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末梢采血用敷贴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用于新生儿</w:t>
            </w:r>
            <w:r>
              <w:rPr>
                <w:rFonts w:hint="default"/>
                <w:color w:val="000000" w:themeColor="text1"/>
                <w:sz w:val="24"/>
                <w:lang w:val="en-US" w:eastAsia="zh-CN"/>
              </w:rPr>
              <w:t>末梢采集血液后压迫止血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  <w:bookmarkStart w:id="0" w:name="_GoBack"/>
      <w:bookmarkEnd w:id="0"/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5D81736"/>
    <w:rsid w:val="27F273EA"/>
    <w:rsid w:val="292F65F0"/>
    <w:rsid w:val="2971540E"/>
    <w:rsid w:val="2981540E"/>
    <w:rsid w:val="2AA35936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F236458"/>
    <w:rsid w:val="509F34AE"/>
    <w:rsid w:val="55973554"/>
    <w:rsid w:val="592414A0"/>
    <w:rsid w:val="5A8C753B"/>
    <w:rsid w:val="5B073E8B"/>
    <w:rsid w:val="5D0F19C6"/>
    <w:rsid w:val="5D453B52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Administrator</cp:lastModifiedBy>
  <dcterms:modified xsi:type="dcterms:W3CDTF">2023-10-23T09:10:43Z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