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四川省妇幼保健院晋阳院区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党建文化墙制作项目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报价表</w:t>
      </w:r>
    </w:p>
    <w:tbl>
      <w:tblPr>
        <w:tblStyle w:val="3"/>
        <w:tblpPr w:leftFromText="180" w:rightFromText="180" w:vertAnchor="text" w:horzAnchor="page" w:tblpX="1660" w:tblpY="7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565"/>
        <w:gridCol w:w="2119"/>
        <w:gridCol w:w="1541"/>
        <w:gridCol w:w="2585"/>
        <w:gridCol w:w="2719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项目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尺寸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材料</w:t>
            </w:r>
          </w:p>
        </w:tc>
        <w:tc>
          <w:tcPr>
            <w:tcW w:w="27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  <w:t>党建文化墙</w:t>
            </w:r>
          </w:p>
        </w:tc>
        <w:tc>
          <w:tcPr>
            <w:tcW w:w="2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32"/>
                <w:szCs w:val="32"/>
                <w:lang w:val="en-US" w:eastAsia="zh-CN"/>
              </w:rPr>
              <w:t>1800x1200mm</w:t>
            </w:r>
          </w:p>
        </w:tc>
        <w:tc>
          <w:tcPr>
            <w:tcW w:w="15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25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213A9"/>
    <w:rsid w:val="1ABA76B2"/>
    <w:rsid w:val="3178509B"/>
    <w:rsid w:val="4AA6018A"/>
    <w:rsid w:val="59C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2023-11-14T01:39:00Z</dcterms:created>
  <dc:creator>renshibu01</dc:creator>
  <cp:lastModifiedBy>renshibu01</cp:lastModifiedBy>
  <dcterms:modified xsi:type="dcterms:W3CDTF">2023-11-15T08:05:56Z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