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cs="Segoe UI" w:asciiTheme="majorEastAsia" w:hAnsiTheme="majorEastAsia" w:eastAsiaTheme="majorEastAsia"/>
          <w:color w:val="333333"/>
          <w:kern w:val="0"/>
          <w:sz w:val="44"/>
          <w:szCs w:val="44"/>
        </w:rPr>
      </w:pPr>
      <w:r>
        <w:rPr>
          <w:rFonts w:hint="eastAsia" w:cs="Segoe UI" w:asciiTheme="majorEastAsia" w:hAnsiTheme="majorEastAsia" w:eastAsiaTheme="majorEastAsia"/>
          <w:color w:val="333333"/>
          <w:kern w:val="0"/>
          <w:sz w:val="44"/>
          <w:szCs w:val="44"/>
        </w:rPr>
        <w:t>四川省妇幼保健院“</w:t>
      </w:r>
      <w:r>
        <w:rPr>
          <w:rFonts w:hint="eastAsia" w:cs="Segoe UI" w:asciiTheme="majorEastAsia" w:hAnsiTheme="majorEastAsia" w:eastAsiaTheme="majorEastAsia"/>
          <w:color w:val="333333"/>
          <w:kern w:val="0"/>
          <w:sz w:val="44"/>
          <w:szCs w:val="44"/>
          <w:lang w:val="en-US" w:eastAsia="zh-CN"/>
        </w:rPr>
        <w:t>一次性医用鞋套</w:t>
      </w:r>
      <w:r>
        <w:rPr>
          <w:rFonts w:hint="eastAsia" w:cs="Segoe UI" w:asciiTheme="majorEastAsia" w:hAnsiTheme="majorEastAsia" w:eastAsiaTheme="majorEastAsia"/>
          <w:color w:val="333333"/>
          <w:kern w:val="0"/>
          <w:sz w:val="44"/>
          <w:szCs w:val="44"/>
        </w:rPr>
        <w:t>”市场调研公告</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项目名称：一次性医用鞋套</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t>202</w:t>
      </w:r>
      <w:bookmarkStart w:id="0" w:name="_GoBack"/>
      <w:bookmarkEnd w:id="0"/>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12</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7</w:t>
      </w:r>
      <w:r>
        <w:rPr>
          <w:rFonts w:hint="eastAsia" w:ascii="仿宋" w:hAnsi="仿宋" w:eastAsia="仿宋" w:cs="Segoe UI"/>
          <w:b/>
          <w:color w:val="333333"/>
          <w:sz w:val="32"/>
          <w:szCs w:val="32"/>
        </w:rPr>
        <w:t>日-202</w:t>
      </w:r>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12</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12</w:t>
      </w:r>
      <w:r>
        <w:rPr>
          <w:rFonts w:hint="eastAsia" w:ascii="仿宋" w:hAnsi="仿宋" w:eastAsia="仿宋" w:cs="Segoe UI"/>
          <w:b/>
          <w:color w:val="333333"/>
          <w:sz w:val="32"/>
          <w:szCs w:val="32"/>
        </w:rPr>
        <w:t>日</w:t>
      </w:r>
      <w:r>
        <w:rPr>
          <w:rFonts w:hint="eastAsia" w:ascii="仿宋" w:hAnsi="仿宋" w:eastAsia="仿宋" w:cs="Segoe UI"/>
          <w:color w:val="333333"/>
          <w:sz w:val="32"/>
          <w:szCs w:val="32"/>
        </w:rPr>
        <w:t>。市场调研期间，请各潜在供应商到我院医学装备部提交产品资料。</w:t>
      </w:r>
      <w:r>
        <w:fldChar w:fldCharType="begin"/>
      </w:r>
      <w:r>
        <w:instrText xml:space="preserve"> HYPERLINK "mailto:并将可编辑电子版产品报价资料和产品技术参数发至QQ邮箱514641982@qq.com" </w:instrText>
      </w:r>
      <w:r>
        <w:fldChar w:fldCharType="separate"/>
      </w:r>
      <w:r>
        <w:rPr>
          <w:rStyle w:val="11"/>
          <w:rFonts w:hint="eastAsia" w:ascii="仿宋" w:hAnsi="仿宋" w:eastAsia="仿宋"/>
          <w:b/>
          <w:sz w:val="32"/>
          <w:szCs w:val="32"/>
        </w:rPr>
        <w:t>并将可编辑电子版产品报价资料和产品技术参数发至QQ邮箱</w:t>
      </w:r>
      <w:r>
        <w:rPr>
          <w:rStyle w:val="11"/>
          <w:rFonts w:hint="eastAsia" w:ascii="仿宋" w:hAnsi="仿宋" w:eastAsia="仿宋"/>
          <w:b/>
          <w:sz w:val="32"/>
          <w:szCs w:val="32"/>
          <w:lang w:val="en-US" w:eastAsia="zh-CN"/>
        </w:rPr>
        <w:t>1685593757</w:t>
      </w:r>
      <w:r>
        <w:rPr>
          <w:rStyle w:val="11"/>
          <w:rFonts w:hint="eastAsia" w:ascii="仿宋" w:hAnsi="仿宋" w:eastAsia="仿宋"/>
          <w:b/>
          <w:sz w:val="32"/>
          <w:szCs w:val="32"/>
        </w:rPr>
        <w:t>@qq.com</w:t>
      </w:r>
      <w:r>
        <w:rPr>
          <w:rStyle w:val="11"/>
          <w:rFonts w:hint="eastAsia" w:ascii="仿宋" w:hAnsi="仿宋" w:eastAsia="仿宋"/>
          <w:b/>
          <w:sz w:val="32"/>
          <w:szCs w:val="32"/>
        </w:rPr>
        <w:fldChar w:fldCharType="end"/>
      </w:r>
      <w:r>
        <w:rPr>
          <w:rFonts w:hint="eastAsia" w:ascii="仿宋" w:hAnsi="仿宋" w:eastAsia="仿宋" w:cs="Segoe UI"/>
          <w:b/>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四、市场调研品目配置及功能需求（见附件1）。</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五、提供真实齐全的资质证明文件一份（保证所提供的各种材料和证明材料的真实性，承担相应的法律责任，并请按照下面的顺序装订）：</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（一）国产医疗器械生产企业或经营企业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3、医疗器械生产许可证、医疗器械经营许可证（副本）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7、报价一览表（格式见附件2）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8、产品技术参数、产品说明书或与推荐医疗器械型号一致的产品彩页资料和其他有关介绍资料。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（二）进口医疗器械经营企业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1、封面（注明包号、品目、公司名称、联系人、联系电话、加盖公司印章）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7、国家规定的其它相关资质证明文件或其它涉及特许经营许可的须提供经营许可证书的复印件。如：卫生许可证、药品经营许可证、生产批件或新药证书等</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8、报价一览表（格式见附件2）</w:t>
      </w:r>
    </w:p>
    <w:p>
      <w:pPr>
        <w:pStyle w:val="7"/>
        <w:shd w:val="clear" w:color="auto"/>
        <w:wordWrap w:val="0"/>
        <w:spacing w:before="0" w:beforeAutospacing="0" w:after="135" w:afterAutospacing="0"/>
        <w:rPr>
          <w:rFonts w:hint="eastAsia" w:ascii="仿宋" w:hAnsi="仿宋" w:eastAsia="仿宋" w:cs="Segoe UI"/>
          <w:color w:val="333333"/>
          <w:sz w:val="32"/>
          <w:szCs w:val="32"/>
          <w:lang w:val="en-US" w:eastAsia="zh-CN"/>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1、根据要求及自身实际用A4纸编制市场调研书，严格按上述第五条的装订顺序对所列包每样仪器设备分开编制市场调研书，须标注页码，无需密封。</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2、如有，提供相关的产品技术资料（如：出厂检验合格证书、技术说明书、等完整的技术资料等）。</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3、提供的所有资料须加盖鲜章。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5、市场调研期间，如需进行产品介绍公司须有商务代表与技术代表同时到场。</w:t>
      </w:r>
    </w:p>
    <w:p>
      <w:pPr>
        <w:pStyle w:val="7"/>
        <w:shd w:val="clear" w:color="auto"/>
        <w:wordWrap w:val="0"/>
        <w:spacing w:before="0" w:beforeAutospacing="0" w:after="135" w:afterAutospacing="0"/>
        <w:rPr>
          <w:rFonts w:hint="default" w:ascii="仿宋" w:hAnsi="仿宋" w:eastAsia="仿宋" w:cs="Segoe UI"/>
          <w:color w:val="333333"/>
          <w:sz w:val="32"/>
          <w:szCs w:val="32"/>
          <w:lang w:val="en-US" w:eastAsia="zh-CN"/>
        </w:rPr>
      </w:pPr>
      <w:r>
        <w:rPr>
          <w:rFonts w:hint="eastAsia" w:ascii="仿宋" w:hAnsi="仿宋" w:eastAsia="仿宋" w:cs="Segoe UI"/>
          <w:color w:val="333333"/>
          <w:sz w:val="32"/>
          <w:szCs w:val="32"/>
        </w:rPr>
        <w:t>八、</w:t>
      </w:r>
      <w:r>
        <w:rPr>
          <w:rFonts w:hint="eastAsia" w:ascii="仿宋" w:hAnsi="仿宋" w:eastAsia="仿宋" w:cs="Segoe UI"/>
          <w:b/>
          <w:color w:val="333333"/>
          <w:sz w:val="32"/>
          <w:szCs w:val="32"/>
        </w:rPr>
        <w:t>市场调研书的递交：于202</w:t>
      </w:r>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12</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12</w:t>
      </w:r>
      <w:r>
        <w:rPr>
          <w:rFonts w:hint="eastAsia" w:ascii="仿宋" w:hAnsi="仿宋" w:eastAsia="仿宋" w:cs="Segoe UI"/>
          <w:b/>
          <w:color w:val="333333"/>
          <w:sz w:val="32"/>
          <w:szCs w:val="32"/>
        </w:rPr>
        <w:t>日17：30前</w:t>
      </w:r>
      <w:r>
        <w:rPr>
          <w:rFonts w:hint="eastAsia" w:ascii="仿宋" w:hAnsi="仿宋" w:eastAsia="仿宋" w:cs="Segoe UI"/>
          <w:color w:val="333333"/>
          <w:sz w:val="32"/>
          <w:szCs w:val="32"/>
        </w:rPr>
        <w:t>一式一份送交四川省妇幼保健院医学装备部（综合楼2楼）。</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地址：成都市武侯区沙堰西二街290号</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w:t>
      </w:r>
      <w:r>
        <w:rPr>
          <w:rFonts w:hint="eastAsia" w:ascii="仿宋" w:hAnsi="仿宋" w:eastAsia="仿宋" w:cs="Segoe UI"/>
          <w:color w:val="333333"/>
          <w:sz w:val="32"/>
          <w:szCs w:val="32"/>
          <w:lang w:val="en-US" w:eastAsia="zh-CN"/>
        </w:rPr>
        <w:t>卢</w:t>
      </w:r>
      <w:r>
        <w:rPr>
          <w:rFonts w:hint="eastAsia" w:ascii="仿宋" w:hAnsi="仿宋" w:eastAsia="仿宋" w:cs="Segoe UI"/>
          <w:color w:val="333333"/>
          <w:sz w:val="32"/>
          <w:szCs w:val="32"/>
        </w:rPr>
        <w:t>老师</w:t>
      </w:r>
    </w:p>
    <w:p>
      <w:pPr>
        <w:pStyle w:val="7"/>
        <w:shd w:val="clear" w:color="auto"/>
        <w:wordWrap w:val="0"/>
        <w:spacing w:before="0" w:beforeAutospacing="0" w:after="135" w:afterAutospacing="0"/>
        <w:rPr>
          <w:rFonts w:hint="default" w:ascii="仿宋" w:hAnsi="仿宋" w:eastAsia="仿宋" w:cs="Segoe UI"/>
          <w:color w:val="333333"/>
          <w:sz w:val="32"/>
          <w:szCs w:val="32"/>
          <w:lang w:val="en-US" w:eastAsia="zh-CN"/>
        </w:rPr>
      </w:pPr>
      <w:r>
        <w:rPr>
          <w:rFonts w:hint="eastAsia" w:ascii="仿宋" w:hAnsi="仿宋" w:eastAsia="仿宋" w:cs="Segoe UI"/>
          <w:color w:val="333333"/>
          <w:sz w:val="32"/>
          <w:szCs w:val="32"/>
        </w:rPr>
        <w:t>电  话：028-65978</w:t>
      </w:r>
      <w:r>
        <w:rPr>
          <w:rFonts w:hint="eastAsia" w:ascii="仿宋" w:hAnsi="仿宋" w:eastAsia="仿宋" w:cs="Segoe UI"/>
          <w:color w:val="333333"/>
          <w:sz w:val="32"/>
          <w:szCs w:val="32"/>
          <w:lang w:val="en-US" w:eastAsia="zh-CN"/>
        </w:rPr>
        <w:t>222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附件3：用户情况表</w:t>
      </w:r>
    </w:p>
    <w:p>
      <w:pPr>
        <w:pStyle w:val="7"/>
        <w:shd w:val="clear" w:color="auto"/>
        <w:wordWrap w:val="0"/>
        <w:spacing w:before="0" w:beforeAutospacing="0" w:after="135" w:afterAutospacing="0"/>
        <w:rPr>
          <w:rFonts w:hint="eastAsia" w:ascii="宋体" w:hAnsi="宋体" w:cs="宋体"/>
          <w:b/>
          <w:color w:val="000000"/>
          <w:kern w:val="0"/>
          <w:sz w:val="24"/>
        </w:rPr>
      </w:pPr>
      <w:r>
        <w:rPr>
          <w:rFonts w:ascii="仿宋" w:hAnsi="仿宋" w:eastAsia="仿宋" w:cs="Segoe UI"/>
          <w:color w:val="333333"/>
          <w:sz w:val="32"/>
          <w:szCs w:val="32"/>
        </w:rPr>
        <w:t> </w:t>
      </w:r>
    </w:p>
    <w:p>
      <w:pPr>
        <w:widowControl/>
        <w:shd w:val="clear"/>
        <w:ind w:firstLine="72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2FE6F1"/>
    <w:multiLevelType w:val="singleLevel"/>
    <w:tmpl w:val="912FE6F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4E54C1D"/>
    <w:rsid w:val="05485CF6"/>
    <w:rsid w:val="06292254"/>
    <w:rsid w:val="071B0B6D"/>
    <w:rsid w:val="0A2359F9"/>
    <w:rsid w:val="0B4B551A"/>
    <w:rsid w:val="0DA03F0C"/>
    <w:rsid w:val="0F03151D"/>
    <w:rsid w:val="0FE755BE"/>
    <w:rsid w:val="14884679"/>
    <w:rsid w:val="15E77FDC"/>
    <w:rsid w:val="17C4728F"/>
    <w:rsid w:val="1922378B"/>
    <w:rsid w:val="19855D68"/>
    <w:rsid w:val="19D21E58"/>
    <w:rsid w:val="1AFF2CEA"/>
    <w:rsid w:val="1CF82821"/>
    <w:rsid w:val="1CFE5D42"/>
    <w:rsid w:val="1E4D4E43"/>
    <w:rsid w:val="1EC54167"/>
    <w:rsid w:val="1EF7704D"/>
    <w:rsid w:val="1F632DE2"/>
    <w:rsid w:val="22956DBA"/>
    <w:rsid w:val="247B5EF9"/>
    <w:rsid w:val="27F273EA"/>
    <w:rsid w:val="282A6DAA"/>
    <w:rsid w:val="28556D8D"/>
    <w:rsid w:val="292F65F0"/>
    <w:rsid w:val="2971540E"/>
    <w:rsid w:val="2981540E"/>
    <w:rsid w:val="2993334D"/>
    <w:rsid w:val="2AA35936"/>
    <w:rsid w:val="2CD13149"/>
    <w:rsid w:val="34EA29AA"/>
    <w:rsid w:val="36360880"/>
    <w:rsid w:val="365E5330"/>
    <w:rsid w:val="36A9625C"/>
    <w:rsid w:val="37E95887"/>
    <w:rsid w:val="3865729E"/>
    <w:rsid w:val="3C345DA3"/>
    <w:rsid w:val="3CAC3400"/>
    <w:rsid w:val="3D5F1730"/>
    <w:rsid w:val="3E425173"/>
    <w:rsid w:val="3EDA0C92"/>
    <w:rsid w:val="3FCD18FB"/>
    <w:rsid w:val="409838B2"/>
    <w:rsid w:val="432035FD"/>
    <w:rsid w:val="45866C47"/>
    <w:rsid w:val="46063A93"/>
    <w:rsid w:val="47995C00"/>
    <w:rsid w:val="498B1F84"/>
    <w:rsid w:val="49BD0B2B"/>
    <w:rsid w:val="49D922FC"/>
    <w:rsid w:val="4A3955D1"/>
    <w:rsid w:val="4A967187"/>
    <w:rsid w:val="4F236458"/>
    <w:rsid w:val="509F34AE"/>
    <w:rsid w:val="55973554"/>
    <w:rsid w:val="592414A0"/>
    <w:rsid w:val="5A8C753B"/>
    <w:rsid w:val="5B073E8B"/>
    <w:rsid w:val="5D0F19C6"/>
    <w:rsid w:val="5D453B52"/>
    <w:rsid w:val="5F661572"/>
    <w:rsid w:val="610506AC"/>
    <w:rsid w:val="64937402"/>
    <w:rsid w:val="65890566"/>
    <w:rsid w:val="660A5D02"/>
    <w:rsid w:val="674150EB"/>
    <w:rsid w:val="67C07379"/>
    <w:rsid w:val="680558FF"/>
    <w:rsid w:val="6EEF4616"/>
    <w:rsid w:val="6F340D82"/>
    <w:rsid w:val="70187F20"/>
    <w:rsid w:val="72BA658C"/>
    <w:rsid w:val="74335471"/>
    <w:rsid w:val="75F00F84"/>
    <w:rsid w:val="77767EDC"/>
    <w:rsid w:val="78FA03D7"/>
    <w:rsid w:val="7B300932"/>
    <w:rsid w:val="7D5933E8"/>
    <w:rsid w:val="7DF234FE"/>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4</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小月妹</cp:lastModifiedBy>
  <dcterms:modified xsi:type="dcterms:W3CDTF">2023-12-06T01:31:49Z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