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iCs w:val="0"/>
          <w:color w:val="555555"/>
          <w:sz w:val="32"/>
          <w:szCs w:val="32"/>
          <w:shd w:val="clear" w:fill="FFFFFF"/>
        </w:rPr>
        <w:t>附件</w:t>
      </w:r>
      <w:r>
        <w:rPr>
          <w:rFonts w:hint="eastAsia" w:ascii="仿宋_GB2312" w:hAnsi="仿宋_GB2312" w:eastAsia="仿宋_GB2312" w:cs="仿宋_GB2312"/>
          <w:i w:val="0"/>
          <w:iCs w:val="0"/>
          <w:color w:val="555555"/>
          <w:sz w:val="32"/>
          <w:szCs w:val="32"/>
          <w:shd w:val="clear" w:fill="FFFFFF"/>
          <w:lang w:val="en-US" w:eastAsia="zh-CN"/>
        </w:rPr>
        <w:t>2</w:t>
      </w:r>
      <w:bookmarkStart w:id="1" w:name="_GoBack"/>
      <w:bookmarkEnd w:id="1"/>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5" w:lineRule="atLeast"/>
        <w:ind w:left="0" w:right="0"/>
        <w:jc w:val="center"/>
        <w:rPr>
          <w:rFonts w:hint="eastAsia" w:ascii="Microsoft YaHei UI" w:hAnsi="Microsoft YaHei UI" w:eastAsia="Microsoft YaHei UI" w:cs="Microsoft YaHei UI"/>
          <w:b w:val="0"/>
          <w:bCs w:val="0"/>
          <w:i w:val="0"/>
          <w:iCs w:val="0"/>
          <w:caps w:val="0"/>
          <w:color w:val="666666"/>
          <w:spacing w:val="0"/>
          <w:sz w:val="36"/>
          <w:szCs w:val="36"/>
          <w:shd w:val="clear" w:fill="FFFFFF"/>
        </w:rPr>
      </w:pPr>
      <w:r>
        <w:rPr>
          <w:rFonts w:hint="eastAsia" w:ascii="Microsoft YaHei UI" w:hAnsi="Microsoft YaHei UI" w:eastAsia="Microsoft YaHei UI" w:cs="Microsoft YaHei UI"/>
          <w:b w:val="0"/>
          <w:bCs w:val="0"/>
          <w:i w:val="0"/>
          <w:iCs w:val="0"/>
          <w:caps w:val="0"/>
          <w:color w:val="666666"/>
          <w:spacing w:val="0"/>
          <w:sz w:val="36"/>
          <w:szCs w:val="36"/>
          <w:shd w:val="clear" w:fill="FFFFFF"/>
        </w:rPr>
        <w:t>四川省妇幼保健院</w:t>
      </w:r>
      <w:r>
        <w:rPr>
          <w:rFonts w:hint="eastAsia" w:ascii="Microsoft YaHei UI" w:hAnsi="Microsoft YaHei UI" w:eastAsia="Microsoft YaHei UI" w:cs="Microsoft YaHei UI"/>
          <w:b w:val="0"/>
          <w:bCs w:val="0"/>
          <w:i w:val="0"/>
          <w:iCs w:val="0"/>
          <w:caps w:val="0"/>
          <w:color w:val="666666"/>
          <w:spacing w:val="0"/>
          <w:sz w:val="36"/>
          <w:szCs w:val="36"/>
          <w:shd w:val="clear" w:fill="FFFFFF"/>
          <w:lang w:val="en-US" w:eastAsia="zh-CN"/>
        </w:rPr>
        <w:t>学科宣传</w:t>
      </w:r>
      <w:r>
        <w:rPr>
          <w:rFonts w:hint="eastAsia" w:ascii="Microsoft YaHei UI" w:hAnsi="Microsoft YaHei UI" w:eastAsia="Microsoft YaHei UI" w:cs="Microsoft YaHei UI"/>
          <w:b w:val="0"/>
          <w:bCs w:val="0"/>
          <w:i w:val="0"/>
          <w:iCs w:val="0"/>
          <w:caps w:val="0"/>
          <w:color w:val="666666"/>
          <w:spacing w:val="0"/>
          <w:sz w:val="36"/>
          <w:szCs w:val="36"/>
          <w:shd w:val="clear" w:fill="FFFFFF"/>
        </w:rPr>
        <w:t>视频制作服务项目技术、商务等有关实质性要求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left"/>
        <w:rPr>
          <w:rFonts w:hint="eastAsia" w:ascii="仿宋_GB2312" w:hAnsi="仿宋_GB2312" w:eastAsia="仿宋_GB2312" w:cs="仿宋_GB2312"/>
          <w:sz w:val="32"/>
          <w:szCs w:val="32"/>
        </w:rPr>
      </w:pPr>
      <w:r>
        <w:rPr>
          <w:rFonts w:hint="eastAsia" w:ascii="仿宋_GB2312" w:hAnsi="仿宋_GB2312" w:eastAsia="仿宋_GB2312" w:cs="仿宋_GB2312"/>
          <w:i w:val="0"/>
          <w:iCs w:val="0"/>
          <w:color w:val="555555"/>
          <w:sz w:val="32"/>
          <w:szCs w:val="32"/>
          <w:shd w:val="clear" w:fill="FFFFFF"/>
        </w:rPr>
        <w:t>一、项目内容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left"/>
        <w:rPr>
          <w:rFonts w:hint="eastAsia" w:ascii="仿宋_GB2312" w:hAnsi="仿宋_GB2312" w:eastAsia="仿宋_GB2312" w:cs="仿宋_GB2312"/>
          <w:i w:val="0"/>
          <w:iCs w:val="0"/>
          <w:color w:val="555555"/>
          <w:sz w:val="32"/>
          <w:szCs w:val="32"/>
          <w:shd w:val="clear" w:fill="FFFFFF"/>
        </w:rPr>
      </w:pPr>
      <w:r>
        <w:rPr>
          <w:rFonts w:hint="eastAsia" w:ascii="仿宋_GB2312" w:hAnsi="仿宋_GB2312" w:eastAsia="仿宋_GB2312" w:cs="仿宋_GB2312"/>
          <w:i w:val="0"/>
          <w:iCs w:val="0"/>
          <w:color w:val="555555"/>
          <w:sz w:val="32"/>
          <w:szCs w:val="32"/>
          <w:shd w:val="clear" w:fill="FFFFFF"/>
        </w:rPr>
        <w:t>本项目</w:t>
      </w:r>
      <w:r>
        <w:rPr>
          <w:rFonts w:hint="eastAsia" w:ascii="仿宋_GB2312" w:hAnsi="仿宋_GB2312" w:eastAsia="仿宋_GB2312" w:cs="仿宋_GB2312"/>
          <w:i w:val="0"/>
          <w:iCs w:val="0"/>
          <w:color w:val="555555"/>
          <w:sz w:val="32"/>
          <w:szCs w:val="32"/>
          <w:shd w:val="clear" w:fill="FFFFFF"/>
          <w:lang w:val="en-US" w:eastAsia="zh-CN"/>
        </w:rPr>
        <w:t>为</w:t>
      </w:r>
      <w:r>
        <w:rPr>
          <w:rFonts w:hint="eastAsia" w:ascii="仿宋_GB2312" w:hAnsi="仿宋_GB2312" w:eastAsia="仿宋_GB2312" w:cs="仿宋_GB2312"/>
          <w:i w:val="0"/>
          <w:iCs w:val="0"/>
          <w:color w:val="555555"/>
          <w:sz w:val="32"/>
          <w:szCs w:val="32"/>
          <w:shd w:val="clear" w:fill="FFFFFF"/>
        </w:rPr>
        <w:t>四川省妇幼保健院</w:t>
      </w:r>
      <w:r>
        <w:rPr>
          <w:rFonts w:hint="eastAsia" w:ascii="仿宋_GB2312" w:hAnsi="仿宋_GB2312" w:eastAsia="仿宋_GB2312" w:cs="仿宋_GB2312"/>
          <w:i w:val="0"/>
          <w:iCs w:val="0"/>
          <w:color w:val="555555"/>
          <w:sz w:val="32"/>
          <w:szCs w:val="32"/>
          <w:shd w:val="clear" w:fill="FFFFFF"/>
          <w:lang w:val="en-US" w:eastAsia="zh-CN"/>
        </w:rPr>
        <w:t>学科宣传</w:t>
      </w:r>
      <w:r>
        <w:rPr>
          <w:rFonts w:hint="eastAsia" w:ascii="仿宋_GB2312" w:hAnsi="仿宋_GB2312" w:eastAsia="仿宋_GB2312" w:cs="仿宋_GB2312"/>
          <w:i w:val="0"/>
          <w:iCs w:val="0"/>
          <w:color w:val="555555"/>
          <w:sz w:val="32"/>
          <w:szCs w:val="32"/>
          <w:shd w:val="clear" w:fill="FFFFFF"/>
        </w:rPr>
        <w:t>视频制作服务项目</w:t>
      </w:r>
      <w:r>
        <w:rPr>
          <w:rFonts w:hint="eastAsia" w:ascii="仿宋_GB2312" w:hAnsi="仿宋_GB2312" w:eastAsia="仿宋_GB2312" w:cs="仿宋_GB2312"/>
          <w:i w:val="0"/>
          <w:iCs w:val="0"/>
          <w:color w:val="555555"/>
          <w:sz w:val="32"/>
          <w:szCs w:val="32"/>
          <w:shd w:val="clear" w:fill="FFFFFF"/>
          <w:lang w:eastAsia="zh-CN"/>
        </w:rPr>
        <w:t>。</w:t>
      </w:r>
      <w:r>
        <w:rPr>
          <w:rFonts w:hint="eastAsia" w:ascii="仿宋_GB2312" w:hAnsi="仿宋_GB2312" w:eastAsia="仿宋_GB2312" w:cs="仿宋_GB2312"/>
          <w:i w:val="0"/>
          <w:iCs w:val="0"/>
          <w:color w:val="555555"/>
          <w:sz w:val="32"/>
          <w:szCs w:val="32"/>
          <w:shd w:val="clear" w:fill="FFFFFF"/>
        </w:rPr>
        <w:t>项目</w:t>
      </w:r>
      <w:r>
        <w:rPr>
          <w:rFonts w:hint="eastAsia" w:ascii="仿宋_GB2312" w:hAnsi="仿宋_GB2312" w:eastAsia="仿宋_GB2312" w:cs="仿宋_GB2312"/>
          <w:i w:val="0"/>
          <w:iCs w:val="0"/>
          <w:color w:val="555555"/>
          <w:sz w:val="32"/>
          <w:szCs w:val="32"/>
          <w:shd w:val="clear" w:fill="FFFFFF"/>
          <w:lang w:val="en-US" w:eastAsia="zh-CN"/>
        </w:rPr>
        <w:t>需</w:t>
      </w:r>
      <w:r>
        <w:rPr>
          <w:rFonts w:hint="eastAsia" w:ascii="仿宋_GB2312" w:hAnsi="仿宋_GB2312" w:eastAsia="仿宋_GB2312" w:cs="仿宋_GB2312"/>
          <w:i w:val="0"/>
          <w:iCs w:val="0"/>
          <w:color w:val="555555"/>
          <w:sz w:val="32"/>
          <w:szCs w:val="32"/>
          <w:shd w:val="clear" w:fill="FFFFFF"/>
        </w:rPr>
        <w:t>结合</w:t>
      </w:r>
      <w:r>
        <w:rPr>
          <w:rFonts w:hint="eastAsia" w:ascii="仿宋_GB2312" w:hAnsi="仿宋_GB2312" w:eastAsia="仿宋_GB2312" w:cs="仿宋_GB2312"/>
          <w:i w:val="0"/>
          <w:iCs w:val="0"/>
          <w:color w:val="555555"/>
          <w:sz w:val="32"/>
          <w:szCs w:val="32"/>
          <w:shd w:val="clear" w:fill="FFFFFF"/>
          <w:lang w:val="en-US" w:eastAsia="zh-CN"/>
        </w:rPr>
        <w:t>医院各中心学科建设情况</w:t>
      </w:r>
      <w:r>
        <w:rPr>
          <w:rFonts w:hint="eastAsia" w:ascii="仿宋_GB2312" w:hAnsi="仿宋_GB2312" w:eastAsia="仿宋_GB2312" w:cs="仿宋_GB2312"/>
          <w:i w:val="0"/>
          <w:iCs w:val="0"/>
          <w:color w:val="555555"/>
          <w:sz w:val="32"/>
          <w:szCs w:val="32"/>
          <w:shd w:val="clear" w:fill="FFFFFF"/>
        </w:rPr>
        <w:t>，</w:t>
      </w:r>
      <w:r>
        <w:rPr>
          <w:rFonts w:hint="eastAsia" w:ascii="仿宋_GB2312" w:hAnsi="仿宋_GB2312" w:eastAsia="仿宋_GB2312" w:cs="仿宋_GB2312"/>
          <w:i w:val="0"/>
          <w:iCs w:val="0"/>
          <w:color w:val="555555"/>
          <w:sz w:val="32"/>
          <w:szCs w:val="32"/>
          <w:shd w:val="clear" w:fill="FFFFFF"/>
          <w:lang w:val="en-US" w:eastAsia="zh-CN"/>
        </w:rPr>
        <w:t>完成相应学科宣传视频拍摄制作，用于各种对内对外宣传场合。现</w:t>
      </w:r>
      <w:r>
        <w:rPr>
          <w:rFonts w:hint="eastAsia" w:ascii="仿宋_GB2312" w:hAnsi="仿宋_GB2312" w:eastAsia="仿宋_GB2312" w:cs="仿宋_GB2312"/>
          <w:i w:val="0"/>
          <w:iCs w:val="0"/>
          <w:color w:val="555555"/>
          <w:sz w:val="32"/>
          <w:szCs w:val="32"/>
          <w:shd w:val="clear" w:fill="FFFFFF"/>
        </w:rPr>
        <w:t>寻求专业视频拍摄、制作服务团队。</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left"/>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i w:val="0"/>
          <w:iCs w:val="0"/>
          <w:color w:val="555555"/>
          <w:kern w:val="2"/>
          <w:sz w:val="32"/>
          <w:szCs w:val="32"/>
          <w:shd w:val="clear" w:fill="FFFFFF"/>
          <w:lang w:val="en-US" w:eastAsia="zh-CN" w:bidi="ar-SA"/>
        </w:rPr>
        <w:t>二、</w:t>
      </w:r>
      <w:r>
        <w:rPr>
          <w:rFonts w:hint="eastAsia" w:ascii="仿宋_GB2312" w:hAnsi="仿宋_GB2312" w:eastAsia="仿宋_GB2312" w:cs="仿宋_GB2312"/>
          <w:i w:val="0"/>
          <w:iCs w:val="0"/>
          <w:color w:val="555555"/>
          <w:sz w:val="32"/>
          <w:szCs w:val="32"/>
          <w:shd w:val="clear" w:fill="FFFFFF"/>
          <w:lang w:val="en-US" w:eastAsia="zh-CN"/>
        </w:rPr>
        <w:t>项目完成时间</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left"/>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i w:val="0"/>
          <w:iCs w:val="0"/>
          <w:color w:val="555555"/>
          <w:sz w:val="32"/>
          <w:szCs w:val="32"/>
          <w:shd w:val="clear" w:fill="FFFFFF"/>
          <w:lang w:val="en-US" w:eastAsia="zh-CN"/>
        </w:rPr>
        <w:t>所有学科宣传视频须在2024年5月20日前完成交付。</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firstLine="420" w:firstLineChars="0"/>
        <w:jc w:val="lef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三、</w:t>
      </w:r>
      <w:r>
        <w:rPr>
          <w:rFonts w:hint="eastAsia" w:ascii="仿宋_GB2312" w:hAnsi="仿宋_GB2312" w:eastAsia="仿宋_GB2312" w:cs="仿宋_GB2312"/>
          <w:i w:val="0"/>
          <w:iCs w:val="0"/>
          <w:color w:val="555555"/>
          <w:sz w:val="32"/>
          <w:szCs w:val="32"/>
          <w:shd w:val="clear" w:fill="FFFFFF"/>
          <w:lang w:val="en-US" w:eastAsia="zh-CN"/>
        </w:rPr>
        <w:t>视频要求</w:t>
      </w:r>
    </w:p>
    <w:p>
      <w:pPr>
        <w:ind w:firstLine="320" w:firstLineChars="1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i w:val="0"/>
          <w:iCs w:val="0"/>
          <w:color w:val="555555"/>
          <w:sz w:val="32"/>
          <w:szCs w:val="32"/>
          <w:shd w:val="clear" w:fill="FFFFFF"/>
          <w:lang w:val="en-US" w:eastAsia="en-US"/>
        </w:rPr>
        <w:t>（一）</w:t>
      </w:r>
      <w:r>
        <w:rPr>
          <w:rFonts w:hint="eastAsia" w:ascii="仿宋_GB2312" w:hAnsi="仿宋_GB2312" w:eastAsia="仿宋_GB2312" w:cs="仿宋_GB2312"/>
          <w:i w:val="0"/>
          <w:iCs w:val="0"/>
          <w:color w:val="555555"/>
          <w:sz w:val="32"/>
          <w:szCs w:val="32"/>
          <w:shd w:val="clear" w:fill="FFFFFF"/>
          <w:lang w:val="en-US" w:eastAsia="zh-CN"/>
        </w:rPr>
        <w:t>内容要求：重点围绕医院六大中心的</w:t>
      </w:r>
      <w:r>
        <w:rPr>
          <w:rFonts w:hint="eastAsia" w:ascii="仿宋_GB2312" w:hAnsi="仿宋_GB2312" w:eastAsia="仿宋_GB2312" w:cs="仿宋_GB2312"/>
          <w:color w:val="555555"/>
          <w:kern w:val="2"/>
          <w:sz w:val="32"/>
          <w:szCs w:val="32"/>
          <w:shd w:val="clear" w:fill="FFFFFF"/>
          <w:lang w:val="en-US" w:eastAsia="zh-CN" w:bidi="ar"/>
        </w:rPr>
        <w:t>公共卫生工作、</w:t>
      </w:r>
      <w:r>
        <w:rPr>
          <w:rFonts w:hint="eastAsia" w:ascii="仿宋_GB2312" w:hAnsi="仿宋_GB2312" w:eastAsia="仿宋_GB2312" w:cs="仿宋_GB2312"/>
          <w:i w:val="0"/>
          <w:iCs w:val="0"/>
          <w:color w:val="555555"/>
          <w:sz w:val="32"/>
          <w:szCs w:val="32"/>
          <w:shd w:val="clear" w:fill="FFFFFF"/>
          <w:lang w:val="en-US" w:eastAsia="zh-CN"/>
        </w:rPr>
        <w:t>医疗保健工作、人才队伍建设、</w:t>
      </w:r>
      <w:r>
        <w:rPr>
          <w:rFonts w:hint="eastAsia" w:ascii="仿宋_GB2312" w:hAnsi="仿宋_GB2312" w:eastAsia="仿宋_GB2312" w:cs="仿宋_GB2312"/>
          <w:color w:val="555555"/>
          <w:kern w:val="2"/>
          <w:sz w:val="32"/>
          <w:szCs w:val="32"/>
          <w:shd w:val="clear" w:fill="FFFFFF"/>
          <w:lang w:val="en-US" w:eastAsia="zh-CN" w:bidi="ar-SA"/>
        </w:rPr>
        <w:t>科研教学工作等特色亮点</w:t>
      </w:r>
      <w:r>
        <w:rPr>
          <w:rFonts w:hint="eastAsia" w:ascii="仿宋_GB2312" w:hAnsi="仿宋_GB2312" w:eastAsia="仿宋_GB2312" w:cs="仿宋_GB2312"/>
          <w:i w:val="0"/>
          <w:iCs w:val="0"/>
          <w:color w:val="555555"/>
          <w:sz w:val="32"/>
          <w:szCs w:val="32"/>
          <w:shd w:val="clear" w:fill="FFFFFF"/>
          <w:lang w:val="en-US" w:eastAsia="zh-CN"/>
        </w:rPr>
        <w:t>进行文案、方案、妆造设计、拍摄、剪辑等创作，完成短视频制作不少于15条，时长合计不少于40分钟。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left"/>
        <w:rPr>
          <w:rFonts w:hint="eastAsia" w:ascii="仿宋_GB2312" w:hAnsi="仿宋_GB2312" w:eastAsia="仿宋_GB2312" w:cs="仿宋_GB2312"/>
          <w:i w:val="0"/>
          <w:iCs w:val="0"/>
          <w:color w:val="555555"/>
          <w:sz w:val="32"/>
          <w:szCs w:val="32"/>
          <w:shd w:val="clear" w:fill="FFFFFF"/>
          <w:lang w:val="en-US" w:eastAsia="en-US"/>
        </w:rPr>
      </w:pPr>
      <w:r>
        <w:rPr>
          <w:rFonts w:hint="eastAsia" w:ascii="仿宋_GB2312" w:hAnsi="仿宋_GB2312" w:eastAsia="仿宋_GB2312" w:cs="仿宋_GB2312"/>
          <w:i w:val="0"/>
          <w:iCs w:val="0"/>
          <w:color w:val="555555"/>
          <w:sz w:val="32"/>
          <w:szCs w:val="32"/>
          <w:shd w:val="clear" w:fill="FFFFFF"/>
          <w:lang w:val="en-US" w:eastAsia="zh-CN"/>
        </w:rPr>
        <w:t>（二）</w:t>
      </w:r>
      <w:r>
        <w:rPr>
          <w:rFonts w:hint="eastAsia" w:ascii="仿宋_GB2312" w:hAnsi="仿宋_GB2312" w:eastAsia="仿宋_GB2312" w:cs="仿宋_GB2312"/>
          <w:i w:val="0"/>
          <w:iCs w:val="0"/>
          <w:color w:val="555555"/>
          <w:sz w:val="32"/>
          <w:szCs w:val="32"/>
          <w:shd w:val="clear" w:fill="FFFFFF"/>
          <w:lang w:val="en-US" w:eastAsia="en-US"/>
        </w:rPr>
        <w:t>制作要求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640" w:firstLineChars="200"/>
        <w:jc w:val="left"/>
        <w:rPr>
          <w:rFonts w:hint="eastAsia" w:ascii="仿宋_GB2312" w:hAnsi="仿宋_GB2312" w:eastAsia="仿宋_GB2312" w:cs="仿宋_GB2312"/>
          <w:i w:val="0"/>
          <w:iCs w:val="0"/>
          <w:color w:val="555555"/>
          <w:sz w:val="32"/>
          <w:szCs w:val="32"/>
          <w:shd w:val="clear" w:fill="FFFFFF"/>
          <w:lang w:val="en-US" w:eastAsia="en-US"/>
        </w:rPr>
      </w:pPr>
      <w:r>
        <w:rPr>
          <w:rFonts w:hint="eastAsia" w:ascii="仿宋_GB2312" w:hAnsi="仿宋_GB2312" w:eastAsia="仿宋_GB2312" w:cs="仿宋_GB2312"/>
          <w:i w:val="0"/>
          <w:iCs w:val="0"/>
          <w:color w:val="555555"/>
          <w:sz w:val="32"/>
          <w:szCs w:val="32"/>
          <w:shd w:val="clear" w:fill="FFFFFF"/>
          <w:lang w:val="en-US" w:eastAsia="zh-CN"/>
        </w:rPr>
        <w:t>1.</w:t>
      </w:r>
      <w:r>
        <w:rPr>
          <w:rFonts w:hint="eastAsia" w:ascii="仿宋_GB2312" w:hAnsi="仿宋_GB2312" w:eastAsia="仿宋_GB2312" w:cs="仿宋_GB2312"/>
          <w:i w:val="0"/>
          <w:iCs w:val="0"/>
          <w:color w:val="555555"/>
          <w:sz w:val="32"/>
          <w:szCs w:val="32"/>
          <w:shd w:val="clear" w:fill="FFFFFF"/>
          <w:lang w:val="en-US" w:eastAsia="en-US"/>
        </w:rPr>
        <w:t>制作前成交供应商须制定详细的分镜头文字脚本方案，方案须现实可行，脚本创意新颖独到。在制作过程中，成交供应商须全面落实采购人的审核与修改意见。</w:t>
      </w:r>
    </w:p>
    <w:p>
      <w:pPr>
        <w:ind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2.</w:t>
      </w:r>
      <w:r>
        <w:rPr>
          <w:rFonts w:hint="eastAsia" w:ascii="仿宋_GB2312" w:hAnsi="仿宋_GB2312" w:eastAsia="仿宋_GB2312" w:cs="仿宋_GB2312"/>
          <w:i w:val="0"/>
          <w:iCs w:val="0"/>
          <w:color w:val="555555"/>
          <w:kern w:val="2"/>
          <w:sz w:val="32"/>
          <w:szCs w:val="32"/>
          <w:shd w:val="clear" w:fill="FFFFFF"/>
          <w:lang w:val="en-US" w:eastAsia="en-US" w:bidi="ar-SA"/>
        </w:rPr>
        <w:t>规格参数：分辨率不低于1920*1080P, 承诺根据采购人要求提供后续剪辑、改版、配音等售后服务</w:t>
      </w:r>
      <w:r>
        <w:rPr>
          <w:rFonts w:hint="eastAsia" w:ascii="仿宋_GB2312" w:hAnsi="仿宋_GB2312" w:eastAsia="仿宋_GB2312" w:cs="仿宋_GB2312"/>
          <w:i w:val="0"/>
          <w:iCs w:val="0"/>
          <w:color w:val="555555"/>
          <w:kern w:val="2"/>
          <w:sz w:val="32"/>
          <w:szCs w:val="32"/>
          <w:shd w:val="clear" w:fill="FFFFFF"/>
          <w:lang w:val="en-US" w:eastAsia="zh-CN" w:bidi="ar-SA"/>
        </w:rPr>
        <w:t>。</w:t>
      </w:r>
      <w:r>
        <w:rPr>
          <w:rFonts w:hint="eastAsia" w:ascii="仿宋_GB2312" w:hAnsi="仿宋_GB2312" w:eastAsia="仿宋_GB2312" w:cs="仿宋_GB2312"/>
          <w:i w:val="0"/>
          <w:iCs w:val="0"/>
          <w:color w:val="555555"/>
          <w:kern w:val="2"/>
          <w:sz w:val="32"/>
          <w:szCs w:val="32"/>
          <w:shd w:val="clear" w:fill="FFFFFF"/>
          <w:lang w:val="en-US" w:eastAsia="en-US" w:bidi="ar-SA"/>
        </w:rPr>
        <w:t>除需求书中要求格式比例、分辨率等外，供应商承诺在视频制作完成后可以免费按照后期实际播放要求提供其他格式比例、分辨率的成片，适合于自媒体（医院电子屏、微信</w:t>
      </w:r>
      <w:bookmarkStart w:id="0" w:name="br1_29"/>
      <w:bookmarkEnd w:id="0"/>
      <w:r>
        <w:rPr>
          <w:rFonts w:hint="eastAsia" w:ascii="仿宋_GB2312" w:hAnsi="仿宋_GB2312" w:eastAsia="仿宋_GB2312" w:cs="仿宋_GB2312"/>
          <w:i w:val="0"/>
          <w:iCs w:val="0"/>
          <w:color w:val="555555"/>
          <w:kern w:val="2"/>
          <w:sz w:val="32"/>
          <w:szCs w:val="32"/>
          <w:shd w:val="clear" w:fill="FFFFFF"/>
          <w:lang w:val="en-US" w:eastAsia="en-US" w:bidi="ar-SA"/>
        </w:rPr>
        <w:t>公众号、微博等）、网络（医院网站、各大门户网站）、电视台等多平台播放</w:t>
      </w:r>
      <w:r>
        <w:rPr>
          <w:rFonts w:hint="eastAsia" w:ascii="仿宋_GB2312" w:hAnsi="仿宋_GB2312" w:eastAsia="仿宋_GB2312" w:cs="仿宋_GB2312"/>
          <w:i w:val="0"/>
          <w:iCs w:val="0"/>
          <w:color w:val="555555"/>
          <w:kern w:val="2"/>
          <w:sz w:val="32"/>
          <w:szCs w:val="32"/>
          <w:shd w:val="clear" w:fill="FFFFFF"/>
          <w:lang w:val="en-US" w:eastAsia="zh-CN" w:bidi="ar-SA"/>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left"/>
        <w:rPr>
          <w:rFonts w:hint="eastAsia" w:ascii="仿宋_GB2312" w:hAnsi="仿宋_GB2312" w:eastAsia="仿宋_GB2312" w:cs="仿宋_GB2312"/>
          <w:i w:val="0"/>
          <w:iCs w:val="0"/>
          <w:color w:val="555555"/>
          <w:sz w:val="32"/>
          <w:szCs w:val="32"/>
          <w:shd w:val="clear" w:fill="FFFFFF"/>
          <w:lang w:val="en-US" w:eastAsia="en-US"/>
        </w:rPr>
      </w:pPr>
      <w:r>
        <w:rPr>
          <w:rFonts w:hint="eastAsia" w:ascii="仿宋_GB2312" w:hAnsi="仿宋_GB2312" w:eastAsia="仿宋_GB2312" w:cs="仿宋_GB2312"/>
          <w:i w:val="0"/>
          <w:iCs w:val="0"/>
          <w:color w:val="555555"/>
          <w:sz w:val="32"/>
          <w:szCs w:val="32"/>
          <w:shd w:val="clear" w:fill="FFFFFF"/>
          <w:lang w:val="en-US" w:eastAsia="zh-CN"/>
        </w:rPr>
        <w:t>3.</w:t>
      </w:r>
      <w:r>
        <w:rPr>
          <w:rFonts w:hint="eastAsia" w:ascii="仿宋_GB2312" w:hAnsi="仿宋_GB2312" w:eastAsia="仿宋_GB2312" w:cs="仿宋_GB2312"/>
          <w:i w:val="0"/>
          <w:iCs w:val="0"/>
          <w:color w:val="555555"/>
          <w:sz w:val="32"/>
          <w:szCs w:val="32"/>
          <w:shd w:val="clear" w:fill="FFFFFF"/>
          <w:lang w:val="en-US" w:eastAsia="en-US"/>
        </w:rPr>
        <w:t>配音：根据采购人要求执行，提供一级配音员配音。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left"/>
        <w:rPr>
          <w:rFonts w:hint="eastAsia" w:ascii="仿宋_GB2312" w:hAnsi="仿宋_GB2312" w:eastAsia="仿宋_GB2312" w:cs="仿宋_GB2312"/>
          <w:i w:val="0"/>
          <w:iCs w:val="0"/>
          <w:color w:val="555555"/>
          <w:sz w:val="32"/>
          <w:szCs w:val="32"/>
          <w:shd w:val="clear" w:fill="FFFFFF"/>
          <w:lang w:val="en-US" w:eastAsia="en-US"/>
        </w:rPr>
      </w:pPr>
      <w:r>
        <w:rPr>
          <w:rFonts w:hint="eastAsia" w:ascii="仿宋_GB2312" w:hAnsi="仿宋_GB2312" w:eastAsia="仿宋_GB2312" w:cs="仿宋_GB2312"/>
          <w:i w:val="0"/>
          <w:iCs w:val="0"/>
          <w:color w:val="555555"/>
          <w:sz w:val="32"/>
          <w:szCs w:val="32"/>
          <w:shd w:val="clear" w:fill="FFFFFF"/>
          <w:lang w:val="en-US" w:eastAsia="zh-CN"/>
        </w:rPr>
        <w:t>4.</w:t>
      </w:r>
      <w:r>
        <w:rPr>
          <w:rFonts w:hint="eastAsia" w:ascii="仿宋_GB2312" w:hAnsi="仿宋_GB2312" w:eastAsia="仿宋_GB2312" w:cs="仿宋_GB2312"/>
          <w:i w:val="0"/>
          <w:iCs w:val="0"/>
          <w:color w:val="555555"/>
          <w:sz w:val="32"/>
          <w:szCs w:val="32"/>
          <w:shd w:val="clear" w:fill="FFFFFF"/>
          <w:lang w:val="en-US" w:eastAsia="en-US"/>
        </w:rPr>
        <w:t>素材参数要求为 4K（3840×2160）；播出成片要求至少为全高清 1920×1080p。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left"/>
        <w:rPr>
          <w:rFonts w:hint="eastAsia" w:ascii="仿宋_GB2312" w:hAnsi="仿宋_GB2312" w:eastAsia="仿宋_GB2312" w:cs="仿宋_GB2312"/>
          <w:i w:val="0"/>
          <w:iCs w:val="0"/>
          <w:color w:val="555555"/>
          <w:sz w:val="32"/>
          <w:szCs w:val="32"/>
          <w:shd w:val="clear" w:fill="FFFFFF"/>
          <w:lang w:val="en-US" w:eastAsia="en-US"/>
        </w:rPr>
      </w:pPr>
      <w:r>
        <w:rPr>
          <w:rFonts w:hint="eastAsia" w:ascii="仿宋_GB2312" w:hAnsi="仿宋_GB2312" w:eastAsia="仿宋_GB2312" w:cs="仿宋_GB2312"/>
          <w:i w:val="0"/>
          <w:iCs w:val="0"/>
          <w:color w:val="555555"/>
          <w:sz w:val="32"/>
          <w:szCs w:val="32"/>
          <w:shd w:val="clear" w:fill="FFFFFF"/>
          <w:lang w:val="en-US" w:eastAsia="zh-CN"/>
        </w:rPr>
        <w:t>5.供</w:t>
      </w:r>
      <w:r>
        <w:rPr>
          <w:rFonts w:hint="eastAsia" w:ascii="仿宋_GB2312" w:hAnsi="仿宋_GB2312" w:eastAsia="仿宋_GB2312" w:cs="仿宋_GB2312"/>
          <w:i w:val="0"/>
          <w:iCs w:val="0"/>
          <w:color w:val="555555"/>
          <w:sz w:val="32"/>
          <w:szCs w:val="32"/>
          <w:shd w:val="clear" w:fill="FFFFFF"/>
          <w:lang w:val="en-US" w:eastAsia="en-US"/>
        </w:rPr>
        <w:t>应商需将视频拍摄制作的原始素材及工程文件提供给采购人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left"/>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i w:val="0"/>
          <w:iCs w:val="0"/>
          <w:color w:val="555555"/>
          <w:sz w:val="32"/>
          <w:szCs w:val="32"/>
          <w:shd w:val="clear" w:fill="FFFFFF"/>
          <w:lang w:val="en-US" w:eastAsia="zh-CN"/>
        </w:rPr>
        <w:t>6.</w:t>
      </w:r>
      <w:r>
        <w:rPr>
          <w:rFonts w:hint="eastAsia" w:ascii="仿宋_GB2312" w:hAnsi="仿宋_GB2312" w:eastAsia="仿宋_GB2312" w:cs="仿宋_GB2312"/>
          <w:i w:val="0"/>
          <w:iCs w:val="0"/>
          <w:color w:val="555555"/>
          <w:sz w:val="32"/>
          <w:szCs w:val="32"/>
          <w:shd w:val="clear" w:fill="FFFFFF"/>
          <w:lang w:val="en-US" w:eastAsia="en-US"/>
        </w:rPr>
        <w:t>供应商需提供符合本项目服务要求的服务方案</w:t>
      </w:r>
      <w:r>
        <w:rPr>
          <w:rFonts w:hint="eastAsia" w:ascii="仿宋_GB2312" w:hAnsi="仿宋_GB2312" w:eastAsia="仿宋_GB2312" w:cs="仿宋_GB2312"/>
          <w:i w:val="0"/>
          <w:iCs w:val="0"/>
          <w:color w:val="555555"/>
          <w:sz w:val="32"/>
          <w:szCs w:val="32"/>
          <w:shd w:val="clear" w:fill="FFFFFF"/>
          <w:lang w:val="en-US" w:eastAsia="zh-CN"/>
        </w:rPr>
        <w:t>。</w:t>
      </w:r>
    </w:p>
    <w:p>
      <w:pPr>
        <w:ind w:leftChars="1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en-US" w:bidi="ar-SA"/>
        </w:rPr>
        <w:t>（三）服务团队要求</w:t>
      </w:r>
    </w:p>
    <w:p>
      <w:pPr>
        <w:ind w:leftChars="0" w:firstLine="640" w:firstLineChars="200"/>
        <w:rPr>
          <w:rFonts w:hint="eastAsia" w:ascii="仿宋_GB2312" w:hAnsi="仿宋_GB2312" w:eastAsia="仿宋_GB2312" w:cs="仿宋_GB2312"/>
          <w:i w:val="0"/>
          <w:iCs w:val="0"/>
          <w:color w:val="555555"/>
          <w:kern w:val="2"/>
          <w:sz w:val="32"/>
          <w:szCs w:val="32"/>
          <w:shd w:val="clear" w:fill="FFFFFF"/>
          <w:lang w:val="en-US" w:eastAsia="en-US" w:bidi="ar-SA"/>
        </w:rPr>
      </w:pPr>
      <w:r>
        <w:rPr>
          <w:rFonts w:hint="eastAsia" w:ascii="仿宋_GB2312" w:hAnsi="仿宋_GB2312" w:eastAsia="仿宋_GB2312" w:cs="仿宋_GB2312"/>
          <w:i w:val="0"/>
          <w:iCs w:val="0"/>
          <w:color w:val="555555"/>
          <w:kern w:val="2"/>
          <w:sz w:val="32"/>
          <w:szCs w:val="32"/>
          <w:shd w:val="clear" w:fill="FFFFFF"/>
          <w:lang w:val="en-US" w:eastAsia="en-US" w:bidi="ar-SA"/>
        </w:rPr>
        <w:t>1</w:t>
      </w:r>
      <w:r>
        <w:rPr>
          <w:rFonts w:hint="eastAsia" w:ascii="仿宋_GB2312" w:hAnsi="仿宋_GB2312" w:eastAsia="仿宋_GB2312" w:cs="仿宋_GB2312"/>
          <w:i w:val="0"/>
          <w:iCs w:val="0"/>
          <w:color w:val="555555"/>
          <w:kern w:val="2"/>
          <w:sz w:val="32"/>
          <w:szCs w:val="32"/>
          <w:shd w:val="clear" w:fill="FFFFFF"/>
          <w:lang w:val="en-US" w:eastAsia="zh-CN" w:bidi="ar-SA"/>
        </w:rPr>
        <w:t>.</w:t>
      </w:r>
      <w:r>
        <w:rPr>
          <w:rFonts w:hint="eastAsia" w:ascii="仿宋_GB2312" w:hAnsi="仿宋_GB2312" w:eastAsia="仿宋_GB2312" w:cs="仿宋_GB2312"/>
          <w:i w:val="0"/>
          <w:iCs w:val="0"/>
          <w:color w:val="555555"/>
          <w:kern w:val="2"/>
          <w:sz w:val="32"/>
          <w:szCs w:val="32"/>
          <w:shd w:val="clear" w:fill="FFFFFF"/>
          <w:lang w:val="en-US" w:eastAsia="en-US" w:bidi="ar-SA"/>
        </w:rPr>
        <w:t>在省内有医疗拍摄制作项目成功案例，或有成员在其中担任主创工作。</w:t>
      </w:r>
    </w:p>
    <w:p>
      <w:pPr>
        <w:ind w:leftChars="0" w:firstLine="640" w:firstLineChars="200"/>
        <w:rPr>
          <w:rFonts w:hint="eastAsia" w:ascii="仿宋_GB2312" w:hAnsi="仿宋_GB2312" w:eastAsia="仿宋_GB2312" w:cs="仿宋_GB2312"/>
          <w:i w:val="0"/>
          <w:iCs w:val="0"/>
          <w:color w:val="555555"/>
          <w:kern w:val="2"/>
          <w:sz w:val="32"/>
          <w:szCs w:val="32"/>
          <w:shd w:val="clear" w:fill="FFFFFF"/>
          <w:lang w:val="en-US" w:eastAsia="en-US" w:bidi="ar-SA"/>
        </w:rPr>
      </w:pPr>
      <w:r>
        <w:rPr>
          <w:rFonts w:hint="eastAsia" w:ascii="仿宋_GB2312" w:hAnsi="仿宋_GB2312" w:eastAsia="仿宋_GB2312" w:cs="仿宋_GB2312"/>
          <w:i w:val="0"/>
          <w:iCs w:val="0"/>
          <w:color w:val="555555"/>
          <w:kern w:val="2"/>
          <w:sz w:val="32"/>
          <w:szCs w:val="32"/>
          <w:shd w:val="clear" w:fill="FFFFFF"/>
          <w:lang w:val="en-US" w:eastAsia="en-US" w:bidi="ar-SA"/>
        </w:rPr>
        <w:t>2</w:t>
      </w:r>
      <w:r>
        <w:rPr>
          <w:rFonts w:hint="eastAsia" w:ascii="仿宋_GB2312" w:hAnsi="仿宋_GB2312" w:eastAsia="仿宋_GB2312" w:cs="仿宋_GB2312"/>
          <w:i w:val="0"/>
          <w:iCs w:val="0"/>
          <w:color w:val="555555"/>
          <w:kern w:val="2"/>
          <w:sz w:val="32"/>
          <w:szCs w:val="32"/>
          <w:shd w:val="clear" w:fill="FFFFFF"/>
          <w:lang w:val="en-US" w:eastAsia="zh-CN" w:bidi="ar-SA"/>
        </w:rPr>
        <w:t>.</w:t>
      </w:r>
      <w:r>
        <w:rPr>
          <w:rFonts w:hint="eastAsia" w:ascii="仿宋_GB2312" w:hAnsi="仿宋_GB2312" w:eastAsia="仿宋_GB2312" w:cs="仿宋_GB2312"/>
          <w:i w:val="0"/>
          <w:iCs w:val="0"/>
          <w:color w:val="555555"/>
          <w:kern w:val="2"/>
          <w:sz w:val="32"/>
          <w:szCs w:val="32"/>
          <w:shd w:val="clear" w:fill="FFFFFF"/>
          <w:lang w:val="en-US" w:eastAsia="en-US" w:bidi="ar-SA"/>
        </w:rPr>
        <w:t>供应商需结合本项目的实际需求，按照活动规模配备的专业服务团队落实活动的整体执行工作（其中需包含导演、编导、策划、灯光、摄影、后期编辑、特效制作、配音），明确每位人员的专业分工。</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en-US" w:bidi="ar-SA"/>
        </w:rPr>
      </w:pPr>
      <w:r>
        <w:rPr>
          <w:rFonts w:hint="eastAsia" w:ascii="仿宋_GB2312" w:hAnsi="仿宋_GB2312" w:eastAsia="仿宋_GB2312" w:cs="仿宋_GB2312"/>
          <w:i w:val="0"/>
          <w:iCs w:val="0"/>
          <w:color w:val="555555"/>
          <w:kern w:val="2"/>
          <w:sz w:val="32"/>
          <w:szCs w:val="32"/>
          <w:shd w:val="clear" w:fill="FFFFFF"/>
          <w:lang w:val="en-US" w:eastAsia="en-US" w:bidi="ar-SA"/>
        </w:rPr>
        <w:t>3</w:t>
      </w:r>
      <w:r>
        <w:rPr>
          <w:rFonts w:hint="eastAsia" w:ascii="仿宋_GB2312" w:hAnsi="仿宋_GB2312" w:eastAsia="仿宋_GB2312" w:cs="仿宋_GB2312"/>
          <w:i w:val="0"/>
          <w:iCs w:val="0"/>
          <w:color w:val="555555"/>
          <w:kern w:val="2"/>
          <w:sz w:val="32"/>
          <w:szCs w:val="32"/>
          <w:shd w:val="clear" w:fill="FFFFFF"/>
          <w:lang w:val="en-US" w:eastAsia="zh-CN" w:bidi="ar-SA"/>
        </w:rPr>
        <w:t>.</w:t>
      </w:r>
      <w:r>
        <w:rPr>
          <w:rFonts w:hint="eastAsia" w:ascii="仿宋_GB2312" w:hAnsi="仿宋_GB2312" w:eastAsia="仿宋_GB2312" w:cs="仿宋_GB2312"/>
          <w:i w:val="0"/>
          <w:iCs w:val="0"/>
          <w:color w:val="555555"/>
          <w:kern w:val="2"/>
          <w:sz w:val="32"/>
          <w:szCs w:val="32"/>
          <w:shd w:val="clear" w:fill="FFFFFF"/>
          <w:lang w:val="en-US" w:eastAsia="en-US" w:bidi="ar-SA"/>
        </w:rPr>
        <w:t>服务团队在制作过程中，要保持服务团队人员稳定。</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en-US" w:bidi="ar-SA"/>
        </w:rPr>
      </w:pPr>
      <w:r>
        <w:rPr>
          <w:rFonts w:hint="eastAsia" w:ascii="仿宋_GB2312" w:hAnsi="仿宋_GB2312" w:eastAsia="仿宋_GB2312" w:cs="仿宋_GB2312"/>
          <w:i w:val="0"/>
          <w:iCs w:val="0"/>
          <w:color w:val="555555"/>
          <w:kern w:val="2"/>
          <w:sz w:val="32"/>
          <w:szCs w:val="32"/>
          <w:shd w:val="clear" w:fill="FFFFFF"/>
          <w:lang w:val="en-US" w:eastAsia="en-US" w:bidi="ar-SA"/>
        </w:rPr>
        <w:t>4</w:t>
      </w:r>
      <w:r>
        <w:rPr>
          <w:rFonts w:hint="eastAsia" w:ascii="仿宋_GB2312" w:hAnsi="仿宋_GB2312" w:eastAsia="仿宋_GB2312" w:cs="仿宋_GB2312"/>
          <w:i w:val="0"/>
          <w:iCs w:val="0"/>
          <w:color w:val="555555"/>
          <w:kern w:val="2"/>
          <w:sz w:val="32"/>
          <w:szCs w:val="32"/>
          <w:shd w:val="clear" w:fill="FFFFFF"/>
          <w:lang w:val="en-US" w:eastAsia="zh-CN" w:bidi="ar-SA"/>
        </w:rPr>
        <w:t>.</w:t>
      </w:r>
      <w:r>
        <w:rPr>
          <w:rFonts w:hint="eastAsia" w:ascii="仿宋_GB2312" w:hAnsi="仿宋_GB2312" w:eastAsia="仿宋_GB2312" w:cs="仿宋_GB2312"/>
          <w:i w:val="0"/>
          <w:iCs w:val="0"/>
          <w:color w:val="555555"/>
          <w:kern w:val="2"/>
          <w:sz w:val="32"/>
          <w:szCs w:val="32"/>
          <w:shd w:val="clear" w:fill="FFFFFF"/>
          <w:lang w:val="en-US" w:eastAsia="en-US" w:bidi="ar-SA"/>
        </w:rPr>
        <w:t>供应商应充分考虑各种可能影响服务的突发事件或未知风险，采取有效应急措施。</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en-US" w:bidi="ar-SA"/>
        </w:rPr>
      </w:pPr>
      <w:r>
        <w:rPr>
          <w:rFonts w:hint="eastAsia" w:ascii="仿宋_GB2312" w:hAnsi="仿宋_GB2312" w:eastAsia="仿宋_GB2312" w:cs="仿宋_GB2312"/>
          <w:i w:val="0"/>
          <w:iCs w:val="0"/>
          <w:color w:val="555555"/>
          <w:kern w:val="2"/>
          <w:sz w:val="32"/>
          <w:szCs w:val="32"/>
          <w:shd w:val="clear" w:fill="FFFFFF"/>
          <w:lang w:val="en-US" w:eastAsia="en-US" w:bidi="ar-SA"/>
        </w:rPr>
        <w:t>四、</w:t>
      </w:r>
      <w:r>
        <w:rPr>
          <w:rFonts w:hint="eastAsia" w:ascii="仿宋_GB2312" w:hAnsi="仿宋_GB2312" w:eastAsia="仿宋_GB2312" w:cs="仿宋_GB2312"/>
          <w:i w:val="0"/>
          <w:iCs w:val="0"/>
          <w:color w:val="555555"/>
          <w:kern w:val="2"/>
          <w:sz w:val="32"/>
          <w:szCs w:val="32"/>
          <w:shd w:val="clear" w:fill="FFFFFF"/>
          <w:lang w:val="en-US" w:eastAsia="zh-CN" w:bidi="ar-SA"/>
        </w:rPr>
        <w:t>知识产权</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1.投标人应保证在本项目使用的任何产品和技术（包括部分使用）时，不会产生因第三方提出侵犯其专利权、商标权或其它知识产权而引起的法律和经济纠纷，如因专利权、商标权或其它知识产权而引起法律和经济纠纷，由投标人承担所有相关责任。</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2.采购人享有本项目实施过程中产生的知识成果及知识产权。</w:t>
      </w:r>
    </w:p>
    <w:p>
      <w:pPr>
        <w:ind w:leftChars="10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五、商务要求</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1.通过竞争性磋商，确定1家短视频拍摄、制作服务商。</w:t>
      </w:r>
    </w:p>
    <w:p>
      <w:pPr>
        <w:ind w:leftChars="10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default" w:ascii="仿宋_GB2312" w:hAnsi="仿宋_GB2312" w:eastAsia="仿宋_GB2312" w:cs="仿宋_GB2312"/>
          <w:i w:val="0"/>
          <w:iCs w:val="0"/>
          <w:color w:val="555555"/>
          <w:kern w:val="2"/>
          <w:sz w:val="32"/>
          <w:szCs w:val="32"/>
          <w:shd w:val="clear" w:fill="FFFFFF"/>
          <w:lang w:val="en-US" w:eastAsia="zh-CN" w:bidi="ar-SA"/>
        </w:rPr>
        <w:t>2.项目总预算：30万元人民币</w:t>
      </w:r>
    </w:p>
    <w:p>
      <w:pPr>
        <w:ind w:leftChars="10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3.服务地点：采购人指定地点。</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4.付款方式：合同签订后，中标人须向采购人出具合法、有效全款完税发票及凭证资料，收到发票后30个工作日内支付全款的30%，验收合格后支付剩余70%。</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5.合同价款：报价应是完成本项目所有采购内容和招标文件规定的全部费用。</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6.验收方法和标准：严格按照医院《采购管理实施细则（2021年版）》的要求进行验收。</w:t>
      </w:r>
    </w:p>
    <w:p>
      <w:pPr>
        <w:ind w:leftChars="100"/>
        <w:rPr>
          <w:rFonts w:hint="eastAsia" w:ascii="仿宋_GB2312" w:hAnsi="仿宋_GB2312" w:eastAsia="仿宋_GB2312" w:cs="仿宋_GB2312"/>
          <w:i w:val="0"/>
          <w:iCs w:val="0"/>
          <w:color w:val="555555"/>
          <w:kern w:val="2"/>
          <w:sz w:val="32"/>
          <w:szCs w:val="32"/>
          <w:shd w:val="clear" w:fill="FFFFFF"/>
          <w:lang w:val="en-US" w:eastAsia="en-US" w:bidi="ar-SA"/>
        </w:rPr>
      </w:pPr>
    </w:p>
    <w:p>
      <w:pPr>
        <w:ind w:leftChars="100"/>
        <w:rPr>
          <w:rFonts w:hint="eastAsia" w:ascii="仿宋_GB2312" w:hAnsi="仿宋_GB2312" w:eastAsia="仿宋_GB2312" w:cs="仿宋_GB2312"/>
          <w:i w:val="0"/>
          <w:iCs w:val="0"/>
          <w:color w:val="555555"/>
          <w:kern w:val="2"/>
          <w:sz w:val="32"/>
          <w:szCs w:val="32"/>
          <w:shd w:val="clear" w:fill="FFFFFF"/>
          <w:lang w:val="en-US" w:eastAsia="en-US" w:bidi="ar-SA"/>
        </w:rPr>
      </w:pPr>
    </w:p>
    <w:p>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zA1MWE5MTc0ZjA2OTY3ZmQ2ZjQzYzVkMzJmYzQifQ=="/>
  </w:docVars>
  <w:rsids>
    <w:rsidRoot w:val="288339A3"/>
    <w:rsid w:val="038369CF"/>
    <w:rsid w:val="03B65F25"/>
    <w:rsid w:val="0FDD05AC"/>
    <w:rsid w:val="112A48B9"/>
    <w:rsid w:val="11BB7FB8"/>
    <w:rsid w:val="1519530A"/>
    <w:rsid w:val="15907EEF"/>
    <w:rsid w:val="159A5B3C"/>
    <w:rsid w:val="198343DE"/>
    <w:rsid w:val="19CA5F5E"/>
    <w:rsid w:val="1C247DA3"/>
    <w:rsid w:val="1E293E59"/>
    <w:rsid w:val="24924095"/>
    <w:rsid w:val="25576F0C"/>
    <w:rsid w:val="26F906CC"/>
    <w:rsid w:val="288339A3"/>
    <w:rsid w:val="2AA61387"/>
    <w:rsid w:val="343624CB"/>
    <w:rsid w:val="38BC4B34"/>
    <w:rsid w:val="3AC77AE9"/>
    <w:rsid w:val="3F150F48"/>
    <w:rsid w:val="416B09D2"/>
    <w:rsid w:val="4BE10C48"/>
    <w:rsid w:val="4BEA681C"/>
    <w:rsid w:val="578D2DCC"/>
    <w:rsid w:val="6002170F"/>
    <w:rsid w:val="63EE22B9"/>
    <w:rsid w:val="66461083"/>
    <w:rsid w:val="688226FD"/>
    <w:rsid w:val="68B271F0"/>
    <w:rsid w:val="6C765FB2"/>
    <w:rsid w:val="6F1B3E29"/>
    <w:rsid w:val="720915A6"/>
    <w:rsid w:val="72E9723A"/>
    <w:rsid w:val="76B27777"/>
    <w:rsid w:val="7B035A61"/>
    <w:rsid w:val="7B1B3108"/>
    <w:rsid w:val="7CD24BCA"/>
    <w:rsid w:val="7E934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Lines="0" w:beforeAutospacing="0" w:afterLines="0" w:afterAutospacing="0" w:line="240" w:lineRule="exact"/>
      <w:outlineLvl w:val="0"/>
    </w:pPr>
    <w:rPr>
      <w:rFonts w:eastAsia="方正小标宋简体" w:asciiTheme="minorAscii" w:hAnsiTheme="minorAscii"/>
      <w:b/>
      <w:kern w:val="44"/>
      <w:sz w:val="44"/>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0"/>
    <w:pPr>
      <w:jc w:val="center"/>
    </w:pPr>
    <w:rPr>
      <w:rFonts w:eastAsia="黑体"/>
      <w:sz w:val="44"/>
      <w:szCs w:val="21"/>
    </w:rPr>
  </w:style>
  <w:style w:type="paragraph" w:styleId="4">
    <w:name w:val="Normal (Web)"/>
    <w:basedOn w:val="1"/>
    <w:autoRedefine/>
    <w:qFormat/>
    <w:uiPriority w:val="0"/>
    <w:rPr>
      <w:sz w:val="24"/>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982</Words>
  <Characters>1003</Characters>
  <Lines>0</Lines>
  <Paragraphs>0</Paragraphs>
  <TotalTime>110</TotalTime>
  <ScaleCrop>false</ScaleCrop>
  <LinksUpToDate>false</LinksUpToDate>
  <CharactersWithSpaces>1142</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2023-08-06T13:14:00Z</dcterms:created>
  <dc:creator>作者</dc:creator>
  <cp:lastModifiedBy>作者</cp:lastModifiedBy>
  <dcterms:modified xsi:type="dcterms:W3CDTF">2024-02-01T08:23:13Z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245C0D1555A9438AA4F76982EB2BC13B_13</vt:lpwstr>
  </property>
</Properties>
</file>