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cs="Segoe UI" w:asciiTheme="majorEastAsia" w:hAnsiTheme="majorEastAsia" w:eastAsiaTheme="majorEastAsia"/>
          <w:color w:val="333333"/>
          <w:kern w:val="0"/>
          <w:sz w:val="44"/>
          <w:szCs w:val="44"/>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手术多功能解剖器</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lang w:val="en-US" w:eastAsia="zh-CN"/>
        </w:rPr>
      </w:pPr>
      <w:r>
        <w:rPr>
          <w:rFonts w:hint="eastAsia" w:ascii="仿宋" w:hAnsi="仿宋" w:eastAsia="仿宋" w:cs="Segoe UI"/>
          <w:b/>
          <w:color w:val="333333"/>
          <w:sz w:val="32"/>
          <w:szCs w:val="32"/>
        </w:rPr>
        <w:t>项目名称：</w:t>
      </w:r>
      <w:r>
        <w:rPr>
          <w:rFonts w:hint="eastAsia" w:ascii="仿宋" w:hAnsi="仿宋" w:eastAsia="仿宋" w:cs="Segoe UI"/>
          <w:b/>
          <w:color w:val="333333"/>
          <w:sz w:val="32"/>
          <w:szCs w:val="32"/>
          <w:lang w:val="en-US" w:eastAsia="zh-CN"/>
        </w:rPr>
        <w:t>手术多功能解剖器</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15</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18</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五、提供真实齐全的资质证明文件一份（保证所提供的各种材料和证明材料的真实性，承担相应的法律责任，并请按照下面的顺序装订）：</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（一）国产医疗器械生产企业或经营企业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3、医疗器械生产许可证、医疗器械经营许可证（副本）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7、报价一览表（格式见附件2）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8、产品技术参数、产品说明书或与推荐医疗器械型号一致的产品彩页资料和其他有关介绍资料。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（二）进口医疗器械经营企业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1、封面（注明包号、品目、公司名称、联系人、联系电话、加盖公司印章）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7、国家规定的其它相关资质证明文件或其它涉及特许经营许可的须提供经营许可证书的复印件。如：卫生许可证、药品经营许可证、生产批件或新药证书等</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8、报价一览表（格式见附件2）</w:t>
      </w:r>
    </w:p>
    <w:p>
      <w:pPr>
        <w:pStyle w:val="7"/>
        <w:shd w:val="clear" w:color="auto"/>
        <w:wordWrap w:val="0"/>
        <w:spacing w:before="0" w:beforeAutospacing="0" w:after="135" w:afterAutospacing="0"/>
        <w:rPr>
          <w:rFonts w:hint="eastAsia"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color w:val="333333"/>
          <w:sz w:val="32"/>
          <w:szCs w:val="32"/>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2、如有，</w:t>
      </w:r>
      <w:r>
        <w:rPr>
          <w:rFonts w:hint="eastAsia" w:ascii="仿宋" w:hAnsi="仿宋" w:eastAsia="仿宋" w:cs="Segoe UI"/>
          <w:color w:val="333333"/>
          <w:sz w:val="32"/>
          <w:szCs w:val="32"/>
          <w:lang w:val="en-US" w:eastAsia="zh-CN"/>
        </w:rPr>
        <w:t>需</w:t>
      </w:r>
      <w:r>
        <w:rPr>
          <w:rFonts w:hint="eastAsia" w:ascii="仿宋" w:hAnsi="仿宋" w:eastAsia="仿宋" w:cs="Segoe UI"/>
          <w:color w:val="333333"/>
          <w:sz w:val="32"/>
          <w:szCs w:val="32"/>
        </w:rPr>
        <w:t>提供相关的产品技术资料（如：出厂检验合格证书、技术说明书、等完整的技术资料等）。</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4</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rPr>
        <w:t>市场调研书的递交：于202</w:t>
      </w:r>
      <w:r>
        <w:rPr>
          <w:rFonts w:hint="eastAsia" w:ascii="仿宋" w:hAnsi="仿宋" w:eastAsia="仿宋" w:cs="Segoe UI"/>
          <w:b/>
          <w:color w:val="333333"/>
          <w:sz w:val="32"/>
          <w:szCs w:val="32"/>
          <w:lang w:val="en-US" w:eastAsia="zh-CN"/>
        </w:rPr>
        <w:t>4</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4</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18</w:t>
      </w:r>
      <w:r>
        <w:rPr>
          <w:rFonts w:hint="eastAsia" w:ascii="仿宋" w:hAnsi="仿宋" w:eastAsia="仿宋" w:cs="Segoe UI"/>
          <w:b/>
          <w:color w:val="333333"/>
          <w:sz w:val="32"/>
          <w:szCs w:val="32"/>
        </w:rPr>
        <w:t>日17：30前</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bCs/>
          <w:sz w:val="32"/>
          <w:szCs w:val="32"/>
        </w:rPr>
        <w:t>提交产品</w:t>
      </w:r>
      <w:r>
        <w:rPr>
          <w:rStyle w:val="11"/>
          <w:rFonts w:hint="eastAsia" w:ascii="仿宋" w:hAnsi="仿宋" w:eastAsia="仿宋" w:cs="Segoe UI"/>
          <w:b/>
          <w:bCs/>
          <w:sz w:val="32"/>
          <w:szCs w:val="32"/>
          <w:lang w:val="en-US" w:eastAsia="zh-CN"/>
        </w:rPr>
        <w:t>调研</w:t>
      </w:r>
      <w:r>
        <w:rPr>
          <w:rStyle w:val="11"/>
          <w:rFonts w:hint="eastAsia" w:ascii="仿宋" w:hAnsi="仿宋" w:eastAsia="仿宋" w:cs="Segoe UI"/>
          <w:b/>
          <w:bCs/>
          <w:sz w:val="32"/>
          <w:szCs w:val="32"/>
        </w:rPr>
        <w:t>资料到医学装备部</w:t>
      </w:r>
      <w:r>
        <w:rPr>
          <w:rStyle w:val="11"/>
          <w:rFonts w:hint="eastAsia" w:ascii="仿宋" w:hAnsi="仿宋" w:eastAsia="仿宋" w:cs="Segoe UI"/>
          <w:b/>
          <w:bCs/>
          <w:sz w:val="32"/>
          <w:szCs w:val="32"/>
          <w:lang w:val="en-US" w:eastAsia="zh-CN"/>
        </w:rPr>
        <w:t>卢老师</w:t>
      </w:r>
      <w:r>
        <w:rPr>
          <w:rStyle w:val="11"/>
          <w:rFonts w:hint="eastAsia" w:ascii="仿宋" w:hAnsi="仿宋" w:eastAsia="仿宋"/>
          <w:b/>
          <w:bCs/>
          <w:sz w:val="32"/>
          <w:szCs w:val="32"/>
        </w:rPr>
        <w:t>514641982@qq.com邮箱</w:t>
      </w:r>
      <w:r>
        <w:rPr>
          <w:rStyle w:val="11"/>
          <w:rFonts w:hint="eastAsia" w:ascii="仿宋" w:hAnsi="仿宋" w:eastAsia="仿宋"/>
          <w:b/>
          <w:bCs/>
          <w:sz w:val="32"/>
          <w:szCs w:val="32"/>
          <w:lang w:eastAsia="zh-CN"/>
        </w:rPr>
        <w:t>。</w:t>
      </w:r>
      <w:r>
        <w:rPr>
          <w:rFonts w:hint="eastAsia" w:ascii="仿宋" w:hAnsi="仿宋" w:eastAsia="仿宋" w:cs="Segoe UI"/>
          <w:b/>
          <w:color w:val="333333"/>
          <w:sz w:val="32"/>
          <w:szCs w:val="32"/>
        </w:rPr>
        <w:fldChar w:fldCharType="end"/>
      </w:r>
      <w:r>
        <w:rPr>
          <w:rStyle w:val="11"/>
          <w:rFonts w:hint="eastAsia" w:ascii="仿宋" w:hAnsi="仿宋" w:eastAsia="仿宋"/>
          <w:b/>
          <w:bCs/>
          <w:sz w:val="32"/>
          <w:szCs w:val="32"/>
          <w:u w:val="non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none"/>
          <w:lang w:val="en-US" w:eastAsia="zh-CN"/>
        </w:rPr>
      </w:pPr>
      <w:r>
        <w:rPr>
          <w:rStyle w:val="11"/>
          <w:rFonts w:hint="eastAsia" w:ascii="仿宋" w:hAnsi="仿宋" w:eastAsia="仿宋"/>
          <w:b/>
          <w:bCs/>
          <w:sz w:val="32"/>
          <w:szCs w:val="32"/>
          <w:u w:val="none"/>
          <w:lang w:val="en-US" w:eastAsia="zh-CN"/>
        </w:rPr>
        <w:fldChar w:fldCharType="begin"/>
      </w:r>
      <w:r>
        <w:rPr>
          <w:rStyle w:val="11"/>
          <w:rFonts w:hint="eastAsia" w:ascii="仿宋" w:hAnsi="仿宋" w:eastAsia="仿宋"/>
          <w:b/>
          <w:bCs/>
          <w:sz w:val="32"/>
          <w:szCs w:val="32"/>
          <w:u w:val="non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none"/>
          <w:lang w:val="en-US" w:eastAsia="zh-CN"/>
        </w:rPr>
        <w:fldChar w:fldCharType="separate"/>
      </w:r>
      <w:r>
        <w:rPr>
          <w:rStyle w:val="11"/>
          <w:rFonts w:hint="eastAsia" w:ascii="仿宋" w:hAnsi="仿宋" w:eastAsia="仿宋"/>
          <w:b/>
          <w:bCs/>
          <w:sz w:val="32"/>
          <w:szCs w:val="32"/>
          <w:u w:val="none"/>
          <w:lang w:val="en-US" w:eastAsia="zh-CN"/>
        </w:rPr>
        <w:t>（一）整套调研资料盖章后的PDF扫描件；</w:t>
      </w:r>
    </w:p>
    <w:p>
      <w:pPr>
        <w:pStyle w:val="7"/>
        <w:shd w:val="clear" w:color="auto"/>
        <w:wordWrap w:val="0"/>
        <w:spacing w:before="0" w:beforeAutospacing="0" w:after="135" w:afterAutospacing="0"/>
        <w:rPr>
          <w:rStyle w:val="11"/>
          <w:rFonts w:hint="eastAsia" w:ascii="仿宋" w:hAnsi="仿宋" w:eastAsia="仿宋"/>
          <w:b/>
          <w:bCs/>
          <w:sz w:val="32"/>
          <w:szCs w:val="32"/>
          <w:u w:val="none"/>
          <w:lang w:val="en-US" w:eastAsia="zh-CN"/>
        </w:rPr>
      </w:pPr>
      <w:r>
        <w:rPr>
          <w:rStyle w:val="11"/>
          <w:rFonts w:hint="eastAsia" w:ascii="仿宋" w:hAnsi="仿宋" w:eastAsia="仿宋"/>
          <w:b/>
          <w:bCs/>
          <w:sz w:val="32"/>
          <w:szCs w:val="32"/>
          <w:u w:val="none"/>
          <w:lang w:val="en-US" w:eastAsia="zh-CN"/>
        </w:rPr>
        <w:t>（二）产品报价资料（Word或Excel版本）；</w:t>
      </w:r>
      <w:bookmarkStart w:id="0" w:name="_GoBack"/>
      <w:bookmarkEnd w:id="0"/>
    </w:p>
    <w:p>
      <w:pPr>
        <w:pStyle w:val="7"/>
        <w:shd w:val="clear" w:color="auto"/>
        <w:wordWrap w:val="0"/>
        <w:spacing w:before="0" w:beforeAutospacing="0" w:after="135" w:afterAutospacing="0"/>
        <w:rPr>
          <w:rFonts w:ascii="仿宋" w:hAnsi="仿宋" w:eastAsia="仿宋" w:cs="Segoe UI"/>
          <w:color w:val="333333"/>
          <w:sz w:val="32"/>
          <w:szCs w:val="32"/>
        </w:rPr>
      </w:pPr>
      <w:r>
        <w:rPr>
          <w:rStyle w:val="11"/>
          <w:rFonts w:hint="eastAsia" w:ascii="仿宋" w:hAnsi="仿宋" w:eastAsia="仿宋"/>
          <w:b/>
          <w:bCs/>
          <w:sz w:val="32"/>
          <w:szCs w:val="32"/>
          <w:u w:val="none"/>
          <w:lang w:val="en-US" w:eastAsia="zh-CN"/>
        </w:rPr>
        <w:t>（三）产品技术参数（Word或Excel版本）</w:t>
      </w:r>
      <w:r>
        <w:rPr>
          <w:rStyle w:val="11"/>
          <w:rFonts w:hint="eastAsia" w:ascii="仿宋" w:hAnsi="仿宋" w:eastAsia="仿宋"/>
          <w:b/>
          <w:bCs/>
          <w:sz w:val="32"/>
          <w:szCs w:val="32"/>
          <w:u w:val="none"/>
          <w:lang w:val="en-US" w:eastAsia="zh-CN"/>
        </w:rPr>
        <w:fldChar w:fldCharType="end"/>
      </w:r>
      <w:r>
        <w:rPr>
          <w:rFonts w:hint="eastAsia" w:ascii="仿宋" w:hAnsi="仿宋" w:eastAsia="仿宋" w:cs="Segoe UI"/>
          <w:b/>
          <w:color w:val="333333"/>
          <w:sz w:val="32"/>
          <w:szCs w:val="32"/>
          <w:u w:val="non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eastAsia" w:ascii="宋体" w:hAnsi="宋体" w:cs="宋体"/>
          <w:b/>
          <w:color w:val="000000"/>
          <w:kern w:val="0"/>
          <w:sz w:val="24"/>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95E132A"/>
    <w:rsid w:val="0A2359F9"/>
    <w:rsid w:val="0B4B551A"/>
    <w:rsid w:val="0D4877B0"/>
    <w:rsid w:val="0DA03F0C"/>
    <w:rsid w:val="0F03151D"/>
    <w:rsid w:val="0FE755BE"/>
    <w:rsid w:val="0FEB459F"/>
    <w:rsid w:val="14884679"/>
    <w:rsid w:val="15E77FDC"/>
    <w:rsid w:val="1922378B"/>
    <w:rsid w:val="192510DC"/>
    <w:rsid w:val="19855D68"/>
    <w:rsid w:val="19D21E58"/>
    <w:rsid w:val="1AFF2CEA"/>
    <w:rsid w:val="1CF82821"/>
    <w:rsid w:val="1CFE5D42"/>
    <w:rsid w:val="1E4D4E43"/>
    <w:rsid w:val="1EC54167"/>
    <w:rsid w:val="1EF7704D"/>
    <w:rsid w:val="1F632DE2"/>
    <w:rsid w:val="22956DBA"/>
    <w:rsid w:val="247B5EF9"/>
    <w:rsid w:val="27F273EA"/>
    <w:rsid w:val="28556D8D"/>
    <w:rsid w:val="292F65F0"/>
    <w:rsid w:val="2971540E"/>
    <w:rsid w:val="2981540E"/>
    <w:rsid w:val="2AA35936"/>
    <w:rsid w:val="2CD13149"/>
    <w:rsid w:val="34EA29AA"/>
    <w:rsid w:val="36360880"/>
    <w:rsid w:val="365E5330"/>
    <w:rsid w:val="36A9625C"/>
    <w:rsid w:val="37E95887"/>
    <w:rsid w:val="3865729E"/>
    <w:rsid w:val="3A282E3A"/>
    <w:rsid w:val="3A5F55EC"/>
    <w:rsid w:val="3C345DA3"/>
    <w:rsid w:val="3CAC3400"/>
    <w:rsid w:val="3D5F1730"/>
    <w:rsid w:val="3E415A27"/>
    <w:rsid w:val="3E425173"/>
    <w:rsid w:val="3FCD18FB"/>
    <w:rsid w:val="409838B2"/>
    <w:rsid w:val="432035FD"/>
    <w:rsid w:val="45866C47"/>
    <w:rsid w:val="46063A93"/>
    <w:rsid w:val="46DB4C64"/>
    <w:rsid w:val="47995C00"/>
    <w:rsid w:val="498B1F84"/>
    <w:rsid w:val="49D922FC"/>
    <w:rsid w:val="4A3955D1"/>
    <w:rsid w:val="4E356A6D"/>
    <w:rsid w:val="4F236458"/>
    <w:rsid w:val="509F34AE"/>
    <w:rsid w:val="531B7CB0"/>
    <w:rsid w:val="548B4D3D"/>
    <w:rsid w:val="55973554"/>
    <w:rsid w:val="592414A0"/>
    <w:rsid w:val="5A8C753B"/>
    <w:rsid w:val="5B073E8B"/>
    <w:rsid w:val="5C6079F9"/>
    <w:rsid w:val="5D0F19C6"/>
    <w:rsid w:val="5D453B52"/>
    <w:rsid w:val="5F661572"/>
    <w:rsid w:val="610506AC"/>
    <w:rsid w:val="61F905B0"/>
    <w:rsid w:val="6309677B"/>
    <w:rsid w:val="64114257"/>
    <w:rsid w:val="64937402"/>
    <w:rsid w:val="65890566"/>
    <w:rsid w:val="660A5D02"/>
    <w:rsid w:val="674150EB"/>
    <w:rsid w:val="67C07379"/>
    <w:rsid w:val="680558FF"/>
    <w:rsid w:val="68D90CC9"/>
    <w:rsid w:val="6EEF4616"/>
    <w:rsid w:val="6EF43F3A"/>
    <w:rsid w:val="70187F20"/>
    <w:rsid w:val="74335471"/>
    <w:rsid w:val="7534207B"/>
    <w:rsid w:val="75F00F84"/>
    <w:rsid w:val="77767EDC"/>
    <w:rsid w:val="78FA03D7"/>
    <w:rsid w:val="7CD166E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2</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2024-04-12T02:05:32Z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