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消防设备、器材维修配件采购项目（第二次）</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SCFY-HQ202403-005（磋）</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我院将召开“消防设备、器材维修配件采购项目”</w:t>
      </w:r>
      <w:r>
        <w:rPr>
          <w:rFonts w:hint="eastAsia" w:ascii="宋体" w:hAnsi="宋体" w:cs="宋体"/>
          <w:i w:val="0"/>
          <w:iCs w:val="0"/>
          <w:caps w:val="0"/>
          <w:color w:val="auto"/>
          <w:spacing w:val="0"/>
          <w:sz w:val="24"/>
          <w:szCs w:val="24"/>
          <w:highlight w:val="none"/>
          <w:shd w:val="clear" w:color="auto" w:fill="FFFFFF"/>
          <w:lang w:val="en-US" w:eastAsia="zh-CN"/>
        </w:rPr>
        <w:t>第二次</w:t>
      </w:r>
      <w:bookmarkStart w:id="0" w:name="_GoBack"/>
      <w:bookmarkEnd w:id="0"/>
      <w:r>
        <w:rPr>
          <w:rFonts w:hint="eastAsia" w:ascii="宋体" w:hAnsi="宋体" w:eastAsia="宋体" w:cs="宋体"/>
          <w:i w:val="0"/>
          <w:iCs w:val="0"/>
          <w:caps w:val="0"/>
          <w:color w:val="auto"/>
          <w:spacing w:val="0"/>
          <w:sz w:val="24"/>
          <w:szCs w:val="24"/>
          <w:highlight w:val="none"/>
          <w:shd w:val="clear" w:color="auto" w:fill="FFFFFF"/>
          <w:lang w:val="en-US" w:eastAsia="zh-CN"/>
        </w:rPr>
        <w:t>院内采购会议，会议由后勤保障部组织。届时，请投标人准时参加，务必提供公司资质文件（密封盖章）、采购投标文件（密封盖章）、报价一览表（密封盖章）等资料，具体事项如下：</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cs="宋体"/>
          <w:b/>
          <w:bCs/>
          <w:i w:val="0"/>
          <w:iCs w:val="0"/>
          <w:caps w:val="0"/>
          <w:color w:val="auto"/>
          <w:spacing w:val="0"/>
          <w:sz w:val="24"/>
          <w:szCs w:val="24"/>
          <w:highlight w:val="none"/>
          <w:shd w:val="clear" w:color="auto" w:fill="FFFFFF"/>
          <w:lang w:val="en-US" w:eastAsia="zh-CN"/>
        </w:rPr>
        <w:t>1.</w:t>
      </w:r>
      <w:r>
        <w:rPr>
          <w:rFonts w:hint="eastAsia" w:ascii="宋体" w:hAnsi="宋体" w:eastAsia="宋体" w:cs="宋体"/>
          <w:b/>
          <w:bCs/>
          <w:i w:val="0"/>
          <w:iCs w:val="0"/>
          <w:caps w:val="0"/>
          <w:color w:val="auto"/>
          <w:spacing w:val="0"/>
          <w:sz w:val="24"/>
          <w:szCs w:val="24"/>
          <w:highlight w:val="none"/>
          <w:shd w:val="clear" w:color="auto" w:fill="FFFFFF"/>
        </w:rPr>
        <w:t>会议时间：</w:t>
      </w:r>
      <w:r>
        <w:rPr>
          <w:rFonts w:hint="eastAsia" w:ascii="宋体" w:hAnsi="宋体" w:cs="宋体"/>
          <w:b/>
          <w:bCs/>
          <w:i w:val="0"/>
          <w:iCs w:val="0"/>
          <w:caps w:val="0"/>
          <w:color w:val="auto"/>
          <w:spacing w:val="0"/>
          <w:sz w:val="24"/>
          <w:szCs w:val="24"/>
          <w:highlight w:val="none"/>
          <w:shd w:val="clear" w:color="auto" w:fill="FFFFFF"/>
          <w:lang w:val="en-US" w:eastAsia="zh-CN"/>
        </w:rPr>
        <w:t>2024年4月19日（星期五）上午9:00</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b/>
          <w:bCs/>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rPr>
        <w:t xml:space="preserve">     </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3.采购方式说明：</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后勤保障部及院内专家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w:t>
      </w:r>
      <w:r>
        <w:rPr>
          <w:rFonts w:hint="eastAsia" w:ascii="宋体" w:hAnsi="宋体" w:eastAsia="宋体" w:cs="宋体"/>
          <w:i w:val="0"/>
          <w:iCs w:val="0"/>
          <w:caps w:val="0"/>
          <w:color w:val="auto"/>
          <w:spacing w:val="0"/>
          <w:sz w:val="24"/>
          <w:szCs w:val="24"/>
          <w:highlight w:val="none"/>
          <w:shd w:val="clear" w:color="auto" w:fill="FFFFFF"/>
          <w:lang w:val="en-US" w:eastAsia="zh-CN"/>
        </w:rPr>
        <w:t>现场</w:t>
      </w:r>
      <w:r>
        <w:rPr>
          <w:rFonts w:hint="eastAsia" w:ascii="宋体" w:hAnsi="宋体" w:eastAsia="宋体" w:cs="宋体"/>
          <w:i w:val="0"/>
          <w:iCs w:val="0"/>
          <w:caps w:val="0"/>
          <w:color w:val="auto"/>
          <w:spacing w:val="0"/>
          <w:sz w:val="24"/>
          <w:szCs w:val="24"/>
          <w:highlight w:val="none"/>
          <w:shd w:val="clear" w:color="auto" w:fill="FFFFFF"/>
        </w:rPr>
        <w:t>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numPr>
          <w:ilvl w:val="0"/>
          <w:numId w:val="2"/>
        </w:numPr>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3</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见附件2-5</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见附件2-6</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i w:val="0"/>
          <w:iCs w:val="0"/>
          <w:caps w:val="0"/>
          <w:color w:val="auto"/>
          <w:spacing w:val="0"/>
          <w:sz w:val="24"/>
          <w:szCs w:val="24"/>
          <w:highlight w:val="none"/>
          <w:shd w:val="clear" w:color="auto" w:fill="FFFFFF"/>
          <w:lang w:val="en-US" w:eastAsia="zh-CN"/>
        </w:rPr>
        <w:t>等</w:t>
      </w:r>
      <w:r>
        <w:rPr>
          <w:rFonts w:hint="eastAsia" w:ascii="宋体" w:hAnsi="宋体" w:eastAsia="宋体" w:cs="宋体"/>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投标人应在采购文件书中按采购公告的规定和要求附上所有的资格证明文件，要求提供复印件的必须加盖单位印章，并在必要时提供原件备查。</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b/>
          <w:bCs/>
          <w:i w:val="0"/>
          <w:iCs w:val="0"/>
          <w:caps w:val="0"/>
          <w:color w:val="auto"/>
          <w:spacing w:val="0"/>
          <w:sz w:val="24"/>
          <w:szCs w:val="24"/>
          <w:highlight w:val="none"/>
          <w:shd w:val="clear" w:color="auto" w:fill="FFFFFF"/>
        </w:rPr>
        <w:t>5.报价要求：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6.付款方式：按照合同约定</w:t>
      </w:r>
      <w:r>
        <w:rPr>
          <w:rFonts w:hint="eastAsia" w:ascii="宋体" w:hAnsi="宋体" w:eastAsia="宋体" w:cs="宋体"/>
          <w:b/>
          <w:bCs/>
          <w:i w:val="0"/>
          <w:iCs w:val="0"/>
          <w:caps w:val="0"/>
          <w:color w:val="auto"/>
          <w:spacing w:val="0"/>
          <w:sz w:val="24"/>
          <w:szCs w:val="24"/>
          <w:highlight w:val="none"/>
          <w:shd w:val="clear" w:color="auto" w:fill="FFFFFF"/>
          <w:lang w:val="en-US" w:eastAsia="zh-CN"/>
        </w:rPr>
        <w:t>进度</w:t>
      </w:r>
      <w:r>
        <w:rPr>
          <w:rFonts w:hint="eastAsia" w:ascii="宋体" w:hAnsi="宋体" w:eastAsia="宋体" w:cs="宋体"/>
          <w:b/>
          <w:bCs/>
          <w:i w:val="0"/>
          <w:iCs w:val="0"/>
          <w:caps w:val="0"/>
          <w:color w:val="auto"/>
          <w:spacing w:val="0"/>
          <w:sz w:val="24"/>
          <w:szCs w:val="24"/>
          <w:highlight w:val="none"/>
          <w:shd w:val="clear" w:color="auto" w:fill="FFFFFF"/>
        </w:rPr>
        <w:t>付款</w:t>
      </w:r>
      <w:r>
        <w:rPr>
          <w:rFonts w:hint="eastAsia" w:ascii="宋体" w:hAnsi="宋体" w:eastAsia="宋体" w:cs="宋体"/>
          <w:b/>
          <w:bCs/>
          <w:i w:val="0"/>
          <w:iCs w:val="0"/>
          <w:caps w:val="0"/>
          <w:color w:val="auto"/>
          <w:spacing w:val="0"/>
          <w:sz w:val="24"/>
          <w:szCs w:val="24"/>
          <w:highlight w:val="none"/>
          <w:shd w:val="clear" w:color="auto" w:fill="FFFFFF"/>
          <w:lang w:eastAsia="zh-CN"/>
        </w:rPr>
        <w:t>。</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cs="宋体"/>
          <w:b/>
          <w:bCs/>
          <w:i w:val="0"/>
          <w:iCs w:val="0"/>
          <w:caps w:val="0"/>
          <w:color w:val="auto"/>
          <w:spacing w:val="0"/>
          <w:sz w:val="24"/>
          <w:szCs w:val="24"/>
          <w:highlight w:val="none"/>
          <w:shd w:val="clear" w:color="auto" w:fill="FFFFFF"/>
          <w:lang w:val="en-US" w:eastAsia="zh-CN"/>
        </w:rPr>
        <w:t>2024年4月19日（星期五）上午9:00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4.2.1-4.2.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8.会议安排：</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firstLine="480" w:firstLineChars="200"/>
        <w:jc w:val="left"/>
        <w:textAlignment w:val="auto"/>
        <w:rPr>
          <w:rFonts w:hint="eastAsia" w:ascii="宋体" w:hAnsi="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b/>
          <w:bCs/>
          <w:i w:val="0"/>
          <w:iCs w:val="0"/>
          <w:caps w:val="0"/>
          <w:color w:val="auto"/>
          <w:spacing w:val="0"/>
          <w:sz w:val="24"/>
          <w:szCs w:val="24"/>
          <w:highlight w:val="none"/>
          <w:shd w:val="clear" w:color="auto" w:fill="FFFFFF"/>
          <w:lang w:val="en-US" w:eastAsia="zh-CN"/>
        </w:rPr>
        <w:t>2024年4月19日（星期五）上午9:00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r>
        <w:rPr>
          <w:rFonts w:hint="eastAsia" w:ascii="宋体" w:hAnsi="宋体" w:cs="宋体"/>
          <w:i w:val="0"/>
          <w:iCs w:val="0"/>
          <w:caps w:val="0"/>
          <w:color w:val="auto"/>
          <w:spacing w:val="0"/>
          <w:sz w:val="24"/>
          <w:szCs w:val="24"/>
          <w:highlight w:val="none"/>
          <w:shd w:val="clear" w:color="auto" w:fill="FFFFFF"/>
          <w:lang w:eastAsia="zh-CN"/>
        </w:rPr>
        <w:t>。</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b/>
          <w:bCs/>
          <w:i w:val="0"/>
          <w:iCs w:val="0"/>
          <w:caps w:val="0"/>
          <w:color w:val="auto"/>
          <w:spacing w:val="0"/>
          <w:sz w:val="24"/>
          <w:szCs w:val="24"/>
          <w:highlight w:val="none"/>
          <w:shd w:val="clear" w:color="auto" w:fill="FFFFFF"/>
          <w:lang w:val="en-US" w:eastAsia="zh-CN"/>
        </w:rPr>
        <w:t>2024年4月19日（星期五）上午9:00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firstLine="480"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b/>
          <w:bCs/>
          <w:i w:val="0"/>
          <w:iCs w:val="0"/>
          <w:caps w:val="0"/>
          <w:color w:val="auto"/>
          <w:spacing w:val="0"/>
          <w:sz w:val="24"/>
          <w:szCs w:val="24"/>
          <w:highlight w:val="none"/>
          <w:shd w:val="clear" w:color="auto" w:fill="FFFFFF"/>
        </w:rPr>
        <w:t>9.其它说明：</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eastAsia="宋体" w:cs="宋体"/>
          <w:color w:val="auto"/>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eastAsia="宋体" w:cs="宋体"/>
          <w:i w:val="0"/>
          <w:iCs w:val="0"/>
          <w:caps w:val="0"/>
          <w:color w:val="auto"/>
          <w:spacing w:val="0"/>
          <w:sz w:val="24"/>
          <w:szCs w:val="24"/>
          <w:highlight w:val="none"/>
          <w:shd w:val="clear" w:color="auto" w:fill="FFFFFF"/>
          <w:lang w:val="en-US" w:eastAsia="zh-CN"/>
        </w:rPr>
        <w:t>王</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eastAsia="宋体" w:cs="宋体"/>
          <w:i w:val="0"/>
          <w:iCs w:val="0"/>
          <w:caps w:val="0"/>
          <w:color w:val="auto"/>
          <w:spacing w:val="0"/>
          <w:sz w:val="24"/>
          <w:szCs w:val="24"/>
          <w:highlight w:val="none"/>
          <w:shd w:val="clear" w:color="auto" w:fill="FFFFFF"/>
          <w:lang w:val="en-US" w:eastAsia="zh-CN"/>
        </w:rPr>
        <w:t>238</w:t>
      </w:r>
      <w:r>
        <w:rPr>
          <w:rFonts w:hint="eastAsia" w:ascii="宋体" w:hAnsi="宋体" w:eastAsia="宋体" w:cs="宋体"/>
          <w:i w:val="0"/>
          <w:iCs w:val="0"/>
          <w:caps w:val="0"/>
          <w:color w:val="auto"/>
          <w:spacing w:val="0"/>
          <w:sz w:val="24"/>
          <w:szCs w:val="24"/>
          <w:highlight w:val="none"/>
          <w:shd w:val="clear" w:color="auto"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2"/>
        <w:keepNext w:val="0"/>
        <w:keepLines w:val="0"/>
        <w:pageBreakBefore w:val="0"/>
        <w:widowControl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一、项目概况</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1.项目名称：消防设备、器材维修配件采购项目</w:t>
      </w:r>
      <w:r>
        <w:rPr>
          <w:rFonts w:hint="eastAsia" w:ascii="宋体" w:hAnsi="宋体" w:cs="宋体"/>
          <w:b w:val="0"/>
          <w:bCs w:val="0"/>
          <w:sz w:val="24"/>
          <w:szCs w:val="24"/>
          <w:lang w:val="en-US" w:eastAsia="zh-CN"/>
        </w:rPr>
        <w:t>（第二次）</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2.项目地址：成都市武侯区沙堰西二街290号（晋阳院区）、成都市金牛区抚琴西路338号（抚琴院区）、成都市双流区岐黄二路1515号（天府院区）。</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二、项目要求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1.本项目最高限价为人民币20万元，按采购方消防耗材明细表分项报价，报价不得超过每项“最高限价”，一旦超过视为无效报价。报价包括人工费、材料费、运输费、企业管理费、安装费、税金等。</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2.合同结算方式</w:t>
      </w:r>
      <w:r>
        <w:rPr>
          <w:rFonts w:hint="eastAsia" w:ascii="宋体" w:hAnsi="宋体" w:eastAsia="宋体" w:cs="宋体"/>
          <w:b w:val="0"/>
          <w:bCs w:val="0"/>
          <w:color w:val="0000FF"/>
          <w:sz w:val="24"/>
          <w:szCs w:val="24"/>
          <w:lang w:val="en-US" w:eastAsia="zh-CN"/>
        </w:rPr>
        <w:t>：</w:t>
      </w:r>
      <w:r>
        <w:rPr>
          <w:rFonts w:hint="eastAsia" w:ascii="宋体" w:hAnsi="宋体" w:eastAsia="宋体" w:cs="宋体"/>
          <w:b w:val="0"/>
          <w:bCs w:val="0"/>
          <w:sz w:val="24"/>
          <w:szCs w:val="24"/>
          <w:lang w:val="en-US" w:eastAsia="zh-CN"/>
        </w:rPr>
        <w:t>消防设备、器材维修配件按中标价据实结算。</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3.合同期限：一年。</w:t>
      </w:r>
    </w:p>
    <w:p>
      <w:pPr>
        <w:bidi w:val="0"/>
        <w:spacing w:line="24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4.消防设备、器材维修配件种类及技术参数要求（见下表）</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lang w:val="en-US" w:eastAsia="zh-CN"/>
        </w:rPr>
        <w:t>潜在供应商拟</w:t>
      </w:r>
      <w:r>
        <w:rPr>
          <w:rFonts w:hint="eastAsia" w:ascii="宋体" w:hAnsi="宋体" w:eastAsia="宋体" w:cs="宋体"/>
          <w:sz w:val="24"/>
          <w:szCs w:val="24"/>
        </w:rPr>
        <w:t>配送的产品</w:t>
      </w:r>
      <w:r>
        <w:rPr>
          <w:rFonts w:hint="eastAsia" w:ascii="宋体" w:hAnsi="宋体" w:eastAsia="宋体" w:cs="宋体"/>
          <w:sz w:val="24"/>
          <w:szCs w:val="24"/>
          <w:lang w:val="en-US" w:eastAsia="zh-CN"/>
        </w:rPr>
        <w:t>与采购方配置的消防设施设备、器材</w:t>
      </w:r>
      <w:r>
        <w:rPr>
          <w:rFonts w:hint="eastAsia" w:ascii="宋体" w:hAnsi="宋体" w:eastAsia="宋体" w:cs="宋体"/>
          <w:sz w:val="24"/>
          <w:szCs w:val="24"/>
        </w:rPr>
        <w:t>品牌</w:t>
      </w:r>
      <w:r>
        <w:rPr>
          <w:rFonts w:hint="eastAsia" w:ascii="宋体" w:hAnsi="宋体" w:eastAsia="宋体" w:cs="宋体"/>
          <w:sz w:val="24"/>
          <w:szCs w:val="24"/>
          <w:lang w:val="en-US" w:eastAsia="zh-CN"/>
        </w:rPr>
        <w:t>需保持一致，确不能保持一致的，需经采购方同意后提供</w:t>
      </w:r>
      <w:r>
        <w:rPr>
          <w:rFonts w:hint="eastAsia" w:ascii="宋体" w:hAnsi="宋体" w:eastAsia="宋体" w:cs="宋体"/>
          <w:sz w:val="24"/>
          <w:szCs w:val="24"/>
        </w:rPr>
        <w:t>同类国标产品</w:t>
      </w:r>
      <w:r>
        <w:rPr>
          <w:rFonts w:hint="eastAsia" w:ascii="宋体" w:hAnsi="宋体" w:eastAsia="宋体" w:cs="宋体"/>
          <w:sz w:val="24"/>
          <w:szCs w:val="24"/>
          <w:lang w:eastAsia="zh-CN"/>
        </w:rPr>
        <w:t>。</w:t>
      </w:r>
      <w:r>
        <w:rPr>
          <w:rFonts w:hint="eastAsia" w:ascii="宋体" w:hAnsi="宋体" w:eastAsia="宋体" w:cs="宋体"/>
          <w:sz w:val="24"/>
          <w:szCs w:val="24"/>
        </w:rPr>
        <w:t>所配送的产品生产日期不得超过</w:t>
      </w:r>
      <w:r>
        <w:rPr>
          <w:rFonts w:hint="eastAsia" w:ascii="宋体" w:hAnsi="宋体" w:eastAsia="宋体" w:cs="宋体"/>
          <w:sz w:val="24"/>
          <w:szCs w:val="24"/>
          <w:lang w:val="en-US" w:eastAsia="zh-CN"/>
        </w:rPr>
        <w:t>3</w:t>
      </w:r>
      <w:r>
        <w:rPr>
          <w:rFonts w:hint="eastAsia" w:ascii="宋体" w:hAnsi="宋体" w:eastAsia="宋体" w:cs="宋体"/>
          <w:sz w:val="24"/>
          <w:szCs w:val="24"/>
        </w:rPr>
        <w:t>个月</w:t>
      </w:r>
      <w:r>
        <w:rPr>
          <w:rFonts w:hint="eastAsia" w:ascii="宋体" w:hAnsi="宋体" w:eastAsia="宋体" w:cs="宋体"/>
          <w:sz w:val="24"/>
          <w:szCs w:val="24"/>
          <w:lang w:eastAsia="zh-CN"/>
        </w:rPr>
        <w:t>。</w:t>
      </w:r>
    </w:p>
    <w:tbl>
      <w:tblPr>
        <w:tblStyle w:val="25"/>
        <w:tblW w:w="83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2716"/>
        <w:gridCol w:w="624"/>
        <w:gridCol w:w="1276"/>
        <w:gridCol w:w="1688"/>
        <w:gridCol w:w="1375"/>
        <w:gridCol w:w="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left="183"/>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1904"/>
              <w:textAlignment w:val="auto"/>
              <w:rPr>
                <w:rFonts w:hint="eastAsia" w:ascii="宋体" w:hAnsi="宋体" w:eastAsia="宋体" w:cs="宋体"/>
                <w:sz w:val="24"/>
                <w:szCs w:val="24"/>
              </w:rPr>
            </w:pPr>
            <w:r>
              <w:rPr>
                <w:rFonts w:hint="eastAsia" w:ascii="宋体" w:hAnsi="宋体" w:eastAsia="宋体" w:cs="宋体"/>
                <w:spacing w:val="-1"/>
                <w:sz w:val="24"/>
                <w:szCs w:val="24"/>
              </w:rPr>
              <w:t>名称</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149"/>
              <w:textAlignment w:val="auto"/>
              <w:rPr>
                <w:rFonts w:hint="eastAsia" w:ascii="宋体" w:hAnsi="宋体" w:eastAsia="宋体" w:cs="宋体"/>
                <w:sz w:val="24"/>
                <w:szCs w:val="24"/>
              </w:rPr>
            </w:pPr>
            <w:r>
              <w:rPr>
                <w:rFonts w:hint="eastAsia" w:ascii="宋体" w:hAnsi="宋体" w:eastAsia="宋体" w:cs="宋体"/>
                <w:spacing w:val="-1"/>
                <w:sz w:val="24"/>
                <w:szCs w:val="24"/>
              </w:rPr>
              <w:t>单位</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700"/>
              <w:textAlignment w:val="auto"/>
              <w:rPr>
                <w:rFonts w:hint="eastAsia" w:ascii="宋体" w:hAnsi="宋体" w:eastAsia="宋体" w:cs="宋体"/>
                <w:sz w:val="24"/>
                <w:szCs w:val="24"/>
              </w:rPr>
            </w:pPr>
            <w:r>
              <w:rPr>
                <w:rFonts w:hint="eastAsia" w:ascii="宋体" w:hAnsi="宋体" w:eastAsia="宋体" w:cs="宋体"/>
                <w:spacing w:val="-1"/>
                <w:sz w:val="24"/>
                <w:szCs w:val="24"/>
              </w:rPr>
              <w:t>规格</w:t>
            </w:r>
          </w:p>
        </w:tc>
        <w:tc>
          <w:tcPr>
            <w:tcW w:w="1688" w:type="dxa"/>
            <w:vAlign w:val="center"/>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110"/>
              <w:jc w:val="center"/>
              <w:textAlignment w:val="auto"/>
              <w:rPr>
                <w:rFonts w:hint="eastAsia" w:ascii="宋体" w:hAnsi="宋体" w:eastAsia="宋体" w:cs="宋体"/>
                <w:sz w:val="24"/>
                <w:szCs w:val="24"/>
              </w:rPr>
            </w:pPr>
            <w:r>
              <w:rPr>
                <w:rFonts w:hint="eastAsia" w:ascii="宋体" w:hAnsi="宋体" w:eastAsia="宋体" w:cs="宋体"/>
                <w:spacing w:val="1"/>
                <w:sz w:val="24"/>
                <w:szCs w:val="24"/>
                <w:highlight w:val="yellow"/>
              </w:rPr>
              <w:t>单价（元）</w:t>
            </w:r>
          </w:p>
        </w:tc>
        <w:tc>
          <w:tcPr>
            <w:tcW w:w="1411" w:type="dxa"/>
            <w:gridSpan w:val="2"/>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226"/>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val="en-US" w:eastAsia="zh-CN"/>
              </w:rPr>
              <w:t>1</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35"/>
              <w:textAlignment w:val="auto"/>
              <w:rPr>
                <w:rFonts w:hint="eastAsia" w:ascii="宋体" w:hAnsi="宋体" w:eastAsia="宋体" w:cs="宋体"/>
                <w:sz w:val="24"/>
                <w:szCs w:val="24"/>
              </w:rPr>
            </w:pPr>
            <w:r>
              <w:rPr>
                <w:rFonts w:hint="eastAsia" w:ascii="宋体" w:hAnsi="宋体" w:eastAsia="宋体" w:cs="宋体"/>
                <w:spacing w:val="-1"/>
                <w:sz w:val="24"/>
                <w:szCs w:val="24"/>
              </w:rPr>
              <w:t>蝶阀</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654"/>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200</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239"/>
              <w:jc w:val="center"/>
              <w:textAlignment w:val="auto"/>
              <w:rPr>
                <w:rFonts w:hint="eastAsia" w:ascii="宋体" w:hAnsi="宋体" w:eastAsia="宋体" w:cs="宋体"/>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3"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27"/>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val="en-US" w:eastAsia="zh-CN"/>
              </w:rPr>
              <w:t>2</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7"/>
              <w:textAlignment w:val="auto"/>
              <w:rPr>
                <w:rFonts w:hint="eastAsia" w:ascii="宋体" w:hAnsi="宋体" w:eastAsia="宋体" w:cs="宋体"/>
                <w:sz w:val="24"/>
                <w:szCs w:val="24"/>
              </w:rPr>
            </w:pPr>
            <w:r>
              <w:rPr>
                <w:rFonts w:hint="eastAsia" w:ascii="宋体" w:hAnsi="宋体" w:eastAsia="宋体" w:cs="宋体"/>
                <w:spacing w:val="-8"/>
                <w:sz w:val="24"/>
                <w:szCs w:val="24"/>
              </w:rPr>
              <w:t>闸阀</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654"/>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200</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29"/>
              <w:jc w:val="center"/>
              <w:textAlignment w:val="auto"/>
              <w:rPr>
                <w:rFonts w:hint="eastAsia" w:ascii="宋体" w:hAnsi="宋体" w:eastAsia="宋体" w:cs="宋体"/>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6" w:type="dxa"/>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227"/>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val="en-US" w:eastAsia="zh-CN"/>
              </w:rPr>
              <w:t>3</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left="48"/>
              <w:textAlignment w:val="auto"/>
              <w:rPr>
                <w:rFonts w:hint="eastAsia" w:ascii="宋体" w:hAnsi="宋体" w:eastAsia="宋体" w:cs="宋体"/>
                <w:sz w:val="24"/>
                <w:szCs w:val="24"/>
              </w:rPr>
            </w:pPr>
            <w:r>
              <w:rPr>
                <w:rFonts w:hint="eastAsia" w:ascii="宋体" w:hAnsi="宋体" w:eastAsia="宋体" w:cs="宋体"/>
                <w:spacing w:val="-3"/>
                <w:sz w:val="24"/>
                <w:szCs w:val="24"/>
              </w:rPr>
              <w:t>明杆闸阀</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654"/>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200</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229"/>
              <w:jc w:val="center"/>
              <w:textAlignment w:val="auto"/>
              <w:rPr>
                <w:rFonts w:hint="eastAsia" w:ascii="宋体" w:hAnsi="宋体" w:eastAsia="宋体" w:cs="宋体"/>
                <w:sz w:val="24"/>
                <w:szCs w:val="24"/>
                <w:lang w:val="en-US" w:eastAsia="zh-CN"/>
              </w:rPr>
            </w:pPr>
          </w:p>
        </w:tc>
        <w:tc>
          <w:tcPr>
            <w:tcW w:w="1375"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2"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6" w:type="dxa"/>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2" w:line="240" w:lineRule="auto"/>
              <w:ind w:left="227"/>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val="en-US" w:eastAsia="zh-CN"/>
              </w:rPr>
              <w:t>4</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33"/>
              <w:textAlignment w:val="auto"/>
              <w:rPr>
                <w:rFonts w:hint="eastAsia" w:ascii="宋体" w:hAnsi="宋体" w:eastAsia="宋体" w:cs="宋体"/>
                <w:sz w:val="24"/>
                <w:szCs w:val="24"/>
              </w:rPr>
            </w:pPr>
            <w:r>
              <w:rPr>
                <w:rFonts w:hint="eastAsia" w:ascii="宋体" w:hAnsi="宋体" w:eastAsia="宋体" w:cs="宋体"/>
                <w:sz w:val="24"/>
                <w:szCs w:val="24"/>
              </w:rPr>
              <w:t>止回阀</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2" w:line="240" w:lineRule="auto"/>
              <w:ind w:left="654"/>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200</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52" w:line="240" w:lineRule="auto"/>
              <w:ind w:left="239"/>
              <w:jc w:val="center"/>
              <w:textAlignment w:val="auto"/>
              <w:rPr>
                <w:rFonts w:hint="eastAsia" w:ascii="宋体" w:hAnsi="宋体" w:eastAsia="宋体" w:cs="宋体"/>
                <w:sz w:val="24"/>
                <w:szCs w:val="24"/>
                <w:lang w:val="en-US" w:eastAsia="zh-CN"/>
              </w:rPr>
            </w:pPr>
          </w:p>
        </w:tc>
        <w:tc>
          <w:tcPr>
            <w:tcW w:w="1375"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25"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6" w:type="dxa"/>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2" w:line="240" w:lineRule="auto"/>
              <w:ind w:left="227"/>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val="en-US" w:eastAsia="zh-CN"/>
              </w:rPr>
              <w:t>5</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36"/>
              <w:textAlignment w:val="auto"/>
              <w:rPr>
                <w:rFonts w:hint="eastAsia" w:ascii="宋体" w:hAnsi="宋体" w:eastAsia="宋体" w:cs="宋体"/>
                <w:sz w:val="24"/>
                <w:szCs w:val="24"/>
              </w:rPr>
            </w:pPr>
            <w:r>
              <w:rPr>
                <w:rFonts w:hint="eastAsia" w:ascii="宋体" w:hAnsi="宋体" w:eastAsia="宋体" w:cs="宋体"/>
                <w:spacing w:val="2"/>
                <w:sz w:val="24"/>
                <w:szCs w:val="24"/>
              </w:rPr>
              <w:t>70℃防火阀800*400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715"/>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52" w:line="240" w:lineRule="auto"/>
              <w:ind w:left="239"/>
              <w:jc w:val="center"/>
              <w:textAlignment w:val="auto"/>
              <w:rPr>
                <w:rFonts w:hint="eastAsia" w:ascii="宋体" w:hAnsi="宋体" w:eastAsia="宋体" w:cs="宋体"/>
                <w:sz w:val="24"/>
                <w:szCs w:val="24"/>
                <w:lang w:val="en-US" w:eastAsia="zh-CN"/>
              </w:rPr>
            </w:pPr>
          </w:p>
        </w:tc>
        <w:tc>
          <w:tcPr>
            <w:tcW w:w="1375"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25"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6" w:type="dxa"/>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3" w:line="240" w:lineRule="auto"/>
              <w:ind w:left="227"/>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val="en-US" w:eastAsia="zh-CN"/>
              </w:rPr>
              <w:t>6</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36"/>
              <w:textAlignment w:val="auto"/>
              <w:rPr>
                <w:rFonts w:hint="eastAsia" w:ascii="宋体" w:hAnsi="宋体" w:eastAsia="宋体" w:cs="宋体"/>
                <w:sz w:val="24"/>
                <w:szCs w:val="24"/>
              </w:rPr>
            </w:pPr>
            <w:r>
              <w:rPr>
                <w:rFonts w:hint="eastAsia" w:ascii="宋体" w:hAnsi="宋体" w:eastAsia="宋体" w:cs="宋体"/>
                <w:spacing w:val="2"/>
                <w:sz w:val="24"/>
                <w:szCs w:val="24"/>
              </w:rPr>
              <w:t>70℃防火阀500*200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715"/>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53" w:line="240" w:lineRule="auto"/>
              <w:ind w:left="270"/>
              <w:jc w:val="center"/>
              <w:textAlignment w:val="auto"/>
              <w:rPr>
                <w:rFonts w:hint="eastAsia" w:ascii="宋体" w:hAnsi="宋体" w:eastAsia="宋体" w:cs="宋体"/>
                <w:sz w:val="24"/>
                <w:szCs w:val="24"/>
                <w:lang w:val="en-US" w:eastAsia="zh-CN"/>
              </w:rPr>
            </w:pPr>
          </w:p>
        </w:tc>
        <w:tc>
          <w:tcPr>
            <w:tcW w:w="1375"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27"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6" w:type="dxa"/>
          <w:trHeight w:val="90"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3" w:line="240" w:lineRule="auto"/>
              <w:ind w:left="227"/>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val="en-US" w:eastAsia="zh-CN"/>
              </w:rPr>
              <w:t>7</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33"/>
              <w:textAlignment w:val="auto"/>
              <w:rPr>
                <w:rFonts w:hint="eastAsia" w:ascii="宋体" w:hAnsi="宋体" w:eastAsia="宋体" w:cs="宋体"/>
                <w:sz w:val="24"/>
                <w:szCs w:val="24"/>
              </w:rPr>
            </w:pPr>
            <w:r>
              <w:rPr>
                <w:rFonts w:hint="eastAsia" w:ascii="宋体" w:hAnsi="宋体" w:eastAsia="宋体" w:cs="宋体"/>
                <w:spacing w:val="1"/>
                <w:sz w:val="24"/>
                <w:szCs w:val="24"/>
              </w:rPr>
              <w:t>挡烟垂壁</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265"/>
              <w:textAlignment w:val="auto"/>
              <w:rPr>
                <w:rFonts w:hint="eastAsia" w:ascii="宋体" w:hAnsi="宋体" w:eastAsia="宋体" w:cs="宋体"/>
                <w:sz w:val="24"/>
                <w:szCs w:val="24"/>
              </w:rPr>
            </w:pPr>
            <w:r>
              <w:rPr>
                <w:rFonts w:hint="eastAsia" w:ascii="宋体" w:hAnsi="宋体" w:eastAsia="宋体" w:cs="宋体"/>
                <w:position w:val="2"/>
                <w:sz w:val="24"/>
                <w:szCs w:val="24"/>
              </w:rPr>
              <w:t>m</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715"/>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53" w:line="240" w:lineRule="auto"/>
              <w:ind w:left="279"/>
              <w:jc w:val="center"/>
              <w:textAlignment w:val="auto"/>
              <w:rPr>
                <w:rFonts w:hint="eastAsia" w:ascii="宋体" w:hAnsi="宋体" w:eastAsia="宋体" w:cs="宋体"/>
                <w:sz w:val="24"/>
                <w:szCs w:val="24"/>
                <w:lang w:val="en-US" w:eastAsia="zh-CN"/>
              </w:rPr>
            </w:pPr>
          </w:p>
        </w:tc>
        <w:tc>
          <w:tcPr>
            <w:tcW w:w="1375"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27"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6" w:type="dxa"/>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5" w:line="240" w:lineRule="auto"/>
              <w:ind w:left="223"/>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8</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0" w:line="240" w:lineRule="auto"/>
              <w:ind w:left="48"/>
              <w:textAlignment w:val="auto"/>
              <w:rPr>
                <w:rFonts w:hint="eastAsia" w:ascii="宋体" w:hAnsi="宋体" w:eastAsia="宋体" w:cs="宋体"/>
                <w:sz w:val="24"/>
                <w:szCs w:val="24"/>
              </w:rPr>
            </w:pPr>
            <w:r>
              <w:rPr>
                <w:rFonts w:hint="eastAsia" w:ascii="宋体" w:hAnsi="宋体" w:eastAsia="宋体" w:cs="宋体"/>
                <w:spacing w:val="-3"/>
                <w:sz w:val="24"/>
                <w:szCs w:val="24"/>
              </w:rPr>
              <w:t>明杆闸阀</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0"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5" w:line="240" w:lineRule="auto"/>
              <w:ind w:left="654"/>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150</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55" w:line="240" w:lineRule="auto"/>
              <w:ind w:left="239"/>
              <w:jc w:val="center"/>
              <w:textAlignment w:val="auto"/>
              <w:rPr>
                <w:rFonts w:hint="eastAsia" w:ascii="宋体" w:hAnsi="宋体" w:eastAsia="宋体" w:cs="宋体"/>
                <w:sz w:val="24"/>
                <w:szCs w:val="24"/>
                <w:lang w:val="en-US" w:eastAsia="zh-CN"/>
              </w:rPr>
            </w:pPr>
          </w:p>
        </w:tc>
        <w:tc>
          <w:tcPr>
            <w:tcW w:w="1375"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29"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6" w:type="dxa"/>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6" w:line="240" w:lineRule="auto"/>
              <w:ind w:left="223"/>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9</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0" w:line="240" w:lineRule="auto"/>
              <w:ind w:left="33"/>
              <w:textAlignment w:val="auto"/>
              <w:rPr>
                <w:rFonts w:hint="eastAsia" w:ascii="宋体" w:hAnsi="宋体" w:eastAsia="宋体" w:cs="宋体"/>
                <w:sz w:val="24"/>
                <w:szCs w:val="24"/>
              </w:rPr>
            </w:pPr>
            <w:r>
              <w:rPr>
                <w:rFonts w:hint="eastAsia" w:ascii="宋体" w:hAnsi="宋体" w:eastAsia="宋体" w:cs="宋体"/>
                <w:spacing w:val="1"/>
                <w:sz w:val="24"/>
                <w:szCs w:val="24"/>
              </w:rPr>
              <w:t>信号蝶阀</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0"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6" w:line="240" w:lineRule="auto"/>
              <w:ind w:left="654"/>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150</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56" w:line="240" w:lineRule="auto"/>
              <w:ind w:left="268"/>
              <w:jc w:val="center"/>
              <w:textAlignment w:val="auto"/>
              <w:rPr>
                <w:rFonts w:hint="eastAsia" w:ascii="宋体" w:hAnsi="宋体" w:eastAsia="宋体" w:cs="宋体"/>
                <w:sz w:val="24"/>
                <w:szCs w:val="24"/>
                <w:lang w:val="en-US" w:eastAsia="zh-CN"/>
              </w:rPr>
            </w:pPr>
          </w:p>
        </w:tc>
        <w:tc>
          <w:tcPr>
            <w:tcW w:w="1375"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29"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6" w:type="dxa"/>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227"/>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10</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35"/>
              <w:textAlignment w:val="auto"/>
              <w:rPr>
                <w:rFonts w:hint="eastAsia" w:ascii="宋体" w:hAnsi="宋体" w:eastAsia="宋体" w:cs="宋体"/>
                <w:sz w:val="24"/>
                <w:szCs w:val="24"/>
              </w:rPr>
            </w:pPr>
            <w:r>
              <w:rPr>
                <w:rFonts w:hint="eastAsia" w:ascii="宋体" w:hAnsi="宋体" w:eastAsia="宋体" w:cs="宋体"/>
                <w:spacing w:val="-1"/>
                <w:sz w:val="24"/>
                <w:szCs w:val="24"/>
              </w:rPr>
              <w:t>蝶阀</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654"/>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150</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239"/>
              <w:jc w:val="center"/>
              <w:textAlignment w:val="auto"/>
              <w:rPr>
                <w:rFonts w:hint="eastAsia" w:ascii="宋体" w:hAnsi="宋体" w:eastAsia="宋体" w:cs="宋体"/>
                <w:sz w:val="24"/>
                <w:szCs w:val="24"/>
                <w:lang w:val="en-US" w:eastAsia="zh-CN"/>
              </w:rPr>
            </w:pPr>
          </w:p>
        </w:tc>
        <w:tc>
          <w:tcPr>
            <w:tcW w:w="1375"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2"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6" w:type="dxa"/>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27"/>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11</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52"/>
              <w:textAlignment w:val="auto"/>
              <w:rPr>
                <w:rFonts w:hint="eastAsia" w:ascii="宋体" w:hAnsi="宋体" w:eastAsia="宋体" w:cs="宋体"/>
                <w:sz w:val="24"/>
                <w:szCs w:val="24"/>
              </w:rPr>
            </w:pPr>
            <w:r>
              <w:rPr>
                <w:rFonts w:hint="eastAsia" w:ascii="宋体" w:hAnsi="宋体" w:eastAsia="宋体" w:cs="宋体"/>
                <w:spacing w:val="1"/>
                <w:sz w:val="24"/>
                <w:szCs w:val="24"/>
              </w:rPr>
              <w:t>电动多叶对开调节阀400*400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715"/>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70"/>
              <w:jc w:val="center"/>
              <w:textAlignment w:val="auto"/>
              <w:rPr>
                <w:rFonts w:hint="eastAsia" w:ascii="宋体" w:hAnsi="宋体" w:eastAsia="宋体" w:cs="宋体"/>
                <w:sz w:val="24"/>
                <w:szCs w:val="24"/>
                <w:lang w:val="en-US" w:eastAsia="zh-CN"/>
              </w:rPr>
            </w:pPr>
          </w:p>
        </w:tc>
        <w:tc>
          <w:tcPr>
            <w:tcW w:w="1375"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4"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6" w:type="dxa"/>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27"/>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12</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33"/>
              <w:textAlignment w:val="auto"/>
              <w:rPr>
                <w:rFonts w:hint="eastAsia" w:ascii="宋体" w:hAnsi="宋体" w:eastAsia="宋体" w:cs="宋体"/>
                <w:sz w:val="24"/>
                <w:szCs w:val="24"/>
              </w:rPr>
            </w:pPr>
            <w:r>
              <w:rPr>
                <w:rFonts w:hint="eastAsia" w:ascii="宋体" w:hAnsi="宋体" w:eastAsia="宋体" w:cs="宋体"/>
                <w:spacing w:val="2"/>
                <w:sz w:val="24"/>
                <w:szCs w:val="24"/>
              </w:rPr>
              <w:t>压差旁通电动多叶对开调节阀400*400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715"/>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68"/>
              <w:jc w:val="center"/>
              <w:textAlignment w:val="auto"/>
              <w:rPr>
                <w:rFonts w:hint="eastAsia" w:ascii="宋体" w:hAnsi="宋体" w:eastAsia="宋体" w:cs="宋体"/>
                <w:sz w:val="24"/>
                <w:szCs w:val="24"/>
                <w:lang w:val="en-US" w:eastAsia="zh-CN"/>
              </w:rPr>
            </w:pPr>
          </w:p>
        </w:tc>
        <w:tc>
          <w:tcPr>
            <w:tcW w:w="1375"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4"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6" w:type="dxa"/>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27"/>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13</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33"/>
              <w:textAlignment w:val="auto"/>
              <w:rPr>
                <w:rFonts w:hint="eastAsia" w:ascii="宋体" w:hAnsi="宋体" w:eastAsia="宋体" w:cs="宋体"/>
                <w:sz w:val="24"/>
                <w:szCs w:val="24"/>
              </w:rPr>
            </w:pPr>
            <w:r>
              <w:rPr>
                <w:rFonts w:hint="eastAsia" w:ascii="宋体" w:hAnsi="宋体" w:eastAsia="宋体" w:cs="宋体"/>
                <w:spacing w:val="2"/>
                <w:sz w:val="24"/>
                <w:szCs w:val="24"/>
              </w:rPr>
              <w:t>压差旁通电动阀500*300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715"/>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68"/>
              <w:jc w:val="center"/>
              <w:textAlignment w:val="auto"/>
              <w:rPr>
                <w:rFonts w:hint="eastAsia" w:ascii="宋体" w:hAnsi="宋体" w:eastAsia="宋体" w:cs="宋体"/>
                <w:sz w:val="24"/>
                <w:szCs w:val="24"/>
                <w:lang w:val="en-US" w:eastAsia="zh-CN"/>
              </w:rPr>
            </w:pPr>
          </w:p>
        </w:tc>
        <w:tc>
          <w:tcPr>
            <w:tcW w:w="1375"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6" w:type="dxa"/>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27"/>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14</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35"/>
              <w:textAlignment w:val="auto"/>
              <w:rPr>
                <w:rFonts w:hint="eastAsia" w:ascii="宋体" w:hAnsi="宋体" w:eastAsia="宋体" w:cs="宋体"/>
                <w:sz w:val="24"/>
                <w:szCs w:val="24"/>
              </w:rPr>
            </w:pPr>
            <w:r>
              <w:rPr>
                <w:rFonts w:hint="eastAsia" w:ascii="宋体" w:hAnsi="宋体" w:eastAsia="宋体" w:cs="宋体"/>
                <w:sz w:val="24"/>
                <w:szCs w:val="24"/>
              </w:rPr>
              <w:t>泄水阀</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654"/>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100</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68"/>
              <w:jc w:val="center"/>
              <w:textAlignment w:val="auto"/>
              <w:rPr>
                <w:rFonts w:hint="eastAsia" w:ascii="宋体" w:hAnsi="宋体" w:eastAsia="宋体" w:cs="宋体"/>
                <w:sz w:val="24"/>
                <w:szCs w:val="24"/>
                <w:lang w:val="en-US" w:eastAsia="zh-CN"/>
              </w:rPr>
            </w:pPr>
          </w:p>
        </w:tc>
        <w:tc>
          <w:tcPr>
            <w:tcW w:w="1375"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6" w:type="dxa"/>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25"/>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15</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6"/>
              <w:textAlignment w:val="auto"/>
              <w:rPr>
                <w:rFonts w:hint="eastAsia" w:ascii="宋体" w:hAnsi="宋体" w:eastAsia="宋体" w:cs="宋体"/>
                <w:sz w:val="24"/>
                <w:szCs w:val="24"/>
              </w:rPr>
            </w:pPr>
            <w:r>
              <w:rPr>
                <w:rFonts w:hint="eastAsia" w:ascii="宋体" w:hAnsi="宋体" w:eastAsia="宋体" w:cs="宋体"/>
                <w:spacing w:val="2"/>
                <w:sz w:val="24"/>
                <w:szCs w:val="24"/>
              </w:rPr>
              <w:t>常闭板式排烟口（自动和手动开启）600x300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715"/>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70"/>
              <w:jc w:val="center"/>
              <w:textAlignment w:val="auto"/>
              <w:rPr>
                <w:rFonts w:hint="eastAsia" w:ascii="宋体" w:hAnsi="宋体" w:eastAsia="宋体" w:cs="宋体"/>
                <w:sz w:val="24"/>
                <w:szCs w:val="24"/>
                <w:lang w:val="en-US" w:eastAsia="zh-CN"/>
              </w:rPr>
            </w:pPr>
          </w:p>
        </w:tc>
        <w:tc>
          <w:tcPr>
            <w:tcW w:w="1375"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6" w:type="dxa"/>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25"/>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16</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33"/>
              <w:textAlignment w:val="auto"/>
              <w:rPr>
                <w:rFonts w:hint="eastAsia" w:ascii="宋体" w:hAnsi="宋体" w:eastAsia="宋体" w:cs="宋体"/>
                <w:sz w:val="24"/>
                <w:szCs w:val="24"/>
              </w:rPr>
            </w:pPr>
            <w:r>
              <w:rPr>
                <w:rFonts w:hint="eastAsia" w:ascii="宋体" w:hAnsi="宋体" w:eastAsia="宋体" w:cs="宋体"/>
                <w:spacing w:val="2"/>
                <w:sz w:val="24"/>
                <w:szCs w:val="24"/>
              </w:rPr>
              <w:t>压差旁通电动阀500*400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715"/>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68"/>
              <w:jc w:val="center"/>
              <w:textAlignment w:val="auto"/>
              <w:rPr>
                <w:rFonts w:hint="eastAsia" w:ascii="宋体" w:hAnsi="宋体" w:eastAsia="宋体" w:cs="宋体"/>
                <w:sz w:val="24"/>
                <w:szCs w:val="24"/>
                <w:lang w:val="en-US" w:eastAsia="zh-CN"/>
              </w:rPr>
            </w:pPr>
          </w:p>
        </w:tc>
        <w:tc>
          <w:tcPr>
            <w:tcW w:w="1375"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3" w:line="240" w:lineRule="auto"/>
              <w:ind w:left="228"/>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17</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33"/>
              <w:textAlignment w:val="auto"/>
              <w:rPr>
                <w:rFonts w:hint="eastAsia" w:ascii="宋体" w:hAnsi="宋体" w:eastAsia="宋体" w:cs="宋体"/>
                <w:sz w:val="24"/>
                <w:szCs w:val="24"/>
              </w:rPr>
            </w:pPr>
            <w:r>
              <w:rPr>
                <w:rFonts w:hint="eastAsia" w:ascii="宋体" w:hAnsi="宋体" w:eastAsia="宋体" w:cs="宋体"/>
                <w:spacing w:val="1"/>
                <w:sz w:val="24"/>
                <w:szCs w:val="24"/>
              </w:rPr>
              <w:t>压力开关</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3" w:line="240" w:lineRule="auto"/>
              <w:ind w:left="654"/>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150</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3" w:line="240" w:lineRule="auto"/>
              <w:ind w:left="239"/>
              <w:jc w:val="center"/>
              <w:textAlignment w:val="auto"/>
              <w:rPr>
                <w:rFonts w:hint="eastAsia" w:ascii="宋体" w:hAnsi="宋体" w:eastAsia="宋体" w:cs="宋体"/>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27"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4" w:line="240" w:lineRule="auto"/>
              <w:ind w:left="228"/>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18</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9" w:line="240" w:lineRule="auto"/>
              <w:ind w:left="35"/>
              <w:textAlignment w:val="auto"/>
              <w:rPr>
                <w:rFonts w:hint="eastAsia" w:ascii="宋体" w:hAnsi="宋体" w:eastAsia="宋体" w:cs="宋体"/>
                <w:sz w:val="24"/>
                <w:szCs w:val="24"/>
              </w:rPr>
            </w:pPr>
            <w:r>
              <w:rPr>
                <w:rFonts w:hint="eastAsia" w:ascii="宋体" w:hAnsi="宋体" w:eastAsia="宋体" w:cs="宋体"/>
                <w:spacing w:val="-1"/>
                <w:sz w:val="24"/>
                <w:szCs w:val="24"/>
              </w:rPr>
              <w:t>蝶阀</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9"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4" w:line="240" w:lineRule="auto"/>
              <w:ind w:left="654"/>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100</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4" w:line="240" w:lineRule="auto"/>
              <w:ind w:left="268"/>
              <w:jc w:val="center"/>
              <w:textAlignment w:val="auto"/>
              <w:rPr>
                <w:rFonts w:hint="eastAsia" w:ascii="宋体" w:hAnsi="宋体" w:eastAsia="宋体" w:cs="宋体"/>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28"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6" w:line="240" w:lineRule="auto"/>
              <w:ind w:left="228"/>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19</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1" w:line="240" w:lineRule="auto"/>
              <w:ind w:left="33"/>
              <w:textAlignment w:val="auto"/>
              <w:rPr>
                <w:rFonts w:hint="eastAsia" w:ascii="宋体" w:hAnsi="宋体" w:eastAsia="宋体" w:cs="宋体"/>
                <w:sz w:val="24"/>
                <w:szCs w:val="24"/>
              </w:rPr>
            </w:pPr>
            <w:r>
              <w:rPr>
                <w:rFonts w:hint="eastAsia" w:ascii="宋体" w:hAnsi="宋体" w:eastAsia="宋体" w:cs="宋体"/>
                <w:spacing w:val="2"/>
                <w:sz w:val="24"/>
                <w:szCs w:val="24"/>
              </w:rPr>
              <w:t>压差旁通电动多叶对开调节阀600*400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1"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1" w:line="240" w:lineRule="auto"/>
              <w:ind w:left="715"/>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6" w:line="240" w:lineRule="auto"/>
              <w:ind w:left="270"/>
              <w:jc w:val="center"/>
              <w:textAlignment w:val="auto"/>
              <w:rPr>
                <w:rFonts w:hint="eastAsia" w:ascii="宋体" w:hAnsi="宋体" w:eastAsia="宋体" w:cs="宋体"/>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1"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224"/>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20</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2" w:line="240" w:lineRule="auto"/>
              <w:ind w:left="35"/>
              <w:textAlignment w:val="auto"/>
              <w:rPr>
                <w:rFonts w:hint="eastAsia" w:ascii="宋体" w:hAnsi="宋体" w:eastAsia="宋体" w:cs="宋体"/>
                <w:sz w:val="24"/>
                <w:szCs w:val="24"/>
              </w:rPr>
            </w:pPr>
            <w:r>
              <w:rPr>
                <w:rFonts w:hint="eastAsia" w:ascii="宋体" w:hAnsi="宋体" w:eastAsia="宋体" w:cs="宋体"/>
                <w:spacing w:val="1"/>
                <w:sz w:val="24"/>
                <w:szCs w:val="24"/>
              </w:rPr>
              <w:t>水流指示器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2"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654"/>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150</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268"/>
              <w:jc w:val="center"/>
              <w:textAlignment w:val="auto"/>
              <w:rPr>
                <w:rFonts w:hint="eastAsia" w:ascii="宋体" w:hAnsi="宋体" w:eastAsia="宋体" w:cs="宋体"/>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2"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224"/>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21</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34"/>
              <w:textAlignment w:val="auto"/>
              <w:rPr>
                <w:rFonts w:hint="eastAsia" w:ascii="宋体" w:hAnsi="宋体" w:eastAsia="宋体" w:cs="宋体"/>
                <w:sz w:val="24"/>
                <w:szCs w:val="24"/>
              </w:rPr>
            </w:pPr>
            <w:r>
              <w:rPr>
                <w:rFonts w:hint="eastAsia" w:ascii="宋体" w:hAnsi="宋体" w:eastAsia="宋体" w:cs="宋体"/>
                <w:spacing w:val="1"/>
                <w:sz w:val="24"/>
                <w:szCs w:val="24"/>
              </w:rPr>
              <w:t>火灾显示盘</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244"/>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715"/>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268"/>
              <w:jc w:val="center"/>
              <w:textAlignment w:val="auto"/>
              <w:rPr>
                <w:rFonts w:hint="eastAsia" w:ascii="宋体" w:hAnsi="宋体" w:eastAsia="宋体" w:cs="宋体"/>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2"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24"/>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22</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36"/>
              <w:textAlignment w:val="auto"/>
              <w:rPr>
                <w:rFonts w:hint="eastAsia" w:ascii="宋体" w:hAnsi="宋体" w:eastAsia="宋体" w:cs="宋体"/>
                <w:sz w:val="24"/>
                <w:szCs w:val="24"/>
              </w:rPr>
            </w:pPr>
            <w:r>
              <w:rPr>
                <w:rFonts w:hint="eastAsia" w:ascii="宋体" w:hAnsi="宋体" w:eastAsia="宋体" w:cs="宋体"/>
                <w:spacing w:val="2"/>
                <w:sz w:val="24"/>
                <w:szCs w:val="24"/>
              </w:rPr>
              <w:t>常闭板式排烟口（自动和手动开启）600x400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715"/>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68"/>
              <w:jc w:val="center"/>
              <w:textAlignment w:val="auto"/>
              <w:rPr>
                <w:rFonts w:hint="eastAsia" w:ascii="宋体" w:hAnsi="宋体" w:eastAsia="宋体" w:cs="宋体"/>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4"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23</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6"/>
              <w:textAlignment w:val="auto"/>
              <w:rPr>
                <w:rFonts w:hint="eastAsia" w:ascii="宋体" w:hAnsi="宋体" w:eastAsia="宋体" w:cs="宋体"/>
                <w:sz w:val="24"/>
                <w:szCs w:val="24"/>
              </w:rPr>
            </w:pPr>
            <w:r>
              <w:rPr>
                <w:rFonts w:hint="eastAsia" w:ascii="宋体" w:hAnsi="宋体" w:eastAsia="宋体" w:cs="宋体"/>
                <w:spacing w:val="2"/>
                <w:sz w:val="24"/>
                <w:szCs w:val="24"/>
              </w:rPr>
              <w:t>常闭板式排烟口（自动和手动开启）600x500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715"/>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68"/>
              <w:jc w:val="center"/>
              <w:textAlignment w:val="auto"/>
              <w:rPr>
                <w:rFonts w:hint="eastAsia" w:ascii="宋体" w:hAnsi="宋体" w:eastAsia="宋体" w:cs="宋体"/>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24</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2" w:line="240" w:lineRule="auto"/>
              <w:ind w:left="36" w:leftChars="0"/>
              <w:textAlignment w:val="auto"/>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消防水泵接合器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2" w:line="240" w:lineRule="auto"/>
              <w:ind w:left="231" w:leftChars="0"/>
              <w:textAlignment w:val="auto"/>
              <w:rPr>
                <w:rFonts w:hint="eastAsia" w:ascii="宋体" w:hAnsi="宋体" w:eastAsia="宋体" w:cs="宋体"/>
                <w:kern w:val="2"/>
                <w:sz w:val="24"/>
                <w:szCs w:val="24"/>
                <w:lang w:val="en-US" w:eastAsia="en-US" w:bidi="ar-SA"/>
              </w:rPr>
            </w:pPr>
            <w:r>
              <w:rPr>
                <w:rFonts w:hint="eastAsia" w:ascii="宋体" w:hAnsi="宋体" w:eastAsia="宋体" w:cs="宋体"/>
                <w:sz w:val="24"/>
                <w:szCs w:val="24"/>
              </w:rPr>
              <w:t>套</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654" w:leftChars="0"/>
              <w:textAlignment w:val="auto"/>
              <w:rPr>
                <w:rFonts w:hint="eastAsia" w:ascii="宋体" w:hAnsi="宋体" w:eastAsia="宋体" w:cs="宋体"/>
                <w:kern w:val="2"/>
                <w:sz w:val="24"/>
                <w:szCs w:val="24"/>
                <w:lang w:val="en-US" w:eastAsia="en-US" w:bidi="ar-SA"/>
              </w:rPr>
            </w:pPr>
            <w:r>
              <w:rPr>
                <w:rFonts w:hint="eastAsia" w:ascii="宋体" w:hAnsi="宋体" w:eastAsia="宋体" w:cs="宋体"/>
                <w:sz w:val="24"/>
                <w:szCs w:val="24"/>
              </w:rPr>
              <w:t>DN</w:t>
            </w:r>
            <w:r>
              <w:rPr>
                <w:rFonts w:hint="eastAsia" w:ascii="宋体" w:hAnsi="宋体" w:eastAsia="宋体" w:cs="宋体"/>
                <w:spacing w:val="3"/>
                <w:sz w:val="24"/>
                <w:szCs w:val="24"/>
              </w:rPr>
              <w:t>150</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229" w:leftChars="0"/>
              <w:jc w:val="center"/>
              <w:textAlignment w:val="auto"/>
              <w:rPr>
                <w:rFonts w:hint="eastAsia" w:ascii="宋体" w:hAnsi="宋体" w:eastAsia="宋体" w:cs="宋体"/>
                <w:kern w:val="2"/>
                <w:sz w:val="24"/>
                <w:szCs w:val="24"/>
                <w:lang w:val="en-US" w:eastAsia="zh-CN" w:bidi="ar-SA"/>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2" w:line="240" w:lineRule="auto"/>
              <w:ind w:left="41" w:leftChars="0" w:right="56"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25</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33" w:leftChars="0"/>
              <w:textAlignment w:val="auto"/>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疏散引导箱</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leftChars="0"/>
              <w:textAlignment w:val="auto"/>
              <w:rPr>
                <w:rFonts w:hint="eastAsia" w:ascii="宋体" w:hAnsi="宋体" w:eastAsia="宋体" w:cs="宋体"/>
                <w:kern w:val="2"/>
                <w:sz w:val="24"/>
                <w:szCs w:val="24"/>
                <w:lang w:val="en-US" w:eastAsia="en-US" w:bidi="ar-SA"/>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715" w:leftChars="0"/>
              <w:textAlignment w:val="auto"/>
              <w:rPr>
                <w:rFonts w:hint="eastAsia" w:ascii="宋体" w:hAnsi="宋体" w:eastAsia="宋体" w:cs="宋体"/>
                <w:kern w:val="2"/>
                <w:sz w:val="24"/>
                <w:szCs w:val="24"/>
                <w:lang w:val="en-US" w:eastAsia="en-US" w:bidi="ar-SA"/>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66" w:leftChars="0"/>
              <w:jc w:val="center"/>
              <w:textAlignment w:val="auto"/>
              <w:rPr>
                <w:rFonts w:hint="eastAsia" w:ascii="宋体" w:hAnsi="宋体" w:eastAsia="宋体" w:cs="宋体"/>
                <w:kern w:val="2"/>
                <w:sz w:val="24"/>
                <w:szCs w:val="24"/>
                <w:lang w:val="en-US" w:eastAsia="zh-CN" w:bidi="ar-SA"/>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26</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36" w:leftChars="0"/>
              <w:textAlignment w:val="auto"/>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消防应急装备柜</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leftChars="0"/>
              <w:textAlignment w:val="auto"/>
              <w:rPr>
                <w:rFonts w:hint="eastAsia" w:ascii="宋体" w:hAnsi="宋体" w:eastAsia="宋体" w:cs="宋体"/>
                <w:kern w:val="2"/>
                <w:sz w:val="24"/>
                <w:szCs w:val="24"/>
                <w:lang w:val="en-US" w:eastAsia="en-US" w:bidi="ar-SA"/>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715" w:leftChars="0"/>
              <w:textAlignment w:val="auto"/>
              <w:rPr>
                <w:rFonts w:hint="eastAsia" w:ascii="宋体" w:hAnsi="宋体" w:eastAsia="宋体" w:cs="宋体"/>
                <w:kern w:val="2"/>
                <w:sz w:val="24"/>
                <w:szCs w:val="24"/>
                <w:lang w:val="en-US" w:eastAsia="en-US" w:bidi="ar-SA"/>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68" w:leftChars="0"/>
              <w:jc w:val="center"/>
              <w:textAlignment w:val="auto"/>
              <w:rPr>
                <w:rFonts w:hint="eastAsia" w:ascii="宋体" w:hAnsi="宋体" w:eastAsia="宋体" w:cs="宋体"/>
                <w:kern w:val="2"/>
                <w:sz w:val="24"/>
                <w:szCs w:val="24"/>
                <w:lang w:val="en-US" w:eastAsia="zh-CN" w:bidi="ar-SA"/>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27</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2"/>
                <w:kern w:val="2"/>
                <w:sz w:val="24"/>
                <w:szCs w:val="24"/>
                <w:lang w:val="en-US" w:eastAsia="en-US" w:bidi="ar-SA"/>
              </w:rPr>
            </w:pPr>
            <w:r>
              <w:rPr>
                <w:rFonts w:hint="eastAsia" w:ascii="宋体" w:hAnsi="宋体" w:eastAsia="宋体" w:cs="宋体"/>
                <w:spacing w:val="1"/>
                <w:sz w:val="24"/>
                <w:szCs w:val="24"/>
                <w:lang w:val="en-US" w:eastAsia="zh-CN"/>
              </w:rPr>
              <w:t>35公斤手推式干粉灭火器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715" w:leftChars="0"/>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sz w:val="24"/>
                <w:szCs w:val="24"/>
                <w:lang w:val="en-US" w:eastAsia="zh-CN"/>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kern w:val="2"/>
                <w:sz w:val="24"/>
                <w:szCs w:val="24"/>
                <w:lang w:val="en-US" w:eastAsia="zh-CN" w:bidi="ar-SA"/>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sz w:val="24"/>
                <w:szCs w:val="24"/>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28</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消防水带（带接口）</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（涤</w:t>
            </w:r>
            <w:r>
              <w:rPr>
                <w:rFonts w:hint="eastAsia" w:ascii="宋体" w:hAnsi="宋体" w:eastAsia="宋体" w:cs="宋体"/>
                <w:spacing w:val="-8"/>
                <w:sz w:val="24"/>
                <w:szCs w:val="24"/>
                <w:shd w:val="clear" w:color="FFFFFF" w:fill="D9D9D9"/>
                <w:lang w:val="en-US" w:eastAsia="zh-CN"/>
              </w:rPr>
              <w:t>纶长丝-聚氨酯）规格：8-65-25</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29</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消防水枪</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2.5寸DN65</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30</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干粉灭火器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 xml:space="preserve">新国标4KG </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31</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干粉灭火器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 xml:space="preserve">新国标5KG </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32</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水基灭火器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国标3L</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33</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水基灭火器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新国标6L</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34</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二氧化碳灭火器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国标3L</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35</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二氧化碳灭火器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国标5L</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36</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灭火器箱体</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可装2具4KG</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37</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灭火器箱体</w:t>
            </w:r>
            <w:r>
              <w:rPr>
                <w:rFonts w:hint="eastAsia" w:ascii="宋体" w:hAnsi="宋体" w:eastAsia="宋体" w:cs="宋体"/>
                <w:spacing w:val="-1"/>
                <w:sz w:val="24"/>
                <w:szCs w:val="24"/>
                <w:lang w:val="en-US" w:eastAsia="zh-CN"/>
              </w:rPr>
              <w:t>19X36.5X64(CM)</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可装2具5KG</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38</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防火门闭门器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39</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防火门顺位器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40</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防火门门磁开关</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gridSpan w:val="2"/>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41</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left="41"/>
              <w:textAlignment w:val="auto"/>
              <w:rPr>
                <w:rFonts w:hint="eastAsia" w:ascii="宋体" w:hAnsi="宋体" w:eastAsia="宋体" w:cs="宋体"/>
                <w:sz w:val="24"/>
                <w:szCs w:val="24"/>
              </w:rPr>
            </w:pPr>
            <w:r>
              <w:rPr>
                <w:rFonts w:hint="eastAsia" w:ascii="宋体" w:hAnsi="宋体" w:eastAsia="宋体" w:cs="宋体"/>
                <w:spacing w:val="-2"/>
                <w:sz w:val="24"/>
                <w:szCs w:val="24"/>
              </w:rPr>
              <w:t>喊话器</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firstLine="672" w:firstLineChars="300"/>
              <w:jc w:val="left"/>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27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2"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42</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36"/>
              <w:textAlignment w:val="auto"/>
              <w:rPr>
                <w:rFonts w:hint="eastAsia" w:ascii="宋体" w:hAnsi="宋体" w:eastAsia="宋体" w:cs="宋体"/>
                <w:sz w:val="24"/>
                <w:szCs w:val="24"/>
              </w:rPr>
            </w:pPr>
            <w:r>
              <w:rPr>
                <w:rFonts w:hint="eastAsia" w:ascii="宋体" w:hAnsi="宋体" w:eastAsia="宋体" w:cs="宋体"/>
                <w:spacing w:val="1"/>
                <w:sz w:val="24"/>
                <w:szCs w:val="24"/>
              </w:rPr>
              <w:t>强光手电筒（电池）</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firstLine="672" w:firstLineChars="300"/>
              <w:jc w:val="left"/>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312"/>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2"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43</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34"/>
              <w:textAlignment w:val="auto"/>
              <w:rPr>
                <w:rFonts w:hint="eastAsia" w:ascii="宋体" w:hAnsi="宋体" w:eastAsia="宋体" w:cs="宋体"/>
                <w:sz w:val="24"/>
                <w:szCs w:val="24"/>
              </w:rPr>
            </w:pPr>
            <w:r>
              <w:rPr>
                <w:rFonts w:hint="eastAsia" w:ascii="宋体" w:hAnsi="宋体" w:eastAsia="宋体" w:cs="宋体"/>
                <w:sz w:val="24"/>
                <w:szCs w:val="24"/>
              </w:rPr>
              <w:t>逃生绳</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firstLine="672" w:firstLineChars="300"/>
              <w:jc w:val="left"/>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311"/>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2"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44</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left="33"/>
              <w:textAlignment w:val="auto"/>
              <w:rPr>
                <w:rFonts w:hint="eastAsia" w:ascii="宋体" w:hAnsi="宋体" w:eastAsia="宋体" w:cs="宋体"/>
                <w:sz w:val="24"/>
                <w:szCs w:val="24"/>
              </w:rPr>
            </w:pPr>
            <w:r>
              <w:rPr>
                <w:rFonts w:hint="eastAsia" w:ascii="宋体" w:hAnsi="宋体" w:eastAsia="宋体" w:cs="宋体"/>
                <w:spacing w:val="2"/>
                <w:sz w:val="24"/>
                <w:szCs w:val="24"/>
              </w:rPr>
              <w:t>过滤式呼吸面罩</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firstLine="672" w:firstLineChars="300"/>
              <w:jc w:val="left"/>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27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2"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45</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left="33"/>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消防</w:t>
            </w:r>
            <w:r>
              <w:rPr>
                <w:rFonts w:hint="eastAsia" w:ascii="宋体" w:hAnsi="宋体" w:eastAsia="宋体" w:cs="宋体"/>
                <w:spacing w:val="1"/>
                <w:sz w:val="24"/>
                <w:szCs w:val="24"/>
              </w:rPr>
              <w:t>湿毛巾</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left="232"/>
              <w:textAlignment w:val="auto"/>
              <w:rPr>
                <w:rFonts w:hint="eastAsia" w:ascii="宋体" w:hAnsi="宋体" w:eastAsia="宋体" w:cs="宋体"/>
                <w:sz w:val="24"/>
                <w:szCs w:val="24"/>
              </w:rPr>
            </w:pPr>
            <w:r>
              <w:rPr>
                <w:rFonts w:hint="eastAsia" w:ascii="宋体" w:hAnsi="宋体" w:eastAsia="宋体" w:cs="宋体"/>
                <w:sz w:val="24"/>
                <w:szCs w:val="24"/>
              </w:rPr>
              <w:t>条</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firstLine="672" w:firstLineChars="300"/>
              <w:jc w:val="left"/>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352"/>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3"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0" w:line="240" w:lineRule="auto"/>
              <w:ind w:left="183"/>
              <w:textAlignment w:val="auto"/>
              <w:rPr>
                <w:rFonts w:hint="eastAsia" w:ascii="宋体" w:hAnsi="宋体" w:eastAsia="宋体" w:cs="宋体"/>
                <w:sz w:val="24"/>
                <w:szCs w:val="24"/>
                <w:highlight w:val="none"/>
                <w:lang w:val="en-US" w:eastAsia="zh-CN"/>
              </w:rPr>
            </w:pPr>
            <w:r>
              <w:rPr>
                <w:rFonts w:hint="eastAsia" w:ascii="宋体" w:hAnsi="宋体" w:eastAsia="宋体" w:cs="宋体"/>
                <w:spacing w:val="-1"/>
                <w:sz w:val="24"/>
                <w:szCs w:val="24"/>
                <w:highlight w:val="none"/>
                <w:lang w:val="en-US" w:eastAsia="zh-CN"/>
              </w:rPr>
              <w:t>46</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33"/>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瓶装水</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23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firstLine="672" w:firstLineChars="300"/>
              <w:jc w:val="left"/>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0" w:line="240" w:lineRule="auto"/>
              <w:ind w:left="352"/>
              <w:jc w:val="center"/>
              <w:textAlignment w:val="auto"/>
              <w:rPr>
                <w:rFonts w:hint="eastAsia" w:ascii="宋体" w:hAnsi="宋体" w:eastAsia="宋体" w:cs="宋体"/>
                <w:sz w:val="24"/>
                <w:szCs w:val="24"/>
                <w:highlight w:val="none"/>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4" w:line="240" w:lineRule="auto"/>
              <w:ind w:left="41" w:right="56"/>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47</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37"/>
              <w:textAlignment w:val="auto"/>
              <w:rPr>
                <w:rFonts w:hint="eastAsia" w:ascii="宋体" w:hAnsi="宋体" w:eastAsia="宋体" w:cs="宋体"/>
                <w:sz w:val="24"/>
                <w:szCs w:val="24"/>
              </w:rPr>
            </w:pPr>
            <w:r>
              <w:rPr>
                <w:rFonts w:hint="eastAsia" w:ascii="宋体" w:hAnsi="宋体" w:eastAsia="宋体" w:cs="宋体"/>
                <w:spacing w:val="1"/>
                <w:sz w:val="24"/>
                <w:szCs w:val="24"/>
              </w:rPr>
              <w:t>荧光指挥棒</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根</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firstLine="672" w:firstLineChars="300"/>
              <w:jc w:val="left"/>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310"/>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4"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48</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33"/>
              <w:textAlignment w:val="auto"/>
              <w:rPr>
                <w:rFonts w:hint="eastAsia" w:ascii="宋体" w:hAnsi="宋体" w:eastAsia="宋体" w:cs="宋体"/>
                <w:sz w:val="24"/>
                <w:szCs w:val="24"/>
              </w:rPr>
            </w:pPr>
            <w:r>
              <w:rPr>
                <w:rFonts w:hint="eastAsia" w:ascii="宋体" w:hAnsi="宋体" w:eastAsia="宋体" w:cs="宋体"/>
                <w:spacing w:val="2"/>
                <w:sz w:val="24"/>
                <w:szCs w:val="24"/>
              </w:rPr>
              <w:t>地上消防栓扳手（特厚）</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把</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firstLine="672" w:firstLineChars="300"/>
              <w:jc w:val="left"/>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352"/>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4"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49</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57"/>
              <w:textAlignment w:val="auto"/>
              <w:rPr>
                <w:rFonts w:hint="eastAsia" w:ascii="宋体" w:hAnsi="宋体" w:eastAsia="宋体" w:cs="宋体"/>
                <w:sz w:val="24"/>
                <w:szCs w:val="24"/>
              </w:rPr>
            </w:pPr>
            <w:r>
              <w:rPr>
                <w:rFonts w:hint="eastAsia" w:ascii="宋体" w:hAnsi="宋体" w:eastAsia="宋体" w:cs="宋体"/>
                <w:spacing w:val="-2"/>
                <w:sz w:val="24"/>
                <w:szCs w:val="24"/>
              </w:rPr>
              <w:t>口哨（不锈钢）</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firstLine="672" w:firstLineChars="300"/>
              <w:jc w:val="left"/>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351"/>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50</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36"/>
              <w:textAlignment w:val="auto"/>
              <w:rPr>
                <w:rFonts w:hint="eastAsia" w:ascii="宋体" w:hAnsi="宋体" w:eastAsia="宋体" w:cs="宋体"/>
                <w:sz w:val="24"/>
                <w:szCs w:val="24"/>
              </w:rPr>
            </w:pPr>
            <w:r>
              <w:rPr>
                <w:rFonts w:hint="eastAsia" w:ascii="宋体" w:hAnsi="宋体" w:eastAsia="宋体" w:cs="宋体"/>
                <w:spacing w:val="-1"/>
                <w:sz w:val="24"/>
                <w:szCs w:val="24"/>
              </w:rPr>
              <w:t>消防斧</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把</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firstLine="672" w:firstLineChars="300"/>
              <w:jc w:val="left"/>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311"/>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51</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z w:val="24"/>
                <w:szCs w:val="24"/>
              </w:rPr>
            </w:pPr>
            <w:r>
              <w:rPr>
                <w:rFonts w:hint="eastAsia" w:ascii="宋体" w:hAnsi="宋体" w:eastAsia="宋体" w:cs="宋体"/>
                <w:spacing w:val="-2"/>
                <w:sz w:val="24"/>
                <w:szCs w:val="24"/>
              </w:rPr>
              <w:t>战斗服</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52</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逃生灭火毯</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1.8X1.8(m)</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53</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水龙带铁盘架子</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54</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快速接口弯头</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55</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铜球阀</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DN25</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56</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绝缘断电剪</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57</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消防铲</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58</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消防桶</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59</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消防帽</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60</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消防衣裤</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61</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消防腰带</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62</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消防头盔</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63</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消防战斗靴</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64</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消防应急处理箱</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65</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二分水器</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DN65</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66</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救援担架</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67</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消防小腰斧</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default" w:ascii="宋体" w:hAnsi="宋体" w:eastAsia="宋体" w:cs="宋体"/>
                <w:spacing w:val="-1"/>
                <w:sz w:val="24"/>
                <w:szCs w:val="24"/>
                <w:lang w:val="en-US" w:eastAsia="zh-CN"/>
              </w:rPr>
            </w:pPr>
            <w:r>
              <w:rPr>
                <w:rFonts w:hint="eastAsia" w:cs="宋体"/>
                <w:spacing w:val="-1"/>
                <w:sz w:val="24"/>
                <w:szCs w:val="24"/>
                <w:lang w:val="en-US" w:eastAsia="zh-CN"/>
              </w:rPr>
              <w:t>68</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悬挂式干粉灭火器</w:t>
            </w:r>
            <w:r>
              <w:rPr>
                <w:rFonts w:hint="eastAsia" w:cs="宋体"/>
                <w:spacing w:val="-2"/>
                <w:sz w:val="24"/>
                <w:szCs w:val="24"/>
                <w:lang w:val="en-US" w:eastAsia="zh-CN"/>
              </w:rPr>
              <w:t>（超细）</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default" w:ascii="宋体" w:hAnsi="宋体" w:eastAsia="宋体" w:cs="宋体"/>
                <w:sz w:val="24"/>
                <w:szCs w:val="24"/>
                <w:lang w:val="en-US" w:eastAsia="zh-CN"/>
              </w:rPr>
            </w:pPr>
            <w:r>
              <w:rPr>
                <w:rFonts w:hint="eastAsia"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default" w:ascii="宋体" w:hAnsi="宋体" w:eastAsia="宋体" w:cs="宋体"/>
                <w:spacing w:val="-8"/>
                <w:sz w:val="24"/>
                <w:szCs w:val="24"/>
                <w:lang w:val="en-US" w:eastAsia="zh-CN"/>
              </w:rPr>
            </w:pPr>
            <w:r>
              <w:rPr>
                <w:rFonts w:hint="eastAsia" w:cs="宋体"/>
                <w:spacing w:val="-8"/>
                <w:sz w:val="24"/>
                <w:szCs w:val="24"/>
                <w:lang w:val="en-US" w:eastAsia="zh-CN"/>
              </w:rPr>
              <w:t>3KG</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default" w:ascii="宋体" w:hAnsi="宋体" w:eastAsia="宋体" w:cs="宋体"/>
                <w:spacing w:val="-1"/>
                <w:sz w:val="24"/>
                <w:szCs w:val="24"/>
                <w:lang w:val="en-US" w:eastAsia="zh-CN"/>
              </w:rPr>
            </w:pPr>
            <w:r>
              <w:rPr>
                <w:rFonts w:hint="eastAsia" w:cs="宋体"/>
                <w:spacing w:val="-1"/>
                <w:sz w:val="24"/>
                <w:szCs w:val="24"/>
                <w:lang w:val="en-US" w:eastAsia="zh-CN"/>
              </w:rPr>
              <w:t>69</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悬挂式干粉灭火器</w:t>
            </w:r>
            <w:r>
              <w:rPr>
                <w:rFonts w:hint="eastAsia" w:cs="宋体"/>
                <w:spacing w:val="-2"/>
                <w:sz w:val="24"/>
                <w:szCs w:val="24"/>
                <w:lang w:val="en-US" w:eastAsia="zh-CN"/>
              </w:rPr>
              <w:t>（超细）</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sz w:val="24"/>
                <w:szCs w:val="24"/>
                <w:lang w:val="en-US" w:eastAsia="zh-CN"/>
              </w:rPr>
            </w:pPr>
            <w:r>
              <w:rPr>
                <w:rFonts w:hint="eastAsia" w:cs="宋体"/>
                <w:spacing w:val="-8"/>
                <w:sz w:val="24"/>
                <w:szCs w:val="24"/>
                <w:lang w:val="en-US" w:eastAsia="zh-CN"/>
              </w:rPr>
              <w:t>4KG</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default" w:cs="宋体"/>
                <w:spacing w:val="-1"/>
                <w:sz w:val="24"/>
                <w:szCs w:val="24"/>
                <w:lang w:val="en-US" w:eastAsia="zh-CN"/>
              </w:rPr>
            </w:pPr>
            <w:r>
              <w:rPr>
                <w:rFonts w:hint="eastAsia" w:cs="宋体"/>
                <w:spacing w:val="-1"/>
                <w:sz w:val="24"/>
                <w:szCs w:val="24"/>
                <w:lang w:val="en-US" w:eastAsia="zh-CN"/>
              </w:rPr>
              <w:t>70</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悬挂式干粉灭火器</w:t>
            </w:r>
            <w:r>
              <w:rPr>
                <w:rFonts w:hint="eastAsia" w:cs="宋体"/>
                <w:spacing w:val="-2"/>
                <w:sz w:val="24"/>
                <w:szCs w:val="24"/>
                <w:lang w:val="en-US" w:eastAsia="zh-CN"/>
              </w:rPr>
              <w:t>（超细）</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sz w:val="24"/>
                <w:szCs w:val="24"/>
                <w:lang w:val="en-US" w:eastAsia="zh-CN"/>
              </w:rPr>
            </w:pPr>
            <w:r>
              <w:rPr>
                <w:rFonts w:hint="eastAsia" w:cs="宋体"/>
                <w:spacing w:val="-8"/>
                <w:sz w:val="24"/>
                <w:szCs w:val="24"/>
                <w:lang w:val="en-US" w:eastAsia="zh-CN"/>
              </w:rPr>
              <w:t>5KG</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gridSpan w:val="2"/>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420</w:t>
            </w:r>
          </w:p>
        </w:tc>
      </w:tr>
    </w:tbl>
    <w:p>
      <w:pPr>
        <w:numPr>
          <w:ilvl w:val="0"/>
          <w:numId w:val="0"/>
        </w:num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三、项目规范要求</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（一）相关法规</w:t>
      </w:r>
    </w:p>
    <w:p>
      <w:pPr>
        <w:bidi w:val="0"/>
        <w:spacing w:line="360" w:lineRule="auto"/>
        <w:ind w:firstLine="480" w:firstLineChars="200"/>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val="zh-CN" w:eastAsia="zh-CN"/>
        </w:rPr>
        <w:t>.</w:t>
      </w:r>
      <w:r>
        <w:rPr>
          <w:rFonts w:hint="eastAsia" w:ascii="宋体" w:hAnsi="宋体" w:eastAsia="宋体" w:cs="宋体"/>
          <w:b w:val="0"/>
          <w:bCs w:val="0"/>
          <w:sz w:val="24"/>
          <w:szCs w:val="24"/>
          <w:lang w:val="en-US" w:eastAsia="zh-CN"/>
        </w:rPr>
        <w:t xml:space="preserve">《建筑设计防火规范》GB50016-2014（2018年版） </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2.《建筑消防设施的维护管理》GB25201-2010</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3.《消防设施通用规范》GB55036-2022</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4.《火灾自动报警系统施工及验收标准》GB50166-2019</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（二）项目要求</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1.所有消防器材技术指标必须符合最新国家标准；</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2.所有性能要求和技术要求必须符合最新国家标准；</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3.严格依照《产品质量法》及国家相关规定，保证消防器材和消防设备材料的质量；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4.消防器材及消防设备材料如国家标准要求须具备国</w:t>
      </w:r>
      <w:r>
        <w:rPr>
          <w:rFonts w:hint="eastAsia" w:ascii="宋体" w:hAnsi="宋体" w:eastAsia="宋体" w:cs="宋体"/>
          <w:sz w:val="24"/>
          <w:szCs w:val="24"/>
        </w:rPr>
        <w:t>家强制性产品认证证书</w:t>
      </w:r>
      <w:r>
        <w:rPr>
          <w:rFonts w:hint="eastAsia" w:ascii="宋体" w:hAnsi="宋体" w:eastAsia="宋体" w:cs="宋体"/>
          <w:sz w:val="24"/>
          <w:szCs w:val="24"/>
          <w:lang w:val="en-US" w:eastAsia="zh-CN"/>
        </w:rPr>
        <w:t>的，潜在供应商提供的产品必须具备</w:t>
      </w:r>
      <w:r>
        <w:rPr>
          <w:rFonts w:hint="eastAsia" w:ascii="宋体" w:hAnsi="宋体" w:eastAsia="宋体" w:cs="宋体"/>
          <w:sz w:val="24"/>
          <w:szCs w:val="24"/>
        </w:rPr>
        <w:t>。</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5.具有专业的技术及安装施工实施能力、工程中所遇到的技术及施工安全等问题由潜在供应商自行解决；</w:t>
      </w:r>
    </w:p>
    <w:p>
      <w:pPr>
        <w:bidi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6.项目实施时不得影响医院正常医疗秩序，施工时间按照采购方要求调整，为此产生的任何费用采购方均不再另行支付。</w:t>
      </w:r>
    </w:p>
    <w:p>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sz w:val="24"/>
          <w:szCs w:val="24"/>
          <w:lang w:val="en-US" w:eastAsia="zh-CN"/>
        </w:rPr>
        <w:t>四、</w:t>
      </w:r>
      <w:r>
        <w:rPr>
          <w:rFonts w:hint="eastAsia" w:ascii="宋体" w:hAnsi="宋体" w:eastAsia="宋体" w:cs="宋体"/>
          <w:b/>
          <w:bCs/>
          <w:color w:val="auto"/>
          <w:kern w:val="0"/>
          <w:sz w:val="24"/>
          <w:szCs w:val="24"/>
          <w:highlight w:val="none"/>
          <w:lang w:val="en-US" w:eastAsia="zh-CN"/>
        </w:rPr>
        <w:t>投标文件的评审</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eastAsia="宋体" w:cs="宋体"/>
          <w:color w:val="auto"/>
          <w:kern w:val="0"/>
          <w:sz w:val="24"/>
          <w:szCs w:val="24"/>
          <w:highlight w:val="none"/>
          <w:lang w:val="en-US" w:eastAsia="zh-CN"/>
        </w:rPr>
        <w:t>后勤保障部组织</w:t>
      </w:r>
      <w:r>
        <w:rPr>
          <w:rFonts w:hint="eastAsia" w:ascii="宋体" w:hAnsi="宋体" w:eastAsia="宋体" w:cs="宋体"/>
          <w:color w:val="auto"/>
          <w:kern w:val="0"/>
          <w:sz w:val="24"/>
          <w:szCs w:val="24"/>
          <w:highlight w:val="none"/>
        </w:rPr>
        <w:t>成立评审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，对投标文件进行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2.评审方法</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本项目采用</w:t>
      </w:r>
      <w:r>
        <w:rPr>
          <w:rFonts w:hint="eastAsia" w:ascii="宋体" w:hAnsi="宋体" w:eastAsia="宋体" w:cs="宋体"/>
          <w:color w:val="auto"/>
          <w:kern w:val="0"/>
          <w:sz w:val="24"/>
          <w:szCs w:val="24"/>
          <w:highlight w:val="none"/>
          <w:lang w:val="en-US" w:eastAsia="zh-CN"/>
        </w:rPr>
        <w:t>综合评分法</w:t>
      </w:r>
      <w:r>
        <w:rPr>
          <w:rFonts w:hint="eastAsia" w:ascii="宋体" w:hAnsi="宋体" w:eastAsia="宋体" w:cs="宋体"/>
          <w:color w:val="auto"/>
          <w:kern w:val="0"/>
          <w:sz w:val="24"/>
          <w:szCs w:val="24"/>
          <w:highlight w:val="none"/>
        </w:rPr>
        <w:t>，评审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将对各投标人的投标方案、各项报价、企业综合能力、对项目的投入等方面进行综合评审，对实质上响应招标文件的投标人，根据符合采购需求、质量和服务相等且最后</w:t>
      </w:r>
      <w:r>
        <w:rPr>
          <w:rFonts w:hint="eastAsia" w:ascii="宋体" w:hAnsi="宋体" w:eastAsia="宋体" w:cs="宋体"/>
          <w:color w:val="auto"/>
          <w:kern w:val="0"/>
          <w:sz w:val="24"/>
          <w:szCs w:val="24"/>
          <w:highlight w:val="none"/>
          <w:lang w:val="en-US" w:eastAsia="zh-CN"/>
        </w:rPr>
        <w:t>得分最高</w:t>
      </w:r>
      <w:r>
        <w:rPr>
          <w:rFonts w:hint="eastAsia" w:ascii="宋体" w:hAnsi="宋体" w:eastAsia="宋体" w:cs="宋体"/>
          <w:color w:val="auto"/>
          <w:kern w:val="0"/>
          <w:sz w:val="24"/>
          <w:szCs w:val="24"/>
          <w:highlight w:val="none"/>
        </w:rPr>
        <w:t>原则确定成交供应商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其中，最终报价可在第一次报价的基础上以下降百分比进行报价。</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不正当竞争预防措施</w:t>
      </w:r>
      <w:r>
        <w:rPr>
          <w:rFonts w:hint="eastAsia" w:ascii="宋体" w:hAnsi="宋体" w:eastAsia="宋体" w:cs="宋体"/>
          <w:color w:val="auto"/>
          <w:kern w:val="0"/>
          <w:sz w:val="24"/>
          <w:szCs w:val="24"/>
          <w:highlight w:val="none"/>
          <w:lang w:eastAsia="zh-CN"/>
        </w:rPr>
        <w:t>：磋商小组认为供应商的报价明显低于其他实质性响应的供应商报价，有可能影响</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lang w:eastAsia="zh-CN"/>
        </w:rPr>
        <w:t>质量或者不能诚信履约的，应当要求其在合理的时间内提供书面说明，必要时提交相关证明材料；供应商不能证明其报价合理性的，磋商小组应当将其作为无效响应处理。</w:t>
      </w:r>
    </w:p>
    <w:p>
      <w:pPr>
        <w:widowControl/>
        <w:bidi w:val="0"/>
        <w:spacing w:line="360" w:lineRule="auto"/>
        <w:ind w:firstLine="480" w:firstLineChars="0"/>
        <w:rPr>
          <w:rFonts w:hint="eastAsia" w:ascii="宋体" w:hAnsi="宋体" w:eastAsia="宋体" w:cs="宋体"/>
          <w:b w:val="0"/>
          <w:bCs w:val="0"/>
          <w:sz w:val="24"/>
          <w:szCs w:val="24"/>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评分标准</w:t>
      </w:r>
    </w:p>
    <w:tbl>
      <w:tblPr>
        <w:tblStyle w:val="16"/>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561"/>
        <w:gridCol w:w="3710"/>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序号</w:t>
            </w:r>
          </w:p>
        </w:tc>
        <w:tc>
          <w:tcPr>
            <w:tcW w:w="1119"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评分因素</w:t>
            </w:r>
          </w:p>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及权重</w:t>
            </w:r>
          </w:p>
        </w:tc>
        <w:tc>
          <w:tcPr>
            <w:tcW w:w="561"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分　值</w:t>
            </w:r>
          </w:p>
        </w:tc>
        <w:tc>
          <w:tcPr>
            <w:tcW w:w="3710"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评分标准</w:t>
            </w:r>
          </w:p>
        </w:tc>
        <w:tc>
          <w:tcPr>
            <w:tcW w:w="1277"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备注</w:t>
            </w:r>
          </w:p>
        </w:tc>
        <w:tc>
          <w:tcPr>
            <w:tcW w:w="1277"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1</w:t>
            </w:r>
          </w:p>
        </w:tc>
        <w:tc>
          <w:tcPr>
            <w:tcW w:w="1119"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报价</w:t>
            </w:r>
            <w:r>
              <w:rPr>
                <w:rFonts w:hint="eastAsia" w:ascii="宋体" w:hAnsi="宋体" w:cs="宋体"/>
                <w:spacing w:val="-8"/>
                <w:kern w:val="2"/>
                <w:sz w:val="24"/>
                <w:szCs w:val="24"/>
                <w:highlight w:val="none"/>
                <w:lang w:val="en-US" w:eastAsia="zh-CN" w:bidi="ar-SA"/>
              </w:rPr>
              <w:t>25</w:t>
            </w:r>
            <w:r>
              <w:rPr>
                <w:rFonts w:hint="eastAsia" w:ascii="宋体" w:hAnsi="宋体" w:eastAsia="宋体" w:cs="宋体"/>
                <w:spacing w:val="-8"/>
                <w:kern w:val="2"/>
                <w:sz w:val="24"/>
                <w:szCs w:val="24"/>
                <w:highlight w:val="none"/>
                <w:lang w:val="en-US" w:eastAsia="en-US" w:bidi="ar-SA"/>
              </w:rPr>
              <w:t>%</w:t>
            </w:r>
          </w:p>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（主要评分因素）</w:t>
            </w:r>
          </w:p>
        </w:tc>
        <w:tc>
          <w:tcPr>
            <w:tcW w:w="561"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cs="宋体"/>
                <w:spacing w:val="-8"/>
                <w:kern w:val="2"/>
                <w:sz w:val="24"/>
                <w:szCs w:val="24"/>
                <w:highlight w:val="none"/>
                <w:lang w:val="en-US" w:eastAsia="zh-CN" w:bidi="ar-SA"/>
              </w:rPr>
              <w:t>25</w:t>
            </w:r>
            <w:r>
              <w:rPr>
                <w:rFonts w:hint="eastAsia" w:ascii="宋体" w:hAnsi="宋体" w:eastAsia="宋体" w:cs="宋体"/>
                <w:spacing w:val="-8"/>
                <w:kern w:val="2"/>
                <w:sz w:val="24"/>
                <w:szCs w:val="24"/>
                <w:highlight w:val="none"/>
                <w:lang w:val="en-US" w:eastAsia="en-US" w:bidi="ar-SA"/>
              </w:rPr>
              <w:t>分</w:t>
            </w:r>
          </w:p>
        </w:tc>
        <w:tc>
          <w:tcPr>
            <w:tcW w:w="3710" w:type="dxa"/>
            <w:vAlign w:val="center"/>
          </w:tcPr>
          <w:p>
            <w:pP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i w:val="0"/>
                <w:color w:val="auto"/>
                <w:spacing w:val="-8"/>
                <w:kern w:val="2"/>
                <w:sz w:val="24"/>
                <w:szCs w:val="24"/>
                <w:highlight w:val="none"/>
                <w:u w:val="none"/>
                <w:lang w:val="en-US" w:eastAsia="zh-CN" w:bidi="ar-SA"/>
              </w:rPr>
              <w:t>满足磋商文件要求且响应价格最低的响应报价为磋商基准价，其价格分为满分。其他供应商的价格分统一按照下列公式计算：磋商报价得分=(磋商基准价／最后磋商报价)*</w:t>
            </w:r>
            <w:r>
              <w:rPr>
                <w:rFonts w:hint="eastAsia" w:ascii="宋体" w:hAnsi="宋体" w:cs="宋体"/>
                <w:i w:val="0"/>
                <w:color w:val="auto"/>
                <w:spacing w:val="-8"/>
                <w:kern w:val="2"/>
                <w:sz w:val="24"/>
                <w:szCs w:val="24"/>
                <w:highlight w:val="none"/>
                <w:u w:val="none"/>
                <w:lang w:val="en-US" w:eastAsia="zh-CN" w:bidi="ar-SA"/>
              </w:rPr>
              <w:t>25</w:t>
            </w:r>
            <w:r>
              <w:rPr>
                <w:rFonts w:hint="eastAsia" w:ascii="宋体" w:hAnsi="宋体" w:eastAsia="宋体" w:cs="宋体"/>
                <w:i w:val="0"/>
                <w:spacing w:val="-8"/>
                <w:kern w:val="2"/>
                <w:sz w:val="24"/>
                <w:szCs w:val="24"/>
                <w:highlight w:val="none"/>
                <w:u w:val="none"/>
                <w:lang w:val="en-US" w:eastAsia="zh-CN" w:bidi="ar-SA"/>
              </w:rPr>
              <w:t>。</w:t>
            </w:r>
          </w:p>
        </w:tc>
        <w:tc>
          <w:tcPr>
            <w:tcW w:w="1277"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w:t>
            </w:r>
          </w:p>
        </w:tc>
        <w:tc>
          <w:tcPr>
            <w:tcW w:w="1277"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2</w:t>
            </w:r>
          </w:p>
        </w:tc>
        <w:tc>
          <w:tcPr>
            <w:tcW w:w="1119"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技术、服务要求</w:t>
            </w:r>
            <w:r>
              <w:rPr>
                <w:rFonts w:hint="eastAsia" w:ascii="宋体" w:hAnsi="宋体" w:cs="宋体"/>
                <w:spacing w:val="-8"/>
                <w:kern w:val="2"/>
                <w:sz w:val="24"/>
                <w:szCs w:val="24"/>
                <w:highlight w:val="none"/>
                <w:lang w:val="en-US" w:eastAsia="zh-CN" w:bidi="ar-SA"/>
              </w:rPr>
              <w:t>35</w:t>
            </w:r>
            <w:r>
              <w:rPr>
                <w:rFonts w:hint="eastAsia" w:ascii="宋体" w:hAnsi="宋体" w:eastAsia="宋体" w:cs="宋体"/>
                <w:spacing w:val="-8"/>
                <w:kern w:val="2"/>
                <w:sz w:val="24"/>
                <w:szCs w:val="24"/>
                <w:highlight w:val="none"/>
                <w:lang w:val="en-US" w:eastAsia="en-US" w:bidi="ar-SA"/>
              </w:rPr>
              <w:t>%（主要评分因素）</w:t>
            </w:r>
          </w:p>
        </w:tc>
        <w:tc>
          <w:tcPr>
            <w:tcW w:w="561"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cs="宋体"/>
                <w:spacing w:val="-8"/>
                <w:kern w:val="2"/>
                <w:sz w:val="24"/>
                <w:szCs w:val="24"/>
                <w:highlight w:val="none"/>
                <w:lang w:val="en-US" w:eastAsia="zh-CN" w:bidi="ar-SA"/>
              </w:rPr>
              <w:t>35</w:t>
            </w:r>
            <w:r>
              <w:rPr>
                <w:rFonts w:hint="eastAsia" w:ascii="宋体" w:hAnsi="宋体" w:eastAsia="宋体" w:cs="宋体"/>
                <w:spacing w:val="-8"/>
                <w:kern w:val="2"/>
                <w:sz w:val="24"/>
                <w:szCs w:val="24"/>
                <w:highlight w:val="none"/>
                <w:lang w:val="en-US" w:eastAsia="en-US" w:bidi="ar-SA"/>
              </w:rPr>
              <w:t>分</w:t>
            </w:r>
          </w:p>
        </w:tc>
        <w:tc>
          <w:tcPr>
            <w:tcW w:w="3710" w:type="dxa"/>
          </w:tcPr>
          <w:p>
            <w:pPr>
              <w:rPr>
                <w:rFonts w:hint="eastAsia" w:ascii="宋体" w:hAnsi="宋体" w:eastAsia="宋体" w:cs="宋体"/>
                <w:sz w:val="24"/>
                <w:szCs w:val="24"/>
              </w:rPr>
            </w:pPr>
            <w:r>
              <w:rPr>
                <w:rFonts w:hint="eastAsia" w:ascii="宋体" w:hAnsi="宋体" w:eastAsia="宋体" w:cs="宋体"/>
                <w:spacing w:val="-8"/>
                <w:kern w:val="2"/>
                <w:sz w:val="24"/>
                <w:szCs w:val="24"/>
                <w:highlight w:val="none"/>
                <w:lang w:val="zh-CN" w:eastAsia="en-US" w:bidi="ar-SA"/>
              </w:rPr>
              <w:t>投标人针对招标文件</w:t>
            </w:r>
            <w:r>
              <w:rPr>
                <w:rFonts w:hint="eastAsia" w:ascii="宋体" w:hAnsi="宋体" w:eastAsia="宋体" w:cs="宋体"/>
                <w:spacing w:val="-8"/>
                <w:kern w:val="2"/>
                <w:sz w:val="24"/>
                <w:szCs w:val="24"/>
                <w:highlight w:val="none"/>
                <w:lang w:val="en-US" w:eastAsia="zh-CN" w:bidi="ar-SA"/>
              </w:rPr>
              <w:t>项目种类及技术参数要求</w:t>
            </w:r>
            <w:r>
              <w:rPr>
                <w:rFonts w:hint="eastAsia" w:ascii="宋体" w:hAnsi="宋体" w:eastAsia="宋体" w:cs="宋体"/>
                <w:spacing w:val="-8"/>
                <w:kern w:val="2"/>
                <w:sz w:val="24"/>
                <w:szCs w:val="24"/>
                <w:highlight w:val="none"/>
                <w:lang w:val="zh-CN" w:eastAsia="en-US" w:bidi="ar-SA"/>
              </w:rPr>
              <w:t>条款的响应得分规则如下：</w:t>
            </w:r>
          </w:p>
          <w:p>
            <w:pPr>
              <w:jc w:val="left"/>
              <w:rPr>
                <w:rFonts w:hint="eastAsia" w:ascii="宋体" w:hAnsi="宋体" w:eastAsia="宋体" w:cs="宋体"/>
                <w:spacing w:val="-8"/>
                <w:kern w:val="2"/>
                <w:sz w:val="24"/>
                <w:szCs w:val="24"/>
                <w:highlight w:val="none"/>
                <w:lang w:val="zh-CN" w:eastAsia="en-US" w:bidi="ar-SA"/>
              </w:rPr>
            </w:pPr>
            <w:r>
              <w:rPr>
                <w:rFonts w:hint="eastAsia" w:ascii="宋体" w:hAnsi="宋体" w:eastAsia="宋体" w:cs="宋体"/>
                <w:spacing w:val="-8"/>
                <w:kern w:val="2"/>
                <w:sz w:val="24"/>
                <w:szCs w:val="24"/>
                <w:highlight w:val="none"/>
                <w:lang w:val="zh-CN" w:eastAsia="en-US" w:bidi="ar-SA"/>
              </w:rPr>
              <w:t>一般技术参数条款响应得分=（投标人满足一般技术参数条款的数量÷一般技术参数条款的总数量）×</w:t>
            </w:r>
            <w:r>
              <w:rPr>
                <w:rFonts w:hint="eastAsia" w:ascii="宋体" w:hAnsi="宋体" w:cs="宋体"/>
                <w:spacing w:val="-8"/>
                <w:kern w:val="2"/>
                <w:sz w:val="24"/>
                <w:szCs w:val="24"/>
                <w:highlight w:val="none"/>
                <w:lang w:val="en-US" w:eastAsia="zh-CN" w:bidi="ar-SA"/>
              </w:rPr>
              <w:t>35</w:t>
            </w:r>
            <w:r>
              <w:rPr>
                <w:rFonts w:hint="eastAsia" w:ascii="宋体" w:hAnsi="宋体" w:eastAsia="宋体" w:cs="宋体"/>
                <w:spacing w:val="-8"/>
                <w:kern w:val="2"/>
                <w:sz w:val="24"/>
                <w:szCs w:val="24"/>
                <w:highlight w:val="none"/>
                <w:lang w:val="zh-CN" w:eastAsia="en-US" w:bidi="ar-SA"/>
              </w:rPr>
              <w:t>分。</w:t>
            </w:r>
          </w:p>
          <w:p>
            <w:pPr>
              <w:jc w:val="left"/>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b/>
                <w:bCs/>
                <w:spacing w:val="-8"/>
                <w:kern w:val="2"/>
                <w:sz w:val="24"/>
                <w:szCs w:val="24"/>
                <w:highlight w:val="none"/>
                <w:lang w:val="zh-CN" w:eastAsia="en-US" w:bidi="ar-SA"/>
              </w:rPr>
              <w:t>注：</w:t>
            </w:r>
            <w:r>
              <w:rPr>
                <w:rFonts w:hint="eastAsia" w:ascii="宋体" w:hAnsi="宋体" w:eastAsia="宋体" w:cs="宋体"/>
                <w:spacing w:val="-8"/>
                <w:kern w:val="2"/>
                <w:sz w:val="24"/>
                <w:szCs w:val="24"/>
                <w:highlight w:val="none"/>
                <w:lang w:val="zh-CN" w:eastAsia="en-US" w:bidi="ar-SA"/>
              </w:rPr>
              <w:t>以一级序号阿拉伯数字（如“序号1 ”“序号2 ”“序号3 ” ）为一项，子项任意一条不满足，</w:t>
            </w:r>
            <w:r>
              <w:rPr>
                <w:rFonts w:hint="eastAsia" w:ascii="宋体" w:hAnsi="宋体" w:eastAsia="宋体" w:cs="宋体"/>
                <w:spacing w:val="-8"/>
                <w:kern w:val="2"/>
                <w:sz w:val="24"/>
                <w:szCs w:val="24"/>
                <w:highlight w:val="none"/>
                <w:lang w:val="en-US" w:eastAsia="zh-CN" w:bidi="ar-SA"/>
              </w:rPr>
              <w:t>扣0.5分，直至</w:t>
            </w:r>
            <w:r>
              <w:rPr>
                <w:rFonts w:hint="eastAsia" w:ascii="宋体" w:hAnsi="宋体" w:eastAsia="宋体" w:cs="宋体"/>
                <w:spacing w:val="-8"/>
                <w:kern w:val="2"/>
                <w:sz w:val="24"/>
                <w:szCs w:val="24"/>
                <w:highlight w:val="none"/>
                <w:lang w:val="zh-CN" w:eastAsia="en-US" w:bidi="ar-SA"/>
              </w:rPr>
              <w:t>该项</w:t>
            </w:r>
            <w:r>
              <w:rPr>
                <w:rFonts w:hint="eastAsia" w:ascii="宋体" w:hAnsi="宋体" w:eastAsia="宋体" w:cs="宋体"/>
                <w:spacing w:val="-8"/>
                <w:kern w:val="2"/>
                <w:sz w:val="24"/>
                <w:szCs w:val="24"/>
                <w:highlight w:val="none"/>
                <w:lang w:val="en-US" w:eastAsia="zh-CN" w:bidi="ar-SA"/>
              </w:rPr>
              <w:t>扣至零分</w:t>
            </w:r>
            <w:r>
              <w:rPr>
                <w:rFonts w:hint="eastAsia" w:ascii="宋体" w:hAnsi="宋体" w:eastAsia="宋体" w:cs="宋体"/>
                <w:spacing w:val="-8"/>
                <w:kern w:val="2"/>
                <w:sz w:val="24"/>
                <w:szCs w:val="24"/>
                <w:highlight w:val="none"/>
                <w:lang w:val="zh-CN" w:eastAsia="en-US" w:bidi="ar-SA"/>
              </w:rPr>
              <w:t>。</w:t>
            </w:r>
          </w:p>
        </w:tc>
        <w:tc>
          <w:tcPr>
            <w:tcW w:w="1277"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w:t>
            </w:r>
          </w:p>
        </w:tc>
        <w:tc>
          <w:tcPr>
            <w:tcW w:w="1277"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3</w:t>
            </w:r>
          </w:p>
        </w:tc>
        <w:tc>
          <w:tcPr>
            <w:tcW w:w="1119"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业绩</w:t>
            </w:r>
            <w:r>
              <w:rPr>
                <w:rFonts w:hint="eastAsia" w:ascii="宋体" w:hAnsi="宋体" w:eastAsia="宋体" w:cs="宋体"/>
                <w:spacing w:val="-8"/>
                <w:kern w:val="2"/>
                <w:sz w:val="24"/>
                <w:szCs w:val="24"/>
                <w:highlight w:val="none"/>
                <w:lang w:val="en-US" w:eastAsia="zh-CN" w:bidi="ar-SA"/>
              </w:rPr>
              <w:t>10</w:t>
            </w:r>
            <w:r>
              <w:rPr>
                <w:rFonts w:hint="eastAsia" w:ascii="宋体" w:hAnsi="宋体" w:eastAsia="宋体" w:cs="宋体"/>
                <w:spacing w:val="-8"/>
                <w:kern w:val="2"/>
                <w:sz w:val="24"/>
                <w:szCs w:val="24"/>
                <w:highlight w:val="none"/>
                <w:lang w:val="en-US" w:eastAsia="en-US" w:bidi="ar-SA"/>
              </w:rPr>
              <w:t>%</w:t>
            </w:r>
          </w:p>
        </w:tc>
        <w:tc>
          <w:tcPr>
            <w:tcW w:w="561"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zh-CN" w:bidi="ar-SA"/>
              </w:rPr>
              <w:t>10</w:t>
            </w:r>
            <w:r>
              <w:rPr>
                <w:rFonts w:hint="eastAsia" w:ascii="宋体" w:hAnsi="宋体" w:eastAsia="宋体" w:cs="宋体"/>
                <w:spacing w:val="-8"/>
                <w:kern w:val="2"/>
                <w:sz w:val="24"/>
                <w:szCs w:val="24"/>
                <w:highlight w:val="none"/>
                <w:lang w:val="en-US" w:eastAsia="en-US" w:bidi="ar-SA"/>
              </w:rPr>
              <w:t>分</w:t>
            </w:r>
          </w:p>
        </w:tc>
        <w:tc>
          <w:tcPr>
            <w:tcW w:w="3710" w:type="dxa"/>
            <w:vAlign w:val="center"/>
          </w:tcPr>
          <w:p>
            <w:pPr>
              <w:jc w:val="left"/>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投标人每提供1个20</w:t>
            </w:r>
            <w:r>
              <w:rPr>
                <w:rFonts w:hint="eastAsia" w:ascii="宋体" w:hAnsi="宋体" w:eastAsia="宋体" w:cs="宋体"/>
                <w:spacing w:val="-8"/>
                <w:kern w:val="2"/>
                <w:sz w:val="24"/>
                <w:szCs w:val="24"/>
                <w:highlight w:val="none"/>
                <w:lang w:val="en-US" w:eastAsia="zh-CN" w:bidi="ar-SA"/>
              </w:rPr>
              <w:t>21</w:t>
            </w:r>
            <w:r>
              <w:rPr>
                <w:rFonts w:hint="eastAsia" w:ascii="宋体" w:hAnsi="宋体" w:eastAsia="宋体" w:cs="宋体"/>
                <w:spacing w:val="-8"/>
                <w:kern w:val="2"/>
                <w:sz w:val="24"/>
                <w:szCs w:val="24"/>
                <w:highlight w:val="none"/>
                <w:lang w:val="en-US" w:eastAsia="en-US" w:bidi="ar-SA"/>
              </w:rPr>
              <w:t xml:space="preserve">年1月1日（含）至投交投标文件截止日的类似项目业绩得 </w:t>
            </w:r>
            <w:r>
              <w:rPr>
                <w:rFonts w:hint="eastAsia" w:ascii="宋体" w:hAnsi="宋体" w:eastAsia="宋体" w:cs="宋体"/>
                <w:spacing w:val="-8"/>
                <w:kern w:val="2"/>
                <w:sz w:val="24"/>
                <w:szCs w:val="24"/>
                <w:highlight w:val="none"/>
                <w:lang w:val="en-US" w:eastAsia="zh-CN" w:bidi="ar-SA"/>
              </w:rPr>
              <w:t>2</w:t>
            </w:r>
            <w:r>
              <w:rPr>
                <w:rFonts w:hint="eastAsia" w:ascii="宋体" w:hAnsi="宋体" w:eastAsia="宋体" w:cs="宋体"/>
                <w:spacing w:val="-8"/>
                <w:kern w:val="2"/>
                <w:sz w:val="24"/>
                <w:szCs w:val="24"/>
                <w:highlight w:val="none"/>
                <w:lang w:val="en-US" w:eastAsia="en-US" w:bidi="ar-SA"/>
              </w:rPr>
              <w:t xml:space="preserve">分，最多得 </w:t>
            </w:r>
            <w:r>
              <w:rPr>
                <w:rFonts w:hint="eastAsia" w:ascii="宋体" w:hAnsi="宋体" w:eastAsia="宋体" w:cs="宋体"/>
                <w:spacing w:val="-8"/>
                <w:kern w:val="2"/>
                <w:sz w:val="24"/>
                <w:szCs w:val="24"/>
                <w:highlight w:val="none"/>
                <w:lang w:val="en-US" w:eastAsia="zh-CN" w:bidi="ar-SA"/>
              </w:rPr>
              <w:t>10</w:t>
            </w:r>
            <w:r>
              <w:rPr>
                <w:rFonts w:hint="eastAsia" w:ascii="宋体" w:hAnsi="宋体" w:eastAsia="宋体" w:cs="宋体"/>
                <w:spacing w:val="-8"/>
                <w:kern w:val="2"/>
                <w:sz w:val="24"/>
                <w:szCs w:val="24"/>
                <w:highlight w:val="none"/>
                <w:lang w:val="en-US" w:eastAsia="en-US" w:bidi="ar-SA"/>
              </w:rPr>
              <w:t>分。无类似业绩不得分。</w:t>
            </w:r>
          </w:p>
          <w:p>
            <w:pPr>
              <w:jc w:val="left"/>
              <w:rPr>
                <w:rFonts w:hint="eastAsia" w:ascii="宋体" w:hAnsi="宋体" w:eastAsia="宋体" w:cs="宋体"/>
                <w:sz w:val="24"/>
                <w:szCs w:val="24"/>
                <w:highlight w:val="none"/>
                <w:lang w:val="en-US" w:eastAsia="zh-CN"/>
              </w:rPr>
            </w:pPr>
            <w:r>
              <w:rPr>
                <w:rFonts w:hint="eastAsia" w:ascii="宋体" w:hAnsi="宋体" w:eastAsia="宋体" w:cs="宋体"/>
                <w:i w:val="0"/>
                <w:color w:val="000000"/>
                <w:spacing w:val="-8"/>
                <w:kern w:val="2"/>
                <w:sz w:val="24"/>
                <w:szCs w:val="24"/>
                <w:highlight w:val="none"/>
                <w:u w:val="none"/>
                <w:lang w:val="en-US" w:eastAsia="en-US" w:bidi="ar-SA"/>
              </w:rPr>
              <w:t>说明：类似业绩须提供合同（协议）</w:t>
            </w:r>
            <w:r>
              <w:rPr>
                <w:rFonts w:hint="eastAsia" w:ascii="宋体" w:hAnsi="宋体" w:cs="宋体"/>
                <w:i w:val="0"/>
                <w:color w:val="000000"/>
                <w:spacing w:val="-8"/>
                <w:kern w:val="2"/>
                <w:sz w:val="24"/>
                <w:szCs w:val="24"/>
                <w:highlight w:val="none"/>
                <w:u w:val="none"/>
                <w:lang w:val="en-US" w:eastAsia="zh-CN" w:bidi="ar-SA"/>
              </w:rPr>
              <w:t>，</w:t>
            </w:r>
            <w:r>
              <w:rPr>
                <w:rFonts w:hint="eastAsia" w:ascii="宋体" w:hAnsi="宋体" w:eastAsia="宋体" w:cs="宋体"/>
                <w:i w:val="0"/>
                <w:color w:val="000000"/>
                <w:spacing w:val="-8"/>
                <w:kern w:val="2"/>
                <w:sz w:val="24"/>
                <w:szCs w:val="24"/>
                <w:highlight w:val="none"/>
                <w:u w:val="none"/>
                <w:lang w:val="en-US" w:eastAsia="en-US" w:bidi="ar-SA"/>
              </w:rPr>
              <w:t>中标（成交）通知书或</w:t>
            </w:r>
            <w:r>
              <w:rPr>
                <w:rFonts w:hint="eastAsia" w:ascii="宋体" w:hAnsi="宋体" w:eastAsia="宋体" w:cs="宋体"/>
                <w:i w:val="0"/>
                <w:spacing w:val="-8"/>
                <w:kern w:val="2"/>
                <w:sz w:val="24"/>
                <w:szCs w:val="24"/>
                <w:highlight w:val="none"/>
                <w:u w:val="none"/>
                <w:lang w:val="en-US" w:eastAsia="zh-CN" w:bidi="ar-SA"/>
              </w:rPr>
              <w:t>送货单</w:t>
            </w:r>
            <w:r>
              <w:rPr>
                <w:rFonts w:hint="eastAsia" w:ascii="宋体" w:hAnsi="宋体" w:eastAsia="宋体" w:cs="宋体"/>
                <w:i w:val="0"/>
                <w:color w:val="000000"/>
                <w:spacing w:val="-8"/>
                <w:kern w:val="2"/>
                <w:sz w:val="24"/>
                <w:szCs w:val="24"/>
                <w:highlight w:val="none"/>
                <w:u w:val="none"/>
                <w:lang w:val="en-US" w:eastAsia="en-US" w:bidi="ar-SA"/>
              </w:rPr>
              <w:t>（复印件加盖单位公章），不提供的不得分</w:t>
            </w:r>
            <w:r>
              <w:rPr>
                <w:rFonts w:hint="eastAsia" w:ascii="宋体" w:hAnsi="宋体" w:eastAsia="宋体" w:cs="宋体"/>
                <w:i w:val="0"/>
                <w:spacing w:val="-8"/>
                <w:kern w:val="2"/>
                <w:sz w:val="24"/>
                <w:szCs w:val="24"/>
                <w:highlight w:val="none"/>
                <w:u w:val="none"/>
                <w:lang w:val="en-US" w:eastAsia="zh-CN" w:bidi="ar-SA"/>
              </w:rPr>
              <w:t>。</w:t>
            </w:r>
          </w:p>
        </w:tc>
        <w:tc>
          <w:tcPr>
            <w:tcW w:w="1277" w:type="dxa"/>
            <w:vAlign w:val="center"/>
          </w:tcPr>
          <w:p>
            <w:pPr>
              <w:jc w:val="center"/>
              <w:rPr>
                <w:rFonts w:hint="eastAsia" w:ascii="宋体" w:hAnsi="宋体" w:eastAsia="宋体" w:cs="宋体"/>
                <w:spacing w:val="-8"/>
                <w:kern w:val="2"/>
                <w:sz w:val="24"/>
                <w:szCs w:val="24"/>
                <w:highlight w:val="none"/>
                <w:lang w:val="en-US" w:eastAsia="en-US" w:bidi="ar-SA"/>
              </w:rPr>
            </w:pPr>
          </w:p>
        </w:tc>
        <w:tc>
          <w:tcPr>
            <w:tcW w:w="1277"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zh-CN" w:bidi="ar-SA"/>
              </w:rPr>
              <w:t>4</w:t>
            </w:r>
          </w:p>
        </w:tc>
        <w:tc>
          <w:tcPr>
            <w:tcW w:w="1119"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zh-CN" w:bidi="ar-SA"/>
              </w:rPr>
              <w:t>服务方案30</w:t>
            </w:r>
            <w:r>
              <w:rPr>
                <w:rFonts w:hint="eastAsia" w:ascii="宋体" w:hAnsi="宋体" w:eastAsia="宋体" w:cs="宋体"/>
                <w:spacing w:val="-8"/>
                <w:kern w:val="2"/>
                <w:sz w:val="24"/>
                <w:szCs w:val="24"/>
                <w:highlight w:val="none"/>
                <w:lang w:val="en-US" w:eastAsia="en-US" w:bidi="ar-SA"/>
              </w:rPr>
              <w:t>%</w:t>
            </w:r>
          </w:p>
        </w:tc>
        <w:tc>
          <w:tcPr>
            <w:tcW w:w="561" w:type="dxa"/>
            <w:vAlign w:val="center"/>
          </w:tcPr>
          <w:p>
            <w:pPr>
              <w:jc w:val="both"/>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zh-CN" w:bidi="ar-SA"/>
              </w:rPr>
              <w:t>30</w:t>
            </w:r>
            <w:r>
              <w:rPr>
                <w:rFonts w:hint="eastAsia" w:ascii="宋体" w:hAnsi="宋体" w:eastAsia="宋体" w:cs="宋体"/>
                <w:spacing w:val="-8"/>
                <w:kern w:val="2"/>
                <w:sz w:val="24"/>
                <w:szCs w:val="24"/>
                <w:highlight w:val="none"/>
                <w:lang w:val="en-US" w:eastAsia="en-US" w:bidi="ar-SA"/>
              </w:rPr>
              <w:t>分</w:t>
            </w:r>
          </w:p>
        </w:tc>
        <w:tc>
          <w:tcPr>
            <w:tcW w:w="3710" w:type="dxa"/>
            <w:vAlign w:val="center"/>
          </w:tcPr>
          <w:p>
            <w:pP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根据投标人提供的售后服务方案进行评审，包括但不限于①售后服务</w:t>
            </w:r>
            <w:r>
              <w:rPr>
                <w:rFonts w:hint="eastAsia" w:ascii="宋体" w:hAnsi="宋体" w:eastAsia="宋体" w:cs="宋体"/>
                <w:spacing w:val="-8"/>
                <w:kern w:val="2"/>
                <w:sz w:val="24"/>
                <w:szCs w:val="24"/>
                <w:highlight w:val="none"/>
                <w:lang w:val="en-US" w:eastAsia="zh-CN" w:bidi="ar-SA"/>
              </w:rPr>
              <w:t>保障</w:t>
            </w:r>
            <w:r>
              <w:rPr>
                <w:rFonts w:hint="eastAsia" w:ascii="宋体" w:hAnsi="宋体" w:eastAsia="宋体" w:cs="宋体"/>
                <w:spacing w:val="-8"/>
                <w:kern w:val="2"/>
                <w:sz w:val="24"/>
                <w:szCs w:val="24"/>
                <w:highlight w:val="none"/>
                <w:lang w:val="en-US" w:eastAsia="en-US" w:bidi="ar-SA"/>
              </w:rPr>
              <w:t>措施</w:t>
            </w:r>
            <w:r>
              <w:rPr>
                <w:rFonts w:hint="eastAsia" w:ascii="宋体" w:hAnsi="宋体" w:eastAsia="宋体" w:cs="宋体"/>
                <w:spacing w:val="-8"/>
                <w:kern w:val="2"/>
                <w:sz w:val="24"/>
                <w:szCs w:val="24"/>
                <w:highlight w:val="none"/>
                <w:lang w:val="en-US" w:eastAsia="zh-CN" w:bidi="ar-SA"/>
              </w:rPr>
              <w:t>；</w:t>
            </w:r>
            <w:r>
              <w:rPr>
                <w:rFonts w:hint="eastAsia" w:ascii="宋体" w:hAnsi="宋体" w:eastAsia="宋体" w:cs="宋体"/>
                <w:spacing w:val="-8"/>
                <w:kern w:val="2"/>
                <w:sz w:val="24"/>
                <w:szCs w:val="24"/>
                <w:highlight w:val="none"/>
                <w:lang w:val="en-US" w:eastAsia="en-US" w:bidi="ar-SA"/>
              </w:rPr>
              <w:t>②</w:t>
            </w:r>
            <w:r>
              <w:rPr>
                <w:rFonts w:hint="eastAsia" w:ascii="宋体" w:hAnsi="宋体" w:eastAsia="宋体" w:cs="宋体"/>
                <w:spacing w:val="-8"/>
                <w:kern w:val="2"/>
                <w:sz w:val="24"/>
                <w:szCs w:val="24"/>
                <w:highlight w:val="none"/>
                <w:lang w:val="en-US" w:eastAsia="zh-CN" w:bidi="ar-SA"/>
              </w:rPr>
              <w:t>为该项目</w:t>
            </w:r>
            <w:r>
              <w:rPr>
                <w:rFonts w:hint="eastAsia" w:ascii="宋体" w:hAnsi="宋体" w:eastAsia="宋体" w:cs="宋体"/>
                <w:spacing w:val="-8"/>
                <w:kern w:val="2"/>
                <w:sz w:val="24"/>
                <w:szCs w:val="24"/>
                <w:highlight w:val="none"/>
                <w:lang w:val="en-US" w:eastAsia="en-US" w:bidi="ar-SA"/>
              </w:rPr>
              <w:t>配备</w:t>
            </w:r>
            <w:r>
              <w:rPr>
                <w:rFonts w:hint="eastAsia" w:ascii="宋体" w:hAnsi="宋体" w:eastAsia="宋体" w:cs="宋体"/>
                <w:spacing w:val="-8"/>
                <w:kern w:val="2"/>
                <w:sz w:val="24"/>
                <w:szCs w:val="24"/>
                <w:highlight w:val="none"/>
                <w:lang w:val="en-US" w:eastAsia="zh-CN" w:bidi="ar-SA"/>
              </w:rPr>
              <w:t>的人员情况；</w:t>
            </w:r>
            <w:r>
              <w:rPr>
                <w:rFonts w:hint="eastAsia" w:ascii="宋体" w:hAnsi="宋体" w:eastAsia="宋体" w:cs="宋体"/>
                <w:spacing w:val="-8"/>
                <w:kern w:val="2"/>
                <w:sz w:val="24"/>
                <w:szCs w:val="24"/>
                <w:highlight w:val="none"/>
                <w:lang w:val="en-US" w:eastAsia="en-US" w:bidi="ar-SA"/>
              </w:rPr>
              <w:t>③产品配送流程</w:t>
            </w:r>
            <w:r>
              <w:rPr>
                <w:rFonts w:hint="eastAsia" w:ascii="宋体" w:hAnsi="宋体" w:eastAsia="宋体" w:cs="宋体"/>
                <w:spacing w:val="-8"/>
                <w:kern w:val="2"/>
                <w:sz w:val="24"/>
                <w:szCs w:val="24"/>
                <w:highlight w:val="none"/>
                <w:lang w:val="en-US" w:eastAsia="zh-CN" w:bidi="ar-SA"/>
              </w:rPr>
              <w:t>；</w:t>
            </w:r>
            <w:r>
              <w:rPr>
                <w:rFonts w:hint="eastAsia" w:ascii="宋体" w:hAnsi="宋体" w:eastAsia="宋体" w:cs="宋体"/>
                <w:spacing w:val="-8"/>
                <w:kern w:val="2"/>
                <w:sz w:val="24"/>
                <w:szCs w:val="24"/>
                <w:highlight w:val="none"/>
                <w:lang w:val="en-US" w:eastAsia="en-US" w:bidi="ar-SA"/>
              </w:rPr>
              <w:t>④应急</w:t>
            </w:r>
            <w:r>
              <w:rPr>
                <w:rFonts w:hint="eastAsia" w:ascii="宋体" w:hAnsi="宋体" w:eastAsia="宋体" w:cs="宋体"/>
                <w:spacing w:val="-8"/>
                <w:kern w:val="2"/>
                <w:sz w:val="24"/>
                <w:szCs w:val="24"/>
                <w:highlight w:val="none"/>
                <w:lang w:val="en-US" w:eastAsia="zh-CN" w:bidi="ar-SA"/>
              </w:rPr>
              <w:t>响应能力，包括但不限于紧急情况下货物配送时间，采购方的抚琴院区、晋阳院区、天府院区分别描述；</w:t>
            </w:r>
            <w:r>
              <w:rPr>
                <w:rFonts w:hint="eastAsia" w:ascii="宋体" w:hAnsi="宋体" w:eastAsia="宋体" w:cs="宋体"/>
                <w:spacing w:val="-8"/>
                <w:kern w:val="2"/>
                <w:sz w:val="24"/>
                <w:szCs w:val="24"/>
                <w:highlight w:val="none"/>
                <w:lang w:val="en-US" w:eastAsia="en-US" w:bidi="ar-SA"/>
              </w:rPr>
              <w:t>⑤内部管理制度</w:t>
            </w:r>
            <w:r>
              <w:rPr>
                <w:rFonts w:hint="eastAsia" w:ascii="宋体" w:hAnsi="宋体" w:eastAsia="宋体" w:cs="宋体"/>
                <w:spacing w:val="-8"/>
                <w:kern w:val="2"/>
                <w:sz w:val="24"/>
                <w:szCs w:val="24"/>
                <w:highlight w:val="none"/>
                <w:lang w:val="en-US" w:eastAsia="zh-CN" w:bidi="ar-SA"/>
              </w:rPr>
              <w:t>。方案</w:t>
            </w:r>
            <w:r>
              <w:rPr>
                <w:rFonts w:hint="eastAsia" w:ascii="宋体" w:hAnsi="宋体" w:eastAsia="宋体" w:cs="宋体"/>
                <w:spacing w:val="-8"/>
                <w:kern w:val="2"/>
                <w:sz w:val="24"/>
                <w:szCs w:val="24"/>
                <w:highlight w:val="none"/>
                <w:lang w:val="en-US" w:eastAsia="en-US" w:bidi="ar-SA"/>
              </w:rPr>
              <w:t>内容提供完整得</w:t>
            </w:r>
            <w:r>
              <w:rPr>
                <w:rFonts w:hint="eastAsia" w:ascii="宋体" w:hAnsi="宋体" w:eastAsia="宋体" w:cs="宋体"/>
                <w:spacing w:val="-8"/>
                <w:kern w:val="2"/>
                <w:sz w:val="24"/>
                <w:szCs w:val="24"/>
                <w:highlight w:val="none"/>
                <w:lang w:val="en-US" w:eastAsia="zh-CN" w:bidi="ar-SA"/>
              </w:rPr>
              <w:t>30</w:t>
            </w:r>
            <w:r>
              <w:rPr>
                <w:rFonts w:hint="eastAsia" w:ascii="宋体" w:hAnsi="宋体" w:eastAsia="宋体" w:cs="宋体"/>
                <w:spacing w:val="-8"/>
                <w:kern w:val="2"/>
                <w:sz w:val="24"/>
                <w:szCs w:val="24"/>
                <w:highlight w:val="none"/>
                <w:lang w:val="en-US" w:eastAsia="en-US" w:bidi="ar-SA"/>
              </w:rPr>
              <w:t>分</w:t>
            </w:r>
            <w:r>
              <w:rPr>
                <w:rFonts w:hint="eastAsia" w:ascii="宋体" w:hAnsi="宋体" w:eastAsia="宋体" w:cs="宋体"/>
                <w:spacing w:val="-8"/>
                <w:kern w:val="2"/>
                <w:sz w:val="24"/>
                <w:szCs w:val="24"/>
                <w:highlight w:val="none"/>
                <w:lang w:val="en-US" w:eastAsia="zh-CN" w:bidi="ar-SA"/>
              </w:rPr>
              <w:t>。</w:t>
            </w:r>
            <w:r>
              <w:rPr>
                <w:rFonts w:hint="eastAsia" w:ascii="宋体" w:hAnsi="宋体" w:eastAsia="宋体" w:cs="宋体"/>
                <w:spacing w:val="-8"/>
                <w:kern w:val="2"/>
                <w:sz w:val="24"/>
                <w:szCs w:val="24"/>
                <w:highlight w:val="none"/>
                <w:lang w:val="en-US" w:eastAsia="en-US" w:bidi="ar-SA"/>
              </w:rPr>
              <w:t>每缺一项扣</w:t>
            </w:r>
            <w:r>
              <w:rPr>
                <w:rFonts w:hint="eastAsia" w:ascii="宋体" w:hAnsi="宋体" w:eastAsia="宋体" w:cs="宋体"/>
                <w:spacing w:val="-8"/>
                <w:kern w:val="2"/>
                <w:sz w:val="24"/>
                <w:szCs w:val="24"/>
                <w:highlight w:val="none"/>
                <w:lang w:val="en-US" w:eastAsia="zh-CN" w:bidi="ar-SA"/>
              </w:rPr>
              <w:t>6</w:t>
            </w:r>
            <w:r>
              <w:rPr>
                <w:rFonts w:hint="eastAsia" w:ascii="宋体" w:hAnsi="宋体" w:eastAsia="宋体" w:cs="宋体"/>
                <w:spacing w:val="-8"/>
                <w:kern w:val="2"/>
                <w:sz w:val="24"/>
                <w:szCs w:val="24"/>
                <w:highlight w:val="none"/>
                <w:lang w:val="en-US" w:eastAsia="en-US" w:bidi="ar-SA"/>
              </w:rPr>
              <w:t>分，所提供的方案每项中</w:t>
            </w:r>
            <w:r>
              <w:rPr>
                <w:rFonts w:hint="eastAsia" w:ascii="宋体" w:hAnsi="宋体" w:eastAsia="宋体" w:cs="宋体"/>
                <w:spacing w:val="-8"/>
                <w:kern w:val="2"/>
                <w:sz w:val="24"/>
                <w:szCs w:val="24"/>
                <w:highlight w:val="none"/>
                <w:lang w:val="en-US" w:eastAsia="zh-CN" w:bidi="ar-SA"/>
              </w:rPr>
              <w:t>如有方案不完整、不科学、不明确或存在逻辑错误等情况，每存在一种情况扣1分，直至该项得分扣完。</w:t>
            </w:r>
          </w:p>
        </w:tc>
        <w:tc>
          <w:tcPr>
            <w:tcW w:w="1277"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en-US" w:bidi="ar-SA"/>
              </w:rPr>
              <w:t>/</w:t>
            </w:r>
          </w:p>
        </w:tc>
        <w:tc>
          <w:tcPr>
            <w:tcW w:w="1277" w:type="dxa"/>
            <w:vAlign w:val="center"/>
          </w:tcPr>
          <w:p>
            <w:pPr>
              <w:jc w:val="center"/>
              <w:rPr>
                <w:rFonts w:hint="eastAsia" w:ascii="宋体" w:hAnsi="宋体" w:eastAsia="宋体" w:cs="宋体"/>
                <w:spacing w:val="-8"/>
                <w:kern w:val="2"/>
                <w:sz w:val="24"/>
                <w:szCs w:val="24"/>
                <w:highlight w:val="none"/>
                <w:lang w:val="en-US" w:eastAsia="en-US" w:bidi="ar-SA"/>
              </w:rPr>
            </w:pPr>
            <w:r>
              <w:rPr>
                <w:rFonts w:hint="eastAsia" w:ascii="宋体" w:hAnsi="宋体" w:eastAsia="宋体" w:cs="宋体"/>
                <w:spacing w:val="-8"/>
                <w:kern w:val="2"/>
                <w:sz w:val="24"/>
                <w:szCs w:val="24"/>
                <w:highlight w:val="none"/>
                <w:lang w:val="en-US" w:eastAsia="zh-CN" w:bidi="ar-SA"/>
              </w:rPr>
              <w:t>主观</w:t>
            </w:r>
            <w:r>
              <w:rPr>
                <w:rFonts w:hint="eastAsia" w:ascii="宋体" w:hAnsi="宋体" w:eastAsia="宋体" w:cs="宋体"/>
                <w:spacing w:val="-8"/>
                <w:kern w:val="2"/>
                <w:sz w:val="24"/>
                <w:szCs w:val="24"/>
                <w:highlight w:val="none"/>
                <w:lang w:val="en-US" w:eastAsia="en-US" w:bidi="ar-SA"/>
              </w:rPr>
              <w:t>评分因素</w:t>
            </w:r>
          </w:p>
        </w:tc>
      </w:tr>
    </w:tbl>
    <w:p>
      <w:pPr>
        <w:bidi w:val="0"/>
        <w:spacing w:line="360" w:lineRule="auto"/>
        <w:ind w:firstLine="480" w:firstLineChars="2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kinsoku/>
        <w:wordWrap/>
        <w:overflowPunct/>
        <w:topLinePunct w:val="0"/>
        <w:bidi w:val="0"/>
        <w:spacing w:line="360" w:lineRule="auto"/>
        <w:rPr>
          <w:rFonts w:hint="eastAsia" w:ascii="宋体" w:hAnsi="宋体" w:eastAsia="宋体" w:cs="宋体"/>
          <w:sz w:val="24"/>
          <w:szCs w:val="24"/>
          <w:lang w:val="en-US" w:eastAsia="zh-CN"/>
        </w:rPr>
      </w:pP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25"/>
        <w:tblW w:w="83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2716"/>
        <w:gridCol w:w="624"/>
        <w:gridCol w:w="1276"/>
        <w:gridCol w:w="1688"/>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left="183"/>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1904"/>
              <w:textAlignment w:val="auto"/>
              <w:rPr>
                <w:rFonts w:hint="eastAsia" w:ascii="宋体" w:hAnsi="宋体" w:eastAsia="宋体" w:cs="宋体"/>
                <w:sz w:val="24"/>
                <w:szCs w:val="24"/>
              </w:rPr>
            </w:pPr>
            <w:r>
              <w:rPr>
                <w:rFonts w:hint="eastAsia" w:ascii="宋体" w:hAnsi="宋体" w:eastAsia="宋体" w:cs="宋体"/>
                <w:spacing w:val="-1"/>
                <w:sz w:val="24"/>
                <w:szCs w:val="24"/>
              </w:rPr>
              <w:t>名称</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149"/>
              <w:textAlignment w:val="auto"/>
              <w:rPr>
                <w:rFonts w:hint="eastAsia" w:ascii="宋体" w:hAnsi="宋体" w:eastAsia="宋体" w:cs="宋体"/>
                <w:sz w:val="24"/>
                <w:szCs w:val="24"/>
              </w:rPr>
            </w:pPr>
            <w:r>
              <w:rPr>
                <w:rFonts w:hint="eastAsia" w:ascii="宋体" w:hAnsi="宋体" w:eastAsia="宋体" w:cs="宋体"/>
                <w:spacing w:val="-1"/>
                <w:sz w:val="24"/>
                <w:szCs w:val="24"/>
              </w:rPr>
              <w:t>单位</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700"/>
              <w:textAlignment w:val="auto"/>
              <w:rPr>
                <w:rFonts w:hint="eastAsia" w:ascii="宋体" w:hAnsi="宋体" w:eastAsia="宋体" w:cs="宋体"/>
                <w:sz w:val="24"/>
                <w:szCs w:val="24"/>
              </w:rPr>
            </w:pPr>
            <w:r>
              <w:rPr>
                <w:rFonts w:hint="eastAsia" w:ascii="宋体" w:hAnsi="宋体" w:eastAsia="宋体" w:cs="宋体"/>
                <w:spacing w:val="-1"/>
                <w:sz w:val="24"/>
                <w:szCs w:val="24"/>
              </w:rPr>
              <w:t>规格</w:t>
            </w:r>
          </w:p>
        </w:tc>
        <w:tc>
          <w:tcPr>
            <w:tcW w:w="1688" w:type="dxa"/>
            <w:vAlign w:val="center"/>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110"/>
              <w:jc w:val="center"/>
              <w:textAlignment w:val="auto"/>
              <w:rPr>
                <w:rFonts w:hint="eastAsia" w:ascii="宋体" w:hAnsi="宋体" w:eastAsia="宋体" w:cs="宋体"/>
                <w:sz w:val="24"/>
                <w:szCs w:val="24"/>
              </w:rPr>
            </w:pPr>
            <w:r>
              <w:rPr>
                <w:rFonts w:hint="eastAsia" w:ascii="宋体" w:hAnsi="宋体" w:eastAsia="宋体" w:cs="宋体"/>
                <w:spacing w:val="1"/>
                <w:sz w:val="24"/>
                <w:szCs w:val="24"/>
                <w:highlight w:val="yellow"/>
              </w:rPr>
              <w:t>单价（元）</w:t>
            </w:r>
          </w:p>
        </w:tc>
        <w:tc>
          <w:tcPr>
            <w:tcW w:w="1411" w:type="dxa"/>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226"/>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val="en-US" w:eastAsia="zh-CN"/>
              </w:rPr>
              <w:t>1</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35"/>
              <w:textAlignment w:val="auto"/>
              <w:rPr>
                <w:rFonts w:hint="eastAsia" w:ascii="宋体" w:hAnsi="宋体" w:eastAsia="宋体" w:cs="宋体"/>
                <w:sz w:val="24"/>
                <w:szCs w:val="24"/>
              </w:rPr>
            </w:pPr>
            <w:r>
              <w:rPr>
                <w:rFonts w:hint="eastAsia" w:ascii="宋体" w:hAnsi="宋体" w:eastAsia="宋体" w:cs="宋体"/>
                <w:spacing w:val="-1"/>
                <w:sz w:val="24"/>
                <w:szCs w:val="24"/>
              </w:rPr>
              <w:t>蝶阀</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654"/>
              <w:jc w:val="center"/>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200</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3"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27"/>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val="en-US" w:eastAsia="zh-CN"/>
              </w:rPr>
              <w:t>2</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7"/>
              <w:textAlignment w:val="auto"/>
              <w:rPr>
                <w:rFonts w:hint="eastAsia" w:ascii="宋体" w:hAnsi="宋体" w:eastAsia="宋体" w:cs="宋体"/>
                <w:sz w:val="24"/>
                <w:szCs w:val="24"/>
              </w:rPr>
            </w:pPr>
            <w:r>
              <w:rPr>
                <w:rFonts w:hint="eastAsia" w:ascii="宋体" w:hAnsi="宋体" w:eastAsia="宋体" w:cs="宋体"/>
                <w:spacing w:val="-8"/>
                <w:sz w:val="24"/>
                <w:szCs w:val="24"/>
              </w:rPr>
              <w:t>闸阀</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654"/>
              <w:jc w:val="center"/>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200</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2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227"/>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val="en-US" w:eastAsia="zh-CN"/>
              </w:rPr>
              <w:t>3</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left="48"/>
              <w:textAlignment w:val="auto"/>
              <w:rPr>
                <w:rFonts w:hint="eastAsia" w:ascii="宋体" w:hAnsi="宋体" w:eastAsia="宋体" w:cs="宋体"/>
                <w:sz w:val="24"/>
                <w:szCs w:val="24"/>
              </w:rPr>
            </w:pPr>
            <w:r>
              <w:rPr>
                <w:rFonts w:hint="eastAsia" w:ascii="宋体" w:hAnsi="宋体" w:eastAsia="宋体" w:cs="宋体"/>
                <w:spacing w:val="-3"/>
                <w:sz w:val="24"/>
                <w:szCs w:val="24"/>
              </w:rPr>
              <w:t>明杆闸阀</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654"/>
              <w:jc w:val="center"/>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200</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22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2"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2" w:line="240" w:lineRule="auto"/>
              <w:ind w:left="227"/>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val="en-US" w:eastAsia="zh-CN"/>
              </w:rPr>
              <w:t>4</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33"/>
              <w:textAlignment w:val="auto"/>
              <w:rPr>
                <w:rFonts w:hint="eastAsia" w:ascii="宋体" w:hAnsi="宋体" w:eastAsia="宋体" w:cs="宋体"/>
                <w:sz w:val="24"/>
                <w:szCs w:val="24"/>
              </w:rPr>
            </w:pPr>
            <w:r>
              <w:rPr>
                <w:rFonts w:hint="eastAsia" w:ascii="宋体" w:hAnsi="宋体" w:eastAsia="宋体" w:cs="宋体"/>
                <w:sz w:val="24"/>
                <w:szCs w:val="24"/>
              </w:rPr>
              <w:t>止回阀</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2" w:line="240" w:lineRule="auto"/>
              <w:ind w:left="654"/>
              <w:jc w:val="center"/>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200</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52"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25"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2" w:line="240" w:lineRule="auto"/>
              <w:ind w:left="227"/>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val="en-US" w:eastAsia="zh-CN"/>
              </w:rPr>
              <w:t>5</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36"/>
              <w:textAlignment w:val="auto"/>
              <w:rPr>
                <w:rFonts w:hint="eastAsia" w:ascii="宋体" w:hAnsi="宋体" w:eastAsia="宋体" w:cs="宋体"/>
                <w:sz w:val="24"/>
                <w:szCs w:val="24"/>
              </w:rPr>
            </w:pPr>
            <w:r>
              <w:rPr>
                <w:rFonts w:hint="eastAsia" w:ascii="宋体" w:hAnsi="宋体" w:eastAsia="宋体" w:cs="宋体"/>
                <w:spacing w:val="2"/>
                <w:sz w:val="24"/>
                <w:szCs w:val="24"/>
              </w:rPr>
              <w:t>70℃防火阀800*400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715"/>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52"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25"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3" w:line="240" w:lineRule="auto"/>
              <w:ind w:left="227"/>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val="en-US" w:eastAsia="zh-CN"/>
              </w:rPr>
              <w:t>6</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36"/>
              <w:textAlignment w:val="auto"/>
              <w:rPr>
                <w:rFonts w:hint="eastAsia" w:ascii="宋体" w:hAnsi="宋体" w:eastAsia="宋体" w:cs="宋体"/>
                <w:sz w:val="24"/>
                <w:szCs w:val="24"/>
              </w:rPr>
            </w:pPr>
            <w:r>
              <w:rPr>
                <w:rFonts w:hint="eastAsia" w:ascii="宋体" w:hAnsi="宋体" w:eastAsia="宋体" w:cs="宋体"/>
                <w:spacing w:val="2"/>
                <w:sz w:val="24"/>
                <w:szCs w:val="24"/>
              </w:rPr>
              <w:t>70℃防火阀500*200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715"/>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53" w:line="240" w:lineRule="auto"/>
              <w:ind w:left="270"/>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27"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3" w:line="240" w:lineRule="auto"/>
              <w:ind w:left="227"/>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val="en-US" w:eastAsia="zh-CN"/>
              </w:rPr>
              <w:t>7</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33"/>
              <w:textAlignment w:val="auto"/>
              <w:rPr>
                <w:rFonts w:hint="eastAsia" w:ascii="宋体" w:hAnsi="宋体" w:eastAsia="宋体" w:cs="宋体"/>
                <w:sz w:val="24"/>
                <w:szCs w:val="24"/>
              </w:rPr>
            </w:pPr>
            <w:r>
              <w:rPr>
                <w:rFonts w:hint="eastAsia" w:ascii="宋体" w:hAnsi="宋体" w:eastAsia="宋体" w:cs="宋体"/>
                <w:spacing w:val="1"/>
                <w:sz w:val="24"/>
                <w:szCs w:val="24"/>
              </w:rPr>
              <w:t>挡烟垂壁</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265"/>
              <w:textAlignment w:val="auto"/>
              <w:rPr>
                <w:rFonts w:hint="eastAsia" w:ascii="宋体" w:hAnsi="宋体" w:eastAsia="宋体" w:cs="宋体"/>
                <w:sz w:val="24"/>
                <w:szCs w:val="24"/>
              </w:rPr>
            </w:pPr>
            <w:r>
              <w:rPr>
                <w:rFonts w:hint="eastAsia" w:ascii="宋体" w:hAnsi="宋体" w:eastAsia="宋体" w:cs="宋体"/>
                <w:position w:val="2"/>
                <w:sz w:val="24"/>
                <w:szCs w:val="24"/>
              </w:rPr>
              <w:t>m</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715"/>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53" w:line="240" w:lineRule="auto"/>
              <w:ind w:left="27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27"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5" w:line="240" w:lineRule="auto"/>
              <w:ind w:left="223"/>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8</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0" w:line="240" w:lineRule="auto"/>
              <w:ind w:left="48"/>
              <w:textAlignment w:val="auto"/>
              <w:rPr>
                <w:rFonts w:hint="eastAsia" w:ascii="宋体" w:hAnsi="宋体" w:eastAsia="宋体" w:cs="宋体"/>
                <w:sz w:val="24"/>
                <w:szCs w:val="24"/>
              </w:rPr>
            </w:pPr>
            <w:r>
              <w:rPr>
                <w:rFonts w:hint="eastAsia" w:ascii="宋体" w:hAnsi="宋体" w:eastAsia="宋体" w:cs="宋体"/>
                <w:spacing w:val="-3"/>
                <w:sz w:val="24"/>
                <w:szCs w:val="24"/>
              </w:rPr>
              <w:t>明杆闸阀</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0"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5" w:line="240" w:lineRule="auto"/>
              <w:ind w:left="654"/>
              <w:jc w:val="center"/>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150</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55"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29"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6" w:line="240" w:lineRule="auto"/>
              <w:ind w:left="223"/>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9</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0" w:line="240" w:lineRule="auto"/>
              <w:ind w:left="33"/>
              <w:textAlignment w:val="auto"/>
              <w:rPr>
                <w:rFonts w:hint="eastAsia" w:ascii="宋体" w:hAnsi="宋体" w:eastAsia="宋体" w:cs="宋体"/>
                <w:sz w:val="24"/>
                <w:szCs w:val="24"/>
              </w:rPr>
            </w:pPr>
            <w:r>
              <w:rPr>
                <w:rFonts w:hint="eastAsia" w:ascii="宋体" w:hAnsi="宋体" w:eastAsia="宋体" w:cs="宋体"/>
                <w:spacing w:val="1"/>
                <w:sz w:val="24"/>
                <w:szCs w:val="24"/>
              </w:rPr>
              <w:t>信号蝶阀</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0"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6" w:line="240" w:lineRule="auto"/>
              <w:ind w:left="654"/>
              <w:jc w:val="center"/>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150</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56" w:line="240" w:lineRule="auto"/>
              <w:ind w:left="268"/>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29"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227"/>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10</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35"/>
              <w:textAlignment w:val="auto"/>
              <w:rPr>
                <w:rFonts w:hint="eastAsia" w:ascii="宋体" w:hAnsi="宋体" w:eastAsia="宋体" w:cs="宋体"/>
                <w:sz w:val="24"/>
                <w:szCs w:val="24"/>
              </w:rPr>
            </w:pPr>
            <w:r>
              <w:rPr>
                <w:rFonts w:hint="eastAsia" w:ascii="宋体" w:hAnsi="宋体" w:eastAsia="宋体" w:cs="宋体"/>
                <w:spacing w:val="-1"/>
                <w:sz w:val="24"/>
                <w:szCs w:val="24"/>
              </w:rPr>
              <w:t>蝶阀</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654"/>
              <w:jc w:val="center"/>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150</w:t>
            </w:r>
          </w:p>
        </w:tc>
        <w:tc>
          <w:tcPr>
            <w:tcW w:w="1688"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2"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27"/>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11</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52"/>
              <w:textAlignment w:val="auto"/>
              <w:rPr>
                <w:rFonts w:hint="eastAsia" w:ascii="宋体" w:hAnsi="宋体" w:eastAsia="宋体" w:cs="宋体"/>
                <w:sz w:val="24"/>
                <w:szCs w:val="24"/>
              </w:rPr>
            </w:pPr>
            <w:r>
              <w:rPr>
                <w:rFonts w:hint="eastAsia" w:ascii="宋体" w:hAnsi="宋体" w:eastAsia="宋体" w:cs="宋体"/>
                <w:spacing w:val="1"/>
                <w:sz w:val="24"/>
                <w:szCs w:val="24"/>
              </w:rPr>
              <w:t>电动多叶对开调节阀400*400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715"/>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70"/>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4"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27"/>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12</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33"/>
              <w:textAlignment w:val="auto"/>
              <w:rPr>
                <w:rFonts w:hint="eastAsia" w:ascii="宋体" w:hAnsi="宋体" w:eastAsia="宋体" w:cs="宋体"/>
                <w:sz w:val="24"/>
                <w:szCs w:val="24"/>
              </w:rPr>
            </w:pPr>
            <w:r>
              <w:rPr>
                <w:rFonts w:hint="eastAsia" w:ascii="宋体" w:hAnsi="宋体" w:eastAsia="宋体" w:cs="宋体"/>
                <w:spacing w:val="2"/>
                <w:sz w:val="24"/>
                <w:szCs w:val="24"/>
              </w:rPr>
              <w:t>压差旁通电动多叶对开调节阀400*400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715"/>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68"/>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4"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27"/>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13</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33"/>
              <w:textAlignment w:val="auto"/>
              <w:rPr>
                <w:rFonts w:hint="eastAsia" w:ascii="宋体" w:hAnsi="宋体" w:eastAsia="宋体" w:cs="宋体"/>
                <w:sz w:val="24"/>
                <w:szCs w:val="24"/>
              </w:rPr>
            </w:pPr>
            <w:r>
              <w:rPr>
                <w:rFonts w:hint="eastAsia" w:ascii="宋体" w:hAnsi="宋体" w:eastAsia="宋体" w:cs="宋体"/>
                <w:spacing w:val="2"/>
                <w:sz w:val="24"/>
                <w:szCs w:val="24"/>
              </w:rPr>
              <w:t>压差旁通电动阀500*300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715"/>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68"/>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27"/>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14</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35"/>
              <w:textAlignment w:val="auto"/>
              <w:rPr>
                <w:rFonts w:hint="eastAsia" w:ascii="宋体" w:hAnsi="宋体" w:eastAsia="宋体" w:cs="宋体"/>
                <w:sz w:val="24"/>
                <w:szCs w:val="24"/>
              </w:rPr>
            </w:pPr>
            <w:r>
              <w:rPr>
                <w:rFonts w:hint="eastAsia" w:ascii="宋体" w:hAnsi="宋体" w:eastAsia="宋体" w:cs="宋体"/>
                <w:sz w:val="24"/>
                <w:szCs w:val="24"/>
              </w:rPr>
              <w:t>泄水阀</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654"/>
              <w:jc w:val="center"/>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100</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68"/>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25"/>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15</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6"/>
              <w:textAlignment w:val="auto"/>
              <w:rPr>
                <w:rFonts w:hint="eastAsia" w:ascii="宋体" w:hAnsi="宋体" w:eastAsia="宋体" w:cs="宋体"/>
                <w:sz w:val="24"/>
                <w:szCs w:val="24"/>
              </w:rPr>
            </w:pPr>
            <w:r>
              <w:rPr>
                <w:rFonts w:hint="eastAsia" w:ascii="宋体" w:hAnsi="宋体" w:eastAsia="宋体" w:cs="宋体"/>
                <w:spacing w:val="2"/>
                <w:sz w:val="24"/>
                <w:szCs w:val="24"/>
              </w:rPr>
              <w:t>常闭板式排烟口（自动和手动开启）600x300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715"/>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70"/>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25"/>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16</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33"/>
              <w:textAlignment w:val="auto"/>
              <w:rPr>
                <w:rFonts w:hint="eastAsia" w:ascii="宋体" w:hAnsi="宋体" w:eastAsia="宋体" w:cs="宋体"/>
                <w:sz w:val="24"/>
                <w:szCs w:val="24"/>
              </w:rPr>
            </w:pPr>
            <w:r>
              <w:rPr>
                <w:rFonts w:hint="eastAsia" w:ascii="宋体" w:hAnsi="宋体" w:eastAsia="宋体" w:cs="宋体"/>
                <w:spacing w:val="2"/>
                <w:sz w:val="24"/>
                <w:szCs w:val="24"/>
              </w:rPr>
              <w:t>压差旁通电动阀500*400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715"/>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68"/>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3" w:line="240" w:lineRule="auto"/>
              <w:ind w:left="228"/>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17</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33"/>
              <w:textAlignment w:val="auto"/>
              <w:rPr>
                <w:rFonts w:hint="eastAsia" w:ascii="宋体" w:hAnsi="宋体" w:eastAsia="宋体" w:cs="宋体"/>
                <w:sz w:val="24"/>
                <w:szCs w:val="24"/>
              </w:rPr>
            </w:pPr>
            <w:r>
              <w:rPr>
                <w:rFonts w:hint="eastAsia" w:ascii="宋体" w:hAnsi="宋体" w:eastAsia="宋体" w:cs="宋体"/>
                <w:spacing w:val="1"/>
                <w:sz w:val="24"/>
                <w:szCs w:val="24"/>
              </w:rPr>
              <w:t>压力开关</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7"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3" w:line="240" w:lineRule="auto"/>
              <w:ind w:left="654"/>
              <w:jc w:val="center"/>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150</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3" w:line="240" w:lineRule="auto"/>
              <w:ind w:left="239"/>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27"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4" w:line="240" w:lineRule="auto"/>
              <w:ind w:left="228"/>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18</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9" w:line="240" w:lineRule="auto"/>
              <w:ind w:left="35"/>
              <w:textAlignment w:val="auto"/>
              <w:rPr>
                <w:rFonts w:hint="eastAsia" w:ascii="宋体" w:hAnsi="宋体" w:eastAsia="宋体" w:cs="宋体"/>
                <w:sz w:val="24"/>
                <w:szCs w:val="24"/>
              </w:rPr>
            </w:pPr>
            <w:r>
              <w:rPr>
                <w:rFonts w:hint="eastAsia" w:ascii="宋体" w:hAnsi="宋体" w:eastAsia="宋体" w:cs="宋体"/>
                <w:spacing w:val="-1"/>
                <w:sz w:val="24"/>
                <w:szCs w:val="24"/>
              </w:rPr>
              <w:t>蝶阀</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29"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4" w:line="240" w:lineRule="auto"/>
              <w:ind w:left="654"/>
              <w:jc w:val="center"/>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100</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4" w:line="240" w:lineRule="auto"/>
              <w:ind w:left="268"/>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28"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6" w:line="240" w:lineRule="auto"/>
              <w:ind w:left="228"/>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19</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1" w:line="240" w:lineRule="auto"/>
              <w:ind w:left="33"/>
              <w:textAlignment w:val="auto"/>
              <w:rPr>
                <w:rFonts w:hint="eastAsia" w:ascii="宋体" w:hAnsi="宋体" w:eastAsia="宋体" w:cs="宋体"/>
                <w:sz w:val="24"/>
                <w:szCs w:val="24"/>
              </w:rPr>
            </w:pPr>
            <w:r>
              <w:rPr>
                <w:rFonts w:hint="eastAsia" w:ascii="宋体" w:hAnsi="宋体" w:eastAsia="宋体" w:cs="宋体"/>
                <w:spacing w:val="2"/>
                <w:sz w:val="24"/>
                <w:szCs w:val="24"/>
              </w:rPr>
              <w:t>压差旁通电动多叶对开调节阀600*400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1"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1" w:line="240" w:lineRule="auto"/>
              <w:ind w:left="715"/>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6" w:line="240" w:lineRule="auto"/>
              <w:ind w:left="270"/>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1"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224"/>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20</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2" w:line="240" w:lineRule="auto"/>
              <w:ind w:left="35"/>
              <w:textAlignment w:val="auto"/>
              <w:rPr>
                <w:rFonts w:hint="eastAsia" w:ascii="宋体" w:hAnsi="宋体" w:eastAsia="宋体" w:cs="宋体"/>
                <w:sz w:val="24"/>
                <w:szCs w:val="24"/>
              </w:rPr>
            </w:pPr>
            <w:r>
              <w:rPr>
                <w:rFonts w:hint="eastAsia" w:ascii="宋体" w:hAnsi="宋体" w:eastAsia="宋体" w:cs="宋体"/>
                <w:spacing w:val="1"/>
                <w:sz w:val="24"/>
                <w:szCs w:val="24"/>
              </w:rPr>
              <w:t>水流指示器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2"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654"/>
              <w:jc w:val="center"/>
              <w:textAlignment w:val="auto"/>
              <w:rPr>
                <w:rFonts w:hint="eastAsia" w:ascii="宋体" w:hAnsi="宋体" w:eastAsia="宋体" w:cs="宋体"/>
                <w:sz w:val="24"/>
                <w:szCs w:val="24"/>
              </w:rPr>
            </w:pPr>
            <w:r>
              <w:rPr>
                <w:rFonts w:hint="eastAsia" w:ascii="宋体" w:hAnsi="宋体" w:eastAsia="宋体" w:cs="宋体"/>
                <w:sz w:val="24"/>
                <w:szCs w:val="24"/>
              </w:rPr>
              <w:t>DN</w:t>
            </w:r>
            <w:r>
              <w:rPr>
                <w:rFonts w:hint="eastAsia" w:ascii="宋体" w:hAnsi="宋体" w:eastAsia="宋体" w:cs="宋体"/>
                <w:spacing w:val="3"/>
                <w:sz w:val="24"/>
                <w:szCs w:val="24"/>
              </w:rPr>
              <w:t>150</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268"/>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2"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224"/>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21</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34"/>
              <w:textAlignment w:val="auto"/>
              <w:rPr>
                <w:rFonts w:hint="eastAsia" w:ascii="宋体" w:hAnsi="宋体" w:eastAsia="宋体" w:cs="宋体"/>
                <w:sz w:val="24"/>
                <w:szCs w:val="24"/>
              </w:rPr>
            </w:pPr>
            <w:r>
              <w:rPr>
                <w:rFonts w:hint="eastAsia" w:ascii="宋体" w:hAnsi="宋体" w:eastAsia="宋体" w:cs="宋体"/>
                <w:spacing w:val="1"/>
                <w:sz w:val="24"/>
                <w:szCs w:val="24"/>
              </w:rPr>
              <w:t>火灾显示盘</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244"/>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715"/>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268"/>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2"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24"/>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22</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36"/>
              <w:textAlignment w:val="auto"/>
              <w:rPr>
                <w:rFonts w:hint="eastAsia" w:ascii="宋体" w:hAnsi="宋体" w:eastAsia="宋体" w:cs="宋体"/>
                <w:sz w:val="24"/>
                <w:szCs w:val="24"/>
              </w:rPr>
            </w:pPr>
            <w:r>
              <w:rPr>
                <w:rFonts w:hint="eastAsia" w:ascii="宋体" w:hAnsi="宋体" w:eastAsia="宋体" w:cs="宋体"/>
                <w:spacing w:val="2"/>
                <w:sz w:val="24"/>
                <w:szCs w:val="24"/>
              </w:rPr>
              <w:t>常闭板式排烟口（自动和手动开启）600x400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715"/>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268"/>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4"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23</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6"/>
              <w:textAlignment w:val="auto"/>
              <w:rPr>
                <w:rFonts w:hint="eastAsia" w:ascii="宋体" w:hAnsi="宋体" w:eastAsia="宋体" w:cs="宋体"/>
                <w:sz w:val="24"/>
                <w:szCs w:val="24"/>
              </w:rPr>
            </w:pPr>
            <w:r>
              <w:rPr>
                <w:rFonts w:hint="eastAsia" w:ascii="宋体" w:hAnsi="宋体" w:eastAsia="宋体" w:cs="宋体"/>
                <w:spacing w:val="2"/>
                <w:sz w:val="24"/>
                <w:szCs w:val="24"/>
              </w:rPr>
              <w:t>常闭板式排烟口（自动和手动开启）600x500</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715"/>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68"/>
              <w:jc w:val="center"/>
              <w:textAlignment w:val="auto"/>
              <w:rPr>
                <w:rFonts w:hint="eastAsia" w:ascii="宋体" w:hAnsi="宋体" w:eastAsia="宋体" w:cs="宋体"/>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24</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2" w:line="240" w:lineRule="auto"/>
              <w:ind w:left="36" w:leftChars="0"/>
              <w:textAlignment w:val="auto"/>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消防水泵接合器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2" w:line="240" w:lineRule="auto"/>
              <w:ind w:left="231" w:leftChars="0"/>
              <w:textAlignment w:val="auto"/>
              <w:rPr>
                <w:rFonts w:hint="eastAsia" w:ascii="宋体" w:hAnsi="宋体" w:eastAsia="宋体" w:cs="宋体"/>
                <w:kern w:val="2"/>
                <w:sz w:val="24"/>
                <w:szCs w:val="24"/>
                <w:lang w:val="en-US" w:eastAsia="en-US" w:bidi="ar-SA"/>
              </w:rPr>
            </w:pPr>
            <w:r>
              <w:rPr>
                <w:rFonts w:hint="eastAsia" w:ascii="宋体" w:hAnsi="宋体" w:eastAsia="宋体" w:cs="宋体"/>
                <w:sz w:val="24"/>
                <w:szCs w:val="24"/>
              </w:rPr>
              <w:t>套</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654" w:leftChars="0"/>
              <w:jc w:val="center"/>
              <w:textAlignment w:val="auto"/>
              <w:rPr>
                <w:rFonts w:hint="eastAsia" w:ascii="宋体" w:hAnsi="宋体" w:eastAsia="宋体" w:cs="宋体"/>
                <w:kern w:val="2"/>
                <w:sz w:val="24"/>
                <w:szCs w:val="24"/>
                <w:lang w:val="en-US" w:eastAsia="en-US" w:bidi="ar-SA"/>
              </w:rPr>
            </w:pPr>
            <w:r>
              <w:rPr>
                <w:rFonts w:hint="eastAsia" w:ascii="宋体" w:hAnsi="宋体" w:eastAsia="宋体" w:cs="宋体"/>
                <w:sz w:val="24"/>
                <w:szCs w:val="24"/>
              </w:rPr>
              <w:t>DN</w:t>
            </w:r>
            <w:r>
              <w:rPr>
                <w:rFonts w:hint="eastAsia" w:ascii="宋体" w:hAnsi="宋体" w:eastAsia="宋体" w:cs="宋体"/>
                <w:spacing w:val="3"/>
                <w:sz w:val="24"/>
                <w:szCs w:val="24"/>
              </w:rPr>
              <w:t>150</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229" w:leftChars="0"/>
              <w:jc w:val="center"/>
              <w:textAlignment w:val="auto"/>
              <w:rPr>
                <w:rFonts w:hint="eastAsia" w:ascii="宋体" w:hAnsi="宋体" w:eastAsia="宋体" w:cs="宋体"/>
                <w:kern w:val="2"/>
                <w:sz w:val="24"/>
                <w:szCs w:val="24"/>
                <w:lang w:val="en-US" w:eastAsia="zh-CN" w:bidi="ar-SA"/>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2" w:line="240" w:lineRule="auto"/>
              <w:ind w:left="41" w:leftChars="0" w:right="56"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25</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33" w:leftChars="0"/>
              <w:textAlignment w:val="auto"/>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疏散引导箱</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leftChars="0"/>
              <w:textAlignment w:val="auto"/>
              <w:rPr>
                <w:rFonts w:hint="eastAsia" w:ascii="宋体" w:hAnsi="宋体" w:eastAsia="宋体" w:cs="宋体"/>
                <w:kern w:val="2"/>
                <w:sz w:val="24"/>
                <w:szCs w:val="24"/>
                <w:lang w:val="en-US" w:eastAsia="en-US" w:bidi="ar-SA"/>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715" w:leftChars="0"/>
              <w:jc w:val="center"/>
              <w:textAlignment w:val="auto"/>
              <w:rPr>
                <w:rFonts w:hint="eastAsia" w:ascii="宋体" w:hAnsi="宋体" w:eastAsia="宋体" w:cs="宋体"/>
                <w:kern w:val="2"/>
                <w:sz w:val="24"/>
                <w:szCs w:val="24"/>
                <w:lang w:val="en-US" w:eastAsia="en-US" w:bidi="ar-SA"/>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66" w:leftChars="0"/>
              <w:jc w:val="center"/>
              <w:textAlignment w:val="auto"/>
              <w:rPr>
                <w:rFonts w:hint="eastAsia" w:ascii="宋体" w:hAnsi="宋体" w:eastAsia="宋体" w:cs="宋体"/>
                <w:kern w:val="2"/>
                <w:sz w:val="24"/>
                <w:szCs w:val="24"/>
                <w:lang w:val="en-US" w:eastAsia="zh-CN" w:bidi="ar-SA"/>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26</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36" w:leftChars="0"/>
              <w:textAlignment w:val="auto"/>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消防应急装备柜</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leftChars="0"/>
              <w:textAlignment w:val="auto"/>
              <w:rPr>
                <w:rFonts w:hint="eastAsia" w:ascii="宋体" w:hAnsi="宋体" w:eastAsia="宋体" w:cs="宋体"/>
                <w:kern w:val="2"/>
                <w:sz w:val="24"/>
                <w:szCs w:val="24"/>
                <w:lang w:val="en-US" w:eastAsia="en-US" w:bidi="ar-SA"/>
              </w:rPr>
            </w:pPr>
            <w:r>
              <w:rPr>
                <w:rFonts w:hint="eastAsia" w:ascii="宋体" w:hAnsi="宋体" w:eastAsia="宋体" w:cs="宋体"/>
                <w:sz w:val="24"/>
                <w:szCs w:val="24"/>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715" w:leftChars="0"/>
              <w:jc w:val="center"/>
              <w:textAlignment w:val="auto"/>
              <w:rPr>
                <w:rFonts w:hint="eastAsia" w:ascii="宋体" w:hAnsi="宋体" w:eastAsia="宋体" w:cs="宋体"/>
                <w:kern w:val="2"/>
                <w:sz w:val="24"/>
                <w:szCs w:val="24"/>
                <w:lang w:val="en-US" w:eastAsia="en-US" w:bidi="ar-SA"/>
              </w:rPr>
            </w:pPr>
            <w:r>
              <w:rPr>
                <w:rFonts w:hint="eastAsia" w:ascii="宋体" w:hAnsi="宋体" w:eastAsia="宋体" w:cs="宋体"/>
                <w:spacing w:val="-8"/>
                <w:sz w:val="24"/>
                <w:szCs w:val="24"/>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68" w:leftChars="0"/>
              <w:jc w:val="center"/>
              <w:textAlignment w:val="auto"/>
              <w:rPr>
                <w:rFonts w:hint="eastAsia" w:ascii="宋体" w:hAnsi="宋体" w:eastAsia="宋体" w:cs="宋体"/>
                <w:kern w:val="2"/>
                <w:sz w:val="24"/>
                <w:szCs w:val="24"/>
                <w:lang w:val="en-US" w:eastAsia="zh-CN" w:bidi="ar-SA"/>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27</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2"/>
                <w:kern w:val="2"/>
                <w:sz w:val="24"/>
                <w:szCs w:val="24"/>
                <w:lang w:val="en-US" w:eastAsia="en-US" w:bidi="ar-SA"/>
              </w:rPr>
            </w:pPr>
            <w:r>
              <w:rPr>
                <w:rFonts w:hint="eastAsia" w:ascii="宋体" w:hAnsi="宋体" w:eastAsia="宋体" w:cs="宋体"/>
                <w:spacing w:val="1"/>
                <w:sz w:val="24"/>
                <w:szCs w:val="24"/>
                <w:lang w:val="en-US" w:eastAsia="zh-CN"/>
              </w:rPr>
              <w:t>35公斤手推式干粉灭火器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715" w:leftChars="0"/>
              <w:jc w:val="center"/>
              <w:textAlignment w:val="auto"/>
              <w:rPr>
                <w:rFonts w:hint="eastAsia" w:ascii="宋体" w:hAnsi="宋体" w:eastAsia="宋体" w:cs="宋体"/>
                <w:spacing w:val="-8"/>
                <w:kern w:val="2"/>
                <w:sz w:val="24"/>
                <w:szCs w:val="24"/>
                <w:lang w:val="en-US" w:eastAsia="zh-CN" w:bidi="ar-SA"/>
              </w:rPr>
            </w:pPr>
            <w:r>
              <w:rPr>
                <w:rFonts w:hint="eastAsia" w:ascii="宋体" w:hAnsi="宋体" w:eastAsia="宋体" w:cs="宋体"/>
                <w:spacing w:val="-8"/>
                <w:sz w:val="24"/>
                <w:szCs w:val="24"/>
                <w:lang w:val="en-US" w:eastAsia="zh-CN"/>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kern w:val="2"/>
                <w:sz w:val="24"/>
                <w:szCs w:val="24"/>
                <w:lang w:val="en-US" w:eastAsia="zh-CN" w:bidi="ar-SA"/>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sz w:val="24"/>
                <w:szCs w:val="24"/>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28</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消防水带（带接口）</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（涤</w:t>
            </w:r>
            <w:r>
              <w:rPr>
                <w:rFonts w:hint="eastAsia" w:ascii="宋体" w:hAnsi="宋体" w:eastAsia="宋体" w:cs="宋体"/>
                <w:spacing w:val="-8"/>
                <w:sz w:val="24"/>
                <w:szCs w:val="24"/>
                <w:shd w:val="clear" w:color="FFFFFF" w:fill="D9D9D9"/>
                <w:lang w:val="en-US" w:eastAsia="zh-CN"/>
              </w:rPr>
              <w:t>纶长丝-聚氨酯）规格：8-65-25</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29</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消防水枪</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2.5寸DN65</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30</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干粉灭火器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新国标4KG</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31</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干粉灭火器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新国标5KG</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32</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水基灭火器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国标3L</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33</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水基灭火器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新国标6L</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34</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二氧化碳灭火器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国标3L</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35</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二氧化碳灭火器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国标5L</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36</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灭火器箱体</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可装2具4KG</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37</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灭火器箱体</w:t>
            </w:r>
            <w:r>
              <w:rPr>
                <w:rFonts w:hint="eastAsia" w:ascii="宋体" w:hAnsi="宋体" w:eastAsia="宋体" w:cs="宋体"/>
                <w:spacing w:val="-1"/>
                <w:sz w:val="24"/>
                <w:szCs w:val="24"/>
                <w:lang w:val="en-US" w:eastAsia="zh-CN"/>
              </w:rPr>
              <w:t>19X36.5X64(CM)</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可装2具5KG</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38</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防火门闭门器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cs="宋体"/>
                <w:spacing w:val="-8"/>
                <w:sz w:val="24"/>
                <w:szCs w:val="24"/>
                <w:lang w:val="en-US" w:eastAsia="zh-CN"/>
              </w:rPr>
              <w:t xml:space="preserve">       </w:t>
            </w:r>
            <w:r>
              <w:rPr>
                <w:rFonts w:hint="eastAsia" w:ascii="宋体" w:hAnsi="宋体" w:eastAsia="宋体" w:cs="宋体"/>
                <w:spacing w:val="-8"/>
                <w:sz w:val="24"/>
                <w:szCs w:val="24"/>
                <w:lang w:val="en-US" w:eastAsia="zh-CN"/>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39</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防火门顺位器</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cs="宋体"/>
                <w:spacing w:val="-8"/>
                <w:sz w:val="24"/>
                <w:szCs w:val="24"/>
                <w:lang w:val="en-US" w:eastAsia="zh-CN"/>
              </w:rPr>
              <w:t xml:space="preserve">       </w:t>
            </w:r>
            <w:r>
              <w:rPr>
                <w:rFonts w:hint="eastAsia" w:ascii="宋体" w:hAnsi="宋体" w:eastAsia="宋体" w:cs="宋体"/>
                <w:spacing w:val="-8"/>
                <w:sz w:val="24"/>
                <w:szCs w:val="24"/>
                <w:lang w:val="en-US" w:eastAsia="zh-CN"/>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24"/>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40</w:t>
            </w:r>
          </w:p>
        </w:tc>
        <w:tc>
          <w:tcPr>
            <w:tcW w:w="271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33" w:leftChars="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防火门门磁开关</w:t>
            </w:r>
          </w:p>
        </w:tc>
        <w:tc>
          <w:tcPr>
            <w:tcW w:w="624"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left="231"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276"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center"/>
              <w:textAlignment w:val="auto"/>
              <w:rPr>
                <w:rFonts w:hint="eastAsia" w:ascii="宋体" w:hAnsi="宋体" w:eastAsia="宋体" w:cs="宋体"/>
                <w:spacing w:val="-8"/>
                <w:sz w:val="24"/>
                <w:szCs w:val="24"/>
                <w:lang w:val="en-US" w:eastAsia="zh-CN"/>
              </w:rPr>
            </w:pPr>
            <w:r>
              <w:rPr>
                <w:rFonts w:hint="eastAsia" w:cs="宋体"/>
                <w:spacing w:val="-8"/>
                <w:sz w:val="24"/>
                <w:szCs w:val="24"/>
                <w:lang w:val="en-US" w:eastAsia="zh-CN"/>
              </w:rPr>
              <w:t xml:space="preserve">       </w:t>
            </w:r>
            <w:r>
              <w:rPr>
                <w:rFonts w:hint="eastAsia" w:ascii="宋体" w:hAnsi="宋体" w:eastAsia="宋体" w:cs="宋体"/>
                <w:spacing w:val="-8"/>
                <w:sz w:val="24"/>
                <w:szCs w:val="24"/>
                <w:lang w:val="en-US" w:eastAsia="zh-CN"/>
              </w:rPr>
              <w:t>国产</w:t>
            </w:r>
          </w:p>
        </w:tc>
        <w:tc>
          <w:tcPr>
            <w:tcW w:w="1688" w:type="dxa"/>
            <w:shd w:val="clear" w:color="auto" w:fill="FFFFFF" w:themeFill="background1"/>
            <w:vAlign w:val="top"/>
          </w:tcPr>
          <w:p>
            <w:pPr>
              <w:pStyle w:val="24"/>
              <w:keepNext w:val="0"/>
              <w:keepLines w:val="0"/>
              <w:pageBreakBefore w:val="0"/>
              <w:widowControl w:val="0"/>
              <w:kinsoku/>
              <w:wordWrap/>
              <w:overflowPunct/>
              <w:topLinePunct w:val="0"/>
              <w:autoSpaceDE/>
              <w:autoSpaceDN/>
              <w:bidi w:val="0"/>
              <w:adjustRightInd/>
              <w:snapToGrid w:val="0"/>
              <w:spacing w:before="163" w:line="240" w:lineRule="auto"/>
              <w:ind w:left="279" w:leftChars="0"/>
              <w:jc w:val="center"/>
              <w:textAlignment w:val="auto"/>
              <w:rPr>
                <w:rFonts w:hint="eastAsia" w:ascii="宋体" w:hAnsi="宋体" w:eastAsia="宋体" w:cs="宋体"/>
                <w:spacing w:val="-1"/>
                <w:sz w:val="24"/>
                <w:szCs w:val="24"/>
                <w:lang w:val="en-US" w:eastAsia="zh-CN"/>
              </w:rPr>
            </w:pPr>
          </w:p>
        </w:tc>
        <w:tc>
          <w:tcPr>
            <w:tcW w:w="1411" w:type="dxa"/>
            <w:shd w:val="clear" w:color="auto" w:fill="FFFFFF" w:themeFill="background1"/>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41</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left="41"/>
              <w:textAlignment w:val="auto"/>
              <w:rPr>
                <w:rFonts w:hint="eastAsia" w:ascii="宋体" w:hAnsi="宋体" w:eastAsia="宋体" w:cs="宋体"/>
                <w:sz w:val="24"/>
                <w:szCs w:val="24"/>
              </w:rPr>
            </w:pPr>
            <w:r>
              <w:rPr>
                <w:rFonts w:hint="eastAsia" w:ascii="宋体" w:hAnsi="宋体" w:eastAsia="宋体" w:cs="宋体"/>
                <w:spacing w:val="-2"/>
                <w:sz w:val="24"/>
                <w:szCs w:val="24"/>
              </w:rPr>
              <w:t>喊话器</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firstLine="672" w:firstLineChars="30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27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2"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42</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36"/>
              <w:textAlignment w:val="auto"/>
              <w:rPr>
                <w:rFonts w:hint="eastAsia" w:ascii="宋体" w:hAnsi="宋体" w:eastAsia="宋体" w:cs="宋体"/>
                <w:sz w:val="24"/>
                <w:szCs w:val="24"/>
              </w:rPr>
            </w:pPr>
            <w:r>
              <w:rPr>
                <w:rFonts w:hint="eastAsia" w:ascii="宋体" w:hAnsi="宋体" w:eastAsia="宋体" w:cs="宋体"/>
                <w:spacing w:val="1"/>
                <w:sz w:val="24"/>
                <w:szCs w:val="24"/>
              </w:rPr>
              <w:t>强光手电筒（电池）</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firstLine="672" w:firstLineChars="30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312"/>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2"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43</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34"/>
              <w:textAlignment w:val="auto"/>
              <w:rPr>
                <w:rFonts w:hint="eastAsia" w:ascii="宋体" w:hAnsi="宋体" w:eastAsia="宋体" w:cs="宋体"/>
                <w:sz w:val="24"/>
                <w:szCs w:val="24"/>
              </w:rPr>
            </w:pPr>
            <w:r>
              <w:rPr>
                <w:rFonts w:hint="eastAsia" w:ascii="宋体" w:hAnsi="宋体" w:eastAsia="宋体" w:cs="宋体"/>
                <w:sz w:val="24"/>
                <w:szCs w:val="24"/>
              </w:rPr>
              <w:t>逃生绳</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3" w:line="240" w:lineRule="auto"/>
              <w:ind w:firstLine="672" w:firstLineChars="30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58" w:line="240" w:lineRule="auto"/>
              <w:ind w:left="311"/>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2"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44</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left="33"/>
              <w:textAlignment w:val="auto"/>
              <w:rPr>
                <w:rFonts w:hint="eastAsia" w:ascii="宋体" w:hAnsi="宋体" w:eastAsia="宋体" w:cs="宋体"/>
                <w:sz w:val="24"/>
                <w:szCs w:val="24"/>
              </w:rPr>
            </w:pPr>
            <w:r>
              <w:rPr>
                <w:rFonts w:hint="eastAsia" w:ascii="宋体" w:hAnsi="宋体" w:eastAsia="宋体" w:cs="宋体"/>
                <w:spacing w:val="2"/>
                <w:sz w:val="24"/>
                <w:szCs w:val="24"/>
              </w:rPr>
              <w:t>过滤式呼吸面罩</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firstLine="672" w:firstLineChars="30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27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2"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45</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left="33"/>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消防</w:t>
            </w:r>
            <w:r>
              <w:rPr>
                <w:rFonts w:hint="eastAsia" w:ascii="宋体" w:hAnsi="宋体" w:eastAsia="宋体" w:cs="宋体"/>
                <w:spacing w:val="1"/>
                <w:sz w:val="24"/>
                <w:szCs w:val="24"/>
              </w:rPr>
              <w:t>湿毛巾</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left="232"/>
              <w:textAlignment w:val="auto"/>
              <w:rPr>
                <w:rFonts w:hint="eastAsia" w:ascii="宋体" w:hAnsi="宋体" w:eastAsia="宋体" w:cs="宋体"/>
                <w:sz w:val="24"/>
                <w:szCs w:val="24"/>
              </w:rPr>
            </w:pPr>
            <w:r>
              <w:rPr>
                <w:rFonts w:hint="eastAsia" w:ascii="宋体" w:hAnsi="宋体" w:eastAsia="宋体" w:cs="宋体"/>
                <w:sz w:val="24"/>
                <w:szCs w:val="24"/>
              </w:rPr>
              <w:t>条</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4" w:line="240" w:lineRule="auto"/>
              <w:ind w:firstLine="672" w:firstLineChars="30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59" w:line="240" w:lineRule="auto"/>
              <w:ind w:left="352"/>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3"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0" w:line="240" w:lineRule="auto"/>
              <w:ind w:left="183"/>
              <w:textAlignment w:val="auto"/>
              <w:rPr>
                <w:rFonts w:hint="eastAsia" w:ascii="宋体" w:hAnsi="宋体" w:eastAsia="宋体" w:cs="宋体"/>
                <w:sz w:val="24"/>
                <w:szCs w:val="24"/>
                <w:highlight w:val="none"/>
                <w:lang w:val="en-US" w:eastAsia="zh-CN"/>
              </w:rPr>
            </w:pPr>
            <w:r>
              <w:rPr>
                <w:rFonts w:hint="eastAsia" w:ascii="宋体" w:hAnsi="宋体" w:eastAsia="宋体" w:cs="宋体"/>
                <w:spacing w:val="-1"/>
                <w:sz w:val="24"/>
                <w:szCs w:val="24"/>
                <w:highlight w:val="none"/>
                <w:lang w:val="en-US" w:eastAsia="zh-CN"/>
              </w:rPr>
              <w:t>46</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33"/>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瓶装水</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23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firstLine="672" w:firstLineChars="300"/>
              <w:jc w:val="center"/>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0" w:line="240" w:lineRule="auto"/>
              <w:ind w:left="352"/>
              <w:jc w:val="center"/>
              <w:textAlignment w:val="auto"/>
              <w:rPr>
                <w:rFonts w:hint="eastAsia" w:ascii="宋体" w:hAnsi="宋体" w:eastAsia="宋体" w:cs="宋体"/>
                <w:sz w:val="24"/>
                <w:szCs w:val="24"/>
                <w:highlight w:val="none"/>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4" w:line="240" w:lineRule="auto"/>
              <w:ind w:left="41" w:right="56"/>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47</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37"/>
              <w:textAlignment w:val="auto"/>
              <w:rPr>
                <w:rFonts w:hint="eastAsia" w:ascii="宋体" w:hAnsi="宋体" w:eastAsia="宋体" w:cs="宋体"/>
                <w:sz w:val="24"/>
                <w:szCs w:val="24"/>
              </w:rPr>
            </w:pPr>
            <w:r>
              <w:rPr>
                <w:rFonts w:hint="eastAsia" w:ascii="宋体" w:hAnsi="宋体" w:eastAsia="宋体" w:cs="宋体"/>
                <w:spacing w:val="1"/>
                <w:sz w:val="24"/>
                <w:szCs w:val="24"/>
              </w:rPr>
              <w:t>荧光指挥棒</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根</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firstLine="672" w:firstLineChars="30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310"/>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4"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48</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33"/>
              <w:textAlignment w:val="auto"/>
              <w:rPr>
                <w:rFonts w:hint="eastAsia" w:ascii="宋体" w:hAnsi="宋体" w:eastAsia="宋体" w:cs="宋体"/>
                <w:sz w:val="24"/>
                <w:szCs w:val="24"/>
              </w:rPr>
            </w:pPr>
            <w:r>
              <w:rPr>
                <w:rFonts w:hint="eastAsia" w:ascii="宋体" w:hAnsi="宋体" w:eastAsia="宋体" w:cs="宋体"/>
                <w:spacing w:val="2"/>
                <w:sz w:val="24"/>
                <w:szCs w:val="24"/>
              </w:rPr>
              <w:t>地上消防栓扳手（特厚）</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把</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firstLine="672" w:firstLineChars="30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352"/>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4"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49</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57"/>
              <w:textAlignment w:val="auto"/>
              <w:rPr>
                <w:rFonts w:hint="eastAsia" w:ascii="宋体" w:hAnsi="宋体" w:eastAsia="宋体" w:cs="宋体"/>
                <w:sz w:val="24"/>
                <w:szCs w:val="24"/>
              </w:rPr>
            </w:pPr>
            <w:r>
              <w:rPr>
                <w:rFonts w:hint="eastAsia" w:ascii="宋体" w:hAnsi="宋体" w:eastAsia="宋体" w:cs="宋体"/>
                <w:spacing w:val="-2"/>
                <w:sz w:val="24"/>
                <w:szCs w:val="24"/>
              </w:rPr>
              <w:t>口哨（不锈钢）</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5" w:line="240" w:lineRule="auto"/>
              <w:ind w:firstLine="672" w:firstLineChars="30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351"/>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50</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36"/>
              <w:textAlignment w:val="auto"/>
              <w:rPr>
                <w:rFonts w:hint="eastAsia" w:ascii="宋体" w:hAnsi="宋体" w:eastAsia="宋体" w:cs="宋体"/>
                <w:sz w:val="24"/>
                <w:szCs w:val="24"/>
              </w:rPr>
            </w:pPr>
            <w:r>
              <w:rPr>
                <w:rFonts w:hint="eastAsia" w:ascii="宋体" w:hAnsi="宋体" w:eastAsia="宋体" w:cs="宋体"/>
                <w:spacing w:val="-1"/>
                <w:sz w:val="24"/>
                <w:szCs w:val="24"/>
              </w:rPr>
              <w:t>消防斧</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把</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firstLine="672" w:firstLineChars="30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1" w:line="240" w:lineRule="auto"/>
              <w:ind w:left="311"/>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51</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z w:val="24"/>
                <w:szCs w:val="24"/>
              </w:rPr>
            </w:pPr>
            <w:r>
              <w:rPr>
                <w:rFonts w:hint="eastAsia" w:ascii="宋体" w:hAnsi="宋体" w:eastAsia="宋体" w:cs="宋体"/>
                <w:spacing w:val="-2"/>
                <w:sz w:val="24"/>
                <w:szCs w:val="24"/>
              </w:rPr>
              <w:t>战斗服</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52</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逃生灭火毯</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jc w:val="both"/>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1.8X1.8(m)</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53</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水龙带铁盘架子</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54</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快速接口弯头</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55</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铜球阀</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DN25</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56</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绝缘断电剪</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57</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消防铲</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58</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消防桶</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59</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消防帽</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60</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消防衣裤</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61</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消防腰带</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62</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消防头盔</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63</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消防战斗靴</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64</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消防应急处理箱</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65</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二分水器</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DN65</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66</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救援担架</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67</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消防小腰斧</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国产</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default" w:ascii="宋体" w:hAnsi="宋体" w:eastAsia="宋体" w:cs="宋体"/>
                <w:spacing w:val="-1"/>
                <w:sz w:val="24"/>
                <w:szCs w:val="24"/>
                <w:lang w:val="en-US" w:eastAsia="zh-CN"/>
              </w:rPr>
            </w:pPr>
            <w:r>
              <w:rPr>
                <w:rFonts w:hint="eastAsia" w:cs="宋体"/>
                <w:spacing w:val="-1"/>
                <w:sz w:val="24"/>
                <w:szCs w:val="24"/>
                <w:lang w:val="en-US" w:eastAsia="zh-CN"/>
              </w:rPr>
              <w:t>68</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leftChars="0"/>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sz w:val="24"/>
                <w:szCs w:val="24"/>
                <w:lang w:val="en-US" w:eastAsia="zh-CN"/>
              </w:rPr>
              <w:t>悬挂式干粉灭火器</w:t>
            </w:r>
            <w:r>
              <w:rPr>
                <w:rFonts w:hint="eastAsia" w:cs="宋体"/>
                <w:spacing w:val="-2"/>
                <w:sz w:val="24"/>
                <w:szCs w:val="24"/>
                <w:lang w:val="en-US" w:eastAsia="zh-CN"/>
              </w:rPr>
              <w:t>（超细）</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leftChars="0"/>
              <w:textAlignment w:val="auto"/>
              <w:rPr>
                <w:rFonts w:hint="eastAsia" w:ascii="宋体" w:hAnsi="宋体" w:eastAsia="宋体" w:cs="宋体"/>
                <w:kern w:val="2"/>
                <w:sz w:val="24"/>
                <w:szCs w:val="24"/>
                <w:lang w:val="en-US" w:eastAsia="zh-CN" w:bidi="ar-SA"/>
              </w:rPr>
            </w:pPr>
            <w:r>
              <w:rPr>
                <w:rFonts w:hint="eastAsia"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kern w:val="2"/>
                <w:sz w:val="24"/>
                <w:szCs w:val="24"/>
                <w:lang w:val="en-US" w:eastAsia="zh-CN" w:bidi="ar-SA"/>
              </w:rPr>
            </w:pPr>
            <w:r>
              <w:rPr>
                <w:rFonts w:hint="eastAsia" w:cs="宋体"/>
                <w:spacing w:val="-8"/>
                <w:sz w:val="24"/>
                <w:szCs w:val="24"/>
                <w:lang w:val="en-US" w:eastAsia="zh-CN"/>
              </w:rPr>
              <w:t>3KG</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kern w:val="2"/>
                <w:sz w:val="24"/>
                <w:szCs w:val="24"/>
                <w:lang w:val="en-US" w:eastAsia="zh-CN" w:bidi="ar-SA"/>
              </w:rPr>
            </w:pPr>
            <w:r>
              <w:rPr>
                <w:rFonts w:hint="eastAsia" w:cs="宋体"/>
                <w:sz w:val="24"/>
                <w:szCs w:val="24"/>
                <w:lang w:val="en-US" w:eastAsia="zh-CN"/>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default" w:ascii="宋体" w:hAnsi="宋体" w:eastAsia="宋体" w:cs="宋体"/>
                <w:spacing w:val="-1"/>
                <w:sz w:val="24"/>
                <w:szCs w:val="24"/>
                <w:lang w:val="en-US" w:eastAsia="zh-CN"/>
              </w:rPr>
            </w:pPr>
            <w:r>
              <w:rPr>
                <w:rFonts w:hint="eastAsia" w:cs="宋体"/>
                <w:spacing w:val="-1"/>
                <w:sz w:val="24"/>
                <w:szCs w:val="24"/>
                <w:lang w:val="en-US" w:eastAsia="zh-CN"/>
              </w:rPr>
              <w:t>69</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leftChars="0"/>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sz w:val="24"/>
                <w:szCs w:val="24"/>
                <w:lang w:val="en-US" w:eastAsia="zh-CN"/>
              </w:rPr>
              <w:t>悬挂式干粉灭火器</w:t>
            </w:r>
            <w:r>
              <w:rPr>
                <w:rFonts w:hint="eastAsia" w:cs="宋体"/>
                <w:spacing w:val="-2"/>
                <w:sz w:val="24"/>
                <w:szCs w:val="24"/>
                <w:lang w:val="en-US" w:eastAsia="zh-CN"/>
              </w:rPr>
              <w:t>（超细）</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leftChars="0"/>
              <w:textAlignment w:val="auto"/>
              <w:rPr>
                <w:rFonts w:hint="eastAsia" w:ascii="宋体" w:hAnsi="宋体" w:eastAsia="宋体" w:cs="宋体"/>
                <w:kern w:val="2"/>
                <w:sz w:val="24"/>
                <w:szCs w:val="24"/>
                <w:lang w:val="en-US" w:eastAsia="zh-CN" w:bidi="ar-SA"/>
              </w:rPr>
            </w:pPr>
            <w:r>
              <w:rPr>
                <w:rFonts w:hint="eastAsia"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kern w:val="2"/>
                <w:sz w:val="24"/>
                <w:szCs w:val="24"/>
                <w:lang w:val="en-US" w:eastAsia="zh-CN" w:bidi="ar-SA"/>
              </w:rPr>
            </w:pPr>
            <w:r>
              <w:rPr>
                <w:rFonts w:hint="eastAsia" w:cs="宋体"/>
                <w:spacing w:val="-8"/>
                <w:sz w:val="24"/>
                <w:szCs w:val="24"/>
                <w:lang w:val="en-US" w:eastAsia="zh-CN"/>
              </w:rPr>
              <w:t>4KG</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kern w:val="2"/>
                <w:sz w:val="24"/>
                <w:szCs w:val="24"/>
                <w:lang w:val="en-US" w:eastAsia="zh-CN" w:bidi="ar-SA"/>
              </w:rPr>
            </w:pPr>
            <w:r>
              <w:rPr>
                <w:rFonts w:hint="eastAsia" w:cs="宋体"/>
                <w:sz w:val="24"/>
                <w:szCs w:val="24"/>
                <w:lang w:val="en-US" w:eastAsia="zh-CN"/>
              </w:rPr>
              <w:t>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default" w:ascii="宋体" w:hAnsi="宋体" w:eastAsia="宋体" w:cs="宋体"/>
                <w:spacing w:val="-1"/>
                <w:sz w:val="24"/>
                <w:szCs w:val="24"/>
                <w:lang w:val="en-US" w:eastAsia="zh-CN"/>
              </w:rPr>
            </w:pPr>
            <w:r>
              <w:rPr>
                <w:rFonts w:hint="eastAsia" w:cs="宋体"/>
                <w:spacing w:val="-1"/>
                <w:sz w:val="24"/>
                <w:szCs w:val="24"/>
                <w:lang w:val="en-US" w:eastAsia="zh-CN"/>
              </w:rPr>
              <w:t>70</w:t>
            </w: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leftChars="0"/>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sz w:val="24"/>
                <w:szCs w:val="24"/>
                <w:lang w:val="en-US" w:eastAsia="zh-CN"/>
              </w:rPr>
              <w:t>悬挂式干粉灭火器</w:t>
            </w:r>
            <w:r>
              <w:rPr>
                <w:rFonts w:hint="eastAsia" w:cs="宋体"/>
                <w:spacing w:val="-2"/>
                <w:sz w:val="24"/>
                <w:szCs w:val="24"/>
                <w:lang w:val="en-US" w:eastAsia="zh-CN"/>
              </w:rPr>
              <w:t>（超细）</w:t>
            </w: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leftChars="0"/>
              <w:textAlignment w:val="auto"/>
              <w:rPr>
                <w:rFonts w:hint="eastAsia" w:ascii="宋体" w:hAnsi="宋体" w:eastAsia="宋体" w:cs="宋体"/>
                <w:kern w:val="2"/>
                <w:sz w:val="24"/>
                <w:szCs w:val="24"/>
                <w:lang w:val="en-US" w:eastAsia="zh-CN" w:bidi="ar-SA"/>
              </w:rPr>
            </w:pPr>
            <w:r>
              <w:rPr>
                <w:rFonts w:hint="eastAsia" w:cs="宋体"/>
                <w:sz w:val="24"/>
                <w:szCs w:val="24"/>
                <w:lang w:val="en-US" w:eastAsia="zh-CN"/>
              </w:rPr>
              <w:t>件</w:t>
            </w: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left"/>
              <w:textAlignment w:val="auto"/>
              <w:rPr>
                <w:rFonts w:hint="eastAsia" w:ascii="宋体" w:hAnsi="宋体" w:eastAsia="宋体" w:cs="宋体"/>
                <w:spacing w:val="-8"/>
                <w:kern w:val="2"/>
                <w:sz w:val="24"/>
                <w:szCs w:val="24"/>
                <w:lang w:val="en-US" w:eastAsia="zh-CN" w:bidi="ar-SA"/>
              </w:rPr>
            </w:pPr>
            <w:r>
              <w:rPr>
                <w:rFonts w:hint="eastAsia" w:cs="宋体"/>
                <w:spacing w:val="-8"/>
                <w:sz w:val="24"/>
                <w:szCs w:val="24"/>
                <w:lang w:val="en-US" w:eastAsia="zh-CN"/>
              </w:rPr>
              <w:t>5KG</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leftChars="0" w:right="56" w:rightChars="0"/>
              <w:jc w:val="center"/>
              <w:textAlignment w:val="auto"/>
              <w:rPr>
                <w:rFonts w:hint="eastAsia" w:ascii="宋体" w:hAnsi="宋体" w:eastAsia="宋体" w:cs="宋体"/>
                <w:kern w:val="2"/>
                <w:sz w:val="24"/>
                <w:szCs w:val="24"/>
                <w:lang w:val="en-US" w:eastAsia="zh-CN" w:bidi="ar-SA"/>
              </w:rPr>
            </w:pPr>
            <w:r>
              <w:rPr>
                <w:rFonts w:hint="eastAsia" w:cs="宋体"/>
                <w:sz w:val="24"/>
                <w:szCs w:val="24"/>
                <w:lang w:val="en-US" w:eastAsia="zh-CN"/>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97"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183"/>
              <w:textAlignment w:val="auto"/>
              <w:rPr>
                <w:rFonts w:hint="eastAsia" w:ascii="宋体" w:hAnsi="宋体" w:eastAsia="宋体" w:cs="宋体"/>
                <w:spacing w:val="-1"/>
                <w:sz w:val="24"/>
                <w:szCs w:val="24"/>
                <w:lang w:val="en-US" w:eastAsia="zh-CN"/>
              </w:rPr>
            </w:pPr>
          </w:p>
        </w:tc>
        <w:tc>
          <w:tcPr>
            <w:tcW w:w="2716"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40"/>
              <w:textAlignment w:val="auto"/>
              <w:rPr>
                <w:rFonts w:hint="eastAsia" w:ascii="宋体" w:hAnsi="宋体" w:eastAsia="宋体" w:cs="宋体"/>
                <w:spacing w:val="-2"/>
                <w:sz w:val="24"/>
                <w:szCs w:val="24"/>
                <w:lang w:val="en-US" w:eastAsia="zh-CN"/>
              </w:rPr>
            </w:pPr>
          </w:p>
        </w:tc>
        <w:tc>
          <w:tcPr>
            <w:tcW w:w="624" w:type="dxa"/>
            <w:vAlign w:val="top"/>
          </w:tcPr>
          <w:p>
            <w:pPr>
              <w:pStyle w:val="24"/>
              <w:keepNext w:val="0"/>
              <w:keepLines w:val="0"/>
              <w:pageBreakBefore w:val="0"/>
              <w:widowControl w:val="0"/>
              <w:kinsoku/>
              <w:wordWrap/>
              <w:overflowPunct/>
              <w:topLinePunct w:val="0"/>
              <w:autoSpaceDE/>
              <w:autoSpaceDN/>
              <w:bidi w:val="0"/>
              <w:adjustRightInd/>
              <w:snapToGrid w:val="0"/>
              <w:spacing w:before="136" w:line="240" w:lineRule="auto"/>
              <w:ind w:left="231"/>
              <w:textAlignment w:val="auto"/>
              <w:rPr>
                <w:rFonts w:hint="eastAsia" w:ascii="宋体" w:hAnsi="宋体" w:eastAsia="宋体" w:cs="宋体"/>
                <w:sz w:val="24"/>
                <w:szCs w:val="24"/>
                <w:lang w:val="en-US" w:eastAsia="zh-CN"/>
              </w:rPr>
            </w:pPr>
          </w:p>
        </w:tc>
        <w:tc>
          <w:tcPr>
            <w:tcW w:w="1276" w:type="dxa"/>
            <w:vAlign w:val="top"/>
          </w:tcPr>
          <w:p>
            <w:pPr>
              <w:pStyle w:val="24"/>
              <w:keepNext w:val="0"/>
              <w:keepLines w:val="0"/>
              <w:pageBreakBefore w:val="0"/>
              <w:widowControl w:val="0"/>
              <w:kinsoku/>
              <w:wordWrap/>
              <w:overflowPunct/>
              <w:topLinePunct w:val="0"/>
              <w:autoSpaceDE/>
              <w:autoSpaceDN/>
              <w:bidi w:val="0"/>
              <w:adjustRightInd/>
              <w:snapToGrid w:val="0"/>
              <w:spacing w:before="137" w:line="240" w:lineRule="auto"/>
              <w:ind w:firstLine="672" w:firstLineChars="300"/>
              <w:jc w:val="center"/>
              <w:textAlignment w:val="auto"/>
              <w:rPr>
                <w:rFonts w:hint="default" w:ascii="宋体" w:hAnsi="宋体" w:eastAsia="宋体" w:cs="宋体"/>
                <w:spacing w:val="-8"/>
                <w:sz w:val="24"/>
                <w:szCs w:val="24"/>
                <w:lang w:val="en-US" w:eastAsia="zh-CN"/>
              </w:rPr>
            </w:pPr>
            <w:r>
              <w:rPr>
                <w:rFonts w:hint="eastAsia" w:cs="宋体"/>
                <w:spacing w:val="-8"/>
                <w:sz w:val="24"/>
                <w:szCs w:val="24"/>
                <w:lang w:val="en-US" w:eastAsia="zh-CN"/>
              </w:rPr>
              <w:t>合计</w:t>
            </w:r>
          </w:p>
        </w:tc>
        <w:tc>
          <w:tcPr>
            <w:tcW w:w="1688" w:type="dxa"/>
            <w:vAlign w:val="top"/>
          </w:tcPr>
          <w:p>
            <w:pPr>
              <w:pStyle w:val="24"/>
              <w:keepNext w:val="0"/>
              <w:keepLines w:val="0"/>
              <w:pageBreakBefore w:val="0"/>
              <w:widowControl w:val="0"/>
              <w:kinsoku/>
              <w:wordWrap/>
              <w:overflowPunct/>
              <w:topLinePunct w:val="0"/>
              <w:autoSpaceDE/>
              <w:autoSpaceDN/>
              <w:bidi w:val="0"/>
              <w:adjustRightInd/>
              <w:snapToGrid w:val="0"/>
              <w:spacing w:before="162" w:line="240" w:lineRule="auto"/>
              <w:ind w:left="239"/>
              <w:jc w:val="center"/>
              <w:textAlignment w:val="auto"/>
              <w:rPr>
                <w:rFonts w:hint="eastAsia" w:ascii="宋体" w:hAnsi="宋体" w:eastAsia="宋体" w:cs="宋体"/>
                <w:sz w:val="24"/>
                <w:szCs w:val="24"/>
                <w:lang w:val="en-US" w:eastAsia="zh-CN"/>
              </w:rPr>
            </w:pPr>
          </w:p>
        </w:tc>
        <w:tc>
          <w:tcPr>
            <w:tcW w:w="1411" w:type="dxa"/>
            <w:vAlign w:val="center"/>
          </w:tcPr>
          <w:p>
            <w:pPr>
              <w:pStyle w:val="24"/>
              <w:keepNext w:val="0"/>
              <w:keepLines w:val="0"/>
              <w:pageBreakBefore w:val="0"/>
              <w:widowControl w:val="0"/>
              <w:kinsoku/>
              <w:wordWrap/>
              <w:overflowPunct/>
              <w:topLinePunct w:val="0"/>
              <w:autoSpaceDE/>
              <w:autoSpaceDN/>
              <w:bidi w:val="0"/>
              <w:adjustRightInd/>
              <w:snapToGrid w:val="0"/>
              <w:spacing w:before="36" w:line="240" w:lineRule="auto"/>
              <w:ind w:left="41" w:right="56"/>
              <w:jc w:val="center"/>
              <w:textAlignment w:val="auto"/>
              <w:rPr>
                <w:rFonts w:hint="eastAsia" w:ascii="宋体" w:hAnsi="宋体" w:eastAsia="宋体" w:cs="宋体"/>
                <w:sz w:val="24"/>
                <w:szCs w:val="24"/>
                <w:lang w:val="en-US" w:eastAsia="zh-CN"/>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报价应是最终用户验收合格后的总价，此报价含税，含</w:t>
      </w:r>
      <w:r>
        <w:rPr>
          <w:rFonts w:hint="eastAsia" w:ascii="宋体" w:hAnsi="宋体" w:eastAsia="宋体" w:cs="宋体"/>
          <w:color w:val="auto"/>
          <w:kern w:val="0"/>
          <w:sz w:val="24"/>
          <w:szCs w:val="24"/>
          <w:highlight w:val="none"/>
          <w:lang w:val="en-US" w:eastAsia="zh-CN"/>
        </w:rPr>
        <w:t>服务费</w:t>
      </w:r>
      <w:r>
        <w:rPr>
          <w:rFonts w:hint="eastAsia" w:ascii="宋体" w:hAnsi="宋体" w:eastAsia="宋体" w:cs="宋体"/>
          <w:color w:val="auto"/>
          <w:kern w:val="0"/>
          <w:sz w:val="24"/>
          <w:szCs w:val="24"/>
          <w:highlight w:val="none"/>
        </w:rPr>
        <w:t>，含安装费等各项费用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w:t>
      </w: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4"/>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13"/>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商务、</w:t>
      </w:r>
      <w:r>
        <w:rPr>
          <w:rFonts w:hint="eastAsia" w:ascii="宋体" w:hAnsi="宋体" w:eastAsia="宋体" w:cs="宋体"/>
          <w:b/>
          <w:color w:val="auto"/>
          <w:sz w:val="24"/>
          <w:szCs w:val="24"/>
        </w:rPr>
        <w:t>技术、服务响应/偏离表 </w:t>
      </w:r>
    </w:p>
    <w:p>
      <w:pPr>
        <w:pStyle w:val="13"/>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供应商名称：</w:t>
      </w:r>
      <w:r>
        <w:rPr>
          <w:rFonts w:hint="eastAsia" w:ascii="宋体" w:hAnsi="宋体" w:eastAsia="宋体" w:cs="宋体"/>
          <w:b/>
          <w:color w:val="auto"/>
          <w:sz w:val="24"/>
          <w:szCs w:val="24"/>
          <w:u w:val="single"/>
        </w:rPr>
        <w:t>             </w:t>
      </w:r>
    </w:p>
    <w:p>
      <w:pPr>
        <w:pStyle w:val="13"/>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采购编号：</w:t>
      </w:r>
      <w:r>
        <w:rPr>
          <w:rFonts w:hint="eastAsia" w:ascii="宋体" w:hAnsi="宋体" w:eastAsia="宋体" w:cs="宋体"/>
          <w:b/>
          <w:color w:val="auto"/>
          <w:sz w:val="24"/>
          <w:szCs w:val="24"/>
          <w:u w:val="single"/>
        </w:rPr>
        <w:t>             </w:t>
      </w:r>
      <w:r>
        <w:rPr>
          <w:rFonts w:hint="eastAsia" w:ascii="宋体" w:hAnsi="宋体" w:eastAsia="宋体" w:cs="宋体"/>
          <w:b/>
          <w:color w:val="auto"/>
          <w:sz w:val="24"/>
          <w:szCs w:val="24"/>
        </w:rPr>
        <w:t> </w:t>
      </w:r>
    </w:p>
    <w:tbl>
      <w:tblPr>
        <w:tblStyle w:val="16"/>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供应商名称：         （盖章）</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法定代表人/单位负责人或授权代表（签字或加盖个人名章）：</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color w:val="auto"/>
          <w:sz w:val="24"/>
          <w:szCs w:val="24"/>
          <w:lang w:val="en-US" w:eastAsia="zh-CN"/>
        </w:rPr>
        <w:t>如无偏离，请填写无偏离或正偏离。</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8"/>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rPr>
      </w:pPr>
    </w:p>
    <w:p>
      <w:pPr>
        <w:pStyle w:val="22"/>
        <w:keepNext w:val="0"/>
        <w:keepLines w:val="0"/>
        <w:pageBreakBefore w:val="0"/>
        <w:kinsoku/>
        <w:wordWrap/>
        <w:overflowPunct/>
        <w:topLinePunct w:val="0"/>
        <w:autoSpaceDE/>
        <w:autoSpaceDN/>
        <w:bidi w:val="0"/>
        <w:snapToGrid w:val="0"/>
        <w:spacing w:beforeLines="100" w:afterLines="10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keepNext w:val="0"/>
        <w:keepLines w:val="0"/>
        <w:pageBreakBefore w:val="0"/>
        <w:kinsoku/>
        <w:wordWrap/>
        <w:overflowPunct/>
        <w:topLinePunct w:val="0"/>
        <w:autoSpaceDE/>
        <w:autoSpaceDN/>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6"/>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6"/>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6"/>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sectPr>
      <w:headerReference r:id="rId3" w:type="default"/>
      <w:footerReference r:id="rId4" w:type="default"/>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hint="eastAsia" w:eastAsia="宋体"/>
        <w:lang w:eastAsia="zh-CN"/>
      </w:rPr>
    </w:pPr>
  </w:p>
  <w:p>
    <w:pPr>
      <w:pStyle w:val="10"/>
      <w:pBdr>
        <w:bottom w:val="none" w:color="auto" w:sz="0" w:space="0"/>
      </w:pBdr>
      <w:jc w:val="left"/>
      <w:rPr>
        <w:rFonts w:hint="eastAsia" w:eastAsia="宋体"/>
        <w:lang w:eastAsia="zh-CN"/>
      </w:rPr>
    </w:pPr>
  </w:p>
  <w:p>
    <w:pPr>
      <w:pStyle w:val="10"/>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1E214"/>
    <w:multiLevelType w:val="singleLevel"/>
    <w:tmpl w:val="8791E214"/>
    <w:lvl w:ilvl="0" w:tentative="0">
      <w:start w:val="1"/>
      <w:numFmt w:val="bullet"/>
      <w:lvlText w:val=""/>
      <w:lvlJc w:val="left"/>
      <w:pPr>
        <w:ind w:left="420" w:hanging="420"/>
      </w:pPr>
      <w:rPr>
        <w:rFonts w:hint="default" w:ascii="Wingdings" w:hAnsi="Wingdings"/>
      </w:rPr>
    </w:lvl>
  </w:abstractNum>
  <w:abstractNum w:abstractNumId="1">
    <w:nsid w:val="9B4BE70B"/>
    <w:multiLevelType w:val="singleLevel"/>
    <w:tmpl w:val="9B4BE70B"/>
    <w:lvl w:ilvl="0" w:tentative="0">
      <w:start w:val="1"/>
      <w:numFmt w:val="decimal"/>
      <w:lvlText w:val="%1."/>
      <w:lvlJc w:val="left"/>
      <w:pPr>
        <w:ind w:left="425" w:hanging="425"/>
      </w:pPr>
      <w:rPr>
        <w:rFonts w:hint="default"/>
      </w:rPr>
    </w:lvl>
  </w:abstractNum>
  <w:abstractNum w:abstractNumId="2">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3">
    <w:nsid w:val="F2A94C86"/>
    <w:multiLevelType w:val="singleLevel"/>
    <w:tmpl w:val="F2A94C86"/>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4">
    <w:nsid w:val="1E4ACD8F"/>
    <w:multiLevelType w:val="singleLevel"/>
    <w:tmpl w:val="1E4ACD8F"/>
    <w:lvl w:ilvl="0" w:tentative="0">
      <w:start w:val="4"/>
      <w:numFmt w:val="decimal"/>
      <w:lvlText w:val="%1."/>
      <w:lvlJc w:val="left"/>
      <w:pPr>
        <w:tabs>
          <w:tab w:val="left" w:pos="312"/>
        </w:tabs>
      </w:pPr>
    </w:lvl>
  </w:abstractNum>
  <w:abstractNum w:abstractNumId="5">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6548B4"/>
    <w:rsid w:val="00984987"/>
    <w:rsid w:val="01582E9F"/>
    <w:rsid w:val="022561DB"/>
    <w:rsid w:val="024B5F91"/>
    <w:rsid w:val="02592AC5"/>
    <w:rsid w:val="029C179B"/>
    <w:rsid w:val="02E53A75"/>
    <w:rsid w:val="0423435A"/>
    <w:rsid w:val="04C176DC"/>
    <w:rsid w:val="05AC5F14"/>
    <w:rsid w:val="05CD03BE"/>
    <w:rsid w:val="065B19FB"/>
    <w:rsid w:val="06FA74CE"/>
    <w:rsid w:val="07AF5FEE"/>
    <w:rsid w:val="088710D9"/>
    <w:rsid w:val="094F5478"/>
    <w:rsid w:val="09F4147B"/>
    <w:rsid w:val="0A277760"/>
    <w:rsid w:val="0ACF324E"/>
    <w:rsid w:val="0B565E48"/>
    <w:rsid w:val="0B5E2A33"/>
    <w:rsid w:val="0B7C5866"/>
    <w:rsid w:val="0C0418A5"/>
    <w:rsid w:val="0C1A446B"/>
    <w:rsid w:val="0C8F6628"/>
    <w:rsid w:val="0CC42C4A"/>
    <w:rsid w:val="0CE1020E"/>
    <w:rsid w:val="0CE90D83"/>
    <w:rsid w:val="0D272843"/>
    <w:rsid w:val="0F4628CF"/>
    <w:rsid w:val="0F71729A"/>
    <w:rsid w:val="0F914A2F"/>
    <w:rsid w:val="0FD4292A"/>
    <w:rsid w:val="10863CAA"/>
    <w:rsid w:val="109819C6"/>
    <w:rsid w:val="10DB653E"/>
    <w:rsid w:val="112F7D4C"/>
    <w:rsid w:val="114C276E"/>
    <w:rsid w:val="12173925"/>
    <w:rsid w:val="129243DD"/>
    <w:rsid w:val="12BB52A2"/>
    <w:rsid w:val="13E76168"/>
    <w:rsid w:val="1429657E"/>
    <w:rsid w:val="14706D5B"/>
    <w:rsid w:val="15517106"/>
    <w:rsid w:val="15855BCE"/>
    <w:rsid w:val="15B71161"/>
    <w:rsid w:val="15CF22EA"/>
    <w:rsid w:val="16795C6E"/>
    <w:rsid w:val="177F6166"/>
    <w:rsid w:val="18592901"/>
    <w:rsid w:val="192B394B"/>
    <w:rsid w:val="196B01BF"/>
    <w:rsid w:val="1A8B0593"/>
    <w:rsid w:val="1B9112D4"/>
    <w:rsid w:val="1C151423"/>
    <w:rsid w:val="1C962C76"/>
    <w:rsid w:val="1D176B23"/>
    <w:rsid w:val="1D7B096A"/>
    <w:rsid w:val="1D7D134A"/>
    <w:rsid w:val="1DC80A69"/>
    <w:rsid w:val="1E027949"/>
    <w:rsid w:val="1E9514A0"/>
    <w:rsid w:val="1F051509"/>
    <w:rsid w:val="1FD72787"/>
    <w:rsid w:val="20AF2A2B"/>
    <w:rsid w:val="20EF1296"/>
    <w:rsid w:val="2161289E"/>
    <w:rsid w:val="21AD5563"/>
    <w:rsid w:val="231A50A3"/>
    <w:rsid w:val="23305048"/>
    <w:rsid w:val="236E081B"/>
    <w:rsid w:val="2487307B"/>
    <w:rsid w:val="2508096D"/>
    <w:rsid w:val="25101CDA"/>
    <w:rsid w:val="2559103D"/>
    <w:rsid w:val="25685003"/>
    <w:rsid w:val="256C23F4"/>
    <w:rsid w:val="25C97BEE"/>
    <w:rsid w:val="263D1448"/>
    <w:rsid w:val="26E41B28"/>
    <w:rsid w:val="281955CF"/>
    <w:rsid w:val="281D195D"/>
    <w:rsid w:val="29266E1A"/>
    <w:rsid w:val="2A044599"/>
    <w:rsid w:val="2A0F7B8F"/>
    <w:rsid w:val="2B05240B"/>
    <w:rsid w:val="2B2B15E0"/>
    <w:rsid w:val="2B7C00E6"/>
    <w:rsid w:val="2BD40C39"/>
    <w:rsid w:val="2BF4266B"/>
    <w:rsid w:val="2CB371D5"/>
    <w:rsid w:val="2CF3776A"/>
    <w:rsid w:val="2D0C3CF4"/>
    <w:rsid w:val="2D5700AC"/>
    <w:rsid w:val="2D611200"/>
    <w:rsid w:val="2D7F4851"/>
    <w:rsid w:val="2E454084"/>
    <w:rsid w:val="30806B9E"/>
    <w:rsid w:val="30B43B75"/>
    <w:rsid w:val="31650772"/>
    <w:rsid w:val="31E9143D"/>
    <w:rsid w:val="33886860"/>
    <w:rsid w:val="34A55F9D"/>
    <w:rsid w:val="34BE33D7"/>
    <w:rsid w:val="35344E80"/>
    <w:rsid w:val="35B83942"/>
    <w:rsid w:val="35C36951"/>
    <w:rsid w:val="35DB18E9"/>
    <w:rsid w:val="361A126B"/>
    <w:rsid w:val="36545D30"/>
    <w:rsid w:val="36584736"/>
    <w:rsid w:val="36B62551"/>
    <w:rsid w:val="36BF0CFE"/>
    <w:rsid w:val="36EC758F"/>
    <w:rsid w:val="37671CCB"/>
    <w:rsid w:val="37832A54"/>
    <w:rsid w:val="383D10D3"/>
    <w:rsid w:val="38FA4D0A"/>
    <w:rsid w:val="39A43E9E"/>
    <w:rsid w:val="3BDD1C9A"/>
    <w:rsid w:val="3C6234CA"/>
    <w:rsid w:val="3D5123A5"/>
    <w:rsid w:val="3E3C3D7F"/>
    <w:rsid w:val="3EA6425D"/>
    <w:rsid w:val="3F0F3FAB"/>
    <w:rsid w:val="3F3D74FE"/>
    <w:rsid w:val="3FBC281F"/>
    <w:rsid w:val="3FF605DD"/>
    <w:rsid w:val="432A1B18"/>
    <w:rsid w:val="437048E9"/>
    <w:rsid w:val="43E06BC0"/>
    <w:rsid w:val="4457512C"/>
    <w:rsid w:val="450B6A83"/>
    <w:rsid w:val="4537221B"/>
    <w:rsid w:val="45631693"/>
    <w:rsid w:val="46263727"/>
    <w:rsid w:val="467341A1"/>
    <w:rsid w:val="46816D3A"/>
    <w:rsid w:val="480004B0"/>
    <w:rsid w:val="48A06651"/>
    <w:rsid w:val="49492114"/>
    <w:rsid w:val="495777FB"/>
    <w:rsid w:val="4A0C728B"/>
    <w:rsid w:val="4AF20173"/>
    <w:rsid w:val="4B0C6E2E"/>
    <w:rsid w:val="4BAE772A"/>
    <w:rsid w:val="4BB17333"/>
    <w:rsid w:val="4C4A7B3B"/>
    <w:rsid w:val="4C4F073F"/>
    <w:rsid w:val="4C6E1BF9"/>
    <w:rsid w:val="4C8B4D21"/>
    <w:rsid w:val="4CEA1A71"/>
    <w:rsid w:val="4DC3281F"/>
    <w:rsid w:val="4DFC16FF"/>
    <w:rsid w:val="50066CA3"/>
    <w:rsid w:val="504533AC"/>
    <w:rsid w:val="50485D02"/>
    <w:rsid w:val="50B821E1"/>
    <w:rsid w:val="518B59E0"/>
    <w:rsid w:val="5244176A"/>
    <w:rsid w:val="52622C38"/>
    <w:rsid w:val="541532F3"/>
    <w:rsid w:val="544669FD"/>
    <w:rsid w:val="54652D55"/>
    <w:rsid w:val="54C83000"/>
    <w:rsid w:val="54F21968"/>
    <w:rsid w:val="550310E3"/>
    <w:rsid w:val="55BB16B6"/>
    <w:rsid w:val="56C57A34"/>
    <w:rsid w:val="572B3928"/>
    <w:rsid w:val="574F6249"/>
    <w:rsid w:val="57AD74C8"/>
    <w:rsid w:val="58001617"/>
    <w:rsid w:val="58071A1F"/>
    <w:rsid w:val="599B1691"/>
    <w:rsid w:val="5E8575A0"/>
    <w:rsid w:val="5ECC5796"/>
    <w:rsid w:val="5F3F2478"/>
    <w:rsid w:val="60081EA4"/>
    <w:rsid w:val="604656CF"/>
    <w:rsid w:val="606964BC"/>
    <w:rsid w:val="616E24E6"/>
    <w:rsid w:val="619A462F"/>
    <w:rsid w:val="62312A9D"/>
    <w:rsid w:val="62586510"/>
    <w:rsid w:val="62B83782"/>
    <w:rsid w:val="63545F00"/>
    <w:rsid w:val="635C21B5"/>
    <w:rsid w:val="64202DC6"/>
    <w:rsid w:val="65795028"/>
    <w:rsid w:val="6681025D"/>
    <w:rsid w:val="671B6946"/>
    <w:rsid w:val="67FA45E8"/>
    <w:rsid w:val="6841159B"/>
    <w:rsid w:val="687F107F"/>
    <w:rsid w:val="68822004"/>
    <w:rsid w:val="69D72936"/>
    <w:rsid w:val="6A6F1DC6"/>
    <w:rsid w:val="6B405AFC"/>
    <w:rsid w:val="6BD8207B"/>
    <w:rsid w:val="6C8C2E23"/>
    <w:rsid w:val="6CA17546"/>
    <w:rsid w:val="6D870634"/>
    <w:rsid w:val="6F7F20D5"/>
    <w:rsid w:val="6FC43CA6"/>
    <w:rsid w:val="71CD1741"/>
    <w:rsid w:val="71D8190B"/>
    <w:rsid w:val="71DE05CD"/>
    <w:rsid w:val="72740C55"/>
    <w:rsid w:val="72F06D27"/>
    <w:rsid w:val="7328385A"/>
    <w:rsid w:val="739065EB"/>
    <w:rsid w:val="73DF11F6"/>
    <w:rsid w:val="73F26EC8"/>
    <w:rsid w:val="74352E35"/>
    <w:rsid w:val="74410750"/>
    <w:rsid w:val="75B62796"/>
    <w:rsid w:val="75F21E91"/>
    <w:rsid w:val="761B77D2"/>
    <w:rsid w:val="76880984"/>
    <w:rsid w:val="76DE6D2F"/>
    <w:rsid w:val="77E2713E"/>
    <w:rsid w:val="78A07BDA"/>
    <w:rsid w:val="78B64B97"/>
    <w:rsid w:val="7AB14371"/>
    <w:rsid w:val="7AB46BDC"/>
    <w:rsid w:val="7B5209E2"/>
    <w:rsid w:val="7B9939D6"/>
    <w:rsid w:val="7BA577E9"/>
    <w:rsid w:val="7C28453F"/>
    <w:rsid w:val="7C5A278F"/>
    <w:rsid w:val="7C6543A4"/>
    <w:rsid w:val="7CA56C98"/>
    <w:rsid w:val="7D1A2BCE"/>
    <w:rsid w:val="7D512D27"/>
    <w:rsid w:val="7D566EE8"/>
    <w:rsid w:val="7E345685"/>
    <w:rsid w:val="7E3C3315"/>
    <w:rsid w:val="7E6D09FF"/>
    <w:rsid w:val="7FE76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uiPriority w:val="0"/>
    <w:pPr>
      <w:numPr>
        <w:ilvl w:val="0"/>
        <w:numId w:val="1"/>
      </w:numPr>
    </w:pPr>
  </w:style>
  <w:style w:type="paragraph" w:styleId="5">
    <w:name w:val="Normal Indent"/>
    <w:basedOn w:val="1"/>
    <w:qFormat/>
    <w:uiPriority w:val="0"/>
    <w:pPr>
      <w:widowControl w:val="0"/>
      <w:spacing w:line="360" w:lineRule="auto"/>
      <w:ind w:firstLine="420" w:firstLineChars="200"/>
      <w:jc w:val="both"/>
    </w:pPr>
    <w:rPr>
      <w:kern w:val="2"/>
      <w:sz w:val="21"/>
    </w:rPr>
  </w:style>
  <w:style w:type="paragraph" w:styleId="6">
    <w:name w:val="annotation text"/>
    <w:basedOn w:val="1"/>
    <w:qFormat/>
    <w:uiPriority w:val="0"/>
    <w:pPr>
      <w:widowControl w:val="0"/>
    </w:pPr>
    <w:rPr>
      <w:kern w:val="2"/>
      <w:sz w:val="18"/>
      <w:szCs w:val="20"/>
    </w:rPr>
  </w:style>
  <w:style w:type="paragraph" w:styleId="7">
    <w:name w:val="Body Text Indent"/>
    <w:basedOn w:val="1"/>
    <w:qFormat/>
    <w:uiPriority w:val="0"/>
    <w:pPr>
      <w:ind w:firstLine="630"/>
    </w:pPr>
    <w:rPr>
      <w:sz w:val="32"/>
      <w:szCs w:val="20"/>
    </w:rPr>
  </w:style>
  <w:style w:type="paragraph" w:styleId="8">
    <w:name w:val="Plain Text"/>
    <w:basedOn w:val="1"/>
    <w:qFormat/>
    <w:uiPriority w:val="0"/>
    <w:pPr>
      <w:spacing w:line="460" w:lineRule="exact"/>
      <w:ind w:firstLine="567"/>
    </w:pPr>
    <w:rPr>
      <w:rFonts w:ascii="宋体" w:hAnsi="Courier New" w:eastAsia="仿宋_GB2312"/>
      <w:sz w:val="28"/>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line="180" w:lineRule="auto"/>
      <w:jc w:val="center"/>
    </w:pPr>
    <w:rPr>
      <w:sz w:val="30"/>
    </w:rPr>
  </w:style>
  <w:style w:type="paragraph" w:styleId="12">
    <w:name w:val="footnote text"/>
    <w:basedOn w:val="1"/>
    <w:qFormat/>
    <w:uiPriority w:val="99"/>
    <w:pPr>
      <w:snapToGrid w:val="0"/>
      <w:jc w:val="left"/>
    </w:pPr>
    <w:rPr>
      <w:rFonts w:ascii="宋体" w:hAnsi="Times New Roman" w:eastAsia="宋体" w:cs="Times New Roman"/>
      <w:kern w:val="0"/>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2"/>
    <w:qFormat/>
    <w:uiPriority w:val="0"/>
    <w:pPr>
      <w:widowControl w:val="0"/>
      <w:ind w:firstLine="420" w:firstLineChars="100"/>
      <w:jc w:val="both"/>
    </w:pPr>
    <w:rPr>
      <w:rFonts w:ascii="宋体" w:hAnsi="宋体"/>
      <w:kern w:val="2"/>
      <w:sz w:val="21"/>
      <w:szCs w:val="20"/>
    </w:rPr>
  </w:style>
  <w:style w:type="paragraph" w:styleId="15">
    <w:name w:val="Body Text First Indent 2"/>
    <w:basedOn w:val="7"/>
    <w:qFormat/>
    <w:uiPriority w:val="0"/>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qFormat/>
    <w:uiPriority w:val="99"/>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GW-正文"/>
    <w:basedOn w:val="1"/>
    <w:qFormat/>
    <w:uiPriority w:val="0"/>
    <w:pPr>
      <w:spacing w:line="360" w:lineRule="auto"/>
      <w:ind w:firstLine="200" w:firstLineChars="200"/>
    </w:pPr>
    <w:rPr>
      <w:rFonts w:eastAsia="仿宋_GB2312"/>
      <w:sz w:val="24"/>
      <w:szCs w:val="24"/>
    </w:rPr>
  </w:style>
  <w:style w:type="paragraph" w:customStyle="1" w:styleId="23">
    <w:name w:val="_Style 3"/>
    <w:basedOn w:val="1"/>
    <w:qFormat/>
    <w:uiPriority w:val="0"/>
    <w:pPr>
      <w:ind w:firstLine="420" w:firstLineChars="200"/>
    </w:pPr>
    <w:rPr>
      <w:sz w:val="20"/>
    </w:rPr>
  </w:style>
  <w:style w:type="paragraph" w:customStyle="1" w:styleId="24">
    <w:name w:val="Table Text"/>
    <w:basedOn w:val="1"/>
    <w:semiHidden/>
    <w:qFormat/>
    <w:uiPriority w:val="0"/>
    <w:rPr>
      <w:rFonts w:ascii="宋体" w:hAnsi="宋体" w:eastAsia="宋体" w:cs="宋体"/>
      <w:sz w:val="16"/>
      <w:szCs w:val="16"/>
      <w:lang w:val="en-US" w:eastAsia="en-US" w:bidi="ar-SA"/>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2024-04-15T01:45:33Z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796B92C70F0F4764B01F0098AFD1D00F_12</vt:lpwstr>
  </property>
</Properties>
</file>