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val="0"/>
          <w:i w:val="0"/>
          <w:caps w:val="0"/>
          <w:color w:val="666666"/>
          <w:spacing w:val="0"/>
          <w:sz w:val="36"/>
          <w:szCs w:val="36"/>
          <w:shd w:val="clear" w:fill="FFFFFF"/>
        </w:rPr>
      </w:pPr>
      <w:r>
        <w:rPr>
          <w:rFonts w:hint="eastAsia" w:ascii="微软雅黑" w:hAnsi="微软雅黑" w:eastAsia="微软雅黑" w:cs="微软雅黑"/>
          <w:b w:val="0"/>
          <w:i w:val="0"/>
          <w:caps w:val="0"/>
          <w:color w:val="666666"/>
          <w:spacing w:val="0"/>
          <w:sz w:val="36"/>
          <w:szCs w:val="36"/>
          <w:shd w:val="clear" w:fill="FFFFFF"/>
        </w:rPr>
        <w:t xml:space="preserve">四川省妇幼保健院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val="0"/>
          <w:i w:val="0"/>
          <w:caps w:val="0"/>
          <w:color w:val="666666"/>
          <w:spacing w:val="0"/>
          <w:sz w:val="36"/>
          <w:szCs w:val="36"/>
        </w:rPr>
      </w:pPr>
      <w:r>
        <w:rPr>
          <w:rFonts w:hint="eastAsia" w:ascii="微软雅黑" w:hAnsi="微软雅黑" w:eastAsia="微软雅黑" w:cs="微软雅黑"/>
          <w:b w:val="0"/>
          <w:i w:val="0"/>
          <w:caps w:val="0"/>
          <w:color w:val="666666"/>
          <w:spacing w:val="0"/>
          <w:sz w:val="36"/>
          <w:szCs w:val="36"/>
          <w:shd w:val="clear" w:fill="FFFFFF"/>
          <w:lang w:eastAsia="zh-CN"/>
        </w:rPr>
        <w:t>天府院区可视对讲系统项目</w:t>
      </w:r>
      <w:r>
        <w:rPr>
          <w:rFonts w:hint="eastAsia" w:ascii="微软雅黑" w:hAnsi="微软雅黑" w:eastAsia="微软雅黑" w:cs="微软雅黑"/>
          <w:b w:val="0"/>
          <w:i w:val="0"/>
          <w:caps w:val="0"/>
          <w:color w:val="666666"/>
          <w:spacing w:val="0"/>
          <w:sz w:val="36"/>
          <w:szCs w:val="36"/>
          <w:shd w:val="clear" w:fill="FFFFFF"/>
        </w:rPr>
        <w:t>市场调研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一、市场调研名称： 四川省妇幼保健院</w:t>
      </w:r>
      <w:r>
        <w:rPr>
          <w:rFonts w:hint="eastAsia" w:ascii="微软雅黑" w:hAnsi="微软雅黑" w:eastAsia="微软雅黑" w:cs="微软雅黑"/>
          <w:i w:val="0"/>
          <w:caps w:val="0"/>
          <w:color w:val="555555"/>
          <w:spacing w:val="0"/>
          <w:sz w:val="24"/>
          <w:szCs w:val="24"/>
          <w:shd w:val="clear" w:fill="FFFFFF"/>
          <w:lang w:eastAsia="zh-CN"/>
        </w:rPr>
        <w:t>天府院区可视对讲系统项目</w:t>
      </w:r>
      <w:r>
        <w:rPr>
          <w:rFonts w:hint="eastAsia" w:ascii="微软雅黑" w:hAnsi="微软雅黑" w:eastAsia="微软雅黑" w:cs="微软雅黑"/>
          <w:i w:val="0"/>
          <w:caps w:val="0"/>
          <w:color w:val="555555"/>
          <w:spacing w:val="0"/>
          <w:sz w:val="24"/>
          <w:szCs w:val="24"/>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二、本项目的市场调研公告在四川妇幼保健网主页。(http:www.fybj.net)上公开发布（提供免费下载），供符合条件的潜在供应商查阅。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三、市场调研期限：202</w:t>
      </w:r>
      <w:r>
        <w:rPr>
          <w:rFonts w:hint="eastAsia" w:ascii="微软雅黑" w:hAnsi="微软雅黑" w:eastAsia="微软雅黑" w:cs="微软雅黑"/>
          <w:i w:val="0"/>
          <w:caps w:val="0"/>
          <w:color w:val="555555"/>
          <w:spacing w:val="0"/>
          <w:sz w:val="24"/>
          <w:szCs w:val="24"/>
          <w:shd w:val="clear" w:fill="FFFFFF"/>
          <w:lang w:val="en-US" w:eastAsia="zh-CN"/>
        </w:rPr>
        <w:t>4</w:t>
      </w:r>
      <w:r>
        <w:rPr>
          <w:rFonts w:hint="eastAsia" w:ascii="微软雅黑" w:hAnsi="微软雅黑" w:eastAsia="微软雅黑" w:cs="微软雅黑"/>
          <w:i w:val="0"/>
          <w:caps w:val="0"/>
          <w:color w:val="555555"/>
          <w:spacing w:val="0"/>
          <w:sz w:val="24"/>
          <w:szCs w:val="24"/>
          <w:shd w:val="clear" w:fill="FFFFFF"/>
        </w:rPr>
        <w:t>年</w:t>
      </w:r>
      <w:r>
        <w:rPr>
          <w:rFonts w:hint="eastAsia" w:ascii="微软雅黑" w:hAnsi="微软雅黑" w:eastAsia="微软雅黑" w:cs="微软雅黑"/>
          <w:i w:val="0"/>
          <w:caps w:val="0"/>
          <w:color w:val="555555"/>
          <w:spacing w:val="0"/>
          <w:sz w:val="24"/>
          <w:szCs w:val="24"/>
          <w:shd w:val="clear" w:fill="FFFFFF"/>
          <w:lang w:val="en-US" w:eastAsia="zh-CN"/>
        </w:rPr>
        <w:t>5</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27</w:t>
      </w:r>
      <w:r>
        <w:rPr>
          <w:rFonts w:hint="eastAsia" w:ascii="微软雅黑" w:hAnsi="微软雅黑" w:eastAsia="微软雅黑" w:cs="微软雅黑"/>
          <w:i w:val="0"/>
          <w:caps w:val="0"/>
          <w:color w:val="555555"/>
          <w:spacing w:val="0"/>
          <w:sz w:val="24"/>
          <w:szCs w:val="24"/>
          <w:shd w:val="clear" w:fill="FFFFFF"/>
        </w:rPr>
        <w:t>日-202</w:t>
      </w:r>
      <w:r>
        <w:rPr>
          <w:rFonts w:hint="eastAsia" w:ascii="微软雅黑" w:hAnsi="微软雅黑" w:eastAsia="微软雅黑" w:cs="微软雅黑"/>
          <w:i w:val="0"/>
          <w:caps w:val="0"/>
          <w:color w:val="555555"/>
          <w:spacing w:val="0"/>
          <w:sz w:val="24"/>
          <w:szCs w:val="24"/>
          <w:shd w:val="clear" w:fill="FFFFFF"/>
          <w:lang w:val="en-US" w:eastAsia="zh-CN"/>
        </w:rPr>
        <w:t>4</w:t>
      </w:r>
      <w:r>
        <w:rPr>
          <w:rFonts w:hint="eastAsia" w:ascii="微软雅黑" w:hAnsi="微软雅黑" w:eastAsia="微软雅黑" w:cs="微软雅黑"/>
          <w:i w:val="0"/>
          <w:caps w:val="0"/>
          <w:color w:val="555555"/>
          <w:spacing w:val="0"/>
          <w:sz w:val="24"/>
          <w:szCs w:val="24"/>
          <w:shd w:val="clear" w:fill="FFFFFF"/>
        </w:rPr>
        <w:t>年</w:t>
      </w:r>
      <w:r>
        <w:rPr>
          <w:rFonts w:hint="eastAsia" w:ascii="微软雅黑" w:hAnsi="微软雅黑" w:eastAsia="微软雅黑" w:cs="微软雅黑"/>
          <w:i w:val="0"/>
          <w:caps w:val="0"/>
          <w:color w:val="555555"/>
          <w:spacing w:val="0"/>
          <w:sz w:val="24"/>
          <w:szCs w:val="24"/>
          <w:shd w:val="clear" w:fill="FFFFFF"/>
          <w:lang w:val="en-US" w:eastAsia="zh-CN"/>
        </w:rPr>
        <w:t>5</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31</w:t>
      </w:r>
      <w:r>
        <w:rPr>
          <w:rFonts w:hint="eastAsia" w:ascii="微软雅黑" w:hAnsi="微软雅黑" w:eastAsia="微软雅黑" w:cs="微软雅黑"/>
          <w:i w:val="0"/>
          <w:caps w:val="0"/>
          <w:color w:val="555555"/>
          <w:spacing w:val="0"/>
          <w:sz w:val="24"/>
          <w:szCs w:val="24"/>
          <w:shd w:val="clear" w:fill="FFFFFF"/>
        </w:rPr>
        <w:t>日。市场调研期间，请各符合条件的潜在供应商在工作日到我院后勤保障部提交资料。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四、 四川省妇幼保健院</w:t>
      </w:r>
      <w:r>
        <w:rPr>
          <w:rFonts w:hint="eastAsia" w:ascii="微软雅黑" w:hAnsi="微软雅黑" w:eastAsia="微软雅黑" w:cs="微软雅黑"/>
          <w:i w:val="0"/>
          <w:caps w:val="0"/>
          <w:color w:val="555555"/>
          <w:spacing w:val="0"/>
          <w:sz w:val="24"/>
          <w:szCs w:val="24"/>
          <w:shd w:val="clear" w:fill="FFFFFF"/>
          <w:lang w:eastAsia="zh-CN"/>
        </w:rPr>
        <w:t>天府院区可视对讲系统项目</w:t>
      </w:r>
      <w:r>
        <w:rPr>
          <w:rFonts w:hint="eastAsia" w:ascii="微软雅黑" w:hAnsi="微软雅黑" w:eastAsia="微软雅黑" w:cs="微软雅黑"/>
          <w:i w:val="0"/>
          <w:caps w:val="0"/>
          <w:color w:val="555555"/>
          <w:spacing w:val="0"/>
          <w:sz w:val="24"/>
          <w:szCs w:val="24"/>
          <w:shd w:val="clear" w:fill="FFFFFF"/>
        </w:rPr>
        <w:t>市场调研 。（</w:t>
      </w:r>
      <w:r>
        <w:rPr>
          <w:rFonts w:hint="eastAsia" w:ascii="微软雅黑" w:hAnsi="微软雅黑" w:eastAsia="微软雅黑" w:cs="微软雅黑"/>
          <w:i w:val="0"/>
          <w:caps w:val="0"/>
          <w:color w:val="555555"/>
          <w:spacing w:val="0"/>
          <w:sz w:val="24"/>
          <w:szCs w:val="24"/>
          <w:shd w:val="clear" w:fill="FFFFFF"/>
          <w:lang w:val="en-US" w:eastAsia="zh-CN"/>
        </w:rPr>
        <w:t>相关</w:t>
      </w:r>
      <w:r>
        <w:rPr>
          <w:rFonts w:hint="eastAsia" w:ascii="微软雅黑" w:hAnsi="微软雅黑" w:eastAsia="微软雅黑" w:cs="微软雅黑"/>
          <w:i w:val="0"/>
          <w:caps w:val="0"/>
          <w:color w:val="555555"/>
          <w:spacing w:val="0"/>
          <w:sz w:val="24"/>
          <w:szCs w:val="24"/>
          <w:shd w:val="clear" w:fill="FFFFFF"/>
        </w:rPr>
        <w:t>内容详见附件）。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微软雅黑" w:cs="微软雅黑"/>
          <w:i w:val="0"/>
          <w:caps w:val="0"/>
          <w:color w:val="555555"/>
          <w:spacing w:val="0"/>
          <w:sz w:val="24"/>
          <w:szCs w:val="24"/>
          <w:lang w:val="en-US" w:eastAsia="zh-CN"/>
        </w:rPr>
      </w:pPr>
      <w:r>
        <w:rPr>
          <w:rFonts w:hint="eastAsia" w:ascii="微软雅黑" w:hAnsi="微软雅黑" w:eastAsia="微软雅黑" w:cs="微软雅黑"/>
          <w:i w:val="0"/>
          <w:caps w:val="0"/>
          <w:color w:val="555555"/>
          <w:spacing w:val="0"/>
          <w:sz w:val="24"/>
          <w:szCs w:val="24"/>
          <w:shd w:val="clear" w:fill="FFFFFF"/>
        </w:rPr>
        <w:t>五、提供真实齐全的资质证明文件一份（保证所提供的各种材料和证明材料的真实性，承担相应的法律责任，并请按照下面的顺序装订）：</w:t>
      </w:r>
      <w:r>
        <w:rPr>
          <w:rFonts w:hint="eastAsia" w:ascii="微软雅黑" w:hAnsi="微软雅黑" w:eastAsia="微软雅黑" w:cs="微软雅黑"/>
          <w:i w:val="0"/>
          <w:caps w:val="0"/>
          <w:color w:val="555555"/>
          <w:spacing w:val="0"/>
          <w:sz w:val="24"/>
          <w:szCs w:val="24"/>
          <w:shd w:val="clear" w:fill="FFFFFF"/>
          <w:lang w:val="en-US" w:eastAsia="zh-CN"/>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1.封面（注明包号、品目、公司名称、联系人、联系电话、加盖公司印章）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2.营业执照（副本）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3.税务证（国、地税副本）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4.组织机构代码证（副本）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5.质量保证书（见附件）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6.经办人授权委托书（原件，见附件）,法人、经办人身份证复印件。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7.国家规定的其它相关资质证明文件或其它涉及特许经营许可的须提供经营许可证书的复印件。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8.报价一览表（见附件）。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9.如有质量检测中心或法定机构出具的产品检测报告∕性能自测报告∕出厂检验报告的复印或扫描件。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10.如有其他证书：产品在技术、节能、安全、环保和自主创新方面获得的认证证书或制造厂家和产品所获国家级荣誉称号等复印或扫描件。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11.业绩证明文件（提供近三</w:t>
      </w:r>
      <w:r>
        <w:rPr>
          <w:rFonts w:hint="eastAsia" w:ascii="微软雅黑" w:hAnsi="微软雅黑" w:eastAsia="微软雅黑" w:cs="微软雅黑"/>
          <w:i w:val="0"/>
          <w:caps w:val="0"/>
          <w:color w:val="555555"/>
          <w:spacing w:val="0"/>
          <w:sz w:val="24"/>
          <w:szCs w:val="24"/>
          <w:shd w:val="clear" w:fill="FFFFFF"/>
          <w:lang w:val="en-US" w:eastAsia="zh-CN"/>
        </w:rPr>
        <w:t>年</w:t>
      </w:r>
      <w:r>
        <w:rPr>
          <w:rFonts w:hint="eastAsia" w:ascii="微软雅黑" w:hAnsi="微软雅黑" w:eastAsia="微软雅黑" w:cs="微软雅黑"/>
          <w:i w:val="0"/>
          <w:caps w:val="0"/>
          <w:color w:val="555555"/>
          <w:spacing w:val="0"/>
          <w:sz w:val="24"/>
          <w:szCs w:val="24"/>
          <w:shd w:val="clear" w:fill="FFFFFF"/>
        </w:rPr>
        <w:t>内</w:t>
      </w:r>
      <w:r>
        <w:rPr>
          <w:rFonts w:hint="eastAsia" w:ascii="微软雅黑" w:hAnsi="微软雅黑" w:eastAsia="微软雅黑" w:cs="微软雅黑"/>
          <w:i w:val="0"/>
          <w:caps w:val="0"/>
          <w:color w:val="555555"/>
          <w:spacing w:val="0"/>
          <w:sz w:val="24"/>
          <w:szCs w:val="24"/>
          <w:shd w:val="clear" w:fill="FFFFFF"/>
          <w:lang w:val="en-US" w:eastAsia="zh-CN"/>
        </w:rPr>
        <w:t>项目业绩</w:t>
      </w:r>
      <w:r>
        <w:rPr>
          <w:rFonts w:hint="eastAsia" w:ascii="微软雅黑" w:hAnsi="微软雅黑" w:eastAsia="微软雅黑" w:cs="微软雅黑"/>
          <w:i w:val="0"/>
          <w:caps w:val="0"/>
          <w:color w:val="555555"/>
          <w:spacing w:val="0"/>
          <w:sz w:val="24"/>
          <w:szCs w:val="24"/>
          <w:shd w:val="clear" w:fill="FFFFFF"/>
        </w:rPr>
        <w:t>复印件＜需有客户签名＞或银行进账联复印件）。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12.售后服务承诺书（含质量、货源保证，产品验收标准、质保期、售后服务响应等）。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13.封底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六、报价要求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1.以人民币报价（格式见附件</w:t>
      </w:r>
      <w:r>
        <w:rPr>
          <w:rFonts w:hint="eastAsia" w:ascii="微软雅黑" w:hAnsi="微软雅黑" w:eastAsia="微软雅黑" w:cs="微软雅黑"/>
          <w:i w:val="0"/>
          <w:caps w:val="0"/>
          <w:color w:val="555555"/>
          <w:spacing w:val="0"/>
          <w:sz w:val="24"/>
          <w:szCs w:val="24"/>
          <w:shd w:val="clear" w:fill="FFFFFF"/>
          <w:lang w:val="en-US" w:eastAsia="zh-CN"/>
        </w:rPr>
        <w:t>也可自定相关价格表格</w:t>
      </w:r>
      <w:r>
        <w:rPr>
          <w:rFonts w:hint="eastAsia" w:ascii="微软雅黑" w:hAnsi="微软雅黑" w:eastAsia="微软雅黑" w:cs="微软雅黑"/>
          <w:i w:val="0"/>
          <w:caps w:val="0"/>
          <w:color w:val="555555"/>
          <w:spacing w:val="0"/>
          <w:sz w:val="24"/>
          <w:szCs w:val="24"/>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2.报价表中的价格应包括货物设计、材料、制造、包装、运输、装卸、保险、关税、增值税、仓储、商检、卫检、报关、输机、清关手续费、调试、培训、质检、保修、其它伴随服务等所有费用。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3.可提供多种备选产品，分别报价，并分别说明性能、配置及参数（提供电子版本）。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七、其他说明：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1.根据要求及自身实际用A4纸编制市场调研书，严格按上述第五条的装订顺序编制市场调研书。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2.如有，提供相关的产品技术资料。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3.提供的所有资料须加盖鲜章。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w:t>
      </w:r>
      <w:r>
        <w:rPr>
          <w:rFonts w:hint="eastAsia" w:ascii="微软雅黑" w:hAnsi="微软雅黑" w:eastAsia="微软雅黑" w:cs="微软雅黑"/>
          <w:i w:val="0"/>
          <w:caps w:val="0"/>
          <w:color w:val="555555"/>
          <w:spacing w:val="0"/>
          <w:sz w:val="24"/>
          <w:szCs w:val="24"/>
          <w:shd w:val="clear" w:fill="FFFFFF"/>
          <w:lang w:val="en-US" w:eastAsia="zh-CN"/>
        </w:rPr>
        <w:t>潜在供应商</w:t>
      </w:r>
      <w:r>
        <w:rPr>
          <w:rFonts w:hint="eastAsia" w:ascii="微软雅黑" w:hAnsi="微软雅黑" w:eastAsia="微软雅黑" w:cs="微软雅黑"/>
          <w:i w:val="0"/>
          <w:caps w:val="0"/>
          <w:color w:val="555555"/>
          <w:spacing w:val="0"/>
          <w:sz w:val="24"/>
          <w:szCs w:val="24"/>
          <w:shd w:val="clear" w:fill="FFFFFF"/>
        </w:rPr>
        <w:t>自行提供。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shd w:val="clear" w:fill="FFFFFF"/>
        </w:rPr>
      </w:pPr>
      <w:r>
        <w:rPr>
          <w:rFonts w:hint="eastAsia" w:ascii="微软雅黑" w:hAnsi="微软雅黑" w:eastAsia="微软雅黑" w:cs="微软雅黑"/>
          <w:i w:val="0"/>
          <w:caps w:val="0"/>
          <w:color w:val="555555"/>
          <w:spacing w:val="0"/>
          <w:sz w:val="24"/>
          <w:szCs w:val="24"/>
          <w:shd w:val="clear" w:fill="FFFFFF"/>
        </w:rPr>
        <w:t>5.如有，提供所报产品的样品。</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shd w:val="clear" w:fill="FFFFFF"/>
          <w:lang w:val="en-US" w:eastAsia="zh-CN"/>
        </w:rPr>
      </w:pPr>
      <w:r>
        <w:rPr>
          <w:rFonts w:hint="eastAsia" w:ascii="微软雅黑" w:hAnsi="微软雅黑" w:eastAsia="微软雅黑" w:cs="微软雅黑"/>
          <w:i w:val="0"/>
          <w:caps w:val="0"/>
          <w:color w:val="555555"/>
          <w:spacing w:val="0"/>
          <w:sz w:val="24"/>
          <w:szCs w:val="24"/>
          <w:shd w:val="clear" w:fill="FFFFFF"/>
          <w:lang w:val="en-US" w:eastAsia="zh-CN"/>
        </w:rPr>
        <w:t>6.</w:t>
      </w:r>
      <w:r>
        <w:rPr>
          <w:rFonts w:hint="eastAsia" w:ascii="微软雅黑" w:hAnsi="微软雅黑" w:eastAsia="微软雅黑" w:cs="微软雅黑"/>
          <w:i w:val="0"/>
          <w:caps w:val="0"/>
          <w:color w:val="555555"/>
          <w:spacing w:val="0"/>
          <w:sz w:val="24"/>
          <w:szCs w:val="24"/>
          <w:shd w:val="clear" w:fill="FFFFFF"/>
        </w:rPr>
        <w:t>参加调研的供应商</w:t>
      </w:r>
      <w:r>
        <w:rPr>
          <w:rFonts w:hint="eastAsia" w:ascii="微软雅黑" w:hAnsi="微软雅黑" w:eastAsia="微软雅黑" w:cs="微软雅黑"/>
          <w:i w:val="0"/>
          <w:caps w:val="0"/>
          <w:color w:val="555555"/>
          <w:spacing w:val="0"/>
          <w:sz w:val="24"/>
          <w:szCs w:val="24"/>
          <w:shd w:val="clear" w:fill="FFFFFF"/>
          <w:lang w:val="en-US" w:eastAsia="zh-CN"/>
        </w:rPr>
        <w:t>可</w:t>
      </w:r>
      <w:r>
        <w:rPr>
          <w:rFonts w:hint="eastAsia" w:ascii="微软雅黑" w:hAnsi="微软雅黑" w:eastAsia="微软雅黑" w:cs="微软雅黑"/>
          <w:i w:val="0"/>
          <w:caps w:val="0"/>
          <w:color w:val="555555"/>
          <w:spacing w:val="0"/>
          <w:sz w:val="24"/>
          <w:szCs w:val="24"/>
          <w:shd w:val="clear" w:fill="FFFFFF"/>
        </w:rPr>
        <w:t>来院进行现场踏勘</w:t>
      </w:r>
      <w:r>
        <w:rPr>
          <w:rFonts w:hint="eastAsia" w:ascii="微软雅黑" w:hAnsi="微软雅黑" w:eastAsia="微软雅黑" w:cs="微软雅黑"/>
          <w:i w:val="0"/>
          <w:caps w:val="0"/>
          <w:color w:val="555555"/>
          <w:spacing w:val="0"/>
          <w:sz w:val="24"/>
          <w:szCs w:val="24"/>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480" w:firstLineChars="200"/>
        <w:rPr>
          <w:rFonts w:hint="eastAsia" w:ascii="微软雅黑" w:hAnsi="微软雅黑" w:eastAsia="微软雅黑" w:cs="微软雅黑"/>
          <w:i w:val="0"/>
          <w:caps w:val="0"/>
          <w:color w:val="555555"/>
          <w:spacing w:val="0"/>
          <w:sz w:val="24"/>
          <w:szCs w:val="24"/>
          <w:shd w:val="clear" w:fill="FFFFFF"/>
          <w:lang w:val="en-US" w:eastAsia="zh-CN"/>
        </w:rPr>
      </w:pPr>
      <w:r>
        <w:rPr>
          <w:rFonts w:hint="eastAsia" w:ascii="微软雅黑" w:hAnsi="微软雅黑" w:eastAsia="微软雅黑" w:cs="微软雅黑"/>
          <w:i w:val="0"/>
          <w:caps w:val="0"/>
          <w:color w:val="555555"/>
          <w:spacing w:val="0"/>
          <w:sz w:val="24"/>
          <w:szCs w:val="24"/>
          <w:shd w:val="clear" w:fill="FFFFFF"/>
          <w:lang w:val="en-US" w:eastAsia="zh-CN"/>
        </w:rPr>
        <w:t>7</w:t>
      </w:r>
      <w:r>
        <w:rPr>
          <w:rFonts w:hint="eastAsia" w:ascii="微软雅黑" w:hAnsi="微软雅黑" w:eastAsia="微软雅黑" w:cs="微软雅黑"/>
          <w:i w:val="0"/>
          <w:caps w:val="0"/>
          <w:color w:val="555555"/>
          <w:spacing w:val="0"/>
          <w:sz w:val="24"/>
          <w:szCs w:val="24"/>
          <w:shd w:val="clear" w:fill="FFFFFF"/>
        </w:rPr>
        <w:t>.对技术指标的咨询：</w:t>
      </w:r>
      <w:r>
        <w:rPr>
          <w:rFonts w:hint="eastAsia" w:ascii="微软雅黑" w:hAnsi="微软雅黑" w:eastAsia="微软雅黑" w:cs="微软雅黑"/>
          <w:i w:val="0"/>
          <w:caps w:val="0"/>
          <w:color w:val="555555"/>
          <w:spacing w:val="0"/>
          <w:sz w:val="24"/>
          <w:szCs w:val="24"/>
          <w:shd w:val="clear" w:fill="FFFFFF"/>
          <w:lang w:val="en-US" w:eastAsia="zh-CN"/>
        </w:rPr>
        <w:t>028- 60671077余老师、</w:t>
      </w:r>
      <w:r>
        <w:rPr>
          <w:rFonts w:hint="eastAsia" w:ascii="微软雅黑" w:hAnsi="微软雅黑" w:eastAsia="微软雅黑" w:cs="微软雅黑"/>
          <w:i w:val="0"/>
          <w:caps w:val="0"/>
          <w:color w:val="555555"/>
          <w:spacing w:val="0"/>
          <w:sz w:val="24"/>
          <w:szCs w:val="24"/>
          <w:shd w:val="clear" w:fill="FFFFFF"/>
        </w:rPr>
        <w:t>028-659782</w:t>
      </w:r>
      <w:r>
        <w:rPr>
          <w:rFonts w:hint="eastAsia" w:ascii="微软雅黑" w:hAnsi="微软雅黑" w:eastAsia="微软雅黑" w:cs="微软雅黑"/>
          <w:i w:val="0"/>
          <w:caps w:val="0"/>
          <w:color w:val="555555"/>
          <w:spacing w:val="0"/>
          <w:sz w:val="24"/>
          <w:szCs w:val="24"/>
          <w:shd w:val="clear" w:fill="FFFFFF"/>
          <w:lang w:val="en-US" w:eastAsia="zh-CN"/>
        </w:rPr>
        <w:t>38</w:t>
      </w:r>
      <w:r>
        <w:rPr>
          <w:rFonts w:hint="eastAsia" w:ascii="微软雅黑" w:hAnsi="微软雅黑" w:eastAsia="微软雅黑" w:cs="微软雅黑"/>
          <w:i w:val="0"/>
          <w:caps w:val="0"/>
          <w:color w:val="555555"/>
          <w:spacing w:val="0"/>
          <w:sz w:val="24"/>
          <w:szCs w:val="24"/>
          <w:shd w:val="clear" w:fill="FFFFFF"/>
        </w:rPr>
        <w:t xml:space="preserve"> </w:t>
      </w:r>
      <w:r>
        <w:rPr>
          <w:rFonts w:hint="eastAsia" w:ascii="微软雅黑" w:hAnsi="微软雅黑" w:eastAsia="微软雅黑" w:cs="微软雅黑"/>
          <w:i w:val="0"/>
          <w:caps w:val="0"/>
          <w:color w:val="555555"/>
          <w:spacing w:val="0"/>
          <w:sz w:val="24"/>
          <w:szCs w:val="24"/>
          <w:shd w:val="clear" w:fill="FFFFFF"/>
          <w:lang w:eastAsia="zh-CN"/>
        </w:rPr>
        <w:t>陈</w:t>
      </w:r>
      <w:r>
        <w:rPr>
          <w:rFonts w:hint="eastAsia" w:ascii="微软雅黑" w:hAnsi="微软雅黑" w:eastAsia="微软雅黑" w:cs="微软雅黑"/>
          <w:i w:val="0"/>
          <w:caps w:val="0"/>
          <w:color w:val="555555"/>
          <w:spacing w:val="0"/>
          <w:sz w:val="24"/>
          <w:szCs w:val="24"/>
          <w:shd w:val="clear" w:fill="FFFFFF"/>
        </w:rPr>
        <w:t>老师</w:t>
      </w:r>
      <w:r>
        <w:rPr>
          <w:rFonts w:hint="eastAsia" w:ascii="微软雅黑" w:hAnsi="微软雅黑" w:eastAsia="微软雅黑" w:cs="微软雅黑"/>
          <w:i w:val="0"/>
          <w:caps w:val="0"/>
          <w:color w:val="555555"/>
          <w:spacing w:val="0"/>
          <w:sz w:val="24"/>
          <w:szCs w:val="24"/>
          <w:shd w:val="clear" w:fill="FFFFFF"/>
          <w:lang w:val="en-US" w:eastAsia="zh-CN"/>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八、市场调研书的递交：于202</w:t>
      </w:r>
      <w:r>
        <w:rPr>
          <w:rFonts w:hint="eastAsia" w:ascii="微软雅黑" w:hAnsi="微软雅黑" w:eastAsia="微软雅黑" w:cs="微软雅黑"/>
          <w:i w:val="0"/>
          <w:caps w:val="0"/>
          <w:color w:val="555555"/>
          <w:spacing w:val="0"/>
          <w:sz w:val="24"/>
          <w:szCs w:val="24"/>
          <w:shd w:val="clear" w:fill="FFFFFF"/>
          <w:lang w:val="en-US" w:eastAsia="zh-CN"/>
        </w:rPr>
        <w:t>4</w:t>
      </w:r>
      <w:r>
        <w:rPr>
          <w:rFonts w:hint="eastAsia" w:ascii="微软雅黑" w:hAnsi="微软雅黑" w:eastAsia="微软雅黑" w:cs="微软雅黑"/>
          <w:i w:val="0"/>
          <w:caps w:val="0"/>
          <w:color w:val="555555"/>
          <w:spacing w:val="0"/>
          <w:sz w:val="24"/>
          <w:szCs w:val="24"/>
          <w:shd w:val="clear" w:fill="FFFFFF"/>
        </w:rPr>
        <w:t>年</w:t>
      </w:r>
      <w:r>
        <w:rPr>
          <w:rFonts w:hint="eastAsia" w:ascii="微软雅黑" w:hAnsi="微软雅黑" w:eastAsia="微软雅黑" w:cs="微软雅黑"/>
          <w:i w:val="0"/>
          <w:caps w:val="0"/>
          <w:color w:val="555555"/>
          <w:spacing w:val="0"/>
          <w:sz w:val="24"/>
          <w:szCs w:val="24"/>
          <w:shd w:val="clear" w:fill="FFFFFF"/>
          <w:lang w:val="en-US" w:eastAsia="zh-CN"/>
        </w:rPr>
        <w:t>5</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31</w:t>
      </w:r>
      <w:r>
        <w:rPr>
          <w:rFonts w:hint="eastAsia" w:ascii="微软雅黑" w:hAnsi="微软雅黑" w:eastAsia="微软雅黑" w:cs="微软雅黑"/>
          <w:i w:val="0"/>
          <w:caps w:val="0"/>
          <w:color w:val="555555"/>
          <w:spacing w:val="0"/>
          <w:sz w:val="24"/>
          <w:szCs w:val="24"/>
          <w:shd w:val="clear" w:fill="FFFFFF"/>
        </w:rPr>
        <w:t>日下午17：00时以前一式一份送交四川省妇幼保健院后勤保障部（综合楼二楼203）。</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地  址：四川省成都市晋阳路沙堰西二街290号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shd w:val="clear" w:fill="FFFFFF"/>
          <w:lang w:val="en-US" w:eastAsia="zh-CN"/>
        </w:rPr>
      </w:pPr>
      <w:r>
        <w:rPr>
          <w:rFonts w:hint="eastAsia" w:ascii="微软雅黑" w:hAnsi="微软雅黑" w:eastAsia="微软雅黑" w:cs="微软雅黑"/>
          <w:i w:val="0"/>
          <w:caps w:val="0"/>
          <w:color w:val="555555"/>
          <w:spacing w:val="0"/>
          <w:sz w:val="24"/>
          <w:szCs w:val="24"/>
          <w:shd w:val="clear" w:fill="FFFFFF"/>
        </w:rPr>
        <w:t>联系人</w:t>
      </w:r>
      <w:r>
        <w:rPr>
          <w:rFonts w:hint="eastAsia" w:ascii="微软雅黑" w:hAnsi="微软雅黑" w:eastAsia="微软雅黑" w:cs="微软雅黑"/>
          <w:i w:val="0"/>
          <w:caps w:val="0"/>
          <w:color w:val="555555"/>
          <w:spacing w:val="0"/>
          <w:sz w:val="24"/>
          <w:szCs w:val="24"/>
          <w:shd w:val="clear" w:fill="FFFFFF"/>
          <w:lang w:val="en-US" w:eastAsia="zh-CN"/>
        </w:rPr>
        <w:t>及电话</w:t>
      </w:r>
      <w:r>
        <w:rPr>
          <w:rFonts w:hint="eastAsia" w:ascii="微软雅黑" w:hAnsi="微软雅黑" w:eastAsia="微软雅黑" w:cs="微软雅黑"/>
          <w:i w:val="0"/>
          <w:caps w:val="0"/>
          <w:color w:val="555555"/>
          <w:spacing w:val="0"/>
          <w:sz w:val="24"/>
          <w:szCs w:val="24"/>
          <w:shd w:val="clear" w:fill="FFFFFF"/>
        </w:rPr>
        <w:t>：</w:t>
      </w:r>
      <w:r>
        <w:rPr>
          <w:rFonts w:hint="eastAsia" w:ascii="微软雅黑" w:hAnsi="微软雅黑" w:eastAsia="微软雅黑" w:cs="微软雅黑"/>
          <w:i w:val="0"/>
          <w:caps w:val="0"/>
          <w:color w:val="555555"/>
          <w:spacing w:val="0"/>
          <w:sz w:val="24"/>
          <w:szCs w:val="24"/>
          <w:shd w:val="clear" w:fill="FFFFFF"/>
          <w:lang w:val="en-US" w:eastAsia="zh-CN"/>
        </w:rPr>
        <w:t>028- 60671077余老师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2160" w:firstLineChars="900"/>
        <w:rPr>
          <w:rFonts w:hint="eastAsia" w:ascii="微软雅黑" w:hAnsi="微软雅黑" w:eastAsia="微软雅黑" w:cs="微软雅黑"/>
          <w:i w:val="0"/>
          <w:caps w:val="0"/>
          <w:color w:val="555555"/>
          <w:spacing w:val="0"/>
          <w:sz w:val="24"/>
          <w:szCs w:val="24"/>
          <w:shd w:val="clear" w:fill="FFFFFF"/>
          <w:lang w:val="en-US" w:eastAsia="zh-CN"/>
        </w:rPr>
      </w:pPr>
      <w:r>
        <w:rPr>
          <w:rFonts w:hint="eastAsia" w:ascii="微软雅黑" w:hAnsi="微软雅黑" w:eastAsia="微软雅黑" w:cs="微软雅黑"/>
          <w:i w:val="0"/>
          <w:caps w:val="0"/>
          <w:color w:val="555555"/>
          <w:spacing w:val="0"/>
          <w:sz w:val="24"/>
          <w:szCs w:val="24"/>
          <w:shd w:val="clear" w:fill="FFFFFF"/>
        </w:rPr>
        <w:t>028-659782</w:t>
      </w:r>
      <w:r>
        <w:rPr>
          <w:rFonts w:hint="eastAsia" w:ascii="微软雅黑" w:hAnsi="微软雅黑" w:eastAsia="微软雅黑" w:cs="微软雅黑"/>
          <w:i w:val="0"/>
          <w:caps w:val="0"/>
          <w:color w:val="555555"/>
          <w:spacing w:val="0"/>
          <w:sz w:val="24"/>
          <w:szCs w:val="24"/>
          <w:shd w:val="clear" w:fill="FFFFFF"/>
          <w:lang w:val="en-US" w:eastAsia="zh-CN"/>
        </w:rPr>
        <w:t>38</w:t>
      </w:r>
      <w:r>
        <w:rPr>
          <w:rFonts w:hint="eastAsia" w:ascii="微软雅黑" w:hAnsi="微软雅黑" w:eastAsia="微软雅黑" w:cs="微软雅黑"/>
          <w:i w:val="0"/>
          <w:caps w:val="0"/>
          <w:color w:val="555555"/>
          <w:spacing w:val="0"/>
          <w:sz w:val="24"/>
          <w:szCs w:val="24"/>
          <w:shd w:val="clear" w:fill="FFFFFF"/>
          <w:lang w:eastAsia="zh-CN"/>
        </w:rPr>
        <w:t>陈</w:t>
      </w:r>
      <w:r>
        <w:rPr>
          <w:rFonts w:hint="eastAsia" w:ascii="微软雅黑" w:hAnsi="微软雅黑" w:eastAsia="微软雅黑" w:cs="微软雅黑"/>
          <w:i w:val="0"/>
          <w:caps w:val="0"/>
          <w:color w:val="555555"/>
          <w:spacing w:val="0"/>
          <w:sz w:val="24"/>
          <w:szCs w:val="24"/>
          <w:shd w:val="clear" w:fill="FFFFFF"/>
        </w:rPr>
        <w:t>老师</w:t>
      </w:r>
      <w:r>
        <w:rPr>
          <w:rFonts w:hint="eastAsia" w:ascii="微软雅黑" w:hAnsi="微软雅黑" w:eastAsia="微软雅黑" w:cs="微软雅黑"/>
          <w:i w:val="0"/>
          <w:caps w:val="0"/>
          <w:color w:val="555555"/>
          <w:spacing w:val="0"/>
          <w:sz w:val="24"/>
          <w:szCs w:val="24"/>
          <w:shd w:val="clear" w:fill="FFFFFF"/>
          <w:lang w:val="en-US" w:eastAsia="zh-CN"/>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shd w:val="clear" w:fill="FFFFFF"/>
          <w:lang w:val="en-US" w:eastAsia="zh-CN"/>
        </w:rPr>
      </w:pPr>
      <w:r>
        <w:rPr>
          <w:rFonts w:hint="eastAsia" w:ascii="微软雅黑" w:hAnsi="微软雅黑" w:eastAsia="微软雅黑" w:cs="微软雅黑"/>
          <w:i w:val="0"/>
          <w:caps w:val="0"/>
          <w:color w:val="555555"/>
          <w:spacing w:val="0"/>
          <w:sz w:val="24"/>
          <w:szCs w:val="24"/>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方正小标宋简体" w:hAnsi="方正小标宋简体" w:eastAsia="方正小标宋简体" w:cs="方正小标宋简体"/>
          <w:b/>
          <w:bCs/>
          <w:sz w:val="28"/>
          <w:szCs w:val="28"/>
        </w:rPr>
      </w:pPr>
      <w:r>
        <w:rPr>
          <w:rFonts w:hint="eastAsia" w:ascii="仿宋_GB2312" w:hAnsi="仿宋_GB2312" w:eastAsia="仿宋_GB2312" w:cs="仿宋_GB2312"/>
          <w:b/>
          <w:bCs/>
          <w:i w:val="0"/>
          <w:caps w:val="0"/>
          <w:color w:val="555555"/>
          <w:spacing w:val="0"/>
          <w:sz w:val="28"/>
          <w:szCs w:val="28"/>
          <w:shd w:val="clear" w:color="auto" w:fill="FFFFFF"/>
          <w:lang w:val="en-US" w:eastAsia="zh-CN"/>
        </w:rPr>
        <w:t>附件1：</w:t>
      </w:r>
      <w:r>
        <w:rPr>
          <w:rFonts w:hint="eastAsia" w:ascii="仿宋_GB2312" w:hAnsi="仿宋_GB2312" w:eastAsia="仿宋_GB2312" w:cs="仿宋_GB2312"/>
          <w:b/>
          <w:bCs/>
          <w:i w:val="0"/>
          <w:caps w:val="0"/>
          <w:color w:val="555555"/>
          <w:spacing w:val="0"/>
          <w:sz w:val="28"/>
          <w:szCs w:val="28"/>
          <w:shd w:val="clear" w:color="auto" w:fill="FFFFFF"/>
        </w:rPr>
        <w:t>市场调研</w:t>
      </w:r>
      <w:r>
        <w:rPr>
          <w:rFonts w:hint="eastAsia" w:ascii="仿宋_GB2312" w:hAnsi="仿宋_GB2312" w:eastAsia="仿宋_GB2312" w:cs="仿宋_GB2312"/>
          <w:b/>
          <w:bCs/>
          <w:i w:val="0"/>
          <w:caps w:val="0"/>
          <w:color w:val="555555"/>
          <w:spacing w:val="0"/>
          <w:sz w:val="28"/>
          <w:szCs w:val="28"/>
          <w:shd w:val="clear" w:color="auto" w:fill="FFFFFF"/>
          <w:lang w:eastAsia="zh-CN"/>
        </w:rPr>
        <w:t>项目</w:t>
      </w:r>
      <w:r>
        <w:rPr>
          <w:rFonts w:hint="eastAsia" w:ascii="仿宋_GB2312" w:hAnsi="仿宋_GB2312" w:eastAsia="仿宋_GB2312" w:cs="仿宋_GB2312"/>
          <w:b/>
          <w:bCs/>
          <w:i w:val="0"/>
          <w:caps w:val="0"/>
          <w:color w:val="555555"/>
          <w:spacing w:val="0"/>
          <w:sz w:val="28"/>
          <w:szCs w:val="28"/>
          <w:shd w:val="clear" w:color="auto" w:fill="FFFFFF"/>
        </w:rPr>
        <w:t>、配置及</w:t>
      </w:r>
      <w:r>
        <w:rPr>
          <w:rFonts w:hint="eastAsia" w:ascii="仿宋_GB2312" w:hAnsi="仿宋_GB2312" w:eastAsia="仿宋_GB2312" w:cs="仿宋_GB2312"/>
          <w:b/>
          <w:bCs/>
          <w:i w:val="0"/>
          <w:caps w:val="0"/>
          <w:color w:val="555555"/>
          <w:spacing w:val="0"/>
          <w:sz w:val="28"/>
          <w:szCs w:val="28"/>
          <w:shd w:val="clear" w:color="auto" w:fill="FFFFFF"/>
          <w:lang w:eastAsia="zh-CN"/>
        </w:rPr>
        <w:t>改造</w:t>
      </w:r>
      <w:r>
        <w:rPr>
          <w:rFonts w:hint="eastAsia" w:ascii="仿宋_GB2312" w:hAnsi="仿宋_GB2312" w:eastAsia="仿宋_GB2312" w:cs="仿宋_GB2312"/>
          <w:b/>
          <w:bCs/>
          <w:i w:val="0"/>
          <w:caps w:val="0"/>
          <w:color w:val="555555"/>
          <w:spacing w:val="0"/>
          <w:sz w:val="28"/>
          <w:szCs w:val="28"/>
          <w:shd w:val="clear" w:color="auto" w:fill="FFFFFF"/>
        </w:rPr>
        <w:t>需求</w:t>
      </w:r>
    </w:p>
    <w:p>
      <w:pPr>
        <w:spacing w:line="480" w:lineRule="auto"/>
        <w:rPr>
          <w:rFonts w:hint="eastAsia" w:asciiTheme="minorEastAsia" w:hAnsiTheme="minorEastAsia" w:eastAsiaTheme="minorEastAsia" w:cstheme="minorEastAsia"/>
          <w:b w:val="0"/>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一、项目名称：四川省妇幼保健院天府院区可视对讲系统项目。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二、项目</w:t>
      </w:r>
      <w:r>
        <w:rPr>
          <w:rFonts w:hint="eastAsia" w:ascii="仿宋_GB2312" w:hAnsi="仿宋_GB2312" w:eastAsia="仿宋_GB2312" w:cs="仿宋_GB2312"/>
          <w:sz w:val="28"/>
          <w:szCs w:val="28"/>
        </w:rPr>
        <w:t>概况</w:t>
      </w:r>
      <w:r>
        <w:rPr>
          <w:rFonts w:hint="eastAsia" w:ascii="仿宋_GB2312" w:hAnsi="仿宋_GB2312" w:eastAsia="仿宋_GB2312" w:cs="仿宋_GB2312"/>
          <w:sz w:val="28"/>
          <w:szCs w:val="28"/>
          <w:lang w:eastAsia="zh-CN"/>
        </w:rPr>
        <w:t>：</w:t>
      </w:r>
    </w:p>
    <w:p>
      <w:pPr>
        <w:pStyle w:val="2"/>
        <w:ind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1.项目地址：成都市双流区岐黄二路1515号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2.本次四川省妇幼保</w:t>
      </w:r>
      <w:r>
        <w:rPr>
          <w:rFonts w:hint="eastAsia" w:ascii="仿宋_GB2312" w:hAnsi="仿宋_GB2312" w:eastAsia="仿宋_GB2312" w:cs="仿宋_GB2312"/>
          <w:sz w:val="28"/>
          <w:szCs w:val="28"/>
          <w:lang w:val="en-US" w:eastAsia="zh-CN"/>
        </w:rPr>
        <w:t>健院天府院区可视对讲系统安装项目</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三、规范要求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（一）相关法规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入侵探测器系列标准GB 10408.1-9</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《防盗报警控制器通用技术条件》GB 12663-2001</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《入侵报警系统工程设计规范》GB 50394-2007</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《火灾自动报警系统设计规范》GB 50116-98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《民用闭路监视系统工程技术规范》GB 50198-94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《视频安防监控系统工程设计规范》GB 50395-2007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《出人口控制系统工程设计规范》GB 50396-2007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《建筑物电子信息系统防雷技术规范》GB 50343-2004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《安全防范工程技术规范》GB 50348-2004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《防盗报警中心控制台》GB/T 16572-1996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mc:AlternateContent>
          <mc:Choice Requires="wps">
            <w:drawing>
              <wp:anchor distT="0" distB="0" distL="114300" distR="114300" simplePos="0" relativeHeight="251659264" behindDoc="1" locked="0" layoutInCell="1" allowOverlap="1">
                <wp:simplePos x="0" y="0"/>
                <wp:positionH relativeFrom="page">
                  <wp:posOffset>4080510</wp:posOffset>
                </wp:positionH>
                <wp:positionV relativeFrom="paragraph">
                  <wp:posOffset>71120</wp:posOffset>
                </wp:positionV>
                <wp:extent cx="238125" cy="2222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8125" cy="222250"/>
                        </a:xfrm>
                        <a:prstGeom prst="rect">
                          <a:avLst/>
                        </a:prstGeom>
                        <a:noFill/>
                        <a:ln>
                          <a:noFill/>
                        </a:ln>
                      </wps:spPr>
                      <wps:txbx>
                        <w:txbxContent>
                          <w:p>
                            <w:pPr>
                              <w:spacing w:before="4" w:line="240" w:lineRule="auto"/>
                              <w:rPr>
                                <w:rFonts w:ascii="宋体" w:hAnsi="宋体" w:eastAsia="宋体" w:cs="宋体"/>
                                <w:sz w:val="12"/>
                                <w:szCs w:val="12"/>
                              </w:rPr>
                            </w:pPr>
                          </w:p>
                          <w:p>
                            <w:pPr>
                              <w:jc w:val="left"/>
                              <w:rPr>
                                <w:rFonts w:ascii="Times New Roman" w:hAnsi="Times New Roman" w:eastAsia="Times New Roman" w:cs="Times New Roman"/>
                                <w:sz w:val="15"/>
                                <w:szCs w:val="15"/>
                              </w:rPr>
                            </w:pPr>
                            <w:r>
                              <w:rPr>
                                <w:rFonts w:ascii="Times New Roman"/>
                                <w:color w:val="D1B5C3"/>
                                <w:w w:val="90"/>
                                <w:sz w:val="15"/>
                              </w:rPr>
                              <w:t>41</w:t>
                            </w:r>
                          </w:p>
                        </w:txbxContent>
                      </wps:txbx>
                      <wps:bodyPr lIns="0" tIns="0" rIns="0" bIns="0" upright="1"/>
                    </wps:wsp>
                  </a:graphicData>
                </a:graphic>
              </wp:anchor>
            </w:drawing>
          </mc:Choice>
          <mc:Fallback>
            <w:pict>
              <v:shape id="_x0000_s1026" o:spid="_x0000_s1026" o:spt="202" type="#_x0000_t202" style="position:absolute;left:0pt;margin-left:321.3pt;margin-top:5.6pt;height:17.5pt;width:18.75pt;mso-position-horizontal-relative:page;z-index:-251657216;mso-width-relative:page;mso-height-relative:page;" filled="f" stroked="f" coordsize="21600,21600" o:gfxdata="UEsDBAoAAAAAAIdO4kAAAAAAAAAAAAAAAAAEAAAAZHJzL1BLAwQUAAAACACHTuJAqGp+79cAAAAJ&#10;AQAADwAAAGRycy9kb3ducmV2LnhtbE2PTUvEMBCG74L/IYzgzU1alrDWpouIngSxWw8e03a2DdtM&#10;apP98N87nvQ4vA/v+0y5vfhJnHCJLpCBbKVAIHWhdzQY+Ghe7jYgYrLU2ykQGvjGCNvq+qq0RR/O&#10;VONplwbBJRQLa2BMaS6kjN2I3sZVmJE424fF28TnMsh+sWcu95PMldLSW0e8MNoZn0bsDrujN/D4&#10;SfWz+3pr3+t97ZrmXtGrPhhze5OpBxAJL+kPhl99VoeKndpwpD6KyYBe55pRDrIcBAN6ozIQrYG1&#10;zkFWpfz/QfUDUEsDBBQAAAAIAIdO4kDx1xHsnQEAACMDAAAOAAAAZHJzL2Uyb0RvYy54bWytUsFu&#10;EzEQvSPxD5bvxMmiomqVTSVUFSEhQCp8gOO1s5ZsjzV2s5sfgD/gxIU735XvYOxm00JvFXvwjmfG&#10;z++98fpq8o7tNSYLoeOrxZIzHRT0Nuw6/vXLzatLzlKWoZcOgu74QSd+tXn5Yj3GVjcwgOs1MgIJ&#10;qR1jx4ecYytEUoP2Mi0g6kBFA+hlpi3uRI9yJHTvRLNcvhEjYB8RlE6Jstf3Rb6p+MZolT8Zk3Rm&#10;ruPELdcV67otq9isZbtDGQerTjTkM1h4aQNdeoa6llmyO7RPoLxVCAlMXijwAoyxSlcNpGa1/EfN&#10;7SCjrlrInBTPNqX/B6s+7j8js33HG86C9DSi44/vx5+/j7++sabYM8bUUtdtpL48vYWJxjznEyWL&#10;6smgL3/Sw6hORh/O5uopM0XJ5vXlqrngTFGpoe+imi8eDkdM+Z0Gz0rQcaTZVUvl/kPKRIRa55Zy&#10;V4Ab61ydnwt/JaixZERhfs+wRHnaTic5W+gPpMa9D+RkeRVzgHOwnYO7iHY3EJ2quULSJCqZ06sp&#10;o368rxc/vO3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hqfu/XAAAACQEAAA8AAAAAAAAAAQAg&#10;AAAAIgAAAGRycy9kb3ducmV2LnhtbFBLAQIUABQAAAAIAIdO4kDx1xHsnQEAACMDAAAOAAAAAAAA&#10;AAEAIAAAACYBAABkcnMvZTJvRG9jLnhtbFBLBQYAAAAABgAGAFkBAAA1BQAAAAA=&#10;">
                <v:fill on="f" focussize="0,0"/>
                <v:stroke on="f"/>
                <v:imagedata o:title=""/>
                <o:lock v:ext="edit" aspectratio="f"/>
                <v:textbox inset="0mm,0mm,0mm,0mm">
                  <w:txbxContent>
                    <w:p>
                      <w:pPr>
                        <w:spacing w:before="4" w:line="240" w:lineRule="auto"/>
                        <w:rPr>
                          <w:rFonts w:ascii="宋体" w:hAnsi="宋体" w:eastAsia="宋体" w:cs="宋体"/>
                          <w:sz w:val="12"/>
                          <w:szCs w:val="12"/>
                        </w:rPr>
                      </w:pPr>
                    </w:p>
                    <w:p>
                      <w:pPr>
                        <w:jc w:val="left"/>
                        <w:rPr>
                          <w:rFonts w:ascii="Times New Roman" w:hAnsi="Times New Roman" w:eastAsia="Times New Roman" w:cs="Times New Roman"/>
                          <w:sz w:val="15"/>
                          <w:szCs w:val="15"/>
                        </w:rPr>
                      </w:pPr>
                      <w:r>
                        <w:rPr>
                          <w:rFonts w:ascii="Times New Roman"/>
                          <w:color w:val="D1B5C3"/>
                          <w:w w:val="90"/>
                          <w:sz w:val="15"/>
                        </w:rPr>
                        <w:t>41</w:t>
                      </w:r>
                    </w:p>
                  </w:txbxContent>
                </v:textbox>
              </v:shape>
            </w:pict>
          </mc:Fallback>
        </mc:AlternateContent>
      </w:r>
      <w:r>
        <w:rPr>
          <w:rFonts w:hint="eastAsia" w:ascii="仿宋_GB2312" w:hAnsi="仿宋_GB2312" w:eastAsia="仿宋_GB2312" w:cs="仿宋_GB2312"/>
          <w:sz w:val="28"/>
          <w:szCs w:val="28"/>
          <w:lang w:val="en-US" w:eastAsia="zh-CN"/>
        </w:rPr>
        <w:t xml:space="preserve">《综合布线系统工程设计规范》GB 50311-2007  </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w w:val="90"/>
          <w:sz w:val="28"/>
          <w:szCs w:val="28"/>
          <w:lang w:val="en-US" w:eastAsia="zh-CN"/>
        </w:rPr>
        <w:t xml:space="preserve">《建筑和建筑群综合布线系统工程验收标准规范》GB/T 50312-2004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《电气装置安装工程接地装置施工及验收规范》GB 50169-2006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《安全防范系统验收规则》GA 308-2001</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《安全防范工程费用预算编制办法》GA/T 70-2004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《安全防范系统通用图形符号》 GA/T 74-2000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《安全防范工程程序与要求》 GA/T 75-94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《视频安防监控系统技术要求》GA/T 367-2001</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《入侵报警系统技术要求》 GA/T 368-2001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《出入口控制系统技术要求》GA/T 394-2002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《民用建筑电气设计规范》 JGJ/T 16-92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（二）相关要求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1.所有安防器材品牌为国产且技术指标必须符合最新国家及行业标准（主要器材 技术参数）；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2.所有性能要求和技术要求必须符合最新国家及行业标准；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3.严格依照《产品质量法》及国家相关规定，保证安防器材和安防设备材料的质量；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4.具有专业的技术及安装施工实施能力、工程中所遇到的技术及施工安全等问题由潜在供应商自行解决；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5.所有安防安装必须符合消防规范要求，敷设线路安装需穿入防火镀锌管或装入桥架等；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6.项目实施时不得影响医院正常医疗秩序，施工时间按照采购方要求调整，为此产生的任何费用采购方均不再另行支付。</w:t>
      </w:r>
    </w:p>
    <w:p>
      <w:pPr>
        <w:spacing w:line="400" w:lineRule="exact"/>
        <w:rPr>
          <w:rFonts w:hint="eastAsia" w:ascii="宋体" w:hAnsi="宋体" w:cs="宋体"/>
          <w:b/>
          <w:bCs/>
          <w:sz w:val="24"/>
          <w:szCs w:val="24"/>
        </w:rPr>
      </w:pPr>
    </w:p>
    <w:p>
      <w:pPr>
        <w:spacing w:line="400" w:lineRule="exact"/>
        <w:rPr>
          <w:rFonts w:hint="eastAsia" w:ascii="宋体" w:hAnsi="宋体" w:cs="宋体"/>
          <w:b/>
          <w:bCs/>
          <w:sz w:val="24"/>
          <w:szCs w:val="24"/>
        </w:rPr>
      </w:pPr>
    </w:p>
    <w:p>
      <w:pPr>
        <w:pStyle w:val="2"/>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pStyle w:val="3"/>
        <w:widowControl w:val="0"/>
        <w:numPr>
          <w:ilvl w:val="0"/>
          <w:numId w:val="0"/>
        </w:numPr>
        <w:jc w:val="both"/>
        <w:rPr>
          <w:rFonts w:hint="eastAsia" w:ascii="宋体" w:hAnsi="宋体" w:cs="宋体"/>
          <w:b/>
          <w:bCs/>
          <w:sz w:val="24"/>
          <w:szCs w:val="24"/>
        </w:rPr>
      </w:pPr>
    </w:p>
    <w:p>
      <w:pPr>
        <w:spacing w:line="400" w:lineRule="exact"/>
        <w:rPr>
          <w:rFonts w:hint="eastAsia" w:ascii="宋体" w:hAnsi="宋体" w:cs="宋体"/>
          <w:b/>
          <w:bCs/>
          <w:sz w:val="24"/>
          <w:szCs w:val="24"/>
        </w:rPr>
      </w:pPr>
    </w:p>
    <w:p>
      <w:pPr>
        <w:spacing w:line="400" w:lineRule="exact"/>
        <w:rPr>
          <w:rFonts w:hint="eastAsia" w:ascii="宋体" w:hAnsi="宋体" w:cs="宋体"/>
          <w:b/>
          <w:bCs/>
          <w:sz w:val="24"/>
          <w:szCs w:val="24"/>
        </w:rPr>
      </w:pPr>
    </w:p>
    <w:p>
      <w:pPr>
        <w:spacing w:line="400" w:lineRule="exact"/>
        <w:rPr>
          <w:rFonts w:hint="eastAsia" w:ascii="宋体" w:hAnsi="宋体" w:cs="宋体"/>
          <w:b/>
          <w:bCs/>
          <w:sz w:val="24"/>
          <w:szCs w:val="24"/>
        </w:rPr>
      </w:pPr>
    </w:p>
    <w:p>
      <w:pPr>
        <w:spacing w:line="400" w:lineRule="exact"/>
        <w:rPr>
          <w:rFonts w:hint="eastAsia" w:ascii="宋体" w:hAnsi="宋体" w:cs="宋体"/>
          <w:b/>
          <w:bCs/>
          <w:sz w:val="24"/>
          <w:szCs w:val="24"/>
        </w:rPr>
      </w:pPr>
    </w:p>
    <w:p>
      <w:pPr>
        <w:spacing w:line="400" w:lineRule="exact"/>
        <w:rPr>
          <w:rFonts w:ascii="宋体" w:hAnsi="宋体" w:cs="宋体"/>
          <w:b/>
          <w:bCs/>
          <w:sz w:val="24"/>
          <w:szCs w:val="24"/>
        </w:rPr>
      </w:pPr>
      <w:r>
        <w:rPr>
          <w:rFonts w:hint="eastAsia" w:ascii="宋体" w:hAnsi="宋体" w:cs="宋体"/>
          <w:b/>
          <w:bCs/>
          <w:sz w:val="24"/>
          <w:szCs w:val="24"/>
        </w:rPr>
        <w:t>附件2</w:t>
      </w:r>
    </w:p>
    <w:p>
      <w:pPr>
        <w:spacing w:line="240" w:lineRule="atLeast"/>
        <w:jc w:val="center"/>
        <w:rPr>
          <w:rFonts w:ascii="宋体" w:hAnsi="宋体" w:cs="宋体"/>
          <w:bCs/>
          <w:sz w:val="24"/>
          <w:szCs w:val="24"/>
        </w:rPr>
      </w:pPr>
    </w:p>
    <w:p>
      <w:pPr>
        <w:spacing w:line="360" w:lineRule="auto"/>
        <w:jc w:val="center"/>
        <w:rPr>
          <w:rFonts w:ascii="宋体" w:hAnsi="宋体" w:cs="宋体"/>
          <w:bCs/>
          <w:sz w:val="24"/>
          <w:szCs w:val="24"/>
        </w:rPr>
      </w:pPr>
      <w:r>
        <w:rPr>
          <w:rFonts w:hint="eastAsia" w:ascii="宋体" w:hAnsi="宋体" w:cs="宋体"/>
          <w:bCs/>
          <w:sz w:val="24"/>
          <w:szCs w:val="24"/>
        </w:rPr>
        <w:t>采购文件书装订顺序</w:t>
      </w:r>
    </w:p>
    <w:p>
      <w:pPr>
        <w:pStyle w:val="6"/>
        <w:rPr>
          <w:rFonts w:ascii="宋体" w:hAnsi="宋体" w:cs="宋体"/>
          <w:sz w:val="24"/>
          <w:szCs w:val="24"/>
        </w:rPr>
      </w:pPr>
    </w:p>
    <w:p>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1</w:t>
      </w:r>
      <w:r>
        <w:rPr>
          <w:rFonts w:hint="eastAsia" w:ascii="宋体" w:hAnsi="宋体" w:cs="宋体"/>
          <w:bCs/>
          <w:color w:val="000000"/>
          <w:spacing w:val="8"/>
          <w:sz w:val="24"/>
          <w:szCs w:val="24"/>
          <w:lang w:val="en-US" w:eastAsia="zh-CN"/>
        </w:rPr>
        <w:t>.</w:t>
      </w:r>
      <w:r>
        <w:rPr>
          <w:rFonts w:hint="eastAsia" w:ascii="宋体" w:hAnsi="宋体" w:cs="宋体"/>
          <w:bCs/>
          <w:color w:val="000000"/>
          <w:spacing w:val="8"/>
          <w:sz w:val="24"/>
          <w:szCs w:val="24"/>
        </w:rPr>
        <w:t>封面（公司、项目、联系人、联系方式）</w:t>
      </w:r>
    </w:p>
    <w:p>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2</w:t>
      </w:r>
      <w:r>
        <w:rPr>
          <w:rFonts w:hint="eastAsia" w:ascii="宋体" w:hAnsi="宋体" w:cs="宋体"/>
          <w:bCs/>
          <w:color w:val="000000"/>
          <w:spacing w:val="8"/>
          <w:sz w:val="24"/>
          <w:szCs w:val="24"/>
          <w:lang w:val="en-US" w:eastAsia="zh-CN"/>
        </w:rPr>
        <w:t>.</w:t>
      </w:r>
      <w:r>
        <w:rPr>
          <w:rFonts w:hint="eastAsia" w:ascii="宋体" w:hAnsi="宋体" w:cs="宋体"/>
          <w:bCs/>
          <w:color w:val="000000"/>
          <w:spacing w:val="8"/>
          <w:sz w:val="24"/>
          <w:szCs w:val="24"/>
        </w:rPr>
        <w:t>目录</w:t>
      </w:r>
    </w:p>
    <w:p>
      <w:pPr>
        <w:adjustRightInd w:val="0"/>
        <w:spacing w:line="360" w:lineRule="auto"/>
        <w:ind w:firstLine="512" w:firstLineChars="200"/>
        <w:rPr>
          <w:rFonts w:ascii="宋体" w:hAnsi="宋体" w:cs="宋体"/>
          <w:b/>
          <w:sz w:val="24"/>
          <w:szCs w:val="24"/>
        </w:rPr>
      </w:pPr>
      <w:r>
        <w:rPr>
          <w:rFonts w:hint="eastAsia" w:ascii="宋体" w:hAnsi="宋体" w:cs="宋体"/>
          <w:bCs/>
          <w:spacing w:val="8"/>
          <w:sz w:val="24"/>
          <w:szCs w:val="24"/>
        </w:rPr>
        <w:t>3</w:t>
      </w:r>
      <w:r>
        <w:rPr>
          <w:rFonts w:hint="eastAsia" w:ascii="宋体" w:hAnsi="宋体" w:cs="宋体"/>
          <w:bCs/>
          <w:spacing w:val="8"/>
          <w:sz w:val="24"/>
          <w:szCs w:val="24"/>
          <w:lang w:val="en-US" w:eastAsia="zh-CN"/>
        </w:rPr>
        <w:t>.</w:t>
      </w:r>
      <w:r>
        <w:rPr>
          <w:rFonts w:hint="eastAsia" w:ascii="宋体" w:hAnsi="宋体" w:cs="宋体"/>
          <w:sz w:val="24"/>
          <w:szCs w:val="24"/>
        </w:rPr>
        <w:t>报价一览表</w:t>
      </w:r>
      <w:r>
        <w:rPr>
          <w:rFonts w:hint="eastAsia" w:ascii="宋体" w:hAnsi="宋体" w:cs="宋体"/>
          <w:bCs/>
          <w:spacing w:val="8"/>
          <w:sz w:val="24"/>
          <w:szCs w:val="24"/>
        </w:rPr>
        <w:t>（格式见附件3）</w:t>
      </w:r>
    </w:p>
    <w:p>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4</w:t>
      </w:r>
      <w:r>
        <w:rPr>
          <w:rFonts w:hint="eastAsia" w:ascii="宋体" w:hAnsi="宋体" w:cs="宋体"/>
          <w:bCs/>
          <w:spacing w:val="8"/>
          <w:sz w:val="24"/>
          <w:szCs w:val="24"/>
          <w:lang w:val="en-US" w:eastAsia="zh-CN"/>
        </w:rPr>
        <w:t>.</w:t>
      </w:r>
      <w:r>
        <w:rPr>
          <w:rFonts w:hint="eastAsia" w:ascii="宋体" w:hAnsi="宋体" w:cs="宋体"/>
          <w:bCs/>
          <w:spacing w:val="8"/>
          <w:sz w:val="24"/>
          <w:szCs w:val="24"/>
        </w:rPr>
        <w:t>企业营业执照、</w:t>
      </w:r>
      <w:r>
        <w:rPr>
          <w:rFonts w:hint="eastAsia" w:ascii="宋体" w:hAnsi="宋体" w:cs="宋体"/>
          <w:sz w:val="24"/>
          <w:szCs w:val="24"/>
        </w:rPr>
        <w:t>组织机构代码证、税务登记证（或三证合一）</w:t>
      </w:r>
      <w:r>
        <w:rPr>
          <w:rFonts w:hint="eastAsia" w:ascii="宋体" w:hAnsi="宋体" w:cs="宋体"/>
          <w:bCs/>
          <w:spacing w:val="8"/>
          <w:sz w:val="24"/>
          <w:szCs w:val="24"/>
        </w:rPr>
        <w:t>（复印件）</w:t>
      </w:r>
    </w:p>
    <w:p>
      <w:pPr>
        <w:spacing w:line="360" w:lineRule="auto"/>
        <w:ind w:firstLine="512" w:firstLineChars="200"/>
        <w:rPr>
          <w:rFonts w:ascii="宋体" w:hAnsi="宋体" w:cs="宋体"/>
          <w:sz w:val="24"/>
          <w:szCs w:val="24"/>
        </w:rPr>
      </w:pPr>
      <w:r>
        <w:rPr>
          <w:rFonts w:hint="eastAsia" w:ascii="宋体" w:hAnsi="宋体" w:cs="宋体"/>
          <w:bCs/>
          <w:spacing w:val="8"/>
          <w:sz w:val="24"/>
          <w:szCs w:val="24"/>
        </w:rPr>
        <w:t>5</w:t>
      </w:r>
      <w:r>
        <w:rPr>
          <w:rFonts w:hint="eastAsia" w:ascii="宋体" w:hAnsi="宋体" w:cs="宋体"/>
          <w:bCs/>
          <w:spacing w:val="8"/>
          <w:sz w:val="24"/>
          <w:szCs w:val="24"/>
          <w:lang w:val="en-US" w:eastAsia="zh-CN"/>
        </w:rPr>
        <w:t>.</w:t>
      </w:r>
      <w:r>
        <w:rPr>
          <w:rFonts w:hint="eastAsia" w:ascii="宋体" w:hAnsi="宋体" w:cs="宋体"/>
          <w:bCs/>
          <w:spacing w:val="8"/>
          <w:sz w:val="24"/>
          <w:szCs w:val="24"/>
        </w:rPr>
        <w:t>采购文件要求的其它资质</w:t>
      </w:r>
    </w:p>
    <w:p>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法定代表人授权书（原件，格式见附件3）暨经办人授权书，法人、经办人身份证（复印件）资质复印件需要盖章。</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spacing w:line="360" w:lineRule="auto"/>
        <w:ind w:firstLine="480" w:firstLineChars="200"/>
        <w:rPr>
          <w:rFonts w:ascii="宋体" w:hAnsi="宋体" w:cs="宋体"/>
          <w:sz w:val="24"/>
          <w:szCs w:val="24"/>
        </w:rPr>
      </w:pPr>
      <w:r>
        <w:rPr>
          <w:rFonts w:hint="eastAsia" w:ascii="宋体" w:hAnsi="宋体" w:cs="宋体"/>
          <w:bCs/>
          <w:sz w:val="24"/>
          <w:szCs w:val="24"/>
        </w:rPr>
        <w:t>8</w:t>
      </w:r>
      <w:r>
        <w:rPr>
          <w:rFonts w:hint="eastAsia" w:ascii="宋体" w:hAnsi="宋体" w:cs="宋体"/>
          <w:bCs/>
          <w:sz w:val="24"/>
          <w:szCs w:val="24"/>
          <w:lang w:val="en-US" w:eastAsia="zh-CN"/>
        </w:rPr>
        <w:t>.</w:t>
      </w:r>
      <w:r>
        <w:rPr>
          <w:rFonts w:hint="eastAsia" w:ascii="宋体" w:hAnsi="宋体" w:cs="宋体"/>
          <w:sz w:val="24"/>
          <w:szCs w:val="24"/>
        </w:rPr>
        <w:t>设计规范或标准</w:t>
      </w:r>
    </w:p>
    <w:p>
      <w:pPr>
        <w:spacing w:line="360" w:lineRule="auto"/>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w:t>
      </w:r>
      <w:r>
        <w:rPr>
          <w:rFonts w:hint="eastAsia" w:ascii="宋体" w:hAnsi="宋体" w:cs="宋体"/>
          <w:bCs/>
          <w:spacing w:val="8"/>
          <w:sz w:val="24"/>
          <w:szCs w:val="24"/>
        </w:rPr>
        <w:t>售后</w:t>
      </w:r>
      <w:r>
        <w:rPr>
          <w:rFonts w:hint="eastAsia" w:ascii="宋体" w:hAnsi="宋体" w:cs="宋体"/>
          <w:bCs/>
          <w:sz w:val="24"/>
          <w:szCs w:val="24"/>
        </w:rPr>
        <w:t>服务承诺书</w:t>
      </w:r>
    </w:p>
    <w:p>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10</w:t>
      </w:r>
      <w:r>
        <w:rPr>
          <w:rFonts w:hint="eastAsia" w:ascii="宋体" w:hAnsi="宋体" w:cs="宋体"/>
          <w:bCs/>
          <w:spacing w:val="8"/>
          <w:sz w:val="24"/>
          <w:szCs w:val="24"/>
          <w:lang w:val="en-US" w:eastAsia="zh-CN"/>
        </w:rPr>
        <w:t>.</w:t>
      </w:r>
      <w:r>
        <w:rPr>
          <w:rFonts w:hint="eastAsia" w:ascii="宋体" w:hAnsi="宋体" w:cs="宋体"/>
          <w:sz w:val="24"/>
          <w:szCs w:val="24"/>
        </w:rPr>
        <w:t>业绩证明文件（近三年用户名单及联系人与联系方式及合同复印件或近三个月内送货复印件，格式见附件3）。</w:t>
      </w:r>
    </w:p>
    <w:p>
      <w:pPr>
        <w:tabs>
          <w:tab w:val="left" w:pos="0"/>
        </w:tabs>
        <w:spacing w:line="360" w:lineRule="auto"/>
        <w:ind w:firstLine="512" w:firstLineChars="200"/>
        <w:rPr>
          <w:rFonts w:ascii="宋体" w:hAnsi="宋体" w:cs="宋体"/>
          <w:bCs/>
          <w:sz w:val="24"/>
          <w:szCs w:val="24"/>
        </w:rPr>
      </w:pPr>
      <w:r>
        <w:rPr>
          <w:rFonts w:hint="eastAsia" w:ascii="宋体" w:hAnsi="宋体" w:cs="宋体"/>
          <w:bCs/>
          <w:spacing w:val="8"/>
          <w:sz w:val="24"/>
          <w:szCs w:val="24"/>
        </w:rPr>
        <w:t>11</w:t>
      </w:r>
      <w:r>
        <w:rPr>
          <w:rFonts w:hint="eastAsia" w:ascii="宋体" w:hAnsi="宋体" w:cs="宋体"/>
          <w:bCs/>
          <w:spacing w:val="8"/>
          <w:sz w:val="24"/>
          <w:szCs w:val="24"/>
          <w:lang w:val="en-US" w:eastAsia="zh-CN"/>
        </w:rPr>
        <w:t>.</w:t>
      </w:r>
      <w:r>
        <w:rPr>
          <w:rFonts w:hint="eastAsia" w:ascii="宋体" w:hAnsi="宋体" w:cs="宋体"/>
          <w:bCs/>
          <w:spacing w:val="8"/>
          <w:sz w:val="24"/>
          <w:szCs w:val="24"/>
        </w:rPr>
        <w:t>封底</w:t>
      </w:r>
    </w:p>
    <w:p>
      <w:pPr>
        <w:spacing w:line="360" w:lineRule="auto"/>
        <w:rPr>
          <w:rFonts w:ascii="宋体" w:hAnsi="宋体" w:cs="宋体"/>
          <w:sz w:val="24"/>
          <w:szCs w:val="24"/>
        </w:rPr>
      </w:pPr>
      <w:r>
        <w:rPr>
          <w:rFonts w:hint="eastAsia" w:ascii="宋体" w:hAnsi="宋体" w:cs="宋体"/>
          <w:b/>
          <w:bCs/>
          <w:sz w:val="24"/>
          <w:szCs w:val="24"/>
        </w:rPr>
        <w:t>注：请务必按以上顺序装订资料，如有非中文资料，请同时提供中文翻译件。</w:t>
      </w: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ascii="宋体" w:hAnsi="宋体" w:cs="宋体"/>
          <w:b/>
          <w:bCs/>
          <w:sz w:val="24"/>
          <w:szCs w:val="24"/>
        </w:rPr>
      </w:pPr>
      <w:r>
        <w:rPr>
          <w:rFonts w:hint="eastAsia" w:ascii="宋体" w:hAnsi="宋体" w:cs="宋体"/>
          <w:b/>
          <w:bCs/>
          <w:sz w:val="24"/>
          <w:szCs w:val="24"/>
        </w:rPr>
        <w:t>附件3：</w:t>
      </w:r>
    </w:p>
    <w:p>
      <w:pPr>
        <w:widowControl/>
        <w:rPr>
          <w:rFonts w:ascii="宋体" w:hAnsi="宋体" w:cs="宋体"/>
          <w:sz w:val="24"/>
          <w:szCs w:val="24"/>
        </w:rPr>
      </w:pPr>
    </w:p>
    <w:p>
      <w:pPr>
        <w:pStyle w:val="6"/>
        <w:rPr>
          <w:rFonts w:ascii="宋体" w:hAnsi="宋体" w:cs="宋体"/>
          <w:sz w:val="24"/>
          <w:szCs w:val="24"/>
        </w:rPr>
      </w:pPr>
      <w:r>
        <w:rPr>
          <w:rFonts w:hint="eastAsia" w:ascii="宋体" w:hAnsi="宋体" w:cs="宋体"/>
          <w:sz w:val="24"/>
          <w:szCs w:val="24"/>
        </w:rPr>
        <w:t>主要表格格式：</w:t>
      </w:r>
    </w:p>
    <w:p>
      <w:pPr>
        <w:pStyle w:val="2"/>
        <w:rPr>
          <w:rFonts w:ascii="宋体" w:hAnsi="宋体" w:cs="宋体"/>
          <w:sz w:val="24"/>
          <w:szCs w:val="24"/>
        </w:rPr>
      </w:pPr>
      <w:r>
        <w:rPr>
          <w:rFonts w:hint="eastAsia" w:ascii="宋体" w:hAnsi="宋体" w:cs="宋体"/>
          <w:sz w:val="24"/>
          <w:szCs w:val="24"/>
        </w:rPr>
        <w:t>报价一览表：</w:t>
      </w:r>
    </w:p>
    <w:p>
      <w:pPr>
        <w:widowControl/>
        <w:jc w:val="center"/>
        <w:rPr>
          <w:rFonts w:ascii="宋体" w:hAnsi="宋体" w:cs="宋体"/>
          <w:sz w:val="24"/>
          <w:szCs w:val="24"/>
        </w:rPr>
      </w:pPr>
      <w:r>
        <w:rPr>
          <w:rFonts w:hint="eastAsia" w:ascii="宋体" w:hAnsi="宋体" w:cs="宋体"/>
          <w:sz w:val="24"/>
          <w:szCs w:val="24"/>
        </w:rPr>
        <w:t>报价表</w:t>
      </w:r>
    </w:p>
    <w:tbl>
      <w:tblPr>
        <w:tblStyle w:val="11"/>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6"/>
        <w:gridCol w:w="1657"/>
        <w:gridCol w:w="850"/>
        <w:gridCol w:w="709"/>
        <w:gridCol w:w="709"/>
        <w:gridCol w:w="1417"/>
        <w:gridCol w:w="141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widowControl/>
              <w:jc w:val="center"/>
              <w:rPr>
                <w:rFonts w:ascii="宋体" w:hAnsi="宋体" w:cs="宋体"/>
                <w:sz w:val="24"/>
                <w:szCs w:val="24"/>
              </w:rPr>
            </w:pPr>
            <w:r>
              <w:rPr>
                <w:rFonts w:hint="eastAsia" w:ascii="宋体" w:hAnsi="宋体" w:cs="宋体"/>
                <w:sz w:val="24"/>
                <w:szCs w:val="24"/>
              </w:rPr>
              <w:t>序号</w:t>
            </w:r>
          </w:p>
        </w:tc>
        <w:tc>
          <w:tcPr>
            <w:tcW w:w="1843" w:type="dxa"/>
            <w:gridSpan w:val="2"/>
            <w:noWrap w:val="0"/>
            <w:vAlign w:val="center"/>
          </w:tcPr>
          <w:p>
            <w:pPr>
              <w:widowControl/>
              <w:jc w:val="center"/>
              <w:rPr>
                <w:rFonts w:ascii="宋体" w:hAnsi="宋体" w:cs="宋体"/>
                <w:sz w:val="24"/>
                <w:szCs w:val="24"/>
              </w:rPr>
            </w:pPr>
            <w:r>
              <w:rPr>
                <w:rFonts w:hint="eastAsia" w:ascii="宋体" w:hAnsi="宋体" w:cs="宋体"/>
                <w:sz w:val="24"/>
                <w:szCs w:val="24"/>
              </w:rPr>
              <w:t>名称</w:t>
            </w:r>
          </w:p>
        </w:tc>
        <w:tc>
          <w:tcPr>
            <w:tcW w:w="850" w:type="dxa"/>
            <w:noWrap w:val="0"/>
            <w:vAlign w:val="center"/>
          </w:tcPr>
          <w:p>
            <w:pPr>
              <w:widowControl/>
              <w:jc w:val="center"/>
              <w:rPr>
                <w:rFonts w:ascii="宋体" w:hAnsi="宋体" w:cs="宋体"/>
                <w:sz w:val="24"/>
                <w:szCs w:val="24"/>
              </w:rPr>
            </w:pPr>
            <w:r>
              <w:rPr>
                <w:rFonts w:hint="eastAsia" w:ascii="宋体" w:hAnsi="宋体" w:cs="宋体"/>
                <w:sz w:val="24"/>
                <w:szCs w:val="24"/>
              </w:rPr>
              <w:t>型号</w:t>
            </w:r>
          </w:p>
        </w:tc>
        <w:tc>
          <w:tcPr>
            <w:tcW w:w="709" w:type="dxa"/>
            <w:noWrap w:val="0"/>
            <w:vAlign w:val="center"/>
          </w:tcPr>
          <w:p>
            <w:pPr>
              <w:widowControl/>
              <w:jc w:val="center"/>
              <w:rPr>
                <w:rFonts w:ascii="宋体" w:hAnsi="宋体" w:cs="宋体"/>
                <w:sz w:val="24"/>
                <w:szCs w:val="24"/>
              </w:rPr>
            </w:pPr>
            <w:r>
              <w:rPr>
                <w:rFonts w:hint="eastAsia" w:ascii="宋体" w:hAnsi="宋体" w:cs="宋体"/>
                <w:sz w:val="24"/>
                <w:szCs w:val="24"/>
              </w:rPr>
              <w:t>数量</w:t>
            </w:r>
          </w:p>
        </w:tc>
        <w:tc>
          <w:tcPr>
            <w:tcW w:w="709" w:type="dxa"/>
            <w:noWrap w:val="0"/>
            <w:vAlign w:val="center"/>
          </w:tcPr>
          <w:p>
            <w:pPr>
              <w:widowControl/>
              <w:jc w:val="center"/>
              <w:rPr>
                <w:rFonts w:ascii="宋体" w:hAnsi="宋体" w:cs="宋体"/>
                <w:sz w:val="24"/>
                <w:szCs w:val="24"/>
              </w:rPr>
            </w:pPr>
            <w:r>
              <w:rPr>
                <w:rFonts w:hint="eastAsia" w:ascii="宋体" w:hAnsi="宋体" w:cs="宋体"/>
                <w:sz w:val="24"/>
                <w:szCs w:val="24"/>
              </w:rPr>
              <w:t>单位</w:t>
            </w:r>
          </w:p>
        </w:tc>
        <w:tc>
          <w:tcPr>
            <w:tcW w:w="1417" w:type="dxa"/>
            <w:noWrap w:val="0"/>
            <w:vAlign w:val="center"/>
          </w:tcPr>
          <w:p>
            <w:pPr>
              <w:widowControl/>
              <w:jc w:val="center"/>
              <w:rPr>
                <w:rFonts w:ascii="宋体" w:hAnsi="宋体" w:cs="宋体"/>
                <w:sz w:val="24"/>
                <w:szCs w:val="24"/>
              </w:rPr>
            </w:pPr>
            <w:r>
              <w:rPr>
                <w:rFonts w:hint="eastAsia" w:ascii="宋体" w:hAnsi="宋体" w:cs="宋体"/>
                <w:sz w:val="24"/>
                <w:szCs w:val="24"/>
              </w:rPr>
              <w:t>单价（含税）</w:t>
            </w:r>
          </w:p>
        </w:tc>
        <w:tc>
          <w:tcPr>
            <w:tcW w:w="1418" w:type="dxa"/>
            <w:noWrap w:val="0"/>
            <w:vAlign w:val="top"/>
          </w:tcPr>
          <w:p>
            <w:pPr>
              <w:widowControl/>
              <w:jc w:val="center"/>
              <w:rPr>
                <w:rFonts w:hint="eastAsia" w:ascii="宋体" w:hAnsi="宋体" w:cs="宋体"/>
                <w:sz w:val="24"/>
                <w:szCs w:val="24"/>
              </w:rPr>
            </w:pPr>
            <w:r>
              <w:rPr>
                <w:rFonts w:hint="eastAsia" w:ascii="宋体" w:hAnsi="宋体" w:cs="宋体"/>
                <w:sz w:val="24"/>
                <w:szCs w:val="24"/>
              </w:rPr>
              <w:t>小计（含税）</w:t>
            </w:r>
          </w:p>
        </w:tc>
        <w:tc>
          <w:tcPr>
            <w:tcW w:w="866" w:type="dxa"/>
            <w:noWrap w:val="0"/>
            <w:vAlign w:val="center"/>
          </w:tcPr>
          <w:p>
            <w:pPr>
              <w:widowControl/>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817" w:type="dxa"/>
            <w:noWrap w:val="0"/>
            <w:vAlign w:val="top"/>
          </w:tcPr>
          <w:p>
            <w:pPr>
              <w:widowControl/>
              <w:jc w:val="center"/>
              <w:rPr>
                <w:rFonts w:ascii="宋体" w:hAnsi="宋体" w:cs="宋体"/>
                <w:sz w:val="24"/>
                <w:szCs w:val="24"/>
              </w:rPr>
            </w:pPr>
            <w:r>
              <w:rPr>
                <w:rFonts w:hint="eastAsia" w:hAnsi="宋体"/>
              </w:rPr>
              <w:t>1</w:t>
            </w:r>
          </w:p>
        </w:tc>
        <w:tc>
          <w:tcPr>
            <w:tcW w:w="1843" w:type="dxa"/>
            <w:gridSpan w:val="2"/>
            <w:noWrap w:val="0"/>
            <w:vAlign w:val="top"/>
          </w:tcPr>
          <w:p>
            <w:pPr>
              <w:widowControl/>
              <w:jc w:val="center"/>
              <w:rPr>
                <w:rFonts w:ascii="宋体" w:hAnsi="宋体" w:cs="宋体"/>
                <w:sz w:val="24"/>
                <w:szCs w:val="24"/>
              </w:rPr>
            </w:pPr>
          </w:p>
        </w:tc>
        <w:tc>
          <w:tcPr>
            <w:tcW w:w="850"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817" w:type="dxa"/>
            <w:noWrap w:val="0"/>
            <w:vAlign w:val="top"/>
          </w:tcPr>
          <w:p>
            <w:pPr>
              <w:widowControl/>
              <w:jc w:val="center"/>
              <w:rPr>
                <w:rFonts w:ascii="宋体" w:hAnsi="宋体" w:cs="宋体"/>
                <w:sz w:val="24"/>
                <w:szCs w:val="24"/>
              </w:rPr>
            </w:pPr>
            <w:r>
              <w:rPr>
                <w:rFonts w:hAnsi="宋体"/>
              </w:rPr>
              <w:t>2</w:t>
            </w:r>
          </w:p>
        </w:tc>
        <w:tc>
          <w:tcPr>
            <w:tcW w:w="1843" w:type="dxa"/>
            <w:gridSpan w:val="2"/>
            <w:noWrap w:val="0"/>
            <w:vAlign w:val="top"/>
          </w:tcPr>
          <w:p>
            <w:pPr>
              <w:widowControl/>
              <w:jc w:val="center"/>
              <w:rPr>
                <w:rFonts w:ascii="宋体" w:hAnsi="宋体" w:cs="宋体"/>
                <w:sz w:val="24"/>
                <w:szCs w:val="24"/>
              </w:rPr>
            </w:pPr>
          </w:p>
        </w:tc>
        <w:tc>
          <w:tcPr>
            <w:tcW w:w="850"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817" w:type="dxa"/>
            <w:noWrap w:val="0"/>
            <w:vAlign w:val="top"/>
          </w:tcPr>
          <w:p>
            <w:pPr>
              <w:widowControl/>
              <w:jc w:val="center"/>
              <w:rPr>
                <w:rFonts w:ascii="宋体" w:hAnsi="宋体" w:cs="宋体"/>
                <w:sz w:val="24"/>
                <w:szCs w:val="24"/>
              </w:rPr>
            </w:pPr>
            <w:r>
              <w:rPr>
                <w:rFonts w:hAnsi="宋体"/>
              </w:rPr>
              <w:t>3</w:t>
            </w:r>
          </w:p>
        </w:tc>
        <w:tc>
          <w:tcPr>
            <w:tcW w:w="1843" w:type="dxa"/>
            <w:gridSpan w:val="2"/>
            <w:noWrap w:val="0"/>
            <w:vAlign w:val="top"/>
          </w:tcPr>
          <w:p>
            <w:pPr>
              <w:widowControl/>
              <w:jc w:val="center"/>
              <w:rPr>
                <w:rFonts w:ascii="宋体" w:hAnsi="宋体" w:cs="宋体"/>
                <w:sz w:val="24"/>
                <w:szCs w:val="24"/>
              </w:rPr>
            </w:pPr>
          </w:p>
        </w:tc>
        <w:tc>
          <w:tcPr>
            <w:tcW w:w="850"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817" w:type="dxa"/>
            <w:noWrap w:val="0"/>
            <w:vAlign w:val="top"/>
          </w:tcPr>
          <w:p>
            <w:pPr>
              <w:widowControl/>
              <w:jc w:val="center"/>
              <w:rPr>
                <w:rFonts w:ascii="宋体" w:hAnsi="宋体" w:cs="宋体"/>
                <w:sz w:val="24"/>
                <w:szCs w:val="24"/>
              </w:rPr>
            </w:pPr>
            <w:r>
              <w:rPr>
                <w:rFonts w:hAnsi="宋体"/>
              </w:rPr>
              <w:t>4</w:t>
            </w:r>
          </w:p>
        </w:tc>
        <w:tc>
          <w:tcPr>
            <w:tcW w:w="1843" w:type="dxa"/>
            <w:gridSpan w:val="2"/>
            <w:noWrap w:val="0"/>
            <w:vAlign w:val="top"/>
          </w:tcPr>
          <w:p>
            <w:pPr>
              <w:widowControl/>
              <w:jc w:val="center"/>
              <w:rPr>
                <w:rFonts w:ascii="宋体" w:hAnsi="宋体" w:cs="宋体"/>
                <w:sz w:val="24"/>
                <w:szCs w:val="24"/>
              </w:rPr>
            </w:pPr>
          </w:p>
        </w:tc>
        <w:tc>
          <w:tcPr>
            <w:tcW w:w="850"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817" w:type="dxa"/>
            <w:noWrap w:val="0"/>
            <w:vAlign w:val="top"/>
          </w:tcPr>
          <w:p>
            <w:pPr>
              <w:widowControl/>
              <w:jc w:val="center"/>
              <w:rPr>
                <w:rFonts w:ascii="宋体" w:hAnsi="宋体" w:cs="宋体"/>
                <w:sz w:val="24"/>
                <w:szCs w:val="24"/>
              </w:rPr>
            </w:pPr>
            <w:r>
              <w:rPr>
                <w:rFonts w:hAnsi="宋体"/>
              </w:rPr>
              <w:t>5</w:t>
            </w:r>
          </w:p>
        </w:tc>
        <w:tc>
          <w:tcPr>
            <w:tcW w:w="1843" w:type="dxa"/>
            <w:gridSpan w:val="2"/>
            <w:noWrap w:val="0"/>
            <w:vAlign w:val="top"/>
          </w:tcPr>
          <w:p>
            <w:pPr>
              <w:widowControl/>
              <w:jc w:val="center"/>
              <w:rPr>
                <w:rFonts w:ascii="宋体" w:hAnsi="宋体" w:cs="宋体"/>
                <w:sz w:val="24"/>
                <w:szCs w:val="24"/>
              </w:rPr>
            </w:pPr>
          </w:p>
        </w:tc>
        <w:tc>
          <w:tcPr>
            <w:tcW w:w="850"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817" w:type="dxa"/>
            <w:noWrap w:val="0"/>
            <w:vAlign w:val="top"/>
          </w:tcPr>
          <w:p>
            <w:pPr>
              <w:widowControl/>
              <w:jc w:val="center"/>
              <w:rPr>
                <w:rFonts w:hAnsi="宋体"/>
              </w:rPr>
            </w:pPr>
            <w:r>
              <w:rPr>
                <w:rFonts w:hint="eastAsia" w:hAnsi="宋体"/>
              </w:rPr>
              <w:t>6</w:t>
            </w:r>
          </w:p>
        </w:tc>
        <w:tc>
          <w:tcPr>
            <w:tcW w:w="1843" w:type="dxa"/>
            <w:gridSpan w:val="2"/>
            <w:noWrap w:val="0"/>
            <w:vAlign w:val="top"/>
          </w:tcPr>
          <w:p>
            <w:pPr>
              <w:widowControl/>
              <w:jc w:val="center"/>
              <w:rPr>
                <w:rFonts w:hint="eastAsia" w:hAnsi="宋体"/>
              </w:rPr>
            </w:pPr>
          </w:p>
        </w:tc>
        <w:tc>
          <w:tcPr>
            <w:tcW w:w="850"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hint="eastAsia" w:hAnsi="宋体"/>
              </w:rPr>
            </w:pPr>
          </w:p>
        </w:tc>
        <w:tc>
          <w:tcPr>
            <w:tcW w:w="709" w:type="dxa"/>
            <w:noWrap w:val="0"/>
            <w:vAlign w:val="top"/>
          </w:tcPr>
          <w:p>
            <w:pPr>
              <w:widowControl/>
              <w:jc w:val="center"/>
              <w:rPr>
                <w:rFonts w:hint="eastAsia" w:hAnsi="宋体"/>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817" w:type="dxa"/>
            <w:noWrap w:val="0"/>
            <w:vAlign w:val="top"/>
          </w:tcPr>
          <w:p>
            <w:pPr>
              <w:widowControl/>
              <w:jc w:val="center"/>
              <w:rPr>
                <w:rFonts w:hint="eastAsia" w:hAnsi="宋体"/>
              </w:rPr>
            </w:pPr>
            <w:r>
              <w:rPr>
                <w:rFonts w:hint="eastAsia" w:hAnsi="宋体"/>
              </w:rPr>
              <w:t>7</w:t>
            </w:r>
          </w:p>
        </w:tc>
        <w:tc>
          <w:tcPr>
            <w:tcW w:w="1843" w:type="dxa"/>
            <w:gridSpan w:val="2"/>
            <w:noWrap w:val="0"/>
            <w:vAlign w:val="top"/>
          </w:tcPr>
          <w:p>
            <w:pPr>
              <w:widowControl/>
              <w:jc w:val="center"/>
              <w:rPr>
                <w:rFonts w:hint="eastAsia" w:hAnsi="宋体"/>
              </w:rPr>
            </w:pPr>
          </w:p>
        </w:tc>
        <w:tc>
          <w:tcPr>
            <w:tcW w:w="850"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hint="eastAsia" w:hAnsi="宋体"/>
              </w:rPr>
            </w:pPr>
          </w:p>
        </w:tc>
        <w:tc>
          <w:tcPr>
            <w:tcW w:w="709" w:type="dxa"/>
            <w:noWrap w:val="0"/>
            <w:vAlign w:val="top"/>
          </w:tcPr>
          <w:p>
            <w:pPr>
              <w:widowControl/>
              <w:jc w:val="center"/>
              <w:rPr>
                <w:rFonts w:hint="eastAsia" w:hAnsi="宋体"/>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817" w:type="dxa"/>
            <w:noWrap w:val="0"/>
            <w:vAlign w:val="top"/>
          </w:tcPr>
          <w:p>
            <w:pPr>
              <w:widowControl/>
              <w:jc w:val="center"/>
              <w:rPr>
                <w:rFonts w:hAnsi="宋体"/>
              </w:rPr>
            </w:pPr>
            <w:r>
              <w:rPr>
                <w:rFonts w:hAnsi="宋体"/>
              </w:rPr>
              <w:t>8</w:t>
            </w:r>
          </w:p>
        </w:tc>
        <w:tc>
          <w:tcPr>
            <w:tcW w:w="1843" w:type="dxa"/>
            <w:gridSpan w:val="2"/>
            <w:noWrap w:val="0"/>
            <w:vAlign w:val="top"/>
          </w:tcPr>
          <w:p>
            <w:pPr>
              <w:widowControl/>
              <w:jc w:val="center"/>
              <w:rPr>
                <w:rFonts w:hint="eastAsia" w:hAnsi="宋体"/>
              </w:rPr>
            </w:pPr>
          </w:p>
        </w:tc>
        <w:tc>
          <w:tcPr>
            <w:tcW w:w="850" w:type="dxa"/>
            <w:noWrap w:val="0"/>
            <w:vAlign w:val="top"/>
          </w:tcPr>
          <w:p>
            <w:pPr>
              <w:widowControl/>
              <w:jc w:val="center"/>
              <w:rPr>
                <w:rFonts w:ascii="宋体" w:hAnsi="宋体" w:cs="宋体"/>
                <w:sz w:val="24"/>
                <w:szCs w:val="24"/>
              </w:rPr>
            </w:pPr>
          </w:p>
        </w:tc>
        <w:tc>
          <w:tcPr>
            <w:tcW w:w="709" w:type="dxa"/>
            <w:noWrap w:val="0"/>
            <w:vAlign w:val="top"/>
          </w:tcPr>
          <w:p>
            <w:pPr>
              <w:widowControl/>
              <w:jc w:val="center"/>
              <w:rPr>
                <w:rFonts w:hint="eastAsia" w:hAnsi="宋体"/>
              </w:rPr>
            </w:pPr>
          </w:p>
        </w:tc>
        <w:tc>
          <w:tcPr>
            <w:tcW w:w="709" w:type="dxa"/>
            <w:noWrap w:val="0"/>
            <w:vAlign w:val="top"/>
          </w:tcPr>
          <w:p>
            <w:pPr>
              <w:widowControl/>
              <w:jc w:val="center"/>
              <w:rPr>
                <w:rFonts w:hint="eastAsia" w:hAnsi="宋体"/>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3510" w:type="dxa"/>
            <w:gridSpan w:val="4"/>
            <w:noWrap w:val="0"/>
            <w:vAlign w:val="center"/>
          </w:tcPr>
          <w:p>
            <w:pPr>
              <w:widowControl/>
              <w:jc w:val="center"/>
              <w:rPr>
                <w:rFonts w:ascii="宋体" w:hAnsi="宋体" w:cs="宋体"/>
                <w:sz w:val="24"/>
                <w:szCs w:val="24"/>
              </w:rPr>
            </w:pPr>
            <w:r>
              <w:rPr>
                <w:rFonts w:hint="eastAsia" w:ascii="宋体" w:hAnsi="宋体" w:cs="宋体"/>
                <w:sz w:val="24"/>
                <w:szCs w:val="24"/>
              </w:rPr>
              <w:t>合计（含税）：</w:t>
            </w:r>
          </w:p>
        </w:tc>
        <w:tc>
          <w:tcPr>
            <w:tcW w:w="709" w:type="dxa"/>
            <w:noWrap w:val="0"/>
            <w:vAlign w:val="center"/>
          </w:tcPr>
          <w:p>
            <w:pPr>
              <w:widowControl/>
              <w:jc w:val="center"/>
              <w:rPr>
                <w:rFonts w:ascii="宋体" w:hAnsi="宋体" w:cs="宋体"/>
                <w:sz w:val="24"/>
                <w:szCs w:val="24"/>
              </w:rPr>
            </w:pPr>
          </w:p>
        </w:tc>
        <w:tc>
          <w:tcPr>
            <w:tcW w:w="709" w:type="dxa"/>
            <w:noWrap w:val="0"/>
            <w:vAlign w:val="top"/>
          </w:tcPr>
          <w:p>
            <w:pPr>
              <w:widowControl/>
              <w:jc w:val="center"/>
              <w:rPr>
                <w:rFonts w:ascii="宋体" w:hAnsi="宋体" w:cs="宋体"/>
                <w:sz w:val="24"/>
                <w:szCs w:val="24"/>
              </w:rPr>
            </w:pPr>
          </w:p>
        </w:tc>
        <w:tc>
          <w:tcPr>
            <w:tcW w:w="1417" w:type="dxa"/>
            <w:noWrap w:val="0"/>
            <w:vAlign w:val="top"/>
          </w:tcPr>
          <w:p>
            <w:pPr>
              <w:widowControl/>
              <w:jc w:val="center"/>
              <w:rPr>
                <w:rFonts w:ascii="宋体" w:hAnsi="宋体" w:cs="宋体"/>
                <w:sz w:val="24"/>
                <w:szCs w:val="24"/>
              </w:rPr>
            </w:pPr>
          </w:p>
        </w:tc>
        <w:tc>
          <w:tcPr>
            <w:tcW w:w="1418" w:type="dxa"/>
            <w:noWrap w:val="0"/>
            <w:vAlign w:val="top"/>
          </w:tcPr>
          <w:p>
            <w:pPr>
              <w:widowControl/>
              <w:jc w:val="center"/>
              <w:rPr>
                <w:rFonts w:ascii="宋体" w:hAnsi="宋体" w:cs="宋体"/>
                <w:sz w:val="24"/>
                <w:szCs w:val="24"/>
              </w:rPr>
            </w:pPr>
          </w:p>
        </w:tc>
        <w:tc>
          <w:tcPr>
            <w:tcW w:w="866" w:type="dxa"/>
            <w:noWrap w:val="0"/>
            <w:vAlign w:val="top"/>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003" w:type="dxa"/>
            <w:gridSpan w:val="2"/>
            <w:noWrap w:val="0"/>
            <w:vAlign w:val="top"/>
          </w:tcPr>
          <w:p>
            <w:pPr>
              <w:widowControl/>
              <w:jc w:val="center"/>
              <w:rPr>
                <w:rFonts w:hint="eastAsia" w:ascii="宋体" w:hAnsi="宋体" w:cs="宋体"/>
                <w:sz w:val="24"/>
                <w:szCs w:val="24"/>
              </w:rPr>
            </w:pPr>
          </w:p>
        </w:tc>
        <w:tc>
          <w:tcPr>
            <w:tcW w:w="7626" w:type="dxa"/>
            <w:gridSpan w:val="7"/>
            <w:noWrap w:val="0"/>
            <w:vAlign w:val="center"/>
          </w:tcPr>
          <w:p>
            <w:pPr>
              <w:widowControl/>
              <w:jc w:val="center"/>
              <w:rPr>
                <w:rFonts w:ascii="宋体" w:hAnsi="宋体" w:cs="宋体"/>
                <w:sz w:val="24"/>
                <w:szCs w:val="24"/>
              </w:rPr>
            </w:pPr>
            <w:r>
              <w:rPr>
                <w:rFonts w:hint="eastAsia" w:ascii="宋体" w:hAnsi="宋体" w:cs="宋体"/>
                <w:sz w:val="24"/>
                <w:szCs w:val="24"/>
              </w:rPr>
              <w:t>大写：</w:t>
            </w:r>
          </w:p>
        </w:tc>
      </w:tr>
    </w:tbl>
    <w:p>
      <w:pPr>
        <w:pStyle w:val="5"/>
        <w:tabs>
          <w:tab w:val="left" w:pos="540"/>
        </w:tabs>
        <w:jc w:val="both"/>
        <w:rPr>
          <w:bCs w:val="0"/>
          <w:sz w:val="24"/>
          <w:szCs w:val="24"/>
          <w:lang w:val="zh-CN"/>
        </w:rPr>
      </w:pPr>
    </w:p>
    <w:p>
      <w:pPr>
        <w:pStyle w:val="5"/>
        <w:tabs>
          <w:tab w:val="left" w:pos="540"/>
        </w:tabs>
        <w:ind w:left="720" w:hanging="720"/>
        <w:jc w:val="center"/>
        <w:rPr>
          <w:bCs w:val="0"/>
          <w:sz w:val="24"/>
          <w:szCs w:val="24"/>
          <w:lang w:val="zh-CN"/>
        </w:rPr>
      </w:pPr>
      <w:r>
        <w:rPr>
          <w:rFonts w:hint="eastAsia"/>
          <w:bCs w:val="0"/>
          <w:sz w:val="24"/>
          <w:szCs w:val="24"/>
          <w:lang w:val="zh-CN"/>
        </w:rPr>
        <w:t>法定代表人身份授权书</w:t>
      </w:r>
    </w:p>
    <w:p>
      <w:pPr>
        <w:rPr>
          <w:rFonts w:ascii="宋体" w:hAnsi="宋体" w:cs="宋体"/>
          <w:sz w:val="24"/>
          <w:szCs w:val="24"/>
          <w:lang w:val="zh-CN"/>
        </w:rPr>
      </w:pPr>
    </w:p>
    <w:p>
      <w:pPr>
        <w:tabs>
          <w:tab w:val="left" w:pos="6300"/>
        </w:tabs>
        <w:spacing w:line="360" w:lineRule="auto"/>
        <w:rPr>
          <w:rFonts w:ascii="宋体" w:hAnsi="宋体" w:cs="宋体"/>
          <w:sz w:val="24"/>
          <w:szCs w:val="24"/>
          <w:lang w:val="zh-CN"/>
        </w:rPr>
      </w:pPr>
      <w:r>
        <w:rPr>
          <w:rFonts w:hint="eastAsia" w:ascii="宋体" w:hAnsi="宋体" w:cs="宋体"/>
          <w:sz w:val="24"/>
          <w:szCs w:val="24"/>
          <w:u w:val="single"/>
          <w:lang w:val="zh-CN"/>
        </w:rPr>
        <w:t xml:space="preserve">                                      </w:t>
      </w:r>
      <w:r>
        <w:rPr>
          <w:rFonts w:hint="eastAsia" w:ascii="宋体" w:hAnsi="宋体" w:cs="宋体"/>
          <w:sz w:val="24"/>
          <w:szCs w:val="24"/>
          <w:lang w:val="zh-CN"/>
        </w:rPr>
        <w:t>（采购单位名称）：</w:t>
      </w:r>
    </w:p>
    <w:p>
      <w:pPr>
        <w:tabs>
          <w:tab w:val="left" w:pos="720"/>
          <w:tab w:val="left" w:pos="6300"/>
        </w:tabs>
        <w:spacing w:line="360" w:lineRule="auto"/>
        <w:ind w:firstLine="573"/>
        <w:rPr>
          <w:rFonts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pPr>
        <w:tabs>
          <w:tab w:val="left" w:pos="720"/>
          <w:tab w:val="left" w:pos="6300"/>
        </w:tabs>
        <w:spacing w:line="360" w:lineRule="auto"/>
        <w:rPr>
          <w:rFonts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特此声明。</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法定代表人签字：</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授权代表签字：</w:t>
      </w:r>
    </w:p>
    <w:p>
      <w:pPr>
        <w:spacing w:line="360" w:lineRule="auto"/>
        <w:ind w:firstLine="48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pPr>
        <w:spacing w:line="360" w:lineRule="auto"/>
        <w:ind w:firstLine="480"/>
        <w:rPr>
          <w:rFonts w:ascii="宋体" w:hAnsi="宋体" w:cs="宋体"/>
          <w:sz w:val="24"/>
          <w:szCs w:val="24"/>
        </w:rPr>
      </w:pPr>
      <w:r>
        <w:rPr>
          <w:rFonts w:hint="eastAsia" w:ascii="宋体" w:hAnsi="宋体" w:cs="宋体"/>
          <w:sz w:val="24"/>
          <w:szCs w:val="24"/>
        </w:rPr>
        <w:t>日期：</w:t>
      </w:r>
    </w:p>
    <w:p>
      <w:pPr>
        <w:numPr>
          <w:ilvl w:val="0"/>
          <w:numId w:val="2"/>
        </w:numPr>
        <w:tabs>
          <w:tab w:val="left" w:pos="6300"/>
        </w:tabs>
        <w:spacing w:line="360" w:lineRule="auto"/>
        <w:rPr>
          <w:rFonts w:ascii="宋体" w:hAnsi="宋体" w:cs="宋体"/>
          <w:sz w:val="24"/>
          <w:szCs w:val="24"/>
        </w:rPr>
      </w:pPr>
      <w:r>
        <w:rPr>
          <w:rFonts w:hint="eastAsia" w:ascii="宋体" w:hAnsi="宋体" w:cs="宋体"/>
          <w:sz w:val="24"/>
          <w:szCs w:val="24"/>
        </w:rPr>
        <w:t>说明：上述证明文件附有法定代表人、被授权代表身份证复印件（加盖公章）时才能生效。</w:t>
      </w:r>
    </w:p>
    <w:p>
      <w:pPr>
        <w:rPr>
          <w:rFonts w:ascii="宋体" w:hAnsi="宋体" w:cs="宋体"/>
          <w:sz w:val="24"/>
          <w:szCs w:val="24"/>
        </w:rPr>
      </w:pPr>
    </w:p>
    <w:p>
      <w:pPr>
        <w:pStyle w:val="6"/>
        <w:rPr>
          <w:rFonts w:ascii="宋体" w:hAnsi="宋体" w:cs="宋体"/>
          <w:sz w:val="24"/>
          <w:szCs w:val="24"/>
        </w:rPr>
      </w:pPr>
    </w:p>
    <w:p>
      <w:pPr>
        <w:rPr>
          <w:rFonts w:ascii="宋体" w:hAnsi="宋体" w:cs="宋体"/>
          <w:sz w:val="24"/>
          <w:szCs w:val="24"/>
        </w:rPr>
      </w:pPr>
    </w:p>
    <w:p>
      <w:pPr>
        <w:widowControl/>
        <w:spacing w:before="100" w:beforeAutospacing="1" w:after="100" w:afterAutospacing="1"/>
        <w:jc w:val="center"/>
        <w:rPr>
          <w:rFonts w:ascii="宋体" w:hAnsi="宋体" w:cs="宋体"/>
          <w:color w:val="000000"/>
          <w:kern w:val="0"/>
          <w:sz w:val="24"/>
          <w:szCs w:val="24"/>
        </w:rPr>
      </w:pPr>
    </w:p>
    <w:p>
      <w:pPr>
        <w:pStyle w:val="13"/>
      </w:pPr>
    </w:p>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主要项目业绩表</w:t>
      </w:r>
    </w:p>
    <w:tbl>
      <w:tblPr>
        <w:tblStyle w:val="10"/>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bl>
    <w:p>
      <w:pPr>
        <w:widowControl/>
        <w:spacing w:line="500" w:lineRule="exact"/>
        <w:jc w:val="left"/>
        <w:rPr>
          <w:rFonts w:ascii="宋体" w:hAnsi="宋体" w:cs="宋体"/>
          <w:color w:val="000000"/>
          <w:kern w:val="0"/>
          <w:sz w:val="24"/>
          <w:szCs w:val="24"/>
        </w:rPr>
      </w:pPr>
      <w:r>
        <w:rPr>
          <w:rFonts w:hint="eastAsia" w:ascii="宋体" w:hAnsi="宋体" w:cs="宋体"/>
          <w:color w:val="000000"/>
          <w:kern w:val="0"/>
          <w:sz w:val="24"/>
          <w:szCs w:val="24"/>
        </w:rPr>
        <w:t>说明：1.表中项目为近三年业绩；</w:t>
      </w:r>
    </w:p>
    <w:p>
      <w:pPr>
        <w:widowControl/>
        <w:numPr>
          <w:ilvl w:val="0"/>
          <w:numId w:val="3"/>
        </w:numPr>
        <w:spacing w:line="500" w:lineRule="exact"/>
        <w:ind w:firstLine="720" w:firstLineChars="300"/>
        <w:jc w:val="left"/>
        <w:rPr>
          <w:rFonts w:hint="eastAsia" w:ascii="宋体" w:hAnsi="宋体" w:cs="宋体"/>
          <w:color w:val="000000"/>
          <w:kern w:val="0"/>
          <w:sz w:val="24"/>
          <w:szCs w:val="24"/>
        </w:rPr>
      </w:pPr>
      <w:r>
        <w:rPr>
          <w:rFonts w:hint="eastAsia" w:ascii="宋体" w:hAnsi="宋体" w:cs="宋体"/>
          <w:color w:val="000000"/>
          <w:kern w:val="0"/>
          <w:sz w:val="24"/>
          <w:szCs w:val="24"/>
        </w:rPr>
        <w:t>只填写与本次市场调研项目一致。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default" w:ascii="微软雅黑" w:hAnsi="微软雅黑" w:eastAsia="微软雅黑" w:cs="微软雅黑"/>
          <w:i w:val="0"/>
          <w:caps w:val="0"/>
          <w:color w:val="555555"/>
          <w:spacing w:val="0"/>
          <w:sz w:val="24"/>
          <w:szCs w:val="24"/>
          <w:shd w:val="clear" w:fill="FFFFFF"/>
          <w:lang w:val="en-US" w:eastAsia="zh-CN"/>
        </w:rPr>
      </w:pPr>
      <w:r>
        <w:rPr>
          <w:rFonts w:hint="eastAsia" w:ascii="微软雅黑" w:hAnsi="微软雅黑" w:eastAsia="微软雅黑" w:cs="微软雅黑"/>
          <w:b/>
          <w:bCs/>
          <w:i w:val="0"/>
          <w:caps w:val="0"/>
          <w:color w:val="555555"/>
          <w:spacing w:val="0"/>
          <w:sz w:val="32"/>
          <w:szCs w:val="32"/>
          <w:shd w:val="clear" w:fill="FFFFFF"/>
          <w:lang w:val="en-US" w:eastAsia="zh-CN"/>
        </w:rPr>
        <w:t>注：需同时提供纸质和电子版资料（电子版也需加盖电子章）</w:t>
      </w:r>
    </w:p>
    <w:p>
      <w:pPr>
        <w:pStyle w:val="2"/>
        <w:numPr>
          <w:ilvl w:val="0"/>
          <w:numId w:val="0"/>
        </w:numPr>
      </w:pPr>
    </w:p>
    <w:p>
      <w:pPr>
        <w:pStyle w:val="13"/>
        <w:rPr>
          <w:rFonts w:hAnsi="宋体"/>
        </w:rPr>
      </w:pPr>
    </w:p>
    <w:p>
      <w:pPr>
        <w:pStyle w:val="13"/>
        <w:rPr>
          <w:rFonts w:hAnsi="宋体"/>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pStyle w:val="13"/>
        <w:rPr>
          <w:rFonts w:hAnsi="宋体"/>
          <w:b/>
          <w:bCs/>
        </w:rPr>
      </w:pPr>
    </w:p>
    <w:p>
      <w:pPr>
        <w:pStyle w:val="13"/>
        <w:rPr>
          <w:rFonts w:hAnsi="宋体"/>
          <w:b/>
          <w:bCs/>
        </w:rPr>
      </w:pPr>
    </w:p>
    <w:p>
      <w:pPr>
        <w:pStyle w:val="13"/>
        <w:rPr>
          <w:rFonts w:hAnsi="宋体"/>
          <w:b/>
          <w:bCs/>
        </w:rPr>
      </w:pPr>
    </w:p>
    <w:p>
      <w:pPr>
        <w:widowControl/>
        <w:spacing w:line="440" w:lineRule="atLeast"/>
        <w:jc w:val="left"/>
        <w:rPr>
          <w:rFonts w:ascii="宋体" w:hAnsi="宋体" w:cs="宋体"/>
          <w:b/>
          <w:bCs/>
          <w:sz w:val="24"/>
          <w:szCs w:val="24"/>
        </w:rPr>
      </w:pPr>
      <w:r>
        <w:rPr>
          <w:rFonts w:hint="eastAsia" w:ascii="宋体" w:hAnsi="宋体" w:cs="宋体"/>
          <w:b/>
          <w:bCs/>
          <w:sz w:val="24"/>
          <w:szCs w:val="24"/>
        </w:rPr>
        <w:t>附件4</w:t>
      </w:r>
    </w:p>
    <w:p>
      <w:pPr>
        <w:widowControl/>
        <w:spacing w:line="440" w:lineRule="atLeast"/>
        <w:ind w:firstLine="566"/>
        <w:jc w:val="center"/>
        <w:rPr>
          <w:rFonts w:ascii="宋体" w:hAnsi="宋体" w:cs="宋体"/>
          <w:sz w:val="24"/>
          <w:szCs w:val="24"/>
        </w:rPr>
      </w:pPr>
      <w:r>
        <w:rPr>
          <w:rFonts w:hint="eastAsia" w:ascii="宋体" w:hAnsi="宋体" w:cs="宋体"/>
          <w:sz w:val="24"/>
          <w:szCs w:val="24"/>
        </w:rPr>
        <w:t>反商业贿赂承诺书</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widowControl/>
        <w:spacing w:line="440" w:lineRule="atLeast"/>
        <w:ind w:firstLine="566"/>
        <w:jc w:val="left"/>
        <w:rPr>
          <w:rFonts w:ascii="宋体" w:hAnsi="宋体" w:cs="宋体"/>
          <w:sz w:val="24"/>
          <w:szCs w:val="24"/>
        </w:rPr>
      </w:pPr>
      <w:r>
        <w:rPr>
          <w:rFonts w:hint="eastAsia" w:ascii="宋体" w:hAnsi="宋体" w:cs="宋体"/>
          <w:sz w:val="24"/>
          <w:szCs w:val="24"/>
        </w:rPr>
        <w:t>1、不与其他投标人相互串通投标报价，损害贵院的合法权益；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2、不与招标人串通投标，损害国家利益、社会公共利益或他人的合法权益；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3、不以向招标人或者评标委员会成员行贿的手段谋取中标；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5、保证不以其他任何方式扰乱贵院的招标工作；</w:t>
      </w:r>
    </w:p>
    <w:p>
      <w:pPr>
        <w:widowControl/>
        <w:spacing w:line="440" w:lineRule="atLeast"/>
        <w:ind w:firstLine="566"/>
        <w:jc w:val="left"/>
        <w:rPr>
          <w:rFonts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widowControl/>
        <w:spacing w:line="440" w:lineRule="atLeast"/>
        <w:ind w:firstLine="566"/>
        <w:jc w:val="left"/>
        <w:rPr>
          <w:rFonts w:ascii="宋体" w:hAnsi="宋体" w:cs="宋体"/>
          <w:sz w:val="24"/>
          <w:szCs w:val="24"/>
        </w:rPr>
      </w:pPr>
      <w:r>
        <w:rPr>
          <w:rFonts w:hint="eastAsia" w:ascii="宋体" w:hAnsi="宋体" w:cs="宋体"/>
          <w:sz w:val="24"/>
          <w:szCs w:val="24"/>
        </w:rPr>
        <w:t>9、保证不以其他任何不正当竞争手段推销药品、医疗器械、设备、物资。</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widowControl/>
        <w:spacing w:line="440" w:lineRule="atLeast"/>
        <w:ind w:firstLine="566"/>
        <w:jc w:val="left"/>
        <w:rPr>
          <w:rFonts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widowControl/>
        <w:spacing w:line="440" w:lineRule="atLeast"/>
        <w:ind w:firstLine="566"/>
        <w:jc w:val="left"/>
        <w:rPr>
          <w:rFonts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widowControl/>
        <w:spacing w:line="440" w:lineRule="atLeast"/>
        <w:ind w:firstLine="566"/>
        <w:jc w:val="left"/>
        <w:rPr>
          <w:rFonts w:ascii="宋体" w:hAnsi="宋体" w:cs="宋体"/>
          <w:sz w:val="24"/>
          <w:szCs w:val="24"/>
        </w:rPr>
      </w:pPr>
      <w:r>
        <w:rPr>
          <w:rFonts w:hint="eastAsia" w:ascii="宋体" w:hAnsi="宋体" w:cs="宋体"/>
          <w:sz w:val="24"/>
          <w:szCs w:val="24"/>
        </w:rPr>
        <w:t>2、对本厂家、商家、公司相关工作人员作出严肃处理；</w:t>
      </w:r>
    </w:p>
    <w:p>
      <w:pPr>
        <w:widowControl/>
        <w:spacing w:line="440" w:lineRule="atLeast"/>
        <w:ind w:firstLine="566"/>
        <w:jc w:val="left"/>
        <w:rPr>
          <w:rFonts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六、 采购物资名称：                                   </w:t>
      </w:r>
    </w:p>
    <w:p>
      <w:pPr>
        <w:widowControl/>
        <w:spacing w:line="440" w:lineRule="atLeast"/>
        <w:ind w:firstLine="566"/>
        <w:jc w:val="left"/>
        <w:rPr>
          <w:rFonts w:ascii="宋体" w:hAnsi="宋体" w:cs="宋体"/>
          <w:sz w:val="24"/>
          <w:szCs w:val="24"/>
        </w:rPr>
      </w:pPr>
      <w:r>
        <w:rPr>
          <w:rFonts w:hint="eastAsia" w:ascii="宋体" w:hAnsi="宋体" w:cs="宋体"/>
          <w:sz w:val="24"/>
          <w:szCs w:val="24"/>
        </w:rPr>
        <w:t>本《承诺书》一式二份（一份由承诺人自存；一份随竞价书传递）</w:t>
      </w:r>
    </w:p>
    <w:p>
      <w:pPr>
        <w:widowControl/>
        <w:spacing w:line="440" w:lineRule="atLeast"/>
        <w:ind w:firstLine="566"/>
        <w:jc w:val="left"/>
        <w:rPr>
          <w:rFonts w:ascii="宋体" w:hAnsi="宋体" w:cs="宋体"/>
          <w:sz w:val="24"/>
          <w:szCs w:val="24"/>
        </w:rPr>
      </w:pP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承诺企业名称（公章）                  </w:t>
      </w:r>
    </w:p>
    <w:p>
      <w:pPr>
        <w:widowControl/>
        <w:spacing w:line="440" w:lineRule="atLeast"/>
        <w:ind w:firstLine="566"/>
        <w:jc w:val="left"/>
        <w:rPr>
          <w:rFonts w:hint="eastAsia" w:ascii="仿宋_GB2312" w:hAnsi="仿宋_GB2312" w:eastAsia="仿宋_GB2312" w:cs="仿宋_GB2312"/>
          <w:b/>
          <w:bCs/>
          <w:i w:val="0"/>
          <w:caps w:val="0"/>
          <w:color w:val="555555"/>
          <w:spacing w:val="0"/>
          <w:sz w:val="36"/>
          <w:szCs w:val="36"/>
          <w:shd w:val="clear" w:color="auto" w:fill="FFFFFF"/>
          <w:lang w:val="en-US" w:eastAsia="zh-CN"/>
        </w:rPr>
      </w:pPr>
      <w:r>
        <w:rPr>
          <w:rFonts w:hint="eastAsia" w:ascii="宋体" w:hAnsi="宋体" w:cs="宋体"/>
          <w:sz w:val="24"/>
          <w:szCs w:val="24"/>
        </w:rPr>
        <w:t>法人代表或委托代理人（承诺人）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F71CC"/>
    <w:multiLevelType w:val="singleLevel"/>
    <w:tmpl w:val="848F71CC"/>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C21095C7"/>
    <w:multiLevelType w:val="singleLevel"/>
    <w:tmpl w:val="C21095C7"/>
    <w:lvl w:ilvl="0" w:tentative="0">
      <w:start w:val="2"/>
      <w:numFmt w:val="decimal"/>
      <w:lvlText w:val="%1."/>
      <w:lvlJc w:val="left"/>
      <w:pPr>
        <w:tabs>
          <w:tab w:val="left" w:pos="312"/>
        </w:tabs>
      </w:p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5368C"/>
    <w:rsid w:val="02471738"/>
    <w:rsid w:val="043118F3"/>
    <w:rsid w:val="064270FB"/>
    <w:rsid w:val="133C2525"/>
    <w:rsid w:val="13600B1C"/>
    <w:rsid w:val="17522BCD"/>
    <w:rsid w:val="19DB30BB"/>
    <w:rsid w:val="1AFA133E"/>
    <w:rsid w:val="263507BF"/>
    <w:rsid w:val="2B43086D"/>
    <w:rsid w:val="32B8632C"/>
    <w:rsid w:val="32FB612D"/>
    <w:rsid w:val="331652F0"/>
    <w:rsid w:val="344A74C4"/>
    <w:rsid w:val="344F56D7"/>
    <w:rsid w:val="3455368C"/>
    <w:rsid w:val="34CD1034"/>
    <w:rsid w:val="36674C12"/>
    <w:rsid w:val="37A73E09"/>
    <w:rsid w:val="37F34B78"/>
    <w:rsid w:val="381E5071"/>
    <w:rsid w:val="3A254A3A"/>
    <w:rsid w:val="3A502B5F"/>
    <w:rsid w:val="47150E7E"/>
    <w:rsid w:val="484505B5"/>
    <w:rsid w:val="48753A74"/>
    <w:rsid w:val="4BC8422E"/>
    <w:rsid w:val="4CFB6A5F"/>
    <w:rsid w:val="4E60555E"/>
    <w:rsid w:val="4FDD030A"/>
    <w:rsid w:val="52D05B86"/>
    <w:rsid w:val="55B04A3B"/>
    <w:rsid w:val="57CF7849"/>
    <w:rsid w:val="5C21586A"/>
    <w:rsid w:val="5EC61969"/>
    <w:rsid w:val="60353DC5"/>
    <w:rsid w:val="682523C8"/>
    <w:rsid w:val="6AF63952"/>
    <w:rsid w:val="6C1E3C97"/>
    <w:rsid w:val="6D0F3C23"/>
    <w:rsid w:val="72C707F6"/>
    <w:rsid w:val="741D3F87"/>
    <w:rsid w:val="74776B40"/>
    <w:rsid w:val="78D814EF"/>
    <w:rsid w:val="79ED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4"/>
    <w:basedOn w:val="1"/>
    <w:next w:val="1"/>
    <w:link w:val="14"/>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uiPriority w:val="0"/>
    <w:pPr>
      <w:numPr>
        <w:ilvl w:val="0"/>
        <w:numId w:val="1"/>
      </w:numPr>
    </w:pPr>
  </w:style>
  <w:style w:type="paragraph" w:styleId="7">
    <w:name w:val="Normal Indent"/>
    <w:basedOn w:val="1"/>
    <w:qFormat/>
    <w:uiPriority w:val="0"/>
    <w:pPr>
      <w:ind w:firstLine="20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标题 4 Char"/>
    <w:link w:val="6"/>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2023-10-17T03:47:00Z</dcterms:created>
  <dc:creator>Administrator</dc:creator>
  <cp:lastModifiedBy>hasee</cp:lastModifiedBy>
  <dcterms:modified xsi:type="dcterms:W3CDTF">2024-05-26T01:06:53Z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