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附件二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sz w:val="44"/>
          <w:szCs w:val="44"/>
          <w:shd w:val="clear" w:fill="FFFFFF"/>
          <w:lang w:val="zh-CN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sz w:val="44"/>
          <w:szCs w:val="44"/>
          <w:shd w:val="clear" w:fill="FFFFFF"/>
          <w:lang w:val="zh-CN" w:eastAsia="zh-CN"/>
        </w:rPr>
        <w:t>报价一览表</w:t>
      </w:r>
    </w:p>
    <w:p>
      <w:pPr>
        <w:jc w:val="center"/>
        <w:rPr>
          <w:rFonts w:ascii="宋体" w:hAnsi="宋体"/>
          <w:b/>
          <w:color w:val="auto"/>
          <w:sz w:val="24"/>
        </w:rPr>
      </w:pPr>
    </w:p>
    <w:tbl>
      <w:tblPr>
        <w:tblStyle w:val="5"/>
        <w:tblW w:w="101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2302"/>
        <w:gridCol w:w="2023"/>
        <w:gridCol w:w="3248"/>
        <w:gridCol w:w="1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单价（元）</w:t>
            </w: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总价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Theme="minorEastAsia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四川省妇幼保健院人事代理项目</w:t>
            </w:r>
          </w:p>
        </w:tc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Theme="minorEastAsia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按每年结算到期前一个月服务数量进行核算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Theme="minorEastAsia"/>
                <w:color w:val="auto"/>
                <w:sz w:val="24"/>
                <w:lang w:val="en-US" w:eastAsia="zh-CN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</w:tbl>
    <w:p>
      <w:pPr>
        <w:rPr>
          <w:rFonts w:hint="default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备注：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“报价一览表”需单独密封。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480" w:firstLineChars="14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供应商名称（盖章）：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2880" w:firstLineChars="9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法定代表人或授权代表（签字）：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800" w:firstLineChars="15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日期：</w:t>
      </w:r>
    </w:p>
    <w:p>
      <w:pPr>
        <w:pStyle w:val="4"/>
        <w:keepNext w:val="0"/>
        <w:keepLines w:val="0"/>
        <w:widowControl/>
        <w:suppressLineNumbers w:val="0"/>
      </w:pPr>
    </w:p>
    <w:p>
      <w:pPr>
        <w:pStyle w:val="4"/>
        <w:keepNext w:val="0"/>
        <w:keepLines w:val="0"/>
        <w:widowControl/>
        <w:suppressLineNumbers w:val="0"/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5C6123"/>
    <w:rsid w:val="02355A63"/>
    <w:rsid w:val="1E8811C8"/>
    <w:rsid w:val="24BF1C99"/>
    <w:rsid w:val="2BA2618C"/>
    <w:rsid w:val="2DC40638"/>
    <w:rsid w:val="34CC22FE"/>
    <w:rsid w:val="533A6697"/>
    <w:rsid w:val="5A5C6123"/>
    <w:rsid w:val="68E04DD5"/>
    <w:rsid w:val="728D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2024-07-02T02:54:00Z</dcterms:created>
  <dc:creator>WPS_447501871</dc:creator>
  <cp:lastModifiedBy>WPS_447501871</cp:lastModifiedBy>
  <dcterms:modified xsi:type="dcterms:W3CDTF">2024-07-02T06:25:30Z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C1F071A3BDE54912B97046CD58F53987_12</vt:lpwstr>
  </property>
</Properties>
</file>