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ascii="Segoe UI" w:hAnsi="Segoe UI" w:eastAsia="Segoe UI" w:cs="Segoe UI"/>
          <w:i w:val="0"/>
          <w:caps w:val="0"/>
          <w:color w:val="333333"/>
          <w:spacing w:val="0"/>
          <w:sz w:val="14"/>
          <w:szCs w:val="14"/>
        </w:rPr>
      </w:pPr>
      <w:r>
        <w:rPr>
          <w:rFonts w:ascii="方正小标宋简体" w:hAnsi="方正小标宋简体" w:eastAsia="方正小标宋简体" w:cs="方正小标宋简体"/>
          <w:i w:val="0"/>
          <w:caps w:val="0"/>
          <w:color w:val="000000"/>
          <w:spacing w:val="0"/>
          <w:sz w:val="36"/>
          <w:szCs w:val="36"/>
          <w:shd w:val="clear" w:fill="FFFFFF"/>
        </w:rPr>
        <w:t>“</w:t>
      </w:r>
      <w:r>
        <w:rPr>
          <w:rFonts w:hint="eastAsia" w:ascii="方正小标宋简体" w:hAnsi="方正小标宋简体" w:eastAsia="方正小标宋简体" w:cs="方正小标宋简体"/>
          <w:i w:val="0"/>
          <w:caps w:val="0"/>
          <w:color w:val="000000"/>
          <w:spacing w:val="0"/>
          <w:sz w:val="36"/>
          <w:szCs w:val="36"/>
          <w:shd w:val="clear" w:fill="FFFFFF"/>
          <w:lang w:val="en-US" w:eastAsia="zh-CN"/>
        </w:rPr>
        <w:t>一次性使用麻醉穿刺包（分娩镇痛专用）</w:t>
      </w:r>
      <w:r>
        <w:rPr>
          <w:rFonts w:ascii="方正小标宋简体" w:hAnsi="方正小标宋简体" w:eastAsia="方正小标宋简体" w:cs="方正小标宋简体"/>
          <w:i w:val="0"/>
          <w:caps w:val="0"/>
          <w:color w:val="000000"/>
          <w:spacing w:val="0"/>
          <w:sz w:val="36"/>
          <w:szCs w:val="36"/>
          <w:shd w:val="clear" w:fill="FFFFFF"/>
        </w:rPr>
        <w:t>”院内采购会议公告</w:t>
      </w:r>
      <w:r>
        <w:rPr>
          <w:rFonts w:hint="eastAsia" w:ascii="方正小标宋简体" w:hAnsi="方正小标宋简体" w:eastAsia="方正小标宋简体" w:cs="方正小标宋简体"/>
          <w:i w:val="0"/>
          <w:caps w:val="0"/>
          <w:color w:val="000000"/>
          <w:spacing w:val="0"/>
          <w:sz w:val="36"/>
          <w:szCs w:val="36"/>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hint="default" w:ascii="Segoe UI" w:hAnsi="Segoe UI" w:eastAsia="Segoe UI" w:cs="Segoe UI"/>
          <w:i w:val="0"/>
          <w:caps w:val="0"/>
          <w:color w:val="333333"/>
          <w:spacing w:val="0"/>
          <w:sz w:val="14"/>
          <w:szCs w:val="14"/>
        </w:rPr>
      </w:pPr>
      <w:r>
        <w:rPr>
          <w:rFonts w:ascii="仿宋" w:hAnsi="仿宋" w:eastAsia="仿宋" w:cs="仿宋"/>
          <w:i w:val="0"/>
          <w:caps w:val="0"/>
          <w:color w:val="000000"/>
          <w:spacing w:val="0"/>
          <w:sz w:val="24"/>
          <w:szCs w:val="24"/>
          <w:shd w:val="clear" w:fill="FFFFFF"/>
        </w:rPr>
        <w:t> </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仿宋"/>
          <w:i w:val="0"/>
          <w:caps w:val="0"/>
          <w:color w:val="000000"/>
          <w:spacing w:val="0"/>
          <w:sz w:val="32"/>
          <w:szCs w:val="32"/>
          <w:shd w:val="clear" w:fill="FFFFFF"/>
        </w:rPr>
        <w:t> </w:t>
      </w:r>
      <w:r>
        <w:rPr>
          <w:rFonts w:hint="eastAsia" w:ascii="仿宋" w:hAnsi="仿宋" w:eastAsia="仿宋" w:cs="宋体"/>
          <w:color w:val="000000" w:themeColor="text1"/>
          <w:sz w:val="32"/>
          <w:lang w:bidi="ar-SA"/>
          <w14:textFill>
            <w14:solidFill>
              <w14:schemeClr w14:val="tx1"/>
            </w14:solidFill>
          </w14:textFill>
        </w:rPr>
        <w:t>我院将召开“</w:t>
      </w:r>
      <w:r>
        <w:rPr>
          <w:rFonts w:hint="eastAsia" w:ascii="仿宋" w:hAnsi="仿宋" w:eastAsia="仿宋" w:cs="宋体"/>
          <w:color w:val="000000" w:themeColor="text1"/>
          <w:sz w:val="32"/>
          <w:lang w:val="en-US" w:eastAsia="zh-CN" w:bidi="ar-SA"/>
          <w14:textFill>
            <w14:solidFill>
              <w14:schemeClr w14:val="tx1"/>
            </w14:solidFill>
          </w14:textFill>
        </w:rPr>
        <w:t>一次性使用麻醉穿刺包（分娩镇痛专用）</w:t>
      </w:r>
      <w:r>
        <w:rPr>
          <w:rFonts w:hint="eastAsia" w:ascii="仿宋" w:hAnsi="仿宋" w:eastAsia="仿宋" w:cs="宋体"/>
          <w:color w:val="000000" w:themeColor="text1"/>
          <w:sz w:val="32"/>
          <w:lang w:bidi="ar-SA"/>
          <w14:textFill>
            <w14:solidFill>
              <w14:schemeClr w14:val="tx1"/>
            </w14:solidFill>
          </w14:textFill>
        </w:rPr>
        <w:t>”院内采购会议，会议由医学装备部组织。届时，请潜在供应商准时参加，务必提供公司资质（复印件加盖鲜章）及供应商能力资料、方案响应文件、第一次报价单（密封）、参会人员的授权书等资料，具体事项如下：</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1.会议时间：2024年</w:t>
      </w:r>
      <w:r>
        <w:rPr>
          <w:rFonts w:hint="eastAsia" w:ascii="仿宋" w:hAnsi="仿宋" w:eastAsia="仿宋" w:cs="宋体"/>
          <w:color w:val="000000" w:themeColor="text1"/>
          <w:sz w:val="32"/>
          <w:lang w:val="en-US" w:eastAsia="zh-CN" w:bidi="ar-SA"/>
          <w14:textFill>
            <w14:solidFill>
              <w14:schemeClr w14:val="tx1"/>
            </w14:solidFill>
          </w14:textFill>
        </w:rPr>
        <w:t>7</w:t>
      </w:r>
      <w:r>
        <w:rPr>
          <w:rFonts w:hint="eastAsia" w:ascii="仿宋" w:hAnsi="仿宋" w:eastAsia="仿宋" w:cs="宋体"/>
          <w:color w:val="000000" w:themeColor="text1"/>
          <w:sz w:val="32"/>
          <w:lang w:bidi="ar-SA"/>
          <w14:textFill>
            <w14:solidFill>
              <w14:schemeClr w14:val="tx1"/>
            </w14:solidFill>
          </w14:textFill>
        </w:rPr>
        <w:t>月</w:t>
      </w:r>
      <w:r>
        <w:rPr>
          <w:rFonts w:hint="eastAsia" w:ascii="仿宋" w:hAnsi="仿宋" w:eastAsia="仿宋" w:cs="宋体"/>
          <w:color w:val="000000" w:themeColor="text1"/>
          <w:sz w:val="32"/>
          <w:lang w:val="en-US" w:eastAsia="zh-CN" w:bidi="ar-SA"/>
          <w14:textFill>
            <w14:solidFill>
              <w14:schemeClr w14:val="tx1"/>
            </w14:solidFill>
          </w14:textFill>
        </w:rPr>
        <w:t>25</w:t>
      </w:r>
      <w:r>
        <w:rPr>
          <w:rFonts w:hint="eastAsia" w:ascii="仿宋" w:hAnsi="仿宋" w:eastAsia="仿宋" w:cs="宋体"/>
          <w:color w:val="000000" w:themeColor="text1"/>
          <w:sz w:val="32"/>
          <w:lang w:bidi="ar-SA"/>
          <w14:textFill>
            <w14:solidFill>
              <w14:schemeClr w14:val="tx1"/>
            </w14:solidFill>
          </w14:textFill>
        </w:rPr>
        <w:t>日</w:t>
      </w:r>
      <w:r>
        <w:rPr>
          <w:rFonts w:hint="eastAsia" w:ascii="仿宋" w:hAnsi="仿宋" w:eastAsia="仿宋" w:cs="宋体"/>
          <w:color w:val="000000" w:themeColor="text1"/>
          <w:sz w:val="32"/>
          <w:lang w:val="en-US" w:eastAsia="zh-CN" w:bidi="ar-SA"/>
          <w14:textFill>
            <w14:solidFill>
              <w14:schemeClr w14:val="tx1"/>
            </w14:solidFill>
          </w14:textFill>
        </w:rPr>
        <w:t>14</w:t>
      </w:r>
      <w:r>
        <w:rPr>
          <w:rFonts w:hint="eastAsia" w:ascii="仿宋" w:hAnsi="仿宋" w:eastAsia="仿宋" w:cs="宋体"/>
          <w:color w:val="000000" w:themeColor="text1"/>
          <w:sz w:val="32"/>
          <w:lang w:bidi="ar-SA"/>
          <w14:textFill>
            <w14:solidFill>
              <w14:schemeClr w14:val="tx1"/>
            </w14:solidFill>
          </w14:textFill>
        </w:rPr>
        <w:t>:30</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2.会议地点：四川省妇幼保健院综合楼五楼小会议室</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3.采购方式说明：</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3.1本次采购拟采用磋商方式，评审小组成员由医学装备部及相关科室共5名人员组成。根据供应商制作的《采购报价文件》(一式3份)、最终报价函以及谈判情况予以评标，推荐成交供应商。谈判结束后医院将中标结果通知供应商。如采购结束后有特殊情况需再度议价，届时将另行通知相关事宜。</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3.2请仔细阅读《采购报价文件》的相关内容，如有贻误，后果自负。</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3.3如果本次采购项目，存在不符合市场调查、资格主体异常、过程违规等情况，可以暂不采购，无义务向供应商解释具体原因。</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4.投标人的要求（其中4.2.1-4.2.7为资格证明文件）：</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4.1在中国境内注册并具有独立法人资格的合法企业；</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4.2投标人应提供以下资料(复印件加盖鲜章)：</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4.2.1有效的营业执照、税务登记证、组织机构代码证或三证合一营业执照（副本）；</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4.2.3如是医疗器械，需提供医疗器械产品注册证或医疗器械备案凭证；</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4.2.4如产品属于国家规定的需要其它相关资质证明文件或其它涉及特许经营许可的，提供相关证书。如：卫生许可证、药品经营许可证、生产批件或新药证书等；</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4.2.5投标人需提供代理产品逐级授权委托书（必须有授权日期、授权单位和被授权单位的印章）；</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4.2.6投标人需提供法定代表人授权书（原件，格式见附件4）,法定代表人和经办人身份证复印件；</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4.2.7如经办人非法人</w:t>
      </w:r>
      <w:r>
        <w:rPr>
          <w:rFonts w:ascii="仿宋" w:hAnsi="仿宋" w:eastAsia="仿宋" w:cs="仿宋"/>
          <w:color w:val="000000"/>
          <w:sz w:val="32"/>
          <w:szCs w:val="32"/>
        </w:rPr>
        <w:t>需提供2024年1月-6月的</w:t>
      </w:r>
      <w:bookmarkStart w:id="0" w:name="_GoBack"/>
      <w:bookmarkEnd w:id="0"/>
      <w:r>
        <w:rPr>
          <w:rFonts w:ascii="仿宋" w:hAnsi="仿宋" w:eastAsia="仿宋" w:cs="仿宋"/>
          <w:color w:val="000000"/>
          <w:sz w:val="32"/>
          <w:szCs w:val="32"/>
        </w:rPr>
        <w:t>社保缴纳证明</w:t>
      </w:r>
      <w:r>
        <w:rPr>
          <w:rFonts w:hint="eastAsia" w:ascii="仿宋" w:hAnsi="仿宋" w:eastAsia="仿宋" w:cs="宋体"/>
          <w:color w:val="000000" w:themeColor="text1"/>
          <w:sz w:val="32"/>
          <w:lang w:bidi="ar-SA"/>
          <w14:textFill>
            <w14:solidFill>
              <w14:schemeClr w14:val="tx1"/>
            </w14:solidFill>
          </w14:textFill>
        </w:rPr>
        <w:t>（其中最近1个月需为投标人为经办人缴纳的。如因入职时间原因投标人暂未为经办人缴纳的，需提供劳务合同复印件。）；</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4.2.9须提供近三年内，在国内、川内所投产品交易情况一览表及相关证明文件；</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4.2.10能满足合同规定的配送和服务要求，在成都市范围内有完善的供货渠道和服务体系，能满足采购人的采购服务需求，并提供相关证明文件；</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4.2.11具有良好的商业信誉和健全的财务会计制度，投标人提供承诺函；</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4.2.12具有履行合同所必须的设备和专业技术能力，投标人提供承诺函。</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4.2.13投标人应承诺能够按照采购人要求及时签署合同，按照购销合同规定的品牌、产地、质量、价格、规格、有效期及时供货。</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4.2.14投标人应在采购文件书中按采购公告的规定和要求附上所有的资格证明文件，要求提供复印件的必须加盖单位印章，并在必要时提供原件备查。</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4.2.15投标人如为中小企业，需提供相关证明材料。</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5.报价要求：</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5.2报价表中的价格应包括劳务、培训、保险、税等各项费用，即参会供应商对采购方的实际供应价。</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5.3报价原则：原则上所有投标品种报价不得高于四川省内其他地市中标价格或医疗机构近两年的历史采购最低价，投标人提供承诺函。</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6.付款方式：按照合同约定进行付款。</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7.会前要求：拟参会供应商需于2024年</w:t>
      </w:r>
      <w:r>
        <w:rPr>
          <w:rFonts w:hint="eastAsia" w:ascii="仿宋" w:hAnsi="仿宋" w:eastAsia="仿宋" w:cs="宋体"/>
          <w:color w:val="000000" w:themeColor="text1"/>
          <w:sz w:val="32"/>
          <w:lang w:val="en-US" w:eastAsia="zh-CN" w:bidi="ar-SA"/>
          <w14:textFill>
            <w14:solidFill>
              <w14:schemeClr w14:val="tx1"/>
            </w14:solidFill>
          </w14:textFill>
        </w:rPr>
        <w:t>7</w:t>
      </w:r>
      <w:r>
        <w:rPr>
          <w:rFonts w:hint="eastAsia" w:ascii="仿宋" w:hAnsi="仿宋" w:eastAsia="仿宋" w:cs="宋体"/>
          <w:color w:val="000000" w:themeColor="text1"/>
          <w:sz w:val="32"/>
          <w:lang w:bidi="ar-SA"/>
          <w14:textFill>
            <w14:solidFill>
              <w14:schemeClr w14:val="tx1"/>
            </w14:solidFill>
          </w14:textFill>
        </w:rPr>
        <w:t>月</w:t>
      </w:r>
      <w:r>
        <w:rPr>
          <w:rFonts w:hint="eastAsia" w:ascii="仿宋" w:hAnsi="仿宋" w:eastAsia="仿宋" w:cs="宋体"/>
          <w:color w:val="000000" w:themeColor="text1"/>
          <w:sz w:val="32"/>
          <w:lang w:val="en-US" w:eastAsia="zh-CN" w:bidi="ar-SA"/>
          <w14:textFill>
            <w14:solidFill>
              <w14:schemeClr w14:val="tx1"/>
            </w14:solidFill>
          </w14:textFill>
        </w:rPr>
        <w:t>24</w:t>
      </w:r>
      <w:r>
        <w:rPr>
          <w:rFonts w:hint="eastAsia" w:ascii="仿宋" w:hAnsi="仿宋" w:eastAsia="仿宋" w:cs="宋体"/>
          <w:color w:val="000000" w:themeColor="text1"/>
          <w:sz w:val="32"/>
          <w:lang w:bidi="ar-SA"/>
          <w14:textFill>
            <w14:solidFill>
              <w14:schemeClr w14:val="tx1"/>
            </w14:solidFill>
          </w14:textFill>
        </w:rPr>
        <w:t>日17：00前向医学装备部提供除报价外的其他投标文件材料进行资格前审。</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8.会议安排：</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8.1　2024年</w:t>
      </w:r>
      <w:r>
        <w:rPr>
          <w:rFonts w:hint="eastAsia" w:ascii="仿宋" w:hAnsi="仿宋" w:eastAsia="仿宋" w:cs="宋体"/>
          <w:color w:val="000000" w:themeColor="text1"/>
          <w:sz w:val="32"/>
          <w:lang w:val="en-US" w:eastAsia="zh-CN" w:bidi="ar-SA"/>
          <w14:textFill>
            <w14:solidFill>
              <w14:schemeClr w14:val="tx1"/>
            </w14:solidFill>
          </w14:textFill>
        </w:rPr>
        <w:t>7</w:t>
      </w:r>
      <w:r>
        <w:rPr>
          <w:rFonts w:hint="eastAsia" w:ascii="仿宋" w:hAnsi="仿宋" w:eastAsia="仿宋" w:cs="宋体"/>
          <w:color w:val="000000" w:themeColor="text1"/>
          <w:sz w:val="32"/>
          <w:lang w:bidi="ar-SA"/>
          <w14:textFill>
            <w14:solidFill>
              <w14:schemeClr w14:val="tx1"/>
            </w14:solidFill>
          </w14:textFill>
        </w:rPr>
        <w:t>月</w:t>
      </w:r>
      <w:r>
        <w:rPr>
          <w:rFonts w:hint="eastAsia" w:ascii="仿宋" w:hAnsi="仿宋" w:eastAsia="仿宋" w:cs="宋体"/>
          <w:color w:val="000000" w:themeColor="text1"/>
          <w:sz w:val="32"/>
          <w:lang w:val="en-US" w:eastAsia="zh-CN" w:bidi="ar-SA"/>
          <w14:textFill>
            <w14:solidFill>
              <w14:schemeClr w14:val="tx1"/>
            </w14:solidFill>
          </w14:textFill>
        </w:rPr>
        <w:t>25</w:t>
      </w:r>
      <w:r>
        <w:rPr>
          <w:rFonts w:hint="eastAsia" w:ascii="仿宋" w:hAnsi="仿宋" w:eastAsia="仿宋" w:cs="宋体"/>
          <w:color w:val="000000" w:themeColor="text1"/>
          <w:sz w:val="32"/>
          <w:lang w:bidi="ar-SA"/>
          <w14:textFill>
            <w14:solidFill>
              <w14:schemeClr w14:val="tx1"/>
            </w14:solidFill>
          </w14:textFill>
        </w:rPr>
        <w:t>日</w:t>
      </w:r>
      <w:r>
        <w:rPr>
          <w:rFonts w:hint="eastAsia" w:ascii="仿宋" w:hAnsi="仿宋" w:eastAsia="仿宋" w:cs="宋体"/>
          <w:color w:val="000000" w:themeColor="text1"/>
          <w:sz w:val="32"/>
          <w:lang w:val="en-US" w:eastAsia="zh-CN" w:bidi="ar-SA"/>
          <w14:textFill>
            <w14:solidFill>
              <w14:schemeClr w14:val="tx1"/>
            </w14:solidFill>
          </w14:textFill>
        </w:rPr>
        <w:t>14</w:t>
      </w:r>
      <w:r>
        <w:rPr>
          <w:rFonts w:hint="eastAsia" w:ascii="仿宋" w:hAnsi="仿宋" w:eastAsia="仿宋" w:cs="宋体"/>
          <w:color w:val="000000" w:themeColor="text1"/>
          <w:sz w:val="32"/>
          <w:lang w:bidi="ar-SA"/>
          <w14:textFill>
            <w14:solidFill>
              <w14:schemeClr w14:val="tx1"/>
            </w14:solidFill>
          </w14:textFill>
        </w:rPr>
        <w:t>：30以前，潜在供应商必须携带“品目及报价表”（一式一份）、《采购文件书》（采购文件书内需含报价表，一式3份，正本1份、副本2份，并分别在右上角标明“正本”和“副本”字样）密封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8.2医学装备部负责组织评审专家审核参会供应商的资格，并填写《院内自行采购资格审查表》。</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8.3会前，医学装备部组织成立谈判小组，主持人宣布谈判步骤，强调谈判工作纪律，介绍总体目标、工作安排、分工、谈判文件、确定成交供应商的方法和标准。</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8.4　202</w:t>
      </w:r>
      <w:r>
        <w:rPr>
          <w:rFonts w:hint="eastAsia" w:ascii="仿宋" w:hAnsi="仿宋" w:eastAsia="仿宋" w:cs="宋体"/>
          <w:color w:val="000000" w:themeColor="text1"/>
          <w:sz w:val="32"/>
          <w:lang w:val="en-US" w:eastAsia="zh-CN" w:bidi="ar-SA"/>
          <w14:textFill>
            <w14:solidFill>
              <w14:schemeClr w14:val="tx1"/>
            </w14:solidFill>
          </w14:textFill>
        </w:rPr>
        <w:t>4</w:t>
      </w:r>
      <w:r>
        <w:rPr>
          <w:rFonts w:hint="eastAsia" w:ascii="仿宋" w:hAnsi="仿宋" w:eastAsia="仿宋" w:cs="宋体"/>
          <w:color w:val="000000" w:themeColor="text1"/>
          <w:sz w:val="32"/>
          <w:lang w:bidi="ar-SA"/>
          <w14:textFill>
            <w14:solidFill>
              <w14:schemeClr w14:val="tx1"/>
            </w14:solidFill>
          </w14:textFill>
        </w:rPr>
        <w:t>年</w:t>
      </w:r>
      <w:r>
        <w:rPr>
          <w:rFonts w:hint="eastAsia" w:ascii="仿宋" w:hAnsi="仿宋" w:eastAsia="仿宋" w:cs="宋体"/>
          <w:color w:val="000000" w:themeColor="text1"/>
          <w:sz w:val="32"/>
          <w:lang w:val="en-US" w:eastAsia="zh-CN" w:bidi="ar-SA"/>
          <w14:textFill>
            <w14:solidFill>
              <w14:schemeClr w14:val="tx1"/>
            </w14:solidFill>
          </w14:textFill>
        </w:rPr>
        <w:t>7</w:t>
      </w:r>
      <w:r>
        <w:rPr>
          <w:rFonts w:hint="eastAsia" w:ascii="仿宋" w:hAnsi="仿宋" w:eastAsia="仿宋" w:cs="宋体"/>
          <w:color w:val="000000" w:themeColor="text1"/>
          <w:sz w:val="32"/>
          <w:lang w:bidi="ar-SA"/>
          <w14:textFill>
            <w14:solidFill>
              <w14:schemeClr w14:val="tx1"/>
            </w14:solidFill>
          </w14:textFill>
        </w:rPr>
        <w:t>月</w:t>
      </w:r>
      <w:r>
        <w:rPr>
          <w:rFonts w:hint="eastAsia" w:ascii="仿宋" w:hAnsi="仿宋" w:eastAsia="仿宋" w:cs="宋体"/>
          <w:color w:val="000000" w:themeColor="text1"/>
          <w:sz w:val="32"/>
          <w:lang w:val="en-US" w:eastAsia="zh-CN" w:bidi="ar-SA"/>
          <w14:textFill>
            <w14:solidFill>
              <w14:schemeClr w14:val="tx1"/>
            </w14:solidFill>
          </w14:textFill>
        </w:rPr>
        <w:t>25</w:t>
      </w:r>
      <w:r>
        <w:rPr>
          <w:rFonts w:hint="eastAsia" w:ascii="仿宋" w:hAnsi="仿宋" w:eastAsia="仿宋" w:cs="宋体"/>
          <w:color w:val="000000" w:themeColor="text1"/>
          <w:sz w:val="32"/>
          <w:lang w:bidi="ar-SA"/>
          <w14:textFill>
            <w14:solidFill>
              <w14:schemeClr w14:val="tx1"/>
            </w14:solidFill>
          </w14:textFill>
        </w:rPr>
        <w:t>日</w:t>
      </w:r>
      <w:r>
        <w:rPr>
          <w:rFonts w:hint="eastAsia" w:ascii="仿宋" w:hAnsi="仿宋" w:eastAsia="仿宋" w:cs="宋体"/>
          <w:color w:val="000000" w:themeColor="text1"/>
          <w:sz w:val="32"/>
          <w:lang w:val="en-US" w:eastAsia="zh-CN" w:bidi="ar-SA"/>
          <w14:textFill>
            <w14:solidFill>
              <w14:schemeClr w14:val="tx1"/>
            </w14:solidFill>
          </w14:textFill>
        </w:rPr>
        <w:t>14</w:t>
      </w:r>
      <w:r>
        <w:rPr>
          <w:rFonts w:hint="eastAsia" w:ascii="仿宋" w:hAnsi="仿宋" w:eastAsia="仿宋" w:cs="宋体"/>
          <w:color w:val="000000" w:themeColor="text1"/>
          <w:sz w:val="32"/>
          <w:lang w:bidi="ar-SA"/>
          <w14:textFill>
            <w14:solidFill>
              <w14:schemeClr w14:val="tx1"/>
            </w14:solidFill>
          </w14:textFill>
        </w:rPr>
        <w:t>:30，参会供应商进入会场，医学装备部通报资格审查情况，宣布参加谈判的供应商名单。</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8.5必要时，医学装备部组织对成交候选供应商或生产厂家、产品的实地考察。</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8.6医学装备部汇总填写《采购评审报告》，逐级上报。</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8.7两周内，将谈判结果电话通知或在医院网站公示告知参会供应商。</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9.其它说明：</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9.1采购报价文件书(一式3份)的编制、装订：根据要求及自身实际用A4纸编制，严格按照《采购报价文件》（见附件4）的要求进行装订。提供的所有资料须加盖鲜章，并按要求密封，若有分包招采，需分包密封。</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9.2确定的成交供应商需在约定时间内完成此次采购项目交付。</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9.3“</w:t>
      </w:r>
      <w:r>
        <w:rPr>
          <w:rFonts w:hint="eastAsia" w:ascii="仿宋" w:hAnsi="仿宋" w:eastAsia="仿宋" w:cs="宋体"/>
          <w:color w:val="000000" w:themeColor="text1"/>
          <w:sz w:val="32"/>
          <w:lang w:val="en-US" w:eastAsia="zh-CN" w:bidi="ar-SA"/>
          <w14:textFill>
            <w14:solidFill>
              <w14:schemeClr w14:val="tx1"/>
            </w14:solidFill>
          </w14:textFill>
        </w:rPr>
        <w:t>一次性使用麻醉穿刺包（分娩镇痛专用）</w:t>
      </w:r>
      <w:r>
        <w:rPr>
          <w:rFonts w:hint="eastAsia" w:ascii="仿宋" w:hAnsi="仿宋" w:eastAsia="仿宋" w:cs="宋体"/>
          <w:color w:val="000000" w:themeColor="text1"/>
          <w:sz w:val="32"/>
          <w:lang w:bidi="ar-SA"/>
          <w14:textFill>
            <w14:solidFill>
              <w14:schemeClr w14:val="tx1"/>
            </w14:solidFill>
          </w14:textFill>
        </w:rPr>
        <w:t>”内容、要求（见附件）及报价表的解释权归医学装备部，联系人：卢老师028-65978372。</w:t>
      </w:r>
    </w:p>
    <w:p>
      <w:pPr>
        <w:pStyle w:val="2"/>
        <w:widowControl/>
        <w:shd w:val="clear" w:color="auto"/>
        <w:spacing w:before="0" w:beforeAutospacing="0" w:after="0" w:afterAutospacing="0" w:line="500" w:lineRule="exact"/>
        <w:ind w:left="0" w:right="0" w:firstLine="480"/>
        <w:jc w:val="left"/>
        <w:rPr>
          <w:rFonts w:hint="eastAsia"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9.4参会供应商如对采购项目有疑问，请与医学装备部联系，联系人及电话号码：卢老师 028-65978372。</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9.5医院纪检审计部联系人及电话号码：王老师</w:t>
      </w:r>
      <w:r>
        <w:rPr>
          <w:rFonts w:hint="eastAsia" w:ascii="仿宋" w:hAnsi="仿宋" w:eastAsia="仿宋" w:cs="宋体"/>
          <w:color w:val="000000" w:themeColor="text1"/>
          <w:sz w:val="32"/>
          <w:lang w:val="en-US" w:eastAsia="zh-CN" w:bidi="ar-SA"/>
          <w14:textFill>
            <w14:solidFill>
              <w14:schemeClr w14:val="tx1"/>
            </w14:solidFill>
          </w14:textFill>
        </w:rPr>
        <w:t>028-</w:t>
      </w:r>
      <w:r>
        <w:rPr>
          <w:rFonts w:hint="eastAsia" w:ascii="仿宋" w:hAnsi="仿宋" w:eastAsia="仿宋" w:cs="宋体"/>
          <w:color w:val="000000" w:themeColor="text1"/>
          <w:sz w:val="32"/>
          <w:lang w:bidi="ar-SA"/>
          <w14:textFill>
            <w14:solidFill>
              <w14:schemeClr w14:val="tx1"/>
            </w14:solidFill>
          </w14:textFill>
        </w:rPr>
        <w:t>65978241。 </w:t>
      </w:r>
    </w:p>
    <w:p>
      <w:pPr>
        <w:pStyle w:val="2"/>
        <w:widowControl/>
        <w:shd w:val="clear" w:color="auto"/>
        <w:spacing w:before="0" w:beforeAutospacing="0" w:after="0" w:afterAutospacing="0" w:line="500" w:lineRule="exact"/>
        <w:ind w:left="0" w:right="0" w:firstLine="480"/>
        <w:jc w:val="left"/>
        <w:rPr>
          <w:rFonts w:hint="eastAsia" w:ascii="仿宋" w:hAnsi="仿宋" w:eastAsia="仿宋" w:cs="宋体"/>
          <w:color w:val="000000" w:themeColor="text1"/>
          <w:sz w:val="32"/>
          <w:lang w:bidi="ar-SA"/>
          <w14:textFill>
            <w14:solidFill>
              <w14:schemeClr w14:val="tx1"/>
            </w14:solidFill>
          </w14:textFill>
        </w:rPr>
      </w:pP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附件：1.采购项目配置需求</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      </w:t>
      </w:r>
      <w:r>
        <w:rPr>
          <w:rFonts w:hint="eastAsia" w:ascii="仿宋" w:hAnsi="仿宋" w:eastAsia="仿宋" w:cs="宋体"/>
          <w:color w:val="000000" w:themeColor="text1"/>
          <w:sz w:val="32"/>
          <w:lang w:val="en-US" w:eastAsia="zh-CN" w:bidi="ar-SA"/>
          <w14:textFill>
            <w14:solidFill>
              <w14:schemeClr w14:val="tx1"/>
            </w14:solidFill>
          </w14:textFill>
        </w:rPr>
        <w:t xml:space="preserve">   </w:t>
      </w:r>
      <w:r>
        <w:rPr>
          <w:rFonts w:hint="eastAsia" w:ascii="仿宋" w:hAnsi="仿宋" w:eastAsia="仿宋" w:cs="宋体"/>
          <w:color w:val="000000" w:themeColor="text1"/>
          <w:sz w:val="32"/>
          <w:lang w:bidi="ar-SA"/>
          <w14:textFill>
            <w14:solidFill>
              <w14:schemeClr w14:val="tx1"/>
            </w14:solidFill>
          </w14:textFill>
        </w:rPr>
        <w:t>2.评审办法</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      </w:t>
      </w:r>
      <w:r>
        <w:rPr>
          <w:rFonts w:hint="eastAsia" w:ascii="仿宋" w:hAnsi="仿宋" w:eastAsia="仿宋" w:cs="宋体"/>
          <w:color w:val="000000" w:themeColor="text1"/>
          <w:sz w:val="32"/>
          <w:lang w:val="en-US" w:eastAsia="zh-CN" w:bidi="ar-SA"/>
          <w14:textFill>
            <w14:solidFill>
              <w14:schemeClr w14:val="tx1"/>
            </w14:solidFill>
          </w14:textFill>
        </w:rPr>
        <w:t xml:space="preserve">   </w:t>
      </w:r>
      <w:r>
        <w:rPr>
          <w:rFonts w:hint="eastAsia" w:ascii="仿宋" w:hAnsi="仿宋" w:eastAsia="仿宋" w:cs="宋体"/>
          <w:color w:val="000000" w:themeColor="text1"/>
          <w:sz w:val="32"/>
          <w:lang w:bidi="ar-SA"/>
          <w14:textFill>
            <w14:solidFill>
              <w14:schemeClr w14:val="tx1"/>
            </w14:solidFill>
          </w14:textFill>
        </w:rPr>
        <w:t>3.采购文件书装订顺序</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      </w:t>
      </w:r>
      <w:r>
        <w:rPr>
          <w:rFonts w:hint="eastAsia" w:ascii="仿宋" w:hAnsi="仿宋" w:eastAsia="仿宋" w:cs="宋体"/>
          <w:color w:val="000000" w:themeColor="text1"/>
          <w:sz w:val="32"/>
          <w:lang w:val="en-US" w:eastAsia="zh-CN" w:bidi="ar-SA"/>
          <w14:textFill>
            <w14:solidFill>
              <w14:schemeClr w14:val="tx1"/>
            </w14:solidFill>
          </w14:textFill>
        </w:rPr>
        <w:t xml:space="preserve">   </w:t>
      </w:r>
      <w:r>
        <w:rPr>
          <w:rFonts w:hint="eastAsia" w:ascii="仿宋" w:hAnsi="仿宋" w:eastAsia="仿宋" w:cs="宋体"/>
          <w:color w:val="000000" w:themeColor="text1"/>
          <w:sz w:val="32"/>
          <w:lang w:bidi="ar-SA"/>
          <w14:textFill>
            <w14:solidFill>
              <w14:schemeClr w14:val="tx1"/>
            </w14:solidFill>
          </w14:textFill>
        </w:rPr>
        <w:t>4.主要表格格式</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    </w:t>
      </w:r>
      <w:r>
        <w:rPr>
          <w:rFonts w:hint="eastAsia" w:ascii="仿宋" w:hAnsi="仿宋" w:eastAsia="仿宋" w:cs="宋体"/>
          <w:color w:val="000000" w:themeColor="text1"/>
          <w:sz w:val="32"/>
          <w:lang w:val="en-US" w:eastAsia="zh-CN" w:bidi="ar-SA"/>
          <w14:textFill>
            <w14:solidFill>
              <w14:schemeClr w14:val="tx1"/>
            </w14:solidFill>
          </w14:textFill>
        </w:rPr>
        <w:t xml:space="preserve">  </w:t>
      </w:r>
      <w:r>
        <w:rPr>
          <w:rFonts w:hint="eastAsia" w:ascii="仿宋" w:hAnsi="仿宋" w:eastAsia="仿宋" w:cs="宋体"/>
          <w:color w:val="000000" w:themeColor="text1"/>
          <w:sz w:val="32"/>
          <w:lang w:bidi="ar-SA"/>
          <w14:textFill>
            <w14:solidFill>
              <w14:schemeClr w14:val="tx1"/>
            </w14:solidFill>
          </w14:textFill>
        </w:rPr>
        <w:t>  5.反商业贿赂承诺书</w:t>
      </w:r>
    </w:p>
    <w:p>
      <w:pPr>
        <w:pStyle w:val="2"/>
        <w:widowControl/>
        <w:shd w:val="clear" w:color="auto"/>
        <w:spacing w:before="0" w:beforeAutospacing="0" w:after="0" w:afterAutospacing="0" w:line="500" w:lineRule="exact"/>
        <w:ind w:left="0" w:right="0" w:firstLine="480"/>
        <w:jc w:val="left"/>
        <w:rPr>
          <w:rFonts w:hint="default" w:ascii="仿宋" w:hAnsi="仿宋" w:eastAsia="仿宋" w:cs="宋体"/>
          <w:color w:val="000000" w:themeColor="text1"/>
          <w:sz w:val="32"/>
          <w:lang w:bidi="ar-SA"/>
          <w14:textFill>
            <w14:solidFill>
              <w14:schemeClr w14:val="tx1"/>
            </w14:solidFill>
          </w14:textFill>
        </w:rPr>
      </w:pPr>
      <w:r>
        <w:rPr>
          <w:rFonts w:hint="eastAsia" w:ascii="仿宋" w:hAnsi="仿宋" w:eastAsia="仿宋" w:cs="宋体"/>
          <w:color w:val="000000" w:themeColor="text1"/>
          <w:sz w:val="32"/>
          <w:lang w:bidi="ar-SA"/>
          <w14:textFill>
            <w14:solidFill>
              <w14:schemeClr w14:val="tx1"/>
            </w14:solidFill>
          </w14:textFill>
        </w:rPr>
        <w:t>    </w:t>
      </w:r>
      <w:r>
        <w:rPr>
          <w:rFonts w:hint="eastAsia" w:ascii="仿宋" w:hAnsi="仿宋" w:eastAsia="仿宋" w:cs="宋体"/>
          <w:color w:val="000000" w:themeColor="text1"/>
          <w:sz w:val="32"/>
          <w:lang w:val="en-US" w:eastAsia="zh-CN" w:bidi="ar-SA"/>
          <w14:textFill>
            <w14:solidFill>
              <w14:schemeClr w14:val="tx1"/>
            </w14:solidFill>
          </w14:textFill>
        </w:rPr>
        <w:t xml:space="preserve">  </w:t>
      </w:r>
      <w:r>
        <w:rPr>
          <w:rFonts w:hint="eastAsia" w:ascii="仿宋" w:hAnsi="仿宋" w:eastAsia="仿宋" w:cs="宋体"/>
          <w:color w:val="000000" w:themeColor="text1"/>
          <w:sz w:val="32"/>
          <w:lang w:bidi="ar-SA"/>
          <w14:textFill>
            <w14:solidFill>
              <w14:schemeClr w14:val="tx1"/>
            </w14:solidFill>
          </w14:textFill>
        </w:rPr>
        <w:t>  6.无围标、串标行为承诺书</w:t>
      </w:r>
    </w:p>
    <w:p>
      <w:pPr>
        <w:shd w:val="clea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D4E14"/>
    <w:rsid w:val="095E0980"/>
    <w:rsid w:val="0C67216C"/>
    <w:rsid w:val="12DF0386"/>
    <w:rsid w:val="13CD11DD"/>
    <w:rsid w:val="19031B26"/>
    <w:rsid w:val="1C6152A8"/>
    <w:rsid w:val="231D0165"/>
    <w:rsid w:val="34F60AC9"/>
    <w:rsid w:val="53485B8D"/>
    <w:rsid w:val="54960CD2"/>
    <w:rsid w:val="60381DDD"/>
    <w:rsid w:val="6728524B"/>
    <w:rsid w:val="6BBC7DF7"/>
    <w:rsid w:val="73567B04"/>
    <w:rsid w:val="770960C2"/>
    <w:rsid w:val="789D64BA"/>
    <w:rsid w:val="7B1C3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2024-05-23T07:40:00Z</dcterms:created>
  <dc:creator>Administrator</dc:creator>
  <cp:lastModifiedBy>卢</cp:lastModifiedBy>
  <dcterms:modified xsi:type="dcterms:W3CDTF">2024-07-18T07:48:26Z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