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四川省妇幼保健院202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年住院医师规范化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培训公开招录录取人员名单公示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四川省2024年住院医师规范化培训招收工作方案》《四川省妇幼保健院2024年住院医师规范化培训招生简章》《四川省妇幼保健院关于2024年住院医师规范化培训儿科专业招收考试的通知》《四川省妇幼保健院关于2024年住院医师规范化培训妇产科专业招收考试的通知》，2024年4月6日-7月21日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我院科技教育部对符合报名条件的人员组织了多批次招收考试，并依据综合成绩确定了录取人员。现将录取名单公示（见附件）。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公示期限为5个工作日（2024年8月12日-8月20日）。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ind w:left="960" w:hanging="960" w:hanging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监督举报电话：纪检监察室：028-65978241</w:t>
      </w:r>
    </w:p>
    <w:p>
      <w:pPr>
        <w:ind w:left="960" w:hanging="960" w:hanging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科技教育部：028-65978140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left="960" w:hanging="960" w:hanging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</w:t>
      </w:r>
    </w:p>
    <w:p>
      <w:pPr>
        <w:ind w:left="960" w:hanging="960" w:hanging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2024年8月12日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960" w:hanging="960" w:hangingChars="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附件：四川省妇幼保健院2024年住院医师规范化培训公开招录录取人员名单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</w:rPr>
        <w:t>四川省妇幼保健院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2024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</w:rPr>
        <w:t>年住院医师规范化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</w:rPr>
        <w:t>培训公开招录录取人员名单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</w:rPr>
      </w:pPr>
    </w:p>
    <w:tbl>
      <w:tblPr>
        <w:tblStyle w:val="2"/>
        <w:tblW w:w="87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068"/>
        <w:gridCol w:w="2448"/>
        <w:gridCol w:w="1656"/>
        <w:gridCol w:w="2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录取基地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钟爱婷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5138*********010026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任洁影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4406*********010027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5101*********282322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6227*********110026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5138*********137618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5139*********096115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1528*********205120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尹冬妮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5106*********275663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5101*********223275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4113*********220024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5134*********150849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5117*********075190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张瑛瑛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6223*********235527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危容芳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5002*********126021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5138*********16816X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5222*********01362X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5202*********13082X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遵义医科大学珠海校区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程福榆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5132*********312010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5116*********220046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5134*********151520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曹咏钰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5106*********251163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5115*********300921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5138*********267620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5139*********221440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5132*********29372X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5119*********143705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5115*********205242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5111*********183363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文冰雁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5113*********060501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冯韵隆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5116*********135238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5101*********032610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刘凌月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5111*********210029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5107*********306444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5101*********053666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733BE1B-76ED-465C-898D-E3A80F738A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581738D-DA37-4AC3-86EF-5AC56AD8096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F68EB40-D039-407A-AE74-824AD98C67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9BCD0DE-D0E7-4D0E-AEBA-0A102B9054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OGY4ODk3ZTkxMGU0NjA1NDAxMDRjMjI2OTZhNjQifQ=="/>
  </w:docVars>
  <w:rsids>
    <w:rsidRoot w:val="2219488D"/>
    <w:rsid w:val="0B844008"/>
    <w:rsid w:val="2219488D"/>
    <w:rsid w:val="2E082C92"/>
    <w:rsid w:val="38E93302"/>
    <w:rsid w:val="3BD46CF4"/>
    <w:rsid w:val="41212ECF"/>
    <w:rsid w:val="50477665"/>
    <w:rsid w:val="56231CEF"/>
    <w:rsid w:val="66293129"/>
    <w:rsid w:val="6DA4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2024-08-09T08:48:00Z</dcterms:created>
  <dc:creator>yyz</dc:creator>
  <cp:lastModifiedBy>咩</cp:lastModifiedBy>
  <dcterms:modified xsi:type="dcterms:W3CDTF">2024-08-12T02:31:09Z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7A4C07E9AF744AABA12ADAA67AA274D0_13</vt:lpwstr>
  </property>
</Properties>
</file>