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附件3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采购项目报价一览表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项目名称：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退休职工节假日慰问券服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务商采购项目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tbl>
      <w:tblPr>
        <w:tblStyle w:val="6"/>
        <w:tblW w:w="480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5"/>
        <w:gridCol w:w="1866"/>
        <w:gridCol w:w="2035"/>
        <w:gridCol w:w="2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140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单价</w:t>
            </w:r>
          </w:p>
        </w:tc>
        <w:tc>
          <w:tcPr>
            <w:tcW w:w="1243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优惠比例</w:t>
            </w:r>
          </w:p>
        </w:tc>
        <w:tc>
          <w:tcPr>
            <w:tcW w:w="1226" w:type="pc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优惠后单价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pc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慰问券</w:t>
            </w:r>
          </w:p>
        </w:tc>
        <w:tc>
          <w:tcPr>
            <w:tcW w:w="1140" w:type="pc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1050元/人</w:t>
            </w:r>
          </w:p>
        </w:tc>
        <w:tc>
          <w:tcPr>
            <w:tcW w:w="1243" w:type="pc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上浮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%</w:t>
            </w:r>
          </w:p>
        </w:tc>
        <w:tc>
          <w:tcPr>
            <w:tcW w:w="1226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元/人</w:t>
            </w:r>
          </w:p>
        </w:tc>
      </w:tr>
    </w:tbl>
    <w:p>
      <w:pPr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注：1.报价表中的价格应是最终用户验收合格后的总价，包括人工费、税费等费用以及一切其它相关费用。</w:t>
      </w:r>
    </w:p>
    <w:p>
      <w:pPr>
        <w:ind w:firstLine="1120" w:firstLineChars="4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.“报价一览表”需单独密封并加盖鲜章。</w:t>
      </w: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供应商名称（盖章）：        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法定代表人或授权代表（签字）：      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联系方式：        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期：</w:t>
      </w:r>
    </w:p>
    <w:p>
      <w:pPr>
        <w:pStyle w:val="2"/>
        <w:rPr>
          <w:rFonts w:ascii="宋体" w:hAnsi="宋体" w:eastAsia="宋体" w:cs="宋体"/>
          <w:sz w:val="28"/>
          <w:szCs w:val="28"/>
        </w:rPr>
      </w:pPr>
    </w:p>
    <w:p>
      <w:pPr>
        <w:rPr>
          <w:rFonts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RkYzI3NWE1MjIxMDNkNGJkYzlhYWZlNmFjZDQ2NjkifQ=="/>
    <w:docVar w:name="KSO_WPS_MARK_KEY" w:val="280dfc89-583f-430e-8452-66b66f7b463a"/>
  </w:docVars>
  <w:rsids>
    <w:rsidRoot w:val="00DD6563"/>
    <w:rsid w:val="00322B89"/>
    <w:rsid w:val="003C70A4"/>
    <w:rsid w:val="00DD6563"/>
    <w:rsid w:val="00E678B3"/>
    <w:rsid w:val="00E73771"/>
    <w:rsid w:val="148925A7"/>
    <w:rsid w:val="1EB14FC9"/>
    <w:rsid w:val="2EC436B1"/>
    <w:rsid w:val="38912DF0"/>
    <w:rsid w:val="48035BEE"/>
    <w:rsid w:val="4C54361B"/>
    <w:rsid w:val="4EC6661C"/>
    <w:rsid w:val="550933A7"/>
    <w:rsid w:val="626916CD"/>
    <w:rsid w:val="666B27C3"/>
    <w:rsid w:val="69BC70C6"/>
    <w:rsid w:val="6E8D3EA3"/>
    <w:rsid w:val="7170194B"/>
    <w:rsid w:val="768858D2"/>
    <w:rsid w:val="7CD4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rFonts w:eastAsia="黑体"/>
      <w:sz w:val="44"/>
      <w:szCs w:val="21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164</Words>
  <Characters>169</Characters>
  <Lines>1</Lines>
  <Paragraphs>1</Paragraphs>
  <TotalTime>20</TotalTime>
  <ScaleCrop>false</ScaleCrop>
  <LinksUpToDate>false</LinksUpToDate>
  <CharactersWithSpaces>204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2022-08-22T13:33:00Z</dcterms:created>
  <dc:creator>Administrator</dc:creator>
  <cp:lastModifiedBy>肖文倩</cp:lastModifiedBy>
  <cp:lastPrinted>2022-08-29T09:07:00Z</cp:lastPrinted>
  <dcterms:modified xsi:type="dcterms:W3CDTF">2024-08-26T10:07:14Z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6566061C29724B52AE9843AE8FBBCC43</vt:lpwstr>
  </property>
</Properties>
</file>