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165EC" w14:textId="3A212F46" w:rsidR="00805A9B" w:rsidRPr="006610A6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附件1</w:t>
      </w:r>
      <w:r w:rsidRPr="006610A6">
        <w:rPr>
          <w:rFonts w:ascii="仿宋_GB2312" w:eastAsia="仿宋_GB2312"/>
          <w:sz w:val="28"/>
          <w:szCs w:val="28"/>
        </w:rPr>
        <w:t>0</w:t>
      </w:r>
      <w:r w:rsidRPr="006610A6">
        <w:rPr>
          <w:rFonts w:ascii="仿宋_GB2312" w:eastAsia="仿宋_GB2312" w:hint="eastAsia"/>
          <w:sz w:val="28"/>
          <w:szCs w:val="28"/>
        </w:rPr>
        <w:t>：</w:t>
      </w:r>
    </w:p>
    <w:p w14:paraId="368EADF9" w14:textId="5F8AA7F7" w:rsidR="006B4EDF" w:rsidRPr="00141344" w:rsidRDefault="006B4EDF" w:rsidP="00D37FE2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141344">
        <w:rPr>
          <w:rFonts w:ascii="黑体" w:eastAsia="黑体" w:hAnsi="黑体" w:hint="eastAsia"/>
          <w:sz w:val="32"/>
          <w:szCs w:val="32"/>
        </w:rPr>
        <w:t>反商业贿赂承诺书</w:t>
      </w:r>
    </w:p>
    <w:p w14:paraId="655A8738" w14:textId="77777777" w:rsidR="006B4EDF" w:rsidRPr="006B4EDF" w:rsidRDefault="006B4EDF" w:rsidP="00D37FE2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 w14:paraId="1AB4F1C4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 w14:paraId="2AABAA8C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一、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 w14:paraId="16BA7522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二、本厂家、商家、公司保证在药品、医疗器械、设备、物资、基建工程竞标工作及药品、试剂销售等工作中承诺做到：</w:t>
      </w:r>
    </w:p>
    <w:p w14:paraId="0A2C5CA4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1.</w:t>
      </w:r>
      <w:proofErr w:type="gramStart"/>
      <w:r w:rsidRPr="006B4EDF">
        <w:rPr>
          <w:rFonts w:ascii="仿宋_GB2312" w:eastAsia="仿宋_GB2312"/>
          <w:sz w:val="24"/>
          <w:szCs w:val="24"/>
        </w:rPr>
        <w:t>不</w:t>
      </w:r>
      <w:proofErr w:type="gramEnd"/>
      <w:r w:rsidRPr="006B4EDF">
        <w:rPr>
          <w:rFonts w:ascii="仿宋_GB2312" w:eastAsia="仿宋_GB2312"/>
          <w:sz w:val="24"/>
          <w:szCs w:val="24"/>
        </w:rPr>
        <w:t>与其他投标人相互串通投标报价，损害贵院的合法权益；</w:t>
      </w:r>
    </w:p>
    <w:p w14:paraId="62EAB766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2.不与招标人串通投标，损害国家利益、社会公共利益或他人的合法权益；</w:t>
      </w:r>
    </w:p>
    <w:p w14:paraId="618AAA41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3.不以向招标人或者评标委员会成员行贿的手段谋取中标；</w:t>
      </w:r>
    </w:p>
    <w:p w14:paraId="1FB27687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4.竞标报价不违反相关法律的规定，也不以他人名义投标或者以其他方式弄虚作假，骗取中标；</w:t>
      </w:r>
    </w:p>
    <w:p w14:paraId="1C79D6A3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5.保证不以其他任何方式扰乱贵院的招标工作；</w:t>
      </w:r>
    </w:p>
    <w:p w14:paraId="092BEA88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6.保证不在药品销售、医疗器械、设备、物资、基建工程竞标中采取账外暗中给予回扣的手段腐蚀、贿赂医护、药剂人员、干部等其他相关人员；</w:t>
      </w:r>
    </w:p>
    <w:p w14:paraId="74D12989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7.保证不以任何名义包括以宣传费、临床促销费、开单费、处方费、广告费、免费度假、考察旅游、房屋装修等任何名义给予贵院采购人员、药剂人员、医护人员、干部等有关人员以财物或者其他利益；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 w14:paraId="17336D93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8.保证不让贵院临床科室、药剂部门以及有关人员登记、统计医生处方或为此提供方便，干扰贵院的正常工作秩序；</w:t>
      </w:r>
    </w:p>
    <w:p w14:paraId="2AFF5D2C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9.保证不以其他任何不正当竞争手段推销药品、医疗器械、设备、物资。</w:t>
      </w:r>
    </w:p>
    <w:p w14:paraId="21A62060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三、</w:t>
      </w:r>
      <w:r w:rsidRPr="006B4EDF">
        <w:rPr>
          <w:rFonts w:ascii="仿宋_GB2312" w:eastAsia="仿宋_GB2312"/>
          <w:sz w:val="24"/>
          <w:szCs w:val="24"/>
        </w:rPr>
        <w:t xml:space="preserve"> 本厂家、商家、公司保证竭力维护贵院的声誉，不做任何有损贵院形象的事情。</w:t>
      </w:r>
    </w:p>
    <w:p w14:paraId="7D34CFF9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lastRenderedPageBreak/>
        <w:t>四、</w:t>
      </w:r>
      <w:r w:rsidRPr="006B4EDF">
        <w:rPr>
          <w:rFonts w:ascii="仿宋_GB2312" w:eastAsia="仿宋_GB2312"/>
          <w:sz w:val="24"/>
          <w:szCs w:val="24"/>
        </w:rPr>
        <w:t xml:space="preserve"> 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 w14:paraId="6E1B8023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五、</w:t>
      </w:r>
      <w:r w:rsidRPr="006B4EDF">
        <w:rPr>
          <w:rFonts w:ascii="仿宋_GB2312" w:eastAsia="仿宋_GB2312"/>
          <w:sz w:val="24"/>
          <w:szCs w:val="24"/>
        </w:rPr>
        <w:t xml:space="preserve"> 对本厂家、商家、公司及本厂家、商家、公司工作人员采取以上手段竞标、促销等，干扰贵院正常工作秩序，损害贵院形象的，本厂家、商家、公司保证：</w:t>
      </w:r>
    </w:p>
    <w:p w14:paraId="300FA225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1.对尚处在竞标阶段的，贵院有权取消本厂家、商家、公司的竞标资格；已经中标的，贵院有权取消中标；对已经获得准入资格的，贵院有权随时取消本厂家、商家、公司的准入资格；</w:t>
      </w:r>
    </w:p>
    <w:p w14:paraId="62CC40C7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2.对本厂家、商家、公司相关工作人员</w:t>
      </w:r>
      <w:proofErr w:type="gramStart"/>
      <w:r w:rsidRPr="006B4EDF">
        <w:rPr>
          <w:rFonts w:ascii="仿宋_GB2312" w:eastAsia="仿宋_GB2312"/>
          <w:sz w:val="24"/>
          <w:szCs w:val="24"/>
        </w:rPr>
        <w:t>作出</w:t>
      </w:r>
      <w:proofErr w:type="gramEnd"/>
      <w:r w:rsidRPr="006B4EDF">
        <w:rPr>
          <w:rFonts w:ascii="仿宋_GB2312" w:eastAsia="仿宋_GB2312"/>
          <w:sz w:val="24"/>
          <w:szCs w:val="24"/>
        </w:rPr>
        <w:t>严肃处理；</w:t>
      </w:r>
    </w:p>
    <w:p w14:paraId="50DDFC3E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>3.对由于本厂家、商家、公司或本厂家、商家、公司工作人员的上述行为给贵院造成经济或名誉损失的，由本厂家、商家、公司负责，并愿意承担全部民事赔偿责任。</w:t>
      </w:r>
    </w:p>
    <w:p w14:paraId="6F22AA37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六、</w:t>
      </w:r>
      <w:r w:rsidRPr="006B4EDF">
        <w:rPr>
          <w:rFonts w:ascii="仿宋_GB2312" w:eastAsia="仿宋_GB2312"/>
          <w:sz w:val="24"/>
          <w:szCs w:val="24"/>
        </w:rPr>
        <w:t xml:space="preserve"> 采购物资名称：</w:t>
      </w:r>
      <w:r w:rsidRPr="006B4EDF">
        <w:rPr>
          <w:rFonts w:ascii="仿宋_GB2312" w:eastAsia="仿宋_GB2312"/>
          <w:sz w:val="24"/>
          <w:szCs w:val="24"/>
          <w:u w:val="single"/>
        </w:rPr>
        <w:t xml:space="preserve">                </w:t>
      </w:r>
      <w:r w:rsidRPr="006B4EDF">
        <w:rPr>
          <w:rFonts w:ascii="仿宋_GB2312" w:eastAsia="仿宋_GB2312"/>
          <w:sz w:val="24"/>
          <w:szCs w:val="24"/>
        </w:rPr>
        <w:t xml:space="preserve">                   </w:t>
      </w:r>
    </w:p>
    <w:p w14:paraId="1FE8FC10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本《承诺书》一式二份（一份由承诺人自存；一份随</w:t>
      </w:r>
      <w:proofErr w:type="gramStart"/>
      <w:r w:rsidRPr="006B4EDF">
        <w:rPr>
          <w:rFonts w:ascii="仿宋_GB2312" w:eastAsia="仿宋_GB2312" w:hint="eastAsia"/>
          <w:sz w:val="24"/>
          <w:szCs w:val="24"/>
        </w:rPr>
        <w:t>竞价书</w:t>
      </w:r>
      <w:proofErr w:type="gramEnd"/>
      <w:r w:rsidRPr="006B4EDF">
        <w:rPr>
          <w:rFonts w:ascii="仿宋_GB2312" w:eastAsia="仿宋_GB2312" w:hint="eastAsia"/>
          <w:sz w:val="24"/>
          <w:szCs w:val="24"/>
        </w:rPr>
        <w:t>传递）</w:t>
      </w:r>
    </w:p>
    <w:p w14:paraId="481AC3DC" w14:textId="77777777" w:rsidR="006B4EDF" w:rsidRPr="006B4EDF" w:rsidRDefault="006B4EDF" w:rsidP="00D37FE2">
      <w:pPr>
        <w:spacing w:line="360" w:lineRule="auto"/>
        <w:rPr>
          <w:rFonts w:ascii="仿宋_GB2312" w:eastAsia="仿宋_GB2312"/>
          <w:sz w:val="24"/>
          <w:szCs w:val="24"/>
        </w:rPr>
      </w:pPr>
    </w:p>
    <w:p w14:paraId="45D8A4CA" w14:textId="77777777" w:rsidR="006B4EDF" w:rsidRP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承诺企业名称（公章）：</w:t>
      </w:r>
    </w:p>
    <w:p w14:paraId="2336B95E" w14:textId="77777777" w:rsidR="006B4EDF" w:rsidRPr="006B4EDF" w:rsidRDefault="006B4EDF" w:rsidP="00D37FE2">
      <w:pPr>
        <w:spacing w:line="360" w:lineRule="auto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/>
          <w:sz w:val="24"/>
          <w:szCs w:val="24"/>
        </w:rPr>
        <w:t xml:space="preserve">                  </w:t>
      </w:r>
    </w:p>
    <w:p w14:paraId="0F58E402" w14:textId="26A8B626" w:rsid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6B4EDF">
        <w:rPr>
          <w:rFonts w:ascii="仿宋_GB2312" w:eastAsia="仿宋_GB2312" w:hint="eastAsia"/>
          <w:sz w:val="24"/>
          <w:szCs w:val="24"/>
        </w:rPr>
        <w:t>法人代表或委托代理人（承诺人）：</w:t>
      </w:r>
    </w:p>
    <w:p w14:paraId="31608993" w14:textId="77777777" w:rsidR="006B4EDF" w:rsidRDefault="006B4EDF" w:rsidP="00D37FE2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</w:p>
    <w:p w14:paraId="63462EFF" w14:textId="166DB6ED" w:rsidR="006B4EDF" w:rsidRPr="006B4EDF" w:rsidRDefault="006B4EDF" w:rsidP="00C118E0">
      <w:pPr>
        <w:spacing w:line="360" w:lineRule="auto"/>
        <w:rPr>
          <w:rFonts w:ascii="仿宋_GB2312" w:eastAsia="仿宋_GB2312"/>
          <w:sz w:val="24"/>
          <w:szCs w:val="24"/>
        </w:rPr>
      </w:pPr>
    </w:p>
    <w:sectPr w:rsidR="006B4EDF" w:rsidRPr="006B4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95B41" w14:textId="77777777" w:rsidR="00050AC4" w:rsidRDefault="00050AC4" w:rsidP="003878FE">
      <w:r>
        <w:separator/>
      </w:r>
    </w:p>
  </w:endnote>
  <w:endnote w:type="continuationSeparator" w:id="0">
    <w:p w14:paraId="4AF1049B" w14:textId="77777777" w:rsidR="00050AC4" w:rsidRDefault="00050AC4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0084" w14:textId="77777777" w:rsidR="00050AC4" w:rsidRDefault="00050AC4" w:rsidP="003878FE">
      <w:r>
        <w:separator/>
      </w:r>
    </w:p>
  </w:footnote>
  <w:footnote w:type="continuationSeparator" w:id="0">
    <w:p w14:paraId="7FBE0E46" w14:textId="77777777" w:rsidR="00050AC4" w:rsidRDefault="00050AC4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0AC4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18E0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2024-09-04T08:07:00Z</dcterms:modified>
</cp:coreProperties>
</file>