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FE908"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各潜在供应商：</w:t>
      </w:r>
    </w:p>
    <w:p w14:paraId="129BB233" w14:textId="6C6AF855"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我院将组织</w:t>
      </w:r>
      <w:r>
        <w:rPr>
          <w:rFonts w:ascii="Calibri" w:hAnsi="Calibri" w:cs="Calibri"/>
          <w:color w:val="333333"/>
        </w:rPr>
        <w:t>“</w:t>
      </w:r>
      <w:r w:rsidR="00381BFB" w:rsidRPr="00381BFB">
        <w:rPr>
          <w:rFonts w:ascii="Calibri" w:hAnsi="Calibri" w:cs="Calibri" w:hint="eastAsia"/>
          <w:color w:val="FF0000"/>
        </w:rPr>
        <w:t>项目委托服务第一批</w:t>
      </w:r>
      <w:r>
        <w:rPr>
          <w:rFonts w:ascii="Calibri" w:hAnsi="Calibri" w:cs="Calibri"/>
          <w:color w:val="333333"/>
        </w:rPr>
        <w:t>”</w:t>
      </w:r>
      <w:r>
        <w:rPr>
          <w:rFonts w:cs="Calibri"/>
          <w:color w:val="333333"/>
        </w:rPr>
        <w:t>院内询价采购，欢迎符合条件的供应商参加。具体事项如下：</w:t>
      </w:r>
    </w:p>
    <w:p w14:paraId="3B25D2C2" w14:textId="22F487AB" w:rsidR="00AB237F" w:rsidRDefault="0059024D" w:rsidP="0059024D">
      <w:pPr>
        <w:pStyle w:val="a3"/>
        <w:shd w:val="clear" w:color="auto" w:fill="FFFFFF"/>
        <w:wordWrap w:val="0"/>
        <w:spacing w:before="0" w:beforeAutospacing="0" w:after="0" w:afterAutospacing="0" w:line="216" w:lineRule="atLeast"/>
        <w:rPr>
          <w:rFonts w:ascii="Calibri" w:hAnsi="Calibri" w:cs="Calibri"/>
          <w:color w:val="FF0000"/>
        </w:rPr>
      </w:pPr>
      <w:r>
        <w:rPr>
          <w:rFonts w:cs="Calibri"/>
          <w:color w:val="333333"/>
        </w:rPr>
        <w:t>一、项目名称：</w:t>
      </w:r>
      <w:r w:rsidR="00381BFB" w:rsidRPr="00381BFB">
        <w:rPr>
          <w:rFonts w:ascii="Calibri" w:hAnsi="Calibri" w:cs="Calibri" w:hint="eastAsia"/>
          <w:color w:val="FF0000"/>
        </w:rPr>
        <w:t>项目委托服务第一批</w:t>
      </w:r>
    </w:p>
    <w:p w14:paraId="52749A2F" w14:textId="49B83714"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二、投标单位资质要求（复印件</w:t>
      </w:r>
      <w:proofErr w:type="gramStart"/>
      <w:r>
        <w:rPr>
          <w:rFonts w:cs="Calibri"/>
          <w:color w:val="333333"/>
        </w:rPr>
        <w:t>加盖鲜章</w:t>
      </w:r>
      <w:proofErr w:type="gramEnd"/>
      <w:r>
        <w:rPr>
          <w:rFonts w:ascii="Calibri" w:hAnsi="Calibri" w:cs="Calibri"/>
          <w:color w:val="333333"/>
        </w:rPr>
        <w:t>)</w:t>
      </w:r>
      <w:r>
        <w:rPr>
          <w:rFonts w:cs="Calibri"/>
          <w:color w:val="333333"/>
        </w:rPr>
        <w:t>：</w:t>
      </w:r>
    </w:p>
    <w:p w14:paraId="5E4BCD9F"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1.</w:t>
      </w:r>
      <w:r>
        <w:rPr>
          <w:rFonts w:cs="Calibri"/>
          <w:color w:val="333333"/>
        </w:rPr>
        <w:t>营业执照（副本，需在有效营业期限）。</w:t>
      </w:r>
    </w:p>
    <w:p w14:paraId="1D1C30B8"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2.</w:t>
      </w:r>
      <w:r>
        <w:rPr>
          <w:rFonts w:cs="Calibri"/>
          <w:color w:val="333333"/>
        </w:rPr>
        <w:t>经办人授权委托书（原件，格式见附件）</w:t>
      </w:r>
      <w:r>
        <w:rPr>
          <w:rFonts w:ascii="Calibri" w:hAnsi="Calibri" w:cs="Calibri"/>
          <w:color w:val="333333"/>
        </w:rPr>
        <w:t>,</w:t>
      </w:r>
      <w:r>
        <w:rPr>
          <w:rFonts w:cs="Calibri"/>
          <w:color w:val="333333"/>
        </w:rPr>
        <w:t>法人、经办人身份证复印件。</w:t>
      </w:r>
    </w:p>
    <w:p w14:paraId="5D85C228" w14:textId="77777777" w:rsidR="0059024D" w:rsidRDefault="0059024D" w:rsidP="0059024D">
      <w:pPr>
        <w:pStyle w:val="a3"/>
        <w:shd w:val="clear" w:color="auto" w:fill="FFFFFF"/>
        <w:wordWrap w:val="0"/>
        <w:spacing w:before="0" w:beforeAutospacing="0" w:after="0" w:afterAutospacing="0" w:line="216" w:lineRule="atLeast"/>
        <w:rPr>
          <w:rFonts w:cs="Calibri" w:hint="eastAsia"/>
          <w:color w:val="333333"/>
        </w:rPr>
      </w:pPr>
      <w:r>
        <w:rPr>
          <w:rFonts w:ascii="Calibri" w:hAnsi="Calibri" w:cs="Calibri"/>
          <w:color w:val="333333"/>
        </w:rPr>
        <w:t>3.</w:t>
      </w:r>
      <w:r>
        <w:rPr>
          <w:rFonts w:cs="Calibri"/>
          <w:color w:val="333333"/>
        </w:rPr>
        <w:t>经办人联系方式。</w:t>
      </w:r>
    </w:p>
    <w:p w14:paraId="69D846B6" w14:textId="2ADCD3AA" w:rsidR="0082415C" w:rsidRPr="0082415C" w:rsidRDefault="0082415C" w:rsidP="0059024D">
      <w:pPr>
        <w:pStyle w:val="a3"/>
        <w:shd w:val="clear" w:color="auto" w:fill="FFFFFF"/>
        <w:wordWrap w:val="0"/>
        <w:spacing w:before="0" w:beforeAutospacing="0" w:after="0" w:afterAutospacing="0" w:line="216" w:lineRule="atLeast"/>
        <w:rPr>
          <w:rFonts w:ascii="Calibri" w:hAnsi="Calibri" w:cs="Calibri"/>
          <w:color w:val="333333"/>
        </w:rPr>
      </w:pPr>
      <w:r w:rsidRPr="0082415C">
        <w:rPr>
          <w:rFonts w:ascii="Calibri" w:hAnsi="Calibri" w:cs="Calibri"/>
          <w:color w:val="333333"/>
        </w:rPr>
        <w:t>4.</w:t>
      </w:r>
      <w:r w:rsidRPr="0082415C">
        <w:rPr>
          <w:rFonts w:ascii="Calibri" w:hAnsi="Calibri" w:cs="Calibri" w:hint="eastAsia"/>
          <w:color w:val="333333"/>
        </w:rPr>
        <w:t>信用中国下载信用信息报告。</w:t>
      </w:r>
    </w:p>
    <w:p w14:paraId="6F766506"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三、投标注意事项</w:t>
      </w:r>
    </w:p>
    <w:p w14:paraId="2C0E97FC"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1.</w:t>
      </w:r>
      <w:r>
        <w:rPr>
          <w:rFonts w:cs="Calibri"/>
          <w:color w:val="333333"/>
        </w:rPr>
        <w:t>项目采购要求见附件。</w:t>
      </w:r>
    </w:p>
    <w:p w14:paraId="46E95B50"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2.</w:t>
      </w:r>
      <w:r>
        <w:rPr>
          <w:rFonts w:cs="Calibri"/>
          <w:color w:val="333333"/>
        </w:rPr>
        <w:t>报价为一次性报价，以全部满足询价采购文件实质性要求且不高于预算价的前提下最低报价的投标供应商作为中标候选人（如报价相同的，由询价小组决定中标</w:t>
      </w:r>
      <w:proofErr w:type="gramStart"/>
      <w:r>
        <w:rPr>
          <w:rFonts w:cs="Calibri"/>
          <w:color w:val="333333"/>
        </w:rPr>
        <w:t>侯选人</w:t>
      </w:r>
      <w:proofErr w:type="gramEnd"/>
      <w:r>
        <w:rPr>
          <w:rFonts w:cs="Calibri"/>
          <w:color w:val="333333"/>
        </w:rPr>
        <w:t>）；若投标供应商的报价全部超出采购预算价，询价小组有权决定废标。</w:t>
      </w:r>
    </w:p>
    <w:p w14:paraId="0160F1D2"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四、投标文件的递交</w:t>
      </w:r>
    </w:p>
    <w:p w14:paraId="7F29AC06" w14:textId="3FFD8016" w:rsidR="0059024D" w:rsidRPr="007B0C9A" w:rsidRDefault="0059024D" w:rsidP="0059024D">
      <w:pPr>
        <w:pStyle w:val="a3"/>
        <w:shd w:val="clear" w:color="auto" w:fill="FFFFFF"/>
        <w:wordWrap w:val="0"/>
        <w:spacing w:before="0" w:beforeAutospacing="0" w:after="0" w:afterAutospacing="0"/>
        <w:rPr>
          <w:rFonts w:cs="Segoe UI" w:hint="eastAsia"/>
          <w:color w:val="333333"/>
          <w:sz w:val="21"/>
          <w:szCs w:val="21"/>
          <w:shd w:val="clear" w:color="auto" w:fill="FFFFFF"/>
        </w:rPr>
      </w:pPr>
      <w:r>
        <w:rPr>
          <w:rFonts w:ascii="Calibri" w:hAnsi="Calibri" w:cs="Calibri"/>
          <w:color w:val="333333"/>
          <w:sz w:val="21"/>
          <w:szCs w:val="21"/>
        </w:rPr>
        <w:t>1.</w:t>
      </w:r>
      <w:r>
        <w:rPr>
          <w:rFonts w:cs="Calibri"/>
          <w:color w:val="333333"/>
          <w:sz w:val="21"/>
          <w:szCs w:val="21"/>
        </w:rPr>
        <w:t>投标文件必须包含：</w:t>
      </w:r>
      <w:r>
        <w:rPr>
          <w:rFonts w:cs="Segoe UI" w:hint="eastAsia"/>
          <w:color w:val="333333"/>
          <w:sz w:val="21"/>
          <w:szCs w:val="21"/>
        </w:rPr>
        <w:t>（</w:t>
      </w:r>
      <w:r>
        <w:rPr>
          <w:rFonts w:ascii="Calibri" w:hAnsi="Calibri" w:cs="Calibri" w:hint="eastAsia"/>
          <w:color w:val="333333"/>
          <w:sz w:val="21"/>
          <w:szCs w:val="21"/>
        </w:rPr>
        <w:t>1</w:t>
      </w:r>
      <w:r>
        <w:rPr>
          <w:rFonts w:cs="Segoe UI" w:hint="eastAsia"/>
          <w:color w:val="333333"/>
          <w:sz w:val="21"/>
          <w:szCs w:val="21"/>
        </w:rPr>
        <w:t>）</w:t>
      </w:r>
      <w:r>
        <w:rPr>
          <w:rFonts w:cs="Calibri"/>
          <w:color w:val="333333"/>
          <w:sz w:val="21"/>
          <w:szCs w:val="21"/>
        </w:rPr>
        <w:t>报价表；</w:t>
      </w:r>
      <w:r>
        <w:rPr>
          <w:rFonts w:cs="Segoe UI" w:hint="eastAsia"/>
          <w:color w:val="333333"/>
          <w:sz w:val="21"/>
          <w:szCs w:val="21"/>
        </w:rPr>
        <w:t>（</w:t>
      </w:r>
      <w:r>
        <w:rPr>
          <w:rFonts w:ascii="Calibri" w:hAnsi="Calibri" w:cs="Calibri" w:hint="eastAsia"/>
          <w:color w:val="333333"/>
          <w:sz w:val="21"/>
          <w:szCs w:val="21"/>
        </w:rPr>
        <w:t>2</w:t>
      </w:r>
      <w:r>
        <w:rPr>
          <w:rFonts w:cs="Segoe UI" w:hint="eastAsia"/>
          <w:color w:val="333333"/>
          <w:sz w:val="21"/>
          <w:szCs w:val="21"/>
        </w:rPr>
        <w:t>）</w:t>
      </w:r>
      <w:r>
        <w:rPr>
          <w:rFonts w:cs="Calibri"/>
          <w:color w:val="333333"/>
          <w:sz w:val="21"/>
          <w:szCs w:val="21"/>
        </w:rPr>
        <w:t>本公告第</w:t>
      </w:r>
      <w:r>
        <w:rPr>
          <w:rFonts w:cs="Segoe UI" w:hint="eastAsia"/>
          <w:color w:val="333333"/>
          <w:sz w:val="21"/>
          <w:szCs w:val="21"/>
        </w:rPr>
        <w:t>二</w:t>
      </w:r>
      <w:r>
        <w:rPr>
          <w:rFonts w:cs="Calibri"/>
          <w:color w:val="333333"/>
          <w:sz w:val="21"/>
          <w:szCs w:val="21"/>
        </w:rPr>
        <w:t>条所列全部资质文件；</w:t>
      </w:r>
      <w:r>
        <w:rPr>
          <w:rFonts w:cs="Segoe UI" w:hint="eastAsia"/>
          <w:color w:val="333333"/>
          <w:sz w:val="21"/>
          <w:szCs w:val="21"/>
        </w:rPr>
        <w:t>（</w:t>
      </w:r>
      <w:r>
        <w:rPr>
          <w:rFonts w:ascii="Calibri" w:hAnsi="Calibri" w:cs="Calibri" w:hint="eastAsia"/>
          <w:color w:val="333333"/>
          <w:sz w:val="21"/>
          <w:szCs w:val="21"/>
        </w:rPr>
        <w:t>3</w:t>
      </w:r>
      <w:r>
        <w:rPr>
          <w:rFonts w:cs="Segoe UI" w:hint="eastAsia"/>
          <w:color w:val="333333"/>
          <w:sz w:val="21"/>
          <w:szCs w:val="21"/>
        </w:rPr>
        <w:t>）</w:t>
      </w:r>
      <w:r>
        <w:rPr>
          <w:rFonts w:cs="Calibri"/>
          <w:color w:val="333333"/>
          <w:sz w:val="21"/>
          <w:szCs w:val="21"/>
        </w:rPr>
        <w:t>所投产品对项目参数</w:t>
      </w:r>
      <w:r w:rsidR="00CA1675">
        <w:rPr>
          <w:rFonts w:cs="Calibri" w:hint="eastAsia"/>
          <w:color w:val="333333"/>
          <w:sz w:val="21"/>
          <w:szCs w:val="21"/>
        </w:rPr>
        <w:t>及商务</w:t>
      </w:r>
      <w:r>
        <w:rPr>
          <w:rFonts w:cs="Calibri"/>
          <w:color w:val="333333"/>
          <w:sz w:val="21"/>
          <w:szCs w:val="21"/>
        </w:rPr>
        <w:t>要求（见附件）的响应文件（响应</w:t>
      </w:r>
      <w:proofErr w:type="gramStart"/>
      <w:r>
        <w:rPr>
          <w:rFonts w:cs="Calibri"/>
          <w:color w:val="333333"/>
          <w:sz w:val="21"/>
          <w:szCs w:val="21"/>
        </w:rPr>
        <w:t>文件表请自行</w:t>
      </w:r>
      <w:proofErr w:type="gramEnd"/>
      <w:r>
        <w:rPr>
          <w:rFonts w:cs="Calibri"/>
          <w:color w:val="333333"/>
          <w:sz w:val="21"/>
          <w:szCs w:val="21"/>
        </w:rPr>
        <w:t>制定</w:t>
      </w:r>
      <w:r>
        <w:rPr>
          <w:rFonts w:cs="Segoe UI" w:hint="eastAsia"/>
          <w:color w:val="333333"/>
          <w:sz w:val="21"/>
          <w:szCs w:val="21"/>
        </w:rPr>
        <w:t>，可参考附件的</w:t>
      </w:r>
      <w:r w:rsidR="00F52869" w:rsidRPr="00F52869">
        <w:rPr>
          <w:rFonts w:cs="Segoe UI" w:hint="eastAsia"/>
          <w:color w:val="333333"/>
          <w:sz w:val="21"/>
          <w:szCs w:val="21"/>
        </w:rPr>
        <w:t>技术要求及商务偏离表</w:t>
      </w:r>
      <w:r w:rsidR="00E42EDF">
        <w:rPr>
          <w:rFonts w:cs="Calibri" w:hint="eastAsia"/>
          <w:color w:val="333333"/>
          <w:sz w:val="21"/>
          <w:szCs w:val="21"/>
        </w:rPr>
        <w:t>，需加盖公章</w:t>
      </w:r>
      <w:r>
        <w:rPr>
          <w:rFonts w:cs="Calibri"/>
          <w:color w:val="333333"/>
          <w:sz w:val="21"/>
          <w:szCs w:val="21"/>
        </w:rPr>
        <w:t>）；</w:t>
      </w:r>
      <w:r>
        <w:rPr>
          <w:rFonts w:cs="Segoe UI" w:hint="eastAsia"/>
          <w:color w:val="333333"/>
          <w:sz w:val="21"/>
          <w:szCs w:val="21"/>
        </w:rPr>
        <w:t>（</w:t>
      </w:r>
      <w:r>
        <w:rPr>
          <w:rFonts w:ascii="Calibri" w:hAnsi="Calibri" w:cs="Calibri" w:hint="eastAsia"/>
          <w:color w:val="333333"/>
          <w:sz w:val="21"/>
          <w:szCs w:val="21"/>
        </w:rPr>
        <w:t>4</w:t>
      </w:r>
      <w:r>
        <w:rPr>
          <w:rFonts w:cs="Segoe UI" w:hint="eastAsia"/>
          <w:color w:val="333333"/>
          <w:sz w:val="21"/>
          <w:szCs w:val="21"/>
        </w:rPr>
        <w:t>）反商业贿赂承诺书</w:t>
      </w:r>
      <w:r>
        <w:rPr>
          <w:rFonts w:cs="Calibri"/>
          <w:color w:val="333333"/>
          <w:sz w:val="21"/>
          <w:szCs w:val="21"/>
        </w:rPr>
        <w:t>（模板见附件</w:t>
      </w:r>
      <w:r w:rsidR="00E42EDF">
        <w:rPr>
          <w:rFonts w:cs="Calibri" w:hint="eastAsia"/>
          <w:color w:val="333333"/>
          <w:sz w:val="21"/>
          <w:szCs w:val="21"/>
        </w:rPr>
        <w:t>，需加盖公章</w:t>
      </w:r>
      <w:r>
        <w:rPr>
          <w:rFonts w:cs="Calibri"/>
          <w:color w:val="333333"/>
          <w:sz w:val="21"/>
          <w:szCs w:val="21"/>
        </w:rPr>
        <w:t>）</w:t>
      </w:r>
      <w:r>
        <w:rPr>
          <w:rFonts w:cs="Segoe UI" w:hint="eastAsia"/>
          <w:color w:val="333333"/>
          <w:sz w:val="21"/>
          <w:szCs w:val="21"/>
        </w:rPr>
        <w:t>；（</w:t>
      </w:r>
      <w:r>
        <w:rPr>
          <w:rFonts w:ascii="Calibri" w:hAnsi="Calibri" w:cs="Calibri" w:hint="eastAsia"/>
          <w:color w:val="333333"/>
          <w:sz w:val="21"/>
          <w:szCs w:val="21"/>
        </w:rPr>
        <w:t>5</w:t>
      </w:r>
      <w:r>
        <w:rPr>
          <w:rFonts w:cs="Segoe UI" w:hint="eastAsia"/>
          <w:color w:val="333333"/>
          <w:sz w:val="21"/>
          <w:szCs w:val="21"/>
        </w:rPr>
        <w:t>）无围标、串</w:t>
      </w:r>
      <w:proofErr w:type="gramStart"/>
      <w:r>
        <w:rPr>
          <w:rFonts w:cs="Segoe UI" w:hint="eastAsia"/>
          <w:color w:val="333333"/>
          <w:sz w:val="21"/>
          <w:szCs w:val="21"/>
        </w:rPr>
        <w:t>标行为</w:t>
      </w:r>
      <w:proofErr w:type="gramEnd"/>
      <w:r>
        <w:rPr>
          <w:rFonts w:cs="Segoe UI" w:hint="eastAsia"/>
          <w:color w:val="333333"/>
          <w:sz w:val="21"/>
          <w:szCs w:val="21"/>
        </w:rPr>
        <w:t>承诺书</w:t>
      </w:r>
      <w:r>
        <w:rPr>
          <w:rFonts w:cs="Calibri"/>
          <w:color w:val="333333"/>
          <w:sz w:val="21"/>
          <w:szCs w:val="21"/>
        </w:rPr>
        <w:t>（模板见附件</w:t>
      </w:r>
      <w:r w:rsidR="00E42EDF">
        <w:rPr>
          <w:rFonts w:cs="Calibri" w:hint="eastAsia"/>
          <w:color w:val="333333"/>
          <w:sz w:val="21"/>
          <w:szCs w:val="21"/>
        </w:rPr>
        <w:t>，需加盖公章</w:t>
      </w:r>
      <w:r>
        <w:rPr>
          <w:rFonts w:cs="Calibri"/>
          <w:color w:val="333333"/>
          <w:sz w:val="21"/>
          <w:szCs w:val="21"/>
        </w:rPr>
        <w:t>）</w:t>
      </w:r>
      <w:r>
        <w:rPr>
          <w:rFonts w:cs="Segoe UI" w:hint="eastAsia"/>
          <w:color w:val="333333"/>
          <w:sz w:val="21"/>
          <w:szCs w:val="21"/>
        </w:rPr>
        <w:t>；（</w:t>
      </w:r>
      <w:r>
        <w:rPr>
          <w:rFonts w:ascii="Calibri" w:hAnsi="Calibri" w:cs="Calibri" w:hint="eastAsia"/>
          <w:color w:val="333333"/>
          <w:sz w:val="21"/>
          <w:szCs w:val="21"/>
        </w:rPr>
        <w:t>6</w:t>
      </w:r>
      <w:r>
        <w:rPr>
          <w:rFonts w:cs="Segoe UI" w:hint="eastAsia"/>
          <w:color w:val="333333"/>
          <w:sz w:val="21"/>
          <w:szCs w:val="21"/>
        </w:rPr>
        <w:t>）</w:t>
      </w:r>
      <w:r>
        <w:rPr>
          <w:rFonts w:cs="Segoe UI" w:hint="eastAsia"/>
          <w:color w:val="333333"/>
          <w:sz w:val="21"/>
          <w:szCs w:val="21"/>
          <w:shd w:val="clear" w:color="auto" w:fill="FFFFFF"/>
        </w:rPr>
        <w:t>供应商遵守招标采购纪律承诺书</w:t>
      </w:r>
      <w:r>
        <w:rPr>
          <w:rFonts w:cs="Calibri"/>
          <w:color w:val="333333"/>
          <w:sz w:val="21"/>
          <w:szCs w:val="21"/>
        </w:rPr>
        <w:t>（模板见附件</w:t>
      </w:r>
      <w:r w:rsidR="00E42EDF">
        <w:rPr>
          <w:rFonts w:cs="Calibri" w:hint="eastAsia"/>
          <w:color w:val="333333"/>
          <w:sz w:val="21"/>
          <w:szCs w:val="21"/>
        </w:rPr>
        <w:t>，需加盖公章</w:t>
      </w:r>
      <w:r>
        <w:rPr>
          <w:rFonts w:cs="Calibri"/>
          <w:color w:val="333333"/>
          <w:sz w:val="21"/>
          <w:szCs w:val="21"/>
        </w:rPr>
        <w:t>）</w:t>
      </w:r>
      <w:r>
        <w:rPr>
          <w:rFonts w:cs="Segoe UI" w:hint="eastAsia"/>
          <w:color w:val="333333"/>
          <w:sz w:val="21"/>
          <w:szCs w:val="21"/>
          <w:shd w:val="clear" w:color="auto" w:fill="FFFFFF"/>
        </w:rPr>
        <w:t>；</w:t>
      </w:r>
      <w:r w:rsidR="007B0C9A">
        <w:rPr>
          <w:rFonts w:cs="Segoe UI" w:hint="eastAsia"/>
          <w:color w:val="333333"/>
          <w:sz w:val="21"/>
          <w:szCs w:val="21"/>
          <w:shd w:val="clear" w:color="auto" w:fill="FFFFFF"/>
        </w:rPr>
        <w:t>（7）</w:t>
      </w:r>
      <w:r w:rsidR="007B0C9A" w:rsidRPr="007B0C9A">
        <w:rPr>
          <w:rFonts w:cs="Segoe UI" w:hint="eastAsia"/>
          <w:color w:val="333333"/>
          <w:sz w:val="21"/>
          <w:szCs w:val="21"/>
          <w:shd w:val="clear" w:color="auto" w:fill="FFFFFF"/>
        </w:rPr>
        <w:t>良好的商业信誉和健全的财务会计制度的承诺函</w:t>
      </w:r>
      <w:r w:rsidR="007B0C9A">
        <w:rPr>
          <w:rFonts w:cs="Segoe UI" w:hint="eastAsia"/>
          <w:color w:val="333333"/>
          <w:sz w:val="21"/>
          <w:szCs w:val="21"/>
          <w:shd w:val="clear" w:color="auto" w:fill="FFFFFF"/>
        </w:rPr>
        <w:t>（见附件</w:t>
      </w:r>
      <w:r w:rsidR="00E42EDF">
        <w:rPr>
          <w:rFonts w:cs="Calibri" w:hint="eastAsia"/>
          <w:color w:val="333333"/>
          <w:sz w:val="21"/>
          <w:szCs w:val="21"/>
        </w:rPr>
        <w:t>，需加盖公章</w:t>
      </w:r>
      <w:r w:rsidR="007B0C9A">
        <w:rPr>
          <w:rFonts w:cs="Segoe UI" w:hint="eastAsia"/>
          <w:color w:val="333333"/>
          <w:sz w:val="21"/>
          <w:szCs w:val="21"/>
          <w:shd w:val="clear" w:color="auto" w:fill="FFFFFF"/>
        </w:rPr>
        <w:t>）；（8）</w:t>
      </w:r>
      <w:r w:rsidR="007B0C9A" w:rsidRPr="007B0C9A">
        <w:rPr>
          <w:rFonts w:cs="Segoe UI" w:hint="eastAsia"/>
          <w:color w:val="333333"/>
          <w:sz w:val="21"/>
          <w:szCs w:val="21"/>
          <w:shd w:val="clear" w:color="auto" w:fill="FFFFFF"/>
        </w:rPr>
        <w:t>履行合同所必需的</w:t>
      </w:r>
      <w:r w:rsidR="00E42EDF">
        <w:rPr>
          <w:rFonts w:cs="Segoe UI" w:hint="eastAsia"/>
          <w:color w:val="333333"/>
          <w:sz w:val="21"/>
          <w:szCs w:val="21"/>
          <w:shd w:val="clear" w:color="auto" w:fill="FFFFFF"/>
        </w:rPr>
        <w:t>人员、</w:t>
      </w:r>
      <w:r w:rsidR="007B0C9A" w:rsidRPr="007B0C9A">
        <w:rPr>
          <w:rFonts w:cs="Segoe UI" w:hint="eastAsia"/>
          <w:color w:val="333333"/>
          <w:sz w:val="21"/>
          <w:szCs w:val="21"/>
          <w:shd w:val="clear" w:color="auto" w:fill="FFFFFF"/>
        </w:rPr>
        <w:t>设备和专业技术能力的承诺函</w:t>
      </w:r>
      <w:r w:rsidR="00E42EDF">
        <w:rPr>
          <w:rFonts w:cs="Segoe UI" w:hint="eastAsia"/>
          <w:color w:val="333333"/>
          <w:sz w:val="21"/>
          <w:szCs w:val="21"/>
          <w:shd w:val="clear" w:color="auto" w:fill="FFFFFF"/>
        </w:rPr>
        <w:t>（见附件</w:t>
      </w:r>
      <w:r w:rsidR="00E42EDF">
        <w:rPr>
          <w:rFonts w:cs="Calibri" w:hint="eastAsia"/>
          <w:color w:val="333333"/>
          <w:sz w:val="21"/>
          <w:szCs w:val="21"/>
        </w:rPr>
        <w:t>，需加盖公章</w:t>
      </w:r>
      <w:r w:rsidR="00E42EDF">
        <w:rPr>
          <w:rFonts w:cs="Segoe UI" w:hint="eastAsia"/>
          <w:color w:val="333333"/>
          <w:sz w:val="21"/>
          <w:szCs w:val="21"/>
          <w:shd w:val="clear" w:color="auto" w:fill="FFFFFF"/>
        </w:rPr>
        <w:t>）</w:t>
      </w:r>
      <w:r>
        <w:rPr>
          <w:rFonts w:cs="Calibri"/>
          <w:color w:val="333333"/>
          <w:sz w:val="21"/>
          <w:szCs w:val="21"/>
        </w:rPr>
        <w:t>。</w:t>
      </w:r>
    </w:p>
    <w:p w14:paraId="7CB95EDC"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2.</w:t>
      </w:r>
      <w:r>
        <w:rPr>
          <w:rFonts w:cs="Calibri"/>
          <w:color w:val="333333"/>
        </w:rPr>
        <w:t>投标文件装订要求：</w:t>
      </w:r>
      <w:r>
        <w:rPr>
          <w:rFonts w:cs="Calibri"/>
          <w:color w:val="333333"/>
          <w:sz w:val="21"/>
          <w:szCs w:val="21"/>
        </w:rPr>
        <w:t>报价表，单独密封；除报价外的其它投标文件另行密封。</w:t>
      </w:r>
    </w:p>
    <w:p w14:paraId="6E790CE3" w14:textId="66421BA1"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3.</w:t>
      </w:r>
      <w:r>
        <w:rPr>
          <w:rFonts w:cs="Calibri"/>
          <w:color w:val="333333"/>
        </w:rPr>
        <w:t>投标截止时间：至公告发布起三</w:t>
      </w:r>
      <w:r>
        <w:rPr>
          <w:rFonts w:cs="Segoe UI" w:hint="eastAsia"/>
          <w:color w:val="333333"/>
        </w:rPr>
        <w:t>个工作日</w:t>
      </w:r>
      <w:r>
        <w:rPr>
          <w:rFonts w:cs="Calibri"/>
          <w:color w:val="333333"/>
        </w:rPr>
        <w:t>内，投标文件密封送至或邮寄至我院信息化部</w:t>
      </w:r>
      <w:r>
        <w:rPr>
          <w:rFonts w:cs="Calibri" w:hint="eastAsia"/>
          <w:color w:val="333333"/>
        </w:rPr>
        <w:t>谢</w:t>
      </w:r>
      <w:r>
        <w:rPr>
          <w:rFonts w:cs="Calibri"/>
          <w:color w:val="333333"/>
        </w:rPr>
        <w:t>老师收。（如果是邮寄应充分考虑到送达在途时间，以免误时给您造成不必要影响。）</w:t>
      </w:r>
    </w:p>
    <w:p w14:paraId="34F0611E"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ascii="Calibri" w:hAnsi="Calibri" w:cs="Calibri"/>
          <w:color w:val="333333"/>
        </w:rPr>
        <w:t>4.</w:t>
      </w:r>
      <w:r>
        <w:rPr>
          <w:rFonts w:cs="Calibri"/>
          <w:color w:val="333333"/>
        </w:rPr>
        <w:t>投标文件递交地址：</w:t>
      </w:r>
    </w:p>
    <w:p w14:paraId="04CA9119"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四川省妇幼保健院信息化部（综合楼</w:t>
      </w:r>
      <w:r>
        <w:rPr>
          <w:rFonts w:ascii="Calibri" w:hAnsi="Calibri" w:cs="Calibri"/>
          <w:color w:val="333333"/>
        </w:rPr>
        <w:t>4</w:t>
      </w:r>
      <w:r>
        <w:rPr>
          <w:rFonts w:ascii="Calibri" w:hAnsi="Calibri" w:cs="Calibri" w:hint="eastAsia"/>
          <w:color w:val="333333"/>
        </w:rPr>
        <w:t>01</w:t>
      </w:r>
      <w:r>
        <w:rPr>
          <w:rFonts w:cs="Segoe UI" w:hint="eastAsia"/>
          <w:color w:val="333333"/>
        </w:rPr>
        <w:t>室</w:t>
      </w:r>
      <w:r>
        <w:rPr>
          <w:rFonts w:cs="Calibri"/>
          <w:color w:val="333333"/>
        </w:rPr>
        <w:t>）</w:t>
      </w:r>
    </w:p>
    <w:p w14:paraId="6A2D0D59"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Calibri"/>
          <w:color w:val="333333"/>
        </w:rPr>
        <w:t>成都市晋阳路沙堰西二街</w:t>
      </w:r>
      <w:r>
        <w:rPr>
          <w:rFonts w:ascii="Calibri" w:hAnsi="Calibri" w:cs="Calibri"/>
          <w:color w:val="333333"/>
        </w:rPr>
        <w:t>290</w:t>
      </w:r>
      <w:r>
        <w:rPr>
          <w:rFonts w:cs="Calibri"/>
          <w:color w:val="333333"/>
        </w:rPr>
        <w:t>号</w:t>
      </w:r>
    </w:p>
    <w:p w14:paraId="5D66020C" w14:textId="5F360E2C"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Segoe UI" w:hint="eastAsia"/>
          <w:color w:val="333333"/>
        </w:rPr>
        <w:t>收件人：谢老师</w:t>
      </w:r>
    </w:p>
    <w:p w14:paraId="2D6963B9" w14:textId="77777777" w:rsidR="0059024D" w:rsidRDefault="0059024D" w:rsidP="0059024D">
      <w:pPr>
        <w:pStyle w:val="a3"/>
        <w:shd w:val="clear" w:color="auto" w:fill="FFFFFF"/>
        <w:wordWrap w:val="0"/>
        <w:spacing w:before="0" w:beforeAutospacing="0" w:after="0" w:afterAutospacing="0" w:line="216" w:lineRule="atLeast"/>
        <w:rPr>
          <w:rFonts w:ascii="Segoe UI" w:hAnsi="Segoe UI" w:cs="Segoe UI"/>
          <w:color w:val="333333"/>
          <w:sz w:val="18"/>
          <w:szCs w:val="18"/>
        </w:rPr>
      </w:pPr>
      <w:r>
        <w:rPr>
          <w:rFonts w:cs="Segoe UI" w:hint="eastAsia"/>
          <w:color w:val="333333"/>
        </w:rPr>
        <w:t>电话：（</w:t>
      </w:r>
      <w:r>
        <w:rPr>
          <w:rFonts w:ascii="Calibri" w:hAnsi="Calibri" w:cs="Calibri" w:hint="eastAsia"/>
          <w:color w:val="333333"/>
        </w:rPr>
        <w:t>028</w:t>
      </w:r>
      <w:r>
        <w:rPr>
          <w:rFonts w:cs="Segoe UI" w:hint="eastAsia"/>
          <w:color w:val="333333"/>
        </w:rPr>
        <w:t>）</w:t>
      </w:r>
      <w:r>
        <w:rPr>
          <w:rFonts w:ascii="Calibri" w:hAnsi="Calibri" w:cs="Calibri" w:hint="eastAsia"/>
          <w:color w:val="333333"/>
        </w:rPr>
        <w:t>65978240</w:t>
      </w:r>
    </w:p>
    <w:p w14:paraId="112DDF46" w14:textId="77777777" w:rsidR="00DA1EEF" w:rsidRPr="0059024D" w:rsidRDefault="00DA1EEF">
      <w:pPr>
        <w:rPr>
          <w:rFonts w:hint="eastAsia"/>
        </w:rPr>
      </w:pPr>
    </w:p>
    <w:sectPr w:rsidR="00DA1EEF" w:rsidRPr="005902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4DAE7" w14:textId="77777777" w:rsidR="00F623AE" w:rsidRDefault="00F623AE" w:rsidP="00F52869">
      <w:pPr>
        <w:rPr>
          <w:rFonts w:hint="eastAsia"/>
        </w:rPr>
      </w:pPr>
      <w:r>
        <w:separator/>
      </w:r>
    </w:p>
  </w:endnote>
  <w:endnote w:type="continuationSeparator" w:id="0">
    <w:p w14:paraId="761E5CCE" w14:textId="77777777" w:rsidR="00F623AE" w:rsidRDefault="00F623AE" w:rsidP="00F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400B0" w14:textId="77777777" w:rsidR="00F623AE" w:rsidRDefault="00F623AE" w:rsidP="00F52869">
      <w:pPr>
        <w:rPr>
          <w:rFonts w:hint="eastAsia"/>
        </w:rPr>
      </w:pPr>
      <w:r>
        <w:separator/>
      </w:r>
    </w:p>
  </w:footnote>
  <w:footnote w:type="continuationSeparator" w:id="0">
    <w:p w14:paraId="31A3FDB2" w14:textId="77777777" w:rsidR="00F623AE" w:rsidRDefault="00F623AE" w:rsidP="00F5286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EEF"/>
    <w:rsid w:val="001E1903"/>
    <w:rsid w:val="001F08F0"/>
    <w:rsid w:val="00216CA1"/>
    <w:rsid w:val="002C641F"/>
    <w:rsid w:val="002D5BEA"/>
    <w:rsid w:val="00332D50"/>
    <w:rsid w:val="00381BFB"/>
    <w:rsid w:val="003A0DDD"/>
    <w:rsid w:val="0059024D"/>
    <w:rsid w:val="005D619C"/>
    <w:rsid w:val="0069339F"/>
    <w:rsid w:val="006F03EA"/>
    <w:rsid w:val="007B0C9A"/>
    <w:rsid w:val="007F1421"/>
    <w:rsid w:val="007F1F98"/>
    <w:rsid w:val="0082415C"/>
    <w:rsid w:val="009E35C4"/>
    <w:rsid w:val="00AB237F"/>
    <w:rsid w:val="00B856E7"/>
    <w:rsid w:val="00BD5381"/>
    <w:rsid w:val="00BE0E06"/>
    <w:rsid w:val="00C35713"/>
    <w:rsid w:val="00C93BCF"/>
    <w:rsid w:val="00CA1675"/>
    <w:rsid w:val="00CB027F"/>
    <w:rsid w:val="00D17AA2"/>
    <w:rsid w:val="00D66EEE"/>
    <w:rsid w:val="00D73050"/>
    <w:rsid w:val="00DA1EEF"/>
    <w:rsid w:val="00DE5FB4"/>
    <w:rsid w:val="00E42EDF"/>
    <w:rsid w:val="00E54EE5"/>
    <w:rsid w:val="00EC1EE9"/>
    <w:rsid w:val="00EF05DF"/>
    <w:rsid w:val="00F312DF"/>
    <w:rsid w:val="00F52869"/>
    <w:rsid w:val="00F62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FAE20"/>
  <w15:chartTrackingRefBased/>
  <w15:docId w15:val="{E29AD105-8D21-4962-95C8-44A4CB7A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024D"/>
    <w:pPr>
      <w:widowControl/>
      <w:spacing w:before="100" w:beforeAutospacing="1" w:after="100" w:afterAutospacing="1"/>
      <w:jc w:val="left"/>
    </w:pPr>
    <w:rPr>
      <w:rFonts w:ascii="宋体" w:eastAsia="宋体" w:hAnsi="宋体" w:cs="宋体"/>
      <w:kern w:val="0"/>
      <w:sz w:val="24"/>
      <w:szCs w:val="24"/>
      <w14:ligatures w14:val="none"/>
    </w:rPr>
  </w:style>
  <w:style w:type="paragraph" w:styleId="a4">
    <w:name w:val="header"/>
    <w:basedOn w:val="a"/>
    <w:link w:val="a5"/>
    <w:uiPriority w:val="99"/>
    <w:unhideWhenUsed/>
    <w:rsid w:val="00F52869"/>
    <w:pPr>
      <w:tabs>
        <w:tab w:val="center" w:pos="4153"/>
        <w:tab w:val="right" w:pos="8306"/>
      </w:tabs>
      <w:snapToGrid w:val="0"/>
      <w:jc w:val="center"/>
    </w:pPr>
    <w:rPr>
      <w:sz w:val="18"/>
      <w:szCs w:val="18"/>
    </w:rPr>
  </w:style>
  <w:style w:type="character" w:customStyle="1" w:styleId="a5">
    <w:name w:val="页眉 字符"/>
    <w:basedOn w:val="a0"/>
    <w:link w:val="a4"/>
    <w:uiPriority w:val="99"/>
    <w:rsid w:val="00F52869"/>
    <w:rPr>
      <w:sz w:val="18"/>
      <w:szCs w:val="18"/>
    </w:rPr>
  </w:style>
  <w:style w:type="paragraph" w:styleId="a6">
    <w:name w:val="footer"/>
    <w:basedOn w:val="a"/>
    <w:link w:val="a7"/>
    <w:uiPriority w:val="99"/>
    <w:unhideWhenUsed/>
    <w:rsid w:val="00F52869"/>
    <w:pPr>
      <w:tabs>
        <w:tab w:val="center" w:pos="4153"/>
        <w:tab w:val="right" w:pos="8306"/>
      </w:tabs>
      <w:snapToGrid w:val="0"/>
      <w:jc w:val="left"/>
    </w:pPr>
    <w:rPr>
      <w:sz w:val="18"/>
      <w:szCs w:val="18"/>
    </w:rPr>
  </w:style>
  <w:style w:type="character" w:customStyle="1" w:styleId="a7">
    <w:name w:val="页脚 字符"/>
    <w:basedOn w:val="a0"/>
    <w:link w:val="a6"/>
    <w:uiPriority w:val="99"/>
    <w:rsid w:val="00F528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01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dc:creator>
  <cp:keywords/>
  <dc:description/>
  <cp:lastModifiedBy>子 欢</cp:lastModifiedBy>
  <cp:revision>15</cp:revision>
  <dcterms:created xsi:type="dcterms:W3CDTF">2023-10-11T03:28:00Z</dcterms:created>
  <dcterms:modified xsi:type="dcterms:W3CDTF">2024-11-20T02:39:00Z</dcterms:modified>
</cp:coreProperties>
</file>