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ind w:left="851" w:firstLine="0" w:firstLineChars="0"/>
        <w:jc w:val="center"/>
        <w:rPr>
          <w:rFonts w:ascii="宋体" w:hAnsi="宋体"/>
          <w:b/>
          <w:sz w:val="24"/>
          <w:szCs w:val="21"/>
        </w:rPr>
      </w:pPr>
    </w:p>
    <w:p>
      <w:pPr>
        <w:pStyle w:val="11"/>
        <w:spacing w:line="360" w:lineRule="auto"/>
        <w:ind w:firstLine="0" w:firstLineChars="0"/>
        <w:jc w:val="center"/>
        <w:rPr>
          <w:rFonts w:hint="eastAsia" w:ascii="宋体" w:hAnsi="宋体" w:eastAsia="宋体"/>
          <w:b/>
          <w:sz w:val="32"/>
          <w:szCs w:val="21"/>
          <w:lang w:eastAsia="zh-CN"/>
        </w:rPr>
      </w:pPr>
      <w:r>
        <w:rPr>
          <w:rFonts w:hint="eastAsia" w:ascii="宋体" w:hAnsi="宋体"/>
          <w:b/>
          <w:sz w:val="32"/>
          <w:szCs w:val="21"/>
        </w:rPr>
        <w:t>严重不良事件（SAE）报告</w:t>
      </w:r>
      <w:r>
        <w:rPr>
          <w:rFonts w:hint="eastAsia" w:ascii="宋体" w:hAnsi="宋体"/>
          <w:b/>
          <w:sz w:val="32"/>
          <w:szCs w:val="21"/>
          <w:lang w:eastAsia="zh-CN"/>
        </w:rPr>
        <w:t>（药物）</w:t>
      </w: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844"/>
        <w:gridCol w:w="1717"/>
        <w:gridCol w:w="342"/>
        <w:gridCol w:w="1440"/>
        <w:gridCol w:w="324"/>
        <w:gridCol w:w="1456"/>
        <w:gridCol w:w="224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9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新药临床研究批准文号：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报告类型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□首次报告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随访报告 □总结报告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医疗机构及专业名称</w:t>
            </w:r>
          </w:p>
        </w:tc>
        <w:tc>
          <w:tcPr>
            <w:tcW w:w="3823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4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申报单位名称</w:t>
            </w:r>
          </w:p>
        </w:tc>
        <w:tc>
          <w:tcPr>
            <w:tcW w:w="3823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4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临床研究方案名称/编号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报告人签字</w:t>
            </w:r>
          </w:p>
        </w:tc>
        <w:tc>
          <w:tcPr>
            <w:tcW w:w="3823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本次报告时间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试验用药名称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中文名称：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药品分类及剂型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注册药物临床试验：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NMPA批件号：                         药物类别：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其他药物临床试验：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临床研究分类</w:t>
            </w:r>
          </w:p>
        </w:tc>
        <w:tc>
          <w:tcPr>
            <w:tcW w:w="3823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1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期 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2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II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期 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3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III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期 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4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IV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期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生物等效性试验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临床验证</w:t>
            </w:r>
          </w:p>
          <w:p>
            <w:pPr>
              <w:spacing w:line="360" w:lineRule="exact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□其他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___</w:t>
            </w:r>
          </w:p>
        </w:tc>
        <w:tc>
          <w:tcPr>
            <w:tcW w:w="324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临床试验适应症：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受试者基本情况</w:t>
            </w:r>
          </w:p>
        </w:tc>
        <w:tc>
          <w:tcPr>
            <w:tcW w:w="184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姓名拼音缩写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出生日期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性别：□男□女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身高（cm）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体重（Kg）：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908" w:type="dxa"/>
            <w:gridSpan w:val="8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合并疾病及治疗：□有    □无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1.疾病：                 治疗药物：               用法用量：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2.疾病：                 治疗药物：               用法用量：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3.疾病：                 治疗药物：               用法用量：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的医学术语（诊断）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情况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□死亡     ........年......月......日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□导致住院     □延长住院时间     □伤残     □功能障碍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□导致先天畸形 □危及生命         □其它：.............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3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发生时间：......年....月....日</w:t>
            </w:r>
          </w:p>
        </w:tc>
        <w:tc>
          <w:tcPr>
            <w:tcW w:w="5005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研究者获知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时间：......年....月....日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对试验用药采取的措施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□继续用药 □减小剂量 □药物暂停后又恢复 □停用药物 □NA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□其他：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转归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□症状消失（后遗症□有 □无）□症状持续  □死亡     □NA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是否预期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□预期     □非预期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3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与试验药的关系</w:t>
            </w:r>
          </w:p>
        </w:tc>
        <w:tc>
          <w:tcPr>
            <w:tcW w:w="5005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□肯定有关 □可能有关 □可能无关 □肯定无关 □无法判断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3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报道情况</w:t>
            </w:r>
          </w:p>
        </w:tc>
        <w:tc>
          <w:tcPr>
            <w:tcW w:w="5005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国内：□有 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无    □不详； 国外：□有    □无    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3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是否破盲</w:t>
            </w:r>
          </w:p>
        </w:tc>
        <w:tc>
          <w:tcPr>
            <w:tcW w:w="5005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□是          □否         □NA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730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患者是否因此退出试验</w:t>
            </w:r>
          </w:p>
        </w:tc>
        <w:tc>
          <w:tcPr>
            <w:tcW w:w="5005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7" w:hRule="atLeast"/>
          <w:jc w:val="center"/>
        </w:trPr>
        <w:tc>
          <w:tcPr>
            <w:tcW w:w="9735" w:type="dxa"/>
            <w:gridSpan w:val="9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发生及处理的详细情况（包括受试者详细信息，相关病史，参加试验的情况和进展，）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的发生、治疗及转归过程，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可能原因分析：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pStyle w:val="11"/>
        <w:spacing w:line="360" w:lineRule="auto"/>
        <w:ind w:left="851" w:firstLine="0" w:firstLineChars="0"/>
        <w:jc w:val="center"/>
        <w:rPr>
          <w:rFonts w:ascii="宋体" w:hAnsi="宋体"/>
          <w:b/>
          <w:sz w:val="24"/>
          <w:szCs w:val="21"/>
        </w:rPr>
      </w:pPr>
    </w:p>
    <w:p>
      <w:pPr>
        <w:pStyle w:val="11"/>
        <w:spacing w:line="360" w:lineRule="auto"/>
        <w:ind w:firstLine="0" w:firstLineChars="0"/>
        <w:jc w:val="center"/>
        <w:rPr>
          <w:rFonts w:hint="eastAsia" w:ascii="宋体" w:hAnsi="宋体" w:eastAsia="宋体"/>
          <w:b/>
          <w:sz w:val="32"/>
          <w:szCs w:val="21"/>
          <w:lang w:val="en-US" w:eastAsia="zh-CN"/>
        </w:rPr>
      </w:pPr>
      <w:r>
        <w:rPr>
          <w:rFonts w:hint="eastAsia" w:ascii="宋体" w:hAnsi="宋体"/>
          <w:b/>
          <w:sz w:val="32"/>
          <w:szCs w:val="21"/>
        </w:rPr>
        <w:t>严重不良事件（SAE）报告</w:t>
      </w:r>
      <w:r>
        <w:rPr>
          <w:rFonts w:hint="eastAsia" w:ascii="宋体" w:hAnsi="宋体"/>
          <w:b/>
          <w:sz w:val="32"/>
          <w:szCs w:val="21"/>
          <w:lang w:eastAsia="zh-CN"/>
        </w:rPr>
        <w:t>（器械）</w:t>
      </w: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844"/>
        <w:gridCol w:w="1717"/>
        <w:gridCol w:w="475"/>
        <w:gridCol w:w="1307"/>
        <w:gridCol w:w="324"/>
        <w:gridCol w:w="1456"/>
        <w:gridCol w:w="224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报告类型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□首次报告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随访报告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医疗机构及专业名称</w:t>
            </w:r>
          </w:p>
        </w:tc>
        <w:tc>
          <w:tcPr>
            <w:tcW w:w="3823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4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申报单位名称</w:t>
            </w:r>
          </w:p>
        </w:tc>
        <w:tc>
          <w:tcPr>
            <w:tcW w:w="3823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4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临床研究方案名称/编号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报告人签字</w:t>
            </w:r>
          </w:p>
        </w:tc>
        <w:tc>
          <w:tcPr>
            <w:tcW w:w="3823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本次报告时间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试验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器械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名称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中文名称：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器械分类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国内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2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II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类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国内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3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III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类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进口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2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II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类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进口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instrText xml:space="preserve"> = 3 \* ROMAN </w:instrTex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III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类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□其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它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器械开始使用日期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/植入日期</w:t>
            </w:r>
          </w:p>
        </w:tc>
        <w:tc>
          <w:tcPr>
            <w:tcW w:w="3823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□□□□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日</w:t>
            </w:r>
          </w:p>
        </w:tc>
        <w:tc>
          <w:tcPr>
            <w:tcW w:w="324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临床试验适应症：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受试者基本情况</w:t>
            </w:r>
          </w:p>
        </w:tc>
        <w:tc>
          <w:tcPr>
            <w:tcW w:w="184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姓名拼音缩写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出生日期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□□□□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性别：□男□女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筛选号：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□□□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随机号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□□□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908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合并疾病及治疗：□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有，请记录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疾病：                 治疗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方法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：               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2.疾病：                 治疗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方法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：               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3.疾病：                 治疗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方法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SAE的医学术语（诊断）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情况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□死亡     ........年......月......日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□导致住院     □延长住院时间     □伤残     □功能障碍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□导致先天畸形 □危及生命         □其它：.............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863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发生时间：......年....月....日</w:t>
            </w:r>
          </w:p>
        </w:tc>
        <w:tc>
          <w:tcPr>
            <w:tcW w:w="4872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研究者获知SAE时间：......年....月....日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对试验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器械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采取的措施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□继续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使用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□暂停后又恢复 □停用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器械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□NA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转归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□症状消失（后遗症□有 □无）□症状持续  □死亡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（死亡时间：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  年  月  日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□NA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与试验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器械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的关系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□肯定有关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很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可能有关□可能有关 □可能无关 □肯定无关 □无法判断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SAE与手术的相关性（仅用于手术相关器械）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□肯定有关 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很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可能有关□可能有关 □可能无关 □肯定无关 □无法判断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报道情况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国内：□有 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无    □不详； 国外：□有    □无    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是否破盲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□是          □否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□NA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患者是否因此退出试验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7" w:hRule="atLeast"/>
          <w:jc w:val="center"/>
        </w:trPr>
        <w:tc>
          <w:tcPr>
            <w:tcW w:w="9735" w:type="dxa"/>
            <w:gridSpan w:val="9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发生及处理的详细情况（包括受试者详细信息，相关病史，参加试验的情况和进展，）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的发生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（时间、严重程度、持续时间、实验室检查结果）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采取的措施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及转归过程，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可能原因分析：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2120310"/>
                </w:sdtPr>
                <w:sdtContent>
                  <w:p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firstLine="945" w:firstLineChars="450"/>
      <w:jc w:val="left"/>
      <w:rPr>
        <w:rFonts w:ascii="隶书" w:hAnsi="宋体" w:eastAsia="隶书" w:cs="宋体"/>
        <w:b/>
        <w:color w:val="008080"/>
        <w:sz w:val="21"/>
        <w:szCs w:val="21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-95885</wp:posOffset>
          </wp:positionV>
          <wp:extent cx="463550" cy="436245"/>
          <wp:effectExtent l="19050" t="0" r="0" b="0"/>
          <wp:wrapTight wrapText="bothSides">
            <wp:wrapPolygon>
              <wp:start x="5326" y="0"/>
              <wp:lineTo x="0" y="3773"/>
              <wp:lineTo x="-888" y="15092"/>
              <wp:lineTo x="4438" y="20751"/>
              <wp:lineTo x="5326" y="20751"/>
              <wp:lineTo x="15978" y="20751"/>
              <wp:lineTo x="16866" y="20751"/>
              <wp:lineTo x="21304" y="16035"/>
              <wp:lineTo x="21304" y="7546"/>
              <wp:lineTo x="19529" y="2830"/>
              <wp:lineTo x="15978" y="0"/>
              <wp:lineTo x="5326" y="0"/>
            </wp:wrapPolygon>
          </wp:wrapTight>
          <wp:docPr id="1" name="图片 0" descr="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图片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55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隶书" w:hAnsi="宋体" w:eastAsia="隶书" w:cs="宋体"/>
        <w:b/>
        <w:color w:val="008080"/>
        <w:sz w:val="21"/>
        <w:szCs w:val="21"/>
      </w:rPr>
      <w:t>四川省妇幼保健院</w:t>
    </w:r>
  </w:p>
  <w:p>
    <w:pPr>
      <w:pStyle w:val="4"/>
      <w:pBdr>
        <w:bottom w:val="single" w:color="auto" w:sz="4" w:space="1"/>
      </w:pBdr>
      <w:ind w:firstLine="945" w:firstLineChars="450"/>
      <w:jc w:val="left"/>
      <w:rPr>
        <w:rFonts w:ascii="Times New Roman" w:hAnsi="Times New Roman"/>
        <w:b/>
        <w:color w:val="008080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t xml:space="preserve">药物/医疗器械临床试验伦理委员会                                </w:t>
    </w:r>
    <w:r>
      <w:rPr>
        <w:rFonts w:hint="eastAsia" w:ascii="Times New Roman" w:hAnsi="Times New Roman"/>
        <w:b/>
        <w:color w:val="008080"/>
      </w:rPr>
      <w:t>LL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FB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SQ</w:t>
    </w:r>
    <w:r>
      <w:rPr>
        <w:rFonts w:ascii="Times New Roman" w:hAnsi="Times New Roman"/>
        <w:b/>
        <w:color w:val="008080"/>
      </w:rPr>
      <w:t>-00</w:t>
    </w:r>
    <w:r>
      <w:rPr>
        <w:rFonts w:hint="eastAsia" w:ascii="Times New Roman" w:hAnsi="Times New Roman"/>
        <w:b/>
        <w:color w:val="008080"/>
      </w:rPr>
      <w:t>5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  <w:lang w:val="en-US" w:eastAsia="zh-CN"/>
      </w:rPr>
      <w:t>2</w:t>
    </w:r>
    <w:r>
      <w:rPr>
        <w:rFonts w:ascii="Times New Roman" w:hAnsi="Times New Roman"/>
        <w:b/>
        <w:color w:val="008080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8E6"/>
    <w:rsid w:val="00001B2E"/>
    <w:rsid w:val="00016047"/>
    <w:rsid w:val="00023392"/>
    <w:rsid w:val="00031EEE"/>
    <w:rsid w:val="00046F53"/>
    <w:rsid w:val="00053448"/>
    <w:rsid w:val="00061BF2"/>
    <w:rsid w:val="00062A80"/>
    <w:rsid w:val="0006513F"/>
    <w:rsid w:val="0007554C"/>
    <w:rsid w:val="00076171"/>
    <w:rsid w:val="000849FC"/>
    <w:rsid w:val="00092587"/>
    <w:rsid w:val="000942FF"/>
    <w:rsid w:val="000A782C"/>
    <w:rsid w:val="000B42A5"/>
    <w:rsid w:val="000C1A2C"/>
    <w:rsid w:val="000C52BF"/>
    <w:rsid w:val="000D29D1"/>
    <w:rsid w:val="000D6922"/>
    <w:rsid w:val="000E433E"/>
    <w:rsid w:val="000E480C"/>
    <w:rsid w:val="000E7EEB"/>
    <w:rsid w:val="000F20FA"/>
    <w:rsid w:val="000F56AB"/>
    <w:rsid w:val="000F76D0"/>
    <w:rsid w:val="00123B29"/>
    <w:rsid w:val="001264F3"/>
    <w:rsid w:val="00137953"/>
    <w:rsid w:val="00141CF1"/>
    <w:rsid w:val="001538DA"/>
    <w:rsid w:val="001623DC"/>
    <w:rsid w:val="00165C6F"/>
    <w:rsid w:val="00175D47"/>
    <w:rsid w:val="00176E8C"/>
    <w:rsid w:val="0018489C"/>
    <w:rsid w:val="001978DC"/>
    <w:rsid w:val="001B74B7"/>
    <w:rsid w:val="001C54C2"/>
    <w:rsid w:val="001E092D"/>
    <w:rsid w:val="001E70F5"/>
    <w:rsid w:val="001F7E23"/>
    <w:rsid w:val="0020326A"/>
    <w:rsid w:val="002145FE"/>
    <w:rsid w:val="0025292E"/>
    <w:rsid w:val="002608E6"/>
    <w:rsid w:val="00265371"/>
    <w:rsid w:val="0029182B"/>
    <w:rsid w:val="002951FF"/>
    <w:rsid w:val="002A0268"/>
    <w:rsid w:val="002A7D9F"/>
    <w:rsid w:val="002B608F"/>
    <w:rsid w:val="002C73BC"/>
    <w:rsid w:val="002D08A1"/>
    <w:rsid w:val="002F7118"/>
    <w:rsid w:val="00307011"/>
    <w:rsid w:val="00324584"/>
    <w:rsid w:val="003326FF"/>
    <w:rsid w:val="0033357C"/>
    <w:rsid w:val="00337075"/>
    <w:rsid w:val="00365FDB"/>
    <w:rsid w:val="003A4B50"/>
    <w:rsid w:val="003B0FA9"/>
    <w:rsid w:val="003D4308"/>
    <w:rsid w:val="003D5C52"/>
    <w:rsid w:val="003E4715"/>
    <w:rsid w:val="003E72A9"/>
    <w:rsid w:val="003E7F02"/>
    <w:rsid w:val="003F07DB"/>
    <w:rsid w:val="00400E75"/>
    <w:rsid w:val="004053E1"/>
    <w:rsid w:val="00407383"/>
    <w:rsid w:val="00413FCC"/>
    <w:rsid w:val="00416E3B"/>
    <w:rsid w:val="004366DA"/>
    <w:rsid w:val="004403EF"/>
    <w:rsid w:val="0045456F"/>
    <w:rsid w:val="00467AD0"/>
    <w:rsid w:val="004777C6"/>
    <w:rsid w:val="00491990"/>
    <w:rsid w:val="00493288"/>
    <w:rsid w:val="004A1DA4"/>
    <w:rsid w:val="004B6736"/>
    <w:rsid w:val="004C2699"/>
    <w:rsid w:val="004E19FE"/>
    <w:rsid w:val="004E2F19"/>
    <w:rsid w:val="004E3F3F"/>
    <w:rsid w:val="004F0AFC"/>
    <w:rsid w:val="004F500D"/>
    <w:rsid w:val="00507D33"/>
    <w:rsid w:val="005140F6"/>
    <w:rsid w:val="00532770"/>
    <w:rsid w:val="0054398C"/>
    <w:rsid w:val="005510FB"/>
    <w:rsid w:val="00563343"/>
    <w:rsid w:val="00563EDA"/>
    <w:rsid w:val="005702C6"/>
    <w:rsid w:val="0059375B"/>
    <w:rsid w:val="00593AF8"/>
    <w:rsid w:val="00594255"/>
    <w:rsid w:val="00597698"/>
    <w:rsid w:val="005B7C20"/>
    <w:rsid w:val="005D27D4"/>
    <w:rsid w:val="005D3EFE"/>
    <w:rsid w:val="005F554F"/>
    <w:rsid w:val="00614856"/>
    <w:rsid w:val="00635E54"/>
    <w:rsid w:val="00655DF7"/>
    <w:rsid w:val="0066042B"/>
    <w:rsid w:val="006730E8"/>
    <w:rsid w:val="006878F6"/>
    <w:rsid w:val="006D1CCE"/>
    <w:rsid w:val="006F7050"/>
    <w:rsid w:val="0071013C"/>
    <w:rsid w:val="00723091"/>
    <w:rsid w:val="00726F6E"/>
    <w:rsid w:val="00734C08"/>
    <w:rsid w:val="007414F6"/>
    <w:rsid w:val="00742A3B"/>
    <w:rsid w:val="0074485B"/>
    <w:rsid w:val="00746705"/>
    <w:rsid w:val="0076082B"/>
    <w:rsid w:val="007627B6"/>
    <w:rsid w:val="0078009C"/>
    <w:rsid w:val="007903AD"/>
    <w:rsid w:val="00792978"/>
    <w:rsid w:val="00794F44"/>
    <w:rsid w:val="007A5832"/>
    <w:rsid w:val="007B02C5"/>
    <w:rsid w:val="007B48DD"/>
    <w:rsid w:val="007C1C77"/>
    <w:rsid w:val="007E6BE0"/>
    <w:rsid w:val="00803704"/>
    <w:rsid w:val="008144C3"/>
    <w:rsid w:val="0082732F"/>
    <w:rsid w:val="00830014"/>
    <w:rsid w:val="00835620"/>
    <w:rsid w:val="00853306"/>
    <w:rsid w:val="00857AF3"/>
    <w:rsid w:val="0086069A"/>
    <w:rsid w:val="00885541"/>
    <w:rsid w:val="008A5E3B"/>
    <w:rsid w:val="008E461C"/>
    <w:rsid w:val="008F0B27"/>
    <w:rsid w:val="008F6250"/>
    <w:rsid w:val="0091086B"/>
    <w:rsid w:val="00914DC0"/>
    <w:rsid w:val="00922894"/>
    <w:rsid w:val="00931EE3"/>
    <w:rsid w:val="00932269"/>
    <w:rsid w:val="00936334"/>
    <w:rsid w:val="009400AD"/>
    <w:rsid w:val="0094247C"/>
    <w:rsid w:val="00951D29"/>
    <w:rsid w:val="009919DD"/>
    <w:rsid w:val="009A6C23"/>
    <w:rsid w:val="009B0130"/>
    <w:rsid w:val="009D21CF"/>
    <w:rsid w:val="009E097A"/>
    <w:rsid w:val="009E3494"/>
    <w:rsid w:val="009E488E"/>
    <w:rsid w:val="00A148C3"/>
    <w:rsid w:val="00A17FDA"/>
    <w:rsid w:val="00A20745"/>
    <w:rsid w:val="00A4115A"/>
    <w:rsid w:val="00A46E67"/>
    <w:rsid w:val="00A57527"/>
    <w:rsid w:val="00A66DAE"/>
    <w:rsid w:val="00A67885"/>
    <w:rsid w:val="00A77C57"/>
    <w:rsid w:val="00A81C8E"/>
    <w:rsid w:val="00A83437"/>
    <w:rsid w:val="00AA1B52"/>
    <w:rsid w:val="00AA1F3C"/>
    <w:rsid w:val="00AB1C6D"/>
    <w:rsid w:val="00AC0749"/>
    <w:rsid w:val="00AD0537"/>
    <w:rsid w:val="00AD4853"/>
    <w:rsid w:val="00AE3C5E"/>
    <w:rsid w:val="00AE7A93"/>
    <w:rsid w:val="00AF30F8"/>
    <w:rsid w:val="00AF4EC7"/>
    <w:rsid w:val="00B04ABC"/>
    <w:rsid w:val="00B13949"/>
    <w:rsid w:val="00B24BC8"/>
    <w:rsid w:val="00B259D3"/>
    <w:rsid w:val="00B267C9"/>
    <w:rsid w:val="00B3274C"/>
    <w:rsid w:val="00B40117"/>
    <w:rsid w:val="00B435E7"/>
    <w:rsid w:val="00B560FE"/>
    <w:rsid w:val="00B637B2"/>
    <w:rsid w:val="00B67969"/>
    <w:rsid w:val="00B778AA"/>
    <w:rsid w:val="00B84027"/>
    <w:rsid w:val="00B8484E"/>
    <w:rsid w:val="00BA0E47"/>
    <w:rsid w:val="00BA2B60"/>
    <w:rsid w:val="00BA3647"/>
    <w:rsid w:val="00BB2659"/>
    <w:rsid w:val="00BC18EE"/>
    <w:rsid w:val="00BD67B0"/>
    <w:rsid w:val="00BE0724"/>
    <w:rsid w:val="00BE369F"/>
    <w:rsid w:val="00C00B13"/>
    <w:rsid w:val="00C07FF8"/>
    <w:rsid w:val="00C10FD5"/>
    <w:rsid w:val="00C20ECF"/>
    <w:rsid w:val="00C272A0"/>
    <w:rsid w:val="00C3430E"/>
    <w:rsid w:val="00C556EF"/>
    <w:rsid w:val="00C63D7D"/>
    <w:rsid w:val="00C76959"/>
    <w:rsid w:val="00C9302D"/>
    <w:rsid w:val="00CB5A71"/>
    <w:rsid w:val="00CD6AA8"/>
    <w:rsid w:val="00CD7078"/>
    <w:rsid w:val="00D12B16"/>
    <w:rsid w:val="00D21102"/>
    <w:rsid w:val="00D2687E"/>
    <w:rsid w:val="00D41863"/>
    <w:rsid w:val="00D42A50"/>
    <w:rsid w:val="00D56B5F"/>
    <w:rsid w:val="00D57B1C"/>
    <w:rsid w:val="00D65372"/>
    <w:rsid w:val="00D723DA"/>
    <w:rsid w:val="00D770E8"/>
    <w:rsid w:val="00D85827"/>
    <w:rsid w:val="00D95821"/>
    <w:rsid w:val="00DA7732"/>
    <w:rsid w:val="00DB5F06"/>
    <w:rsid w:val="00DB7C72"/>
    <w:rsid w:val="00DD7239"/>
    <w:rsid w:val="00E34B40"/>
    <w:rsid w:val="00E36482"/>
    <w:rsid w:val="00E61B61"/>
    <w:rsid w:val="00E639ED"/>
    <w:rsid w:val="00E83534"/>
    <w:rsid w:val="00E84190"/>
    <w:rsid w:val="00E87555"/>
    <w:rsid w:val="00E96AD1"/>
    <w:rsid w:val="00EA2326"/>
    <w:rsid w:val="00EC3E73"/>
    <w:rsid w:val="00EC4A60"/>
    <w:rsid w:val="00EC6470"/>
    <w:rsid w:val="00ED2BDB"/>
    <w:rsid w:val="00EE1B73"/>
    <w:rsid w:val="00F26A21"/>
    <w:rsid w:val="00F31C55"/>
    <w:rsid w:val="00F432DC"/>
    <w:rsid w:val="00F43DA6"/>
    <w:rsid w:val="00F52287"/>
    <w:rsid w:val="00F52396"/>
    <w:rsid w:val="00F557B6"/>
    <w:rsid w:val="00F60A4A"/>
    <w:rsid w:val="00F754F0"/>
    <w:rsid w:val="00F77E28"/>
    <w:rsid w:val="00F8118E"/>
    <w:rsid w:val="00FB0165"/>
    <w:rsid w:val="00FB5990"/>
    <w:rsid w:val="00FB5F2F"/>
    <w:rsid w:val="00FF0B0B"/>
    <w:rsid w:val="00FF3AD1"/>
    <w:rsid w:val="01436DF2"/>
    <w:rsid w:val="029C5DC9"/>
    <w:rsid w:val="03910C58"/>
    <w:rsid w:val="069C749A"/>
    <w:rsid w:val="07897A5E"/>
    <w:rsid w:val="08097E92"/>
    <w:rsid w:val="0B1B6935"/>
    <w:rsid w:val="0B633106"/>
    <w:rsid w:val="0D124A60"/>
    <w:rsid w:val="125C75F0"/>
    <w:rsid w:val="17206C3B"/>
    <w:rsid w:val="17404478"/>
    <w:rsid w:val="1A8D0303"/>
    <w:rsid w:val="1D371548"/>
    <w:rsid w:val="23435949"/>
    <w:rsid w:val="276B4B5E"/>
    <w:rsid w:val="2CCD76D4"/>
    <w:rsid w:val="2DCE4D9E"/>
    <w:rsid w:val="2F5B00BD"/>
    <w:rsid w:val="30BE78AB"/>
    <w:rsid w:val="34991732"/>
    <w:rsid w:val="34C52527"/>
    <w:rsid w:val="36D30EBA"/>
    <w:rsid w:val="36F0212A"/>
    <w:rsid w:val="38556708"/>
    <w:rsid w:val="3CBD2B21"/>
    <w:rsid w:val="3D7A0BE8"/>
    <w:rsid w:val="3DFF5F74"/>
    <w:rsid w:val="3FDA17F2"/>
    <w:rsid w:val="4305730E"/>
    <w:rsid w:val="46051768"/>
    <w:rsid w:val="473614D2"/>
    <w:rsid w:val="47512C2C"/>
    <w:rsid w:val="4B265B20"/>
    <w:rsid w:val="4C9C00E5"/>
    <w:rsid w:val="50DF047C"/>
    <w:rsid w:val="593A5B6E"/>
    <w:rsid w:val="5B7D4C89"/>
    <w:rsid w:val="5CF440E9"/>
    <w:rsid w:val="60B23E0C"/>
    <w:rsid w:val="60F55692"/>
    <w:rsid w:val="631F4B44"/>
    <w:rsid w:val="6A7C7249"/>
    <w:rsid w:val="6C3142CC"/>
    <w:rsid w:val="74BB16CE"/>
    <w:rsid w:val="768C5C22"/>
    <w:rsid w:val="76FD7266"/>
    <w:rsid w:val="777758C9"/>
    <w:rsid w:val="77ED45DA"/>
    <w:rsid w:val="79DE4BBF"/>
    <w:rsid w:val="7B16176E"/>
    <w:rsid w:val="7C5F376D"/>
    <w:rsid w:val="7CF91A41"/>
    <w:rsid w:val="7DB45A28"/>
    <w:rsid w:val="7E846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table" w:styleId="7">
    <w:name w:val="Table Grid"/>
    <w:basedOn w:val="6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18AC0-7CC4-494F-B0CC-9FDD83676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339</Words>
  <Characters>1936</Characters>
  <Lines>16</Lines>
  <Paragraphs>4</Paragraphs>
  <TotalTime>2</TotalTime>
  <ScaleCrop>false</ScaleCrop>
  <LinksUpToDate>false</LinksUpToDate>
  <CharactersWithSpaces>2271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2019-09-10T06:42:00Z</dcterms:created>
  <dc:creator>User</dc:creator>
  <cp:lastModifiedBy>Administrator</cp:lastModifiedBy>
  <cp:lastPrinted>2020-03-26T01:27:00Z</cp:lastPrinted>
  <dcterms:modified xsi:type="dcterms:W3CDTF">2022-01-20T02:43:11Z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EAD8527B488A488196DA6734FA9942EC</vt:lpwstr>
  </property>
</Properties>
</file>