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B140EC">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附件2</w:t>
      </w:r>
    </w:p>
    <w:p w14:paraId="477EE009">
      <w:pPr>
        <w:jc w:val="center"/>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四川省妇幼保健院工会职工健身运动会</w:t>
      </w:r>
    </w:p>
    <w:p w14:paraId="110D152C">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开幕式策划及道具采购</w:t>
      </w:r>
      <w:r>
        <w:rPr>
          <w:rFonts w:hint="eastAsia" w:ascii="方正小标宋简体" w:hAnsi="方正小标宋简体" w:eastAsia="方正小标宋简体" w:cs="方正小标宋简体"/>
          <w:b w:val="0"/>
          <w:bCs/>
          <w:sz w:val="44"/>
          <w:szCs w:val="44"/>
        </w:rPr>
        <w:t>需求</w:t>
      </w:r>
    </w:p>
    <w:p w14:paraId="354EF811">
      <w:pPr>
        <w:spacing w:line="360" w:lineRule="auto"/>
        <w:ind w:firstLine="640" w:firstLineChars="200"/>
        <w:jc w:val="left"/>
        <w:rPr>
          <w:rFonts w:hint="eastAsia" w:ascii="黑体" w:hAnsi="黑体" w:eastAsia="黑体" w:cs="黑体"/>
          <w:sz w:val="32"/>
          <w:szCs w:val="32"/>
          <w:shd w:val="clear" w:color="auto" w:fill="FFFFFF"/>
          <w:lang w:val="en-US" w:eastAsia="zh-CN"/>
        </w:rPr>
      </w:pPr>
    </w:p>
    <w:p w14:paraId="6459537E">
      <w:pPr>
        <w:spacing w:line="360" w:lineRule="auto"/>
        <w:ind w:firstLine="640" w:firstLineChars="200"/>
        <w:jc w:val="left"/>
        <w:rPr>
          <w:rFonts w:hint="eastAsia" w:ascii="黑体" w:hAnsi="黑体" w:eastAsia="黑体" w:cs="黑体"/>
          <w:sz w:val="32"/>
          <w:szCs w:val="32"/>
          <w:shd w:val="clear" w:color="auto" w:fill="FFFFFF"/>
          <w:lang w:val="en-US" w:eastAsia="zh-CN"/>
        </w:rPr>
      </w:pPr>
      <w:r>
        <w:rPr>
          <w:rFonts w:hint="eastAsia" w:ascii="黑体" w:hAnsi="黑体" w:eastAsia="黑体" w:cs="黑体"/>
          <w:sz w:val="32"/>
          <w:szCs w:val="32"/>
          <w:shd w:val="clear" w:color="auto" w:fill="FFFFFF"/>
          <w:lang w:val="en-US" w:eastAsia="zh-CN"/>
        </w:rPr>
        <w:t>一、项目名称</w:t>
      </w:r>
    </w:p>
    <w:p w14:paraId="63019979">
      <w:pPr>
        <w:spacing w:line="360" w:lineRule="auto"/>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四川省妇幼保健院工会职工健身运动会开幕式策划及道具采购</w:t>
      </w:r>
    </w:p>
    <w:p w14:paraId="5BEF2307">
      <w:pPr>
        <w:spacing w:line="360" w:lineRule="auto"/>
        <w:ind w:firstLine="640" w:firstLineChars="200"/>
        <w:jc w:val="left"/>
        <w:rPr>
          <w:rFonts w:hint="eastAsia" w:ascii="黑体" w:hAnsi="黑体" w:eastAsia="黑体" w:cs="黑体"/>
          <w:sz w:val="32"/>
          <w:szCs w:val="32"/>
          <w:shd w:val="clear" w:color="auto" w:fill="FFFFFF"/>
        </w:rPr>
      </w:pPr>
      <w:r>
        <w:rPr>
          <w:rFonts w:hint="eastAsia" w:ascii="黑体" w:hAnsi="黑体" w:eastAsia="黑体" w:cs="黑体"/>
          <w:sz w:val="32"/>
          <w:szCs w:val="32"/>
          <w:shd w:val="clear" w:color="auto" w:fill="FFFFFF"/>
          <w:lang w:val="en-US" w:eastAsia="zh-CN"/>
        </w:rPr>
        <w:t>二、项目概况</w:t>
      </w:r>
    </w:p>
    <w:p w14:paraId="217B4AC9">
      <w:pPr>
        <w:pStyle w:val="3"/>
        <w:keepNext w:val="0"/>
        <w:keepLines w:val="0"/>
        <w:pageBreakBefore w:val="0"/>
        <w:kinsoku/>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本项目为四川省妇幼保健院工会职工健身运动会开幕式策划及道具采购项目。</w:t>
      </w:r>
      <w:r>
        <w:rPr>
          <w:rFonts w:hint="eastAsia" w:ascii="仿宋_GB2312" w:hAnsi="仿宋_GB2312" w:eastAsia="仿宋_GB2312" w:cs="仿宋_GB2312"/>
          <w:sz w:val="32"/>
          <w:szCs w:val="32"/>
        </w:rPr>
        <w:t>要求供应商</w:t>
      </w:r>
      <w:r>
        <w:rPr>
          <w:rFonts w:hint="eastAsia" w:ascii="仿宋_GB2312" w:hAnsi="仿宋_GB2312" w:eastAsia="仿宋_GB2312" w:cs="仿宋_GB2312"/>
          <w:sz w:val="32"/>
          <w:szCs w:val="32"/>
          <w:lang w:val="en-US" w:eastAsia="zh-CN"/>
        </w:rPr>
        <w:t>提供运动会开幕式主席台布置、宣传物料设计与制作、音响设备租赁、运动会项目道具采购</w:t>
      </w:r>
      <w:r>
        <w:rPr>
          <w:rFonts w:hint="eastAsia" w:ascii="仿宋_GB2312" w:hAnsi="仿宋_GB2312" w:eastAsia="仿宋_GB2312" w:cs="仿宋_GB2312"/>
          <w:sz w:val="32"/>
          <w:szCs w:val="32"/>
        </w:rPr>
        <w:t>。</w:t>
      </w:r>
    </w:p>
    <w:p w14:paraId="525E167D">
      <w:pPr>
        <w:pStyle w:val="8"/>
        <w:ind w:firstLine="640" w:firstLineChars="200"/>
        <w:rPr>
          <w:rFonts w:hint="eastAsia" w:ascii="黑体" w:hAnsi="黑体" w:eastAsia="黑体" w:cs="黑体"/>
          <w:sz w:val="32"/>
          <w:szCs w:val="32"/>
          <w:shd w:val="clear" w:color="auto" w:fill="FFFFFF"/>
          <w:lang w:val="en-US" w:eastAsia="zh-CN"/>
        </w:rPr>
      </w:pPr>
      <w:r>
        <w:rPr>
          <w:rFonts w:hint="eastAsia" w:ascii="黑体" w:hAnsi="黑体" w:eastAsia="黑体" w:cs="黑体"/>
          <w:sz w:val="32"/>
          <w:szCs w:val="32"/>
          <w:shd w:val="clear" w:color="auto" w:fill="FFFFFF"/>
          <w:lang w:val="en-US" w:eastAsia="zh-CN"/>
        </w:rPr>
        <w:t>三、项目要求</w:t>
      </w:r>
    </w:p>
    <w:p w14:paraId="6B04BE4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default"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职工健身运动会场地为成都天府国际生物城万汇小学足球场。主席台在足球场内现有场地上布置。</w:t>
      </w:r>
    </w:p>
    <w:p w14:paraId="22CAD29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1.服务需求：包括但不限于主席台布置、宣传物料设计与制作、音响设备租赁、运动会项目道具采购（道具归四川省妇幼保健院工会所有）。</w:t>
      </w:r>
    </w:p>
    <w:p w14:paraId="5DC37E8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2.道具采购数量：</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23"/>
        <w:gridCol w:w="3168"/>
        <w:gridCol w:w="2531"/>
      </w:tblGrid>
      <w:tr w14:paraId="0E091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gridSpan w:val="3"/>
            <w:vAlign w:val="center"/>
          </w:tcPr>
          <w:p w14:paraId="4CAB39CA">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b w:val="0"/>
                <w:bCs w:val="0"/>
                <w:i w:val="0"/>
                <w:caps w:val="0"/>
                <w:color w:val="auto"/>
                <w:spacing w:val="0"/>
                <w:sz w:val="32"/>
                <w:szCs w:val="32"/>
                <w:shd w:val="clear" w:color="auto" w:fill="FFFFFF"/>
                <w:vertAlign w:val="baseline"/>
                <w:lang w:val="en-US" w:eastAsia="zh-CN"/>
              </w:rPr>
              <w:t>个人趣味赛</w:t>
            </w:r>
          </w:p>
        </w:tc>
      </w:tr>
      <w:tr w14:paraId="52998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shd w:val="clear" w:color="auto" w:fill="E7E6E6" w:themeFill="background2"/>
            <w:vAlign w:val="center"/>
          </w:tcPr>
          <w:p w14:paraId="13C03ECB">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项目</w:t>
            </w:r>
          </w:p>
        </w:tc>
        <w:tc>
          <w:tcPr>
            <w:tcW w:w="3367" w:type="dxa"/>
            <w:shd w:val="clear" w:color="auto" w:fill="E7E6E6" w:themeFill="background2"/>
            <w:vAlign w:val="center"/>
          </w:tcPr>
          <w:p w14:paraId="5C84FDCD">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道具内容</w:t>
            </w:r>
          </w:p>
        </w:tc>
        <w:tc>
          <w:tcPr>
            <w:tcW w:w="2674" w:type="dxa"/>
            <w:shd w:val="clear" w:color="auto" w:fill="E7E6E6" w:themeFill="background2"/>
            <w:vAlign w:val="center"/>
          </w:tcPr>
          <w:p w14:paraId="2515AC29">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数量</w:t>
            </w:r>
          </w:p>
        </w:tc>
      </w:tr>
      <w:tr w14:paraId="7B0FC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6C80B498">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飞盘九宫格</w:t>
            </w:r>
          </w:p>
        </w:tc>
        <w:tc>
          <w:tcPr>
            <w:tcW w:w="3367" w:type="dxa"/>
            <w:vAlign w:val="center"/>
          </w:tcPr>
          <w:p w14:paraId="0A804CA3">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飞盘、九宫格、收纳袋</w:t>
            </w:r>
          </w:p>
        </w:tc>
        <w:tc>
          <w:tcPr>
            <w:tcW w:w="2674" w:type="dxa"/>
            <w:vAlign w:val="center"/>
          </w:tcPr>
          <w:p w14:paraId="1C3C8D88">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3套（每套飞盘至少14个）</w:t>
            </w:r>
          </w:p>
        </w:tc>
      </w:tr>
      <w:tr w14:paraId="5CACE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054F3769">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撕名牌</w:t>
            </w:r>
          </w:p>
        </w:tc>
        <w:tc>
          <w:tcPr>
            <w:tcW w:w="3367" w:type="dxa"/>
            <w:vAlign w:val="center"/>
          </w:tcPr>
          <w:p w14:paraId="69BB90B2">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背心、名牌、可擦笔</w:t>
            </w:r>
          </w:p>
        </w:tc>
        <w:tc>
          <w:tcPr>
            <w:tcW w:w="2674" w:type="dxa"/>
            <w:vAlign w:val="center"/>
          </w:tcPr>
          <w:p w14:paraId="45ABE371">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12套</w:t>
            </w:r>
          </w:p>
        </w:tc>
      </w:tr>
      <w:tr w14:paraId="43A33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5EC03F34">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滚铁环</w:t>
            </w:r>
          </w:p>
        </w:tc>
        <w:tc>
          <w:tcPr>
            <w:tcW w:w="3367" w:type="dxa"/>
            <w:vAlign w:val="center"/>
          </w:tcPr>
          <w:p w14:paraId="2047F17A">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实心铁环</w:t>
            </w:r>
          </w:p>
        </w:tc>
        <w:tc>
          <w:tcPr>
            <w:tcW w:w="2674" w:type="dxa"/>
            <w:vAlign w:val="center"/>
          </w:tcPr>
          <w:p w14:paraId="5DC53E4A">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3套</w:t>
            </w:r>
          </w:p>
        </w:tc>
      </w:tr>
      <w:tr w14:paraId="4E926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5246B7E9">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螃蟹暴走</w:t>
            </w:r>
          </w:p>
        </w:tc>
        <w:tc>
          <w:tcPr>
            <w:tcW w:w="3367" w:type="dxa"/>
            <w:vAlign w:val="center"/>
          </w:tcPr>
          <w:p w14:paraId="15208E02">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呼啦圈</w:t>
            </w:r>
          </w:p>
        </w:tc>
        <w:tc>
          <w:tcPr>
            <w:tcW w:w="2674" w:type="dxa"/>
            <w:vAlign w:val="center"/>
          </w:tcPr>
          <w:p w14:paraId="438EE4BC">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3个</w:t>
            </w:r>
          </w:p>
        </w:tc>
      </w:tr>
      <w:tr w14:paraId="09007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36E57FD9">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射箭</w:t>
            </w:r>
          </w:p>
        </w:tc>
        <w:tc>
          <w:tcPr>
            <w:tcW w:w="3367" w:type="dxa"/>
            <w:vAlign w:val="center"/>
          </w:tcPr>
          <w:p w14:paraId="2F20540B">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反曲弓、吸盘箭、靶盘、靶盘架</w:t>
            </w:r>
          </w:p>
        </w:tc>
        <w:tc>
          <w:tcPr>
            <w:tcW w:w="2674" w:type="dxa"/>
            <w:vAlign w:val="center"/>
          </w:tcPr>
          <w:p w14:paraId="1B9D6BDB">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3套（每套吸盘箭至少6支）</w:t>
            </w:r>
          </w:p>
        </w:tc>
      </w:tr>
      <w:tr w14:paraId="2C5A0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2F6CEC77">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企鹅漫步</w:t>
            </w:r>
          </w:p>
        </w:tc>
        <w:tc>
          <w:tcPr>
            <w:tcW w:w="3367" w:type="dxa"/>
            <w:vAlign w:val="center"/>
          </w:tcPr>
          <w:p w14:paraId="7783771F">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12寸2.8克哑光气球</w:t>
            </w:r>
          </w:p>
        </w:tc>
        <w:tc>
          <w:tcPr>
            <w:tcW w:w="2674" w:type="dxa"/>
            <w:vAlign w:val="center"/>
          </w:tcPr>
          <w:p w14:paraId="6FE86D43">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12个</w:t>
            </w:r>
          </w:p>
        </w:tc>
      </w:tr>
      <w:tr w14:paraId="0F752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gridSpan w:val="3"/>
            <w:vAlign w:val="center"/>
          </w:tcPr>
          <w:p w14:paraId="3DD678C5">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b w:val="0"/>
                <w:bCs w:val="0"/>
                <w:i w:val="0"/>
                <w:caps w:val="0"/>
                <w:color w:val="auto"/>
                <w:spacing w:val="0"/>
                <w:sz w:val="32"/>
                <w:szCs w:val="32"/>
                <w:shd w:val="clear" w:color="auto" w:fill="FFFFFF"/>
                <w:vertAlign w:val="baseline"/>
                <w:lang w:val="en-US" w:eastAsia="zh-CN"/>
              </w:rPr>
              <w:t>亲子项目</w:t>
            </w:r>
          </w:p>
        </w:tc>
      </w:tr>
      <w:tr w14:paraId="062C3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shd w:val="clear" w:color="auto" w:fill="E7E6E6" w:themeFill="background2"/>
            <w:vAlign w:val="center"/>
          </w:tcPr>
          <w:p w14:paraId="6E4D385D">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仿宋_GB2312" w:hAnsi="仿宋_GB2312" w:eastAsia="仿宋_GB2312" w:cs="仿宋_GB2312"/>
                <w:i w:val="0"/>
                <w:caps w:val="0"/>
                <w:color w:val="auto"/>
                <w:spacing w:val="0"/>
                <w:kern w:val="0"/>
                <w:sz w:val="32"/>
                <w:szCs w:val="32"/>
                <w:shd w:val="clear" w:color="auto" w:fill="FFFFFF"/>
                <w:vertAlign w:val="baseline"/>
                <w:lang w:val="en-US" w:eastAsia="zh-CN" w:bidi="ar"/>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项目</w:t>
            </w:r>
          </w:p>
        </w:tc>
        <w:tc>
          <w:tcPr>
            <w:tcW w:w="3367" w:type="dxa"/>
            <w:shd w:val="clear" w:color="auto" w:fill="E7E6E6" w:themeFill="background2"/>
            <w:vAlign w:val="center"/>
          </w:tcPr>
          <w:p w14:paraId="29726964">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仿宋_GB2312" w:hAnsi="仿宋_GB2312" w:eastAsia="仿宋_GB2312" w:cs="仿宋_GB2312"/>
                <w:i w:val="0"/>
                <w:caps w:val="0"/>
                <w:color w:val="auto"/>
                <w:spacing w:val="0"/>
                <w:kern w:val="0"/>
                <w:sz w:val="32"/>
                <w:szCs w:val="32"/>
                <w:shd w:val="clear" w:color="auto" w:fill="FFFFFF"/>
                <w:vertAlign w:val="baseline"/>
                <w:lang w:val="en-US" w:eastAsia="zh-CN" w:bidi="ar"/>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道具内容</w:t>
            </w:r>
          </w:p>
        </w:tc>
        <w:tc>
          <w:tcPr>
            <w:tcW w:w="2674" w:type="dxa"/>
            <w:shd w:val="clear" w:color="auto" w:fill="E7E6E6" w:themeFill="background2"/>
            <w:vAlign w:val="center"/>
          </w:tcPr>
          <w:p w14:paraId="47667217">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仿宋_GB2312" w:hAnsi="仿宋_GB2312" w:eastAsia="仿宋_GB2312" w:cs="仿宋_GB2312"/>
                <w:i w:val="0"/>
                <w:caps w:val="0"/>
                <w:color w:val="auto"/>
                <w:spacing w:val="0"/>
                <w:kern w:val="0"/>
                <w:sz w:val="32"/>
                <w:szCs w:val="32"/>
                <w:shd w:val="clear" w:color="auto" w:fill="FFFFFF"/>
                <w:vertAlign w:val="baseline"/>
                <w:lang w:val="en-US" w:eastAsia="zh-CN" w:bidi="ar"/>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数量</w:t>
            </w:r>
          </w:p>
        </w:tc>
      </w:tr>
      <w:tr w14:paraId="201A0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2D5013A6">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我是小小引路人</w:t>
            </w:r>
          </w:p>
        </w:tc>
        <w:tc>
          <w:tcPr>
            <w:tcW w:w="3367" w:type="dxa"/>
            <w:vAlign w:val="center"/>
          </w:tcPr>
          <w:p w14:paraId="441D7F08">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成人眼罩、路锥雪糕筒、可调解跨栏组合等</w:t>
            </w:r>
          </w:p>
        </w:tc>
        <w:tc>
          <w:tcPr>
            <w:tcW w:w="2674" w:type="dxa"/>
            <w:vAlign w:val="center"/>
          </w:tcPr>
          <w:p w14:paraId="52A29E95">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3套</w:t>
            </w:r>
          </w:p>
        </w:tc>
      </w:tr>
      <w:tr w14:paraId="02F13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348F94E9">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扯尾巴</w:t>
            </w:r>
          </w:p>
        </w:tc>
        <w:tc>
          <w:tcPr>
            <w:tcW w:w="3367" w:type="dxa"/>
            <w:vAlign w:val="center"/>
          </w:tcPr>
          <w:p w14:paraId="4534A697">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各色儿童揪尾巴背心</w:t>
            </w:r>
          </w:p>
        </w:tc>
        <w:tc>
          <w:tcPr>
            <w:tcW w:w="2674" w:type="dxa"/>
            <w:vAlign w:val="center"/>
          </w:tcPr>
          <w:p w14:paraId="6C5C19B8">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12套</w:t>
            </w:r>
          </w:p>
        </w:tc>
      </w:tr>
      <w:tr w14:paraId="140DE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63FE891D">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运球往返跑</w:t>
            </w:r>
          </w:p>
        </w:tc>
        <w:tc>
          <w:tcPr>
            <w:tcW w:w="3367" w:type="dxa"/>
            <w:vAlign w:val="center"/>
          </w:tcPr>
          <w:p w14:paraId="170A832C">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实心海绵棒</w:t>
            </w:r>
          </w:p>
        </w:tc>
        <w:tc>
          <w:tcPr>
            <w:tcW w:w="2674" w:type="dxa"/>
            <w:vAlign w:val="center"/>
          </w:tcPr>
          <w:p w14:paraId="0BB7104A">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20根</w:t>
            </w:r>
          </w:p>
        </w:tc>
      </w:tr>
      <w:tr w14:paraId="5BE11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49387EF2">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绑腿跑</w:t>
            </w:r>
          </w:p>
        </w:tc>
        <w:tc>
          <w:tcPr>
            <w:tcW w:w="3367" w:type="dxa"/>
            <w:vAlign w:val="center"/>
          </w:tcPr>
          <w:p w14:paraId="7E6C991A">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绑腿带</w:t>
            </w:r>
          </w:p>
        </w:tc>
        <w:tc>
          <w:tcPr>
            <w:tcW w:w="2674" w:type="dxa"/>
            <w:vAlign w:val="center"/>
          </w:tcPr>
          <w:p w14:paraId="2B55DB5A">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6根</w:t>
            </w:r>
          </w:p>
        </w:tc>
      </w:tr>
      <w:tr w14:paraId="7318E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gridSpan w:val="3"/>
            <w:vAlign w:val="center"/>
          </w:tcPr>
          <w:p w14:paraId="7AC7B5B9">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团体趣味项目</w:t>
            </w:r>
          </w:p>
        </w:tc>
      </w:tr>
      <w:tr w14:paraId="026E9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shd w:val="clear" w:color="auto" w:fill="E7E6E6" w:themeFill="background2"/>
            <w:vAlign w:val="center"/>
          </w:tcPr>
          <w:p w14:paraId="1931DEF1">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仿宋_GB2312" w:hAnsi="仿宋_GB2312" w:eastAsia="仿宋_GB2312" w:cs="仿宋_GB2312"/>
                <w:i w:val="0"/>
                <w:caps w:val="0"/>
                <w:color w:val="auto"/>
                <w:spacing w:val="0"/>
                <w:kern w:val="0"/>
                <w:sz w:val="32"/>
                <w:szCs w:val="32"/>
                <w:shd w:val="clear" w:color="auto" w:fill="FFFFFF"/>
                <w:vertAlign w:val="baseline"/>
                <w:lang w:val="en-US" w:eastAsia="zh-CN" w:bidi="ar"/>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项目</w:t>
            </w:r>
          </w:p>
        </w:tc>
        <w:tc>
          <w:tcPr>
            <w:tcW w:w="3367" w:type="dxa"/>
            <w:shd w:val="clear" w:color="auto" w:fill="E7E6E6" w:themeFill="background2"/>
            <w:vAlign w:val="center"/>
          </w:tcPr>
          <w:p w14:paraId="4AECEF8C">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仿宋_GB2312" w:hAnsi="仿宋_GB2312" w:eastAsia="仿宋_GB2312" w:cs="仿宋_GB2312"/>
                <w:i w:val="0"/>
                <w:caps w:val="0"/>
                <w:color w:val="auto"/>
                <w:spacing w:val="0"/>
                <w:kern w:val="0"/>
                <w:sz w:val="32"/>
                <w:szCs w:val="32"/>
                <w:shd w:val="clear" w:color="auto" w:fill="FFFFFF"/>
                <w:vertAlign w:val="baseline"/>
                <w:lang w:val="en-US" w:eastAsia="zh-CN" w:bidi="ar"/>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道具内容</w:t>
            </w:r>
          </w:p>
        </w:tc>
        <w:tc>
          <w:tcPr>
            <w:tcW w:w="2674" w:type="dxa"/>
            <w:shd w:val="clear" w:color="auto" w:fill="E7E6E6" w:themeFill="background2"/>
            <w:vAlign w:val="center"/>
          </w:tcPr>
          <w:p w14:paraId="189C17D5">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仿宋_GB2312" w:hAnsi="仿宋_GB2312" w:eastAsia="仿宋_GB2312" w:cs="仿宋_GB2312"/>
                <w:i w:val="0"/>
                <w:caps w:val="0"/>
                <w:color w:val="auto"/>
                <w:spacing w:val="0"/>
                <w:kern w:val="0"/>
                <w:sz w:val="32"/>
                <w:szCs w:val="32"/>
                <w:shd w:val="clear" w:color="auto" w:fill="FFFFFF"/>
                <w:vertAlign w:val="baseline"/>
                <w:lang w:val="en-US" w:eastAsia="zh-CN" w:bidi="ar"/>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数量</w:t>
            </w:r>
          </w:p>
        </w:tc>
      </w:tr>
      <w:tr w14:paraId="7EE92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37415AF9">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竞技攻防箭</w:t>
            </w:r>
          </w:p>
        </w:tc>
        <w:tc>
          <w:tcPr>
            <w:tcW w:w="3367" w:type="dxa"/>
            <w:vAlign w:val="center"/>
          </w:tcPr>
          <w:p w14:paraId="0DE0F039">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充气掩体、弓、海绵箭、面部护具</w:t>
            </w:r>
          </w:p>
        </w:tc>
        <w:tc>
          <w:tcPr>
            <w:tcW w:w="2674" w:type="dxa"/>
            <w:vAlign w:val="center"/>
          </w:tcPr>
          <w:p w14:paraId="0A7F1830">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1套（按每队6人参与配置）</w:t>
            </w:r>
          </w:p>
        </w:tc>
      </w:tr>
      <w:tr w14:paraId="2015D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29E73C84">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同舟共济</w:t>
            </w:r>
          </w:p>
        </w:tc>
        <w:tc>
          <w:tcPr>
            <w:tcW w:w="3367" w:type="dxa"/>
            <w:vAlign w:val="center"/>
          </w:tcPr>
          <w:p w14:paraId="700D5CAB">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5人木板鞋子</w:t>
            </w:r>
          </w:p>
        </w:tc>
        <w:tc>
          <w:tcPr>
            <w:tcW w:w="2674" w:type="dxa"/>
            <w:vAlign w:val="center"/>
          </w:tcPr>
          <w:p w14:paraId="29479395">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6套</w:t>
            </w:r>
          </w:p>
        </w:tc>
      </w:tr>
      <w:tr w14:paraId="1C89B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63D85008">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运转乾坤</w:t>
            </w:r>
          </w:p>
        </w:tc>
        <w:tc>
          <w:tcPr>
            <w:tcW w:w="3367" w:type="dxa"/>
            <w:vAlign w:val="center"/>
          </w:tcPr>
          <w:p w14:paraId="4415A247">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直径1.5米充气球、充气设备</w:t>
            </w:r>
          </w:p>
        </w:tc>
        <w:tc>
          <w:tcPr>
            <w:tcW w:w="2674" w:type="dxa"/>
            <w:vAlign w:val="center"/>
          </w:tcPr>
          <w:p w14:paraId="08C40F4C">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5套</w:t>
            </w:r>
          </w:p>
        </w:tc>
      </w:tr>
      <w:tr w14:paraId="21790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7DAD0E29">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四向拔河</w:t>
            </w:r>
          </w:p>
        </w:tc>
        <w:tc>
          <w:tcPr>
            <w:tcW w:w="3367" w:type="dxa"/>
            <w:vAlign w:val="center"/>
          </w:tcPr>
          <w:p w14:paraId="1F201D2E">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比赛拔河绳</w:t>
            </w:r>
          </w:p>
        </w:tc>
        <w:tc>
          <w:tcPr>
            <w:tcW w:w="2674" w:type="dxa"/>
            <w:vAlign w:val="center"/>
          </w:tcPr>
          <w:p w14:paraId="3B44B4F4">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1套</w:t>
            </w:r>
          </w:p>
        </w:tc>
      </w:tr>
      <w:tr w14:paraId="3C096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67459B57">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担架往返跑</w:t>
            </w:r>
          </w:p>
        </w:tc>
        <w:tc>
          <w:tcPr>
            <w:tcW w:w="3367" w:type="dxa"/>
            <w:vAlign w:val="center"/>
          </w:tcPr>
          <w:p w14:paraId="28A2B9D4">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成人折叠担架、道具假人</w:t>
            </w:r>
          </w:p>
        </w:tc>
        <w:tc>
          <w:tcPr>
            <w:tcW w:w="2674" w:type="dxa"/>
            <w:vAlign w:val="center"/>
          </w:tcPr>
          <w:p w14:paraId="5591C545">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5套</w:t>
            </w:r>
          </w:p>
        </w:tc>
      </w:tr>
      <w:tr w14:paraId="3FC23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0DEB573B">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车轮滚滚</w:t>
            </w:r>
          </w:p>
        </w:tc>
        <w:tc>
          <w:tcPr>
            <w:tcW w:w="3367" w:type="dxa"/>
            <w:vAlign w:val="center"/>
          </w:tcPr>
          <w:p w14:paraId="054E6E7B">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成人8米牛津布</w:t>
            </w:r>
          </w:p>
        </w:tc>
        <w:tc>
          <w:tcPr>
            <w:tcW w:w="2674" w:type="dxa"/>
            <w:vAlign w:val="center"/>
          </w:tcPr>
          <w:p w14:paraId="103BBCF4">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5套</w:t>
            </w:r>
          </w:p>
        </w:tc>
      </w:tr>
      <w:tr w14:paraId="01C3B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33B62104">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陆地冰壶球</w:t>
            </w:r>
          </w:p>
        </w:tc>
        <w:tc>
          <w:tcPr>
            <w:tcW w:w="3367" w:type="dxa"/>
            <w:vAlign w:val="center"/>
          </w:tcPr>
          <w:p w14:paraId="76D7DC50">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赛道、冰壶、冰刷</w:t>
            </w:r>
          </w:p>
        </w:tc>
        <w:tc>
          <w:tcPr>
            <w:tcW w:w="2674" w:type="dxa"/>
            <w:vAlign w:val="center"/>
          </w:tcPr>
          <w:p w14:paraId="515AD0D9">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1套</w:t>
            </w:r>
          </w:p>
        </w:tc>
      </w:tr>
      <w:tr w14:paraId="4278E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gridSpan w:val="3"/>
            <w:vAlign w:val="center"/>
          </w:tcPr>
          <w:p w14:paraId="7DF9964E">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裁判组道具</w:t>
            </w:r>
          </w:p>
        </w:tc>
      </w:tr>
      <w:tr w14:paraId="50E29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7" w:type="dxa"/>
            <w:gridSpan w:val="2"/>
            <w:shd w:val="clear" w:color="auto" w:fill="E7E6E6" w:themeFill="background2"/>
            <w:vAlign w:val="center"/>
          </w:tcPr>
          <w:p w14:paraId="3562C776">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道具内容</w:t>
            </w:r>
          </w:p>
        </w:tc>
        <w:tc>
          <w:tcPr>
            <w:tcW w:w="2674" w:type="dxa"/>
            <w:shd w:val="clear" w:color="auto" w:fill="E7E6E6" w:themeFill="background2"/>
            <w:vAlign w:val="center"/>
          </w:tcPr>
          <w:p w14:paraId="51AB762A">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数量</w:t>
            </w:r>
          </w:p>
        </w:tc>
      </w:tr>
      <w:tr w14:paraId="78E60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7" w:type="dxa"/>
            <w:gridSpan w:val="2"/>
            <w:shd w:val="clear" w:color="auto" w:fill="auto"/>
            <w:vAlign w:val="center"/>
          </w:tcPr>
          <w:p w14:paraId="6A18D39B">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仿宋_GB2312" w:hAnsi="仿宋_GB2312" w:eastAsia="仿宋_GB2312" w:cs="仿宋_GB2312"/>
                <w:i w:val="0"/>
                <w:caps w:val="0"/>
                <w:color w:val="auto"/>
                <w:spacing w:val="0"/>
                <w:kern w:val="0"/>
                <w:sz w:val="32"/>
                <w:szCs w:val="32"/>
                <w:shd w:val="clear" w:color="auto" w:fill="FFFFFF"/>
                <w:vertAlign w:val="baseline"/>
                <w:lang w:val="en-US" w:eastAsia="zh-CN" w:bidi="ar"/>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口哨</w:t>
            </w:r>
          </w:p>
        </w:tc>
        <w:tc>
          <w:tcPr>
            <w:tcW w:w="2674" w:type="dxa"/>
            <w:shd w:val="clear" w:color="auto" w:fill="auto"/>
            <w:vAlign w:val="center"/>
          </w:tcPr>
          <w:p w14:paraId="47FC1B28">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仿宋_GB2312" w:hAnsi="仿宋_GB2312" w:eastAsia="仿宋_GB2312" w:cs="仿宋_GB2312"/>
                <w:i w:val="0"/>
                <w:caps w:val="0"/>
                <w:color w:val="auto"/>
                <w:spacing w:val="0"/>
                <w:kern w:val="0"/>
                <w:sz w:val="32"/>
                <w:szCs w:val="32"/>
                <w:shd w:val="clear" w:color="auto" w:fill="FFFFFF"/>
                <w:vertAlign w:val="baseline"/>
                <w:lang w:val="en-US" w:eastAsia="zh-CN" w:bidi="ar"/>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10个</w:t>
            </w:r>
          </w:p>
        </w:tc>
      </w:tr>
      <w:tr w14:paraId="68DAB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7" w:type="dxa"/>
            <w:gridSpan w:val="2"/>
            <w:vAlign w:val="center"/>
          </w:tcPr>
          <w:p w14:paraId="794BE30C">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计时秒表</w:t>
            </w:r>
          </w:p>
        </w:tc>
        <w:tc>
          <w:tcPr>
            <w:tcW w:w="2674" w:type="dxa"/>
            <w:vAlign w:val="center"/>
          </w:tcPr>
          <w:p w14:paraId="7D572054">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10个</w:t>
            </w:r>
          </w:p>
        </w:tc>
      </w:tr>
      <w:tr w14:paraId="3419A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7" w:type="dxa"/>
            <w:gridSpan w:val="2"/>
            <w:vAlign w:val="center"/>
          </w:tcPr>
          <w:p w14:paraId="3AAB784C">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计分板</w:t>
            </w:r>
          </w:p>
        </w:tc>
        <w:tc>
          <w:tcPr>
            <w:tcW w:w="2674" w:type="dxa"/>
            <w:vAlign w:val="center"/>
          </w:tcPr>
          <w:p w14:paraId="4A78FEFB">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5个</w:t>
            </w:r>
          </w:p>
        </w:tc>
      </w:tr>
    </w:tbl>
    <w:p w14:paraId="005BCD0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val="en-US" w:eastAsia="zh-CN"/>
        </w:rPr>
      </w:pPr>
    </w:p>
    <w:p w14:paraId="502F3A51">
      <w:pPr>
        <w:pStyle w:val="3"/>
        <w:keepNext w:val="0"/>
        <w:keepLines w:val="0"/>
        <w:pageBreakBefore w:val="0"/>
        <w:kinsoku/>
        <w:overflowPunct/>
        <w:topLinePunct w:val="0"/>
        <w:autoSpaceDE/>
        <w:autoSpaceDN/>
        <w:bidi w:val="0"/>
        <w:adjustRightInd/>
        <w:snapToGrid w:val="0"/>
        <w:spacing w:line="360" w:lineRule="auto"/>
        <w:ind w:firstLine="640" w:firstLineChars="200"/>
        <w:textAlignment w:val="auto"/>
        <w:rPr>
          <w:rFonts w:hint="default" w:ascii="仿宋_GB2312" w:hAnsi="仿宋_GB2312" w:eastAsia="仿宋_GB2312" w:cs="仿宋_GB2312"/>
          <w:b/>
          <w:bCs/>
          <w:color w:val="auto"/>
          <w:sz w:val="32"/>
          <w:szCs w:val="32"/>
          <w:lang w:val="en-US"/>
        </w:rPr>
      </w:pPr>
      <w:r>
        <w:rPr>
          <w:rFonts w:hint="eastAsia" w:ascii="仿宋_GB2312" w:hAnsi="仿宋_GB2312" w:eastAsia="仿宋_GB2312" w:cs="仿宋_GB2312"/>
          <w:i w:val="0"/>
          <w:caps w:val="0"/>
          <w:color w:val="auto"/>
          <w:spacing w:val="0"/>
          <w:sz w:val="32"/>
          <w:szCs w:val="32"/>
          <w:shd w:val="clear" w:color="auto" w:fill="FFFFFF"/>
          <w:lang w:val="en-US" w:eastAsia="zh-CN"/>
        </w:rPr>
        <w:t>3.预算金额：主席台布置、宣传物料设计与制作、音响设备租赁、运动会项目道具采购以上合计15000元。</w:t>
      </w:r>
    </w:p>
    <w:p w14:paraId="7EE7DC64">
      <w:pPr>
        <w:pStyle w:val="8"/>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color w:val="auto"/>
          <w:sz w:val="32"/>
          <w:szCs w:val="32"/>
          <w:lang w:val="en-US" w:eastAsia="zh-CN"/>
        </w:rPr>
        <w:t>4.运动会项目道具根据实际情况如有调整以实际需求为准。</w:t>
      </w:r>
    </w:p>
    <w:p w14:paraId="178A56BC">
      <w:pPr>
        <w:pStyle w:val="8"/>
        <w:numPr>
          <w:ilvl w:val="0"/>
          <w:numId w:val="0"/>
        </w:num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3.</w:t>
      </w:r>
      <w:r>
        <w:rPr>
          <w:rFonts w:hint="eastAsia" w:ascii="仿宋_GB2312" w:hAnsi="仿宋_GB2312" w:eastAsia="仿宋_GB2312" w:cs="仿宋_GB2312"/>
          <w:sz w:val="32"/>
          <w:szCs w:val="32"/>
          <w:lang w:val="en-US" w:eastAsia="zh-CN"/>
        </w:rPr>
        <w:t>付款方式：验收合格后一次性付款。</w:t>
      </w:r>
    </w:p>
    <w:p w14:paraId="725108AA">
      <w:pPr>
        <w:ind w:leftChars="0" w:firstLine="640" w:firstLineChars="200"/>
        <w:rPr>
          <w:rFonts w:hint="eastAsia" w:ascii="仿宋_GB2312" w:hAnsi="仿宋_GB2312" w:eastAsia="仿宋_GB2312" w:cs="仿宋_GB2312"/>
          <w:i w:val="0"/>
          <w:iCs w:val="0"/>
          <w:color w:val="555555"/>
          <w:kern w:val="2"/>
          <w:sz w:val="32"/>
          <w:szCs w:val="32"/>
          <w:shd w:val="clear" w:fill="FFFFFF"/>
          <w:lang w:val="en-US" w:eastAsia="zh-CN" w:bidi="ar-SA"/>
        </w:rPr>
      </w:pPr>
      <w:r>
        <w:rPr>
          <w:rFonts w:hint="eastAsia" w:ascii="仿宋_GB2312" w:hAnsi="仿宋_GB2312" w:eastAsia="仿宋_GB2312" w:cs="仿宋_GB2312"/>
          <w:kern w:val="2"/>
          <w:sz w:val="32"/>
          <w:szCs w:val="32"/>
          <w:lang w:val="en-US" w:eastAsia="zh-CN" w:bidi="ar-SA"/>
        </w:rPr>
        <w:t>4.验收方式：严格按照医院《采购管理实施细则（2021年版）》的要求进行验收</w:t>
      </w:r>
      <w:r>
        <w:rPr>
          <w:rFonts w:hint="eastAsia" w:ascii="仿宋_GB2312" w:hAnsi="仿宋_GB2312" w:eastAsia="仿宋_GB2312" w:cs="仿宋_GB2312"/>
          <w:i w:val="0"/>
          <w:iCs w:val="0"/>
          <w:color w:val="555555"/>
          <w:kern w:val="2"/>
          <w:sz w:val="32"/>
          <w:szCs w:val="32"/>
          <w:shd w:val="clear" w:fill="FFFFFF"/>
          <w:lang w:val="en-US" w:eastAsia="zh-CN" w:bidi="ar-SA"/>
        </w:rPr>
        <w:t>。</w:t>
      </w:r>
    </w:p>
    <w:p w14:paraId="79EFF4FE">
      <w:pPr>
        <w:pStyle w:val="4"/>
        <w:widowControl/>
        <w:spacing w:line="360" w:lineRule="auto"/>
        <w:jc w:val="left"/>
        <w:rPr>
          <w:rFonts w:hint="eastAsia" w:ascii="宋体" w:hAnsi="宋体" w:cs="宋体"/>
          <w:b/>
          <w:sz w:val="32"/>
          <w:szCs w:val="32"/>
        </w:rPr>
      </w:pPr>
    </w:p>
    <w:p w14:paraId="7848C92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kNjAwNzgxNzUxOWE3NzNkNzhlMDg5ZGM5NWI3N2UifQ=="/>
  </w:docVars>
  <w:rsids>
    <w:rsidRoot w:val="58AC1318"/>
    <w:rsid w:val="00253ACA"/>
    <w:rsid w:val="03F82211"/>
    <w:rsid w:val="09423017"/>
    <w:rsid w:val="0A9F2E21"/>
    <w:rsid w:val="12897C09"/>
    <w:rsid w:val="13974FFB"/>
    <w:rsid w:val="172411AD"/>
    <w:rsid w:val="18284E6A"/>
    <w:rsid w:val="19330DC0"/>
    <w:rsid w:val="1B8D644A"/>
    <w:rsid w:val="1BBD1CC1"/>
    <w:rsid w:val="1C0217D5"/>
    <w:rsid w:val="1CD17F49"/>
    <w:rsid w:val="1F2C39D6"/>
    <w:rsid w:val="26D3760B"/>
    <w:rsid w:val="26FD025F"/>
    <w:rsid w:val="2817579B"/>
    <w:rsid w:val="281F77E3"/>
    <w:rsid w:val="2B761185"/>
    <w:rsid w:val="2D856B0C"/>
    <w:rsid w:val="2E2043CE"/>
    <w:rsid w:val="316A7E21"/>
    <w:rsid w:val="337665AD"/>
    <w:rsid w:val="37447FBB"/>
    <w:rsid w:val="39CD0D7B"/>
    <w:rsid w:val="3C101A61"/>
    <w:rsid w:val="3E071862"/>
    <w:rsid w:val="42D402E6"/>
    <w:rsid w:val="45C50B85"/>
    <w:rsid w:val="45EC0A14"/>
    <w:rsid w:val="4B566A73"/>
    <w:rsid w:val="54B8530B"/>
    <w:rsid w:val="57716E00"/>
    <w:rsid w:val="58AC1318"/>
    <w:rsid w:val="5C753079"/>
    <w:rsid w:val="607607B4"/>
    <w:rsid w:val="61AC7DCD"/>
    <w:rsid w:val="648B0DA1"/>
    <w:rsid w:val="65AD6418"/>
    <w:rsid w:val="65EA4415"/>
    <w:rsid w:val="6A346CD7"/>
    <w:rsid w:val="6B596F46"/>
    <w:rsid w:val="6DD92AC5"/>
    <w:rsid w:val="6DDB288D"/>
    <w:rsid w:val="6E293B49"/>
    <w:rsid w:val="7117589A"/>
    <w:rsid w:val="71C21EB5"/>
    <w:rsid w:val="77047F00"/>
    <w:rsid w:val="7A855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autoRedefine/>
    <w:qFormat/>
    <w:uiPriority w:val="9"/>
    <w:pPr>
      <w:keepNext/>
      <w:spacing w:before="240" w:after="60"/>
      <w:outlineLvl w:val="3"/>
    </w:pPr>
    <w:rPr>
      <w:b/>
      <w:bCs/>
      <w:sz w:val="28"/>
      <w:szCs w:val="28"/>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BodyText"/>
    <w:basedOn w:val="1"/>
    <w:autoRedefine/>
    <w:qFormat/>
    <w:uiPriority w:val="0"/>
    <w:pPr>
      <w:spacing w:after="120"/>
      <w:jc w:val="both"/>
      <w:textAlignment w:val="baseline"/>
    </w:pPr>
    <w:rPr>
      <w:rFonts w:ascii="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919</Words>
  <Characters>955</Characters>
  <Lines>0</Lines>
  <Paragraphs>0</Paragraphs>
  <TotalTime>5</TotalTime>
  <ScaleCrop>false</ScaleCrop>
  <LinksUpToDate>false</LinksUpToDate>
  <CharactersWithSpaces>979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2022-05-10T07:43:00Z</dcterms:created>
  <dc:creator>Claire</dc:creator>
  <cp:lastModifiedBy>张湄</cp:lastModifiedBy>
  <dcterms:modified xsi:type="dcterms:W3CDTF">2024-11-28T07:40:42Z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D23739B0F7384DC89A1D6D7891751E6A</vt:lpwstr>
  </property>
</Properties>
</file>