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019B3" w14:textId="77777777" w:rsidR="003C2613" w:rsidRPr="00BB5966" w:rsidRDefault="00000000">
      <w:pPr>
        <w:adjustRightInd w:val="0"/>
        <w:snapToGrid w:val="0"/>
        <w:rPr>
          <w:rFonts w:ascii="宋体" w:hAnsi="宋体" w:cs="宋体" w:hint="eastAsia"/>
          <w:sz w:val="36"/>
          <w:szCs w:val="36"/>
        </w:rPr>
      </w:pPr>
      <w:r w:rsidRPr="00BB5966">
        <w:rPr>
          <w:rFonts w:ascii="宋体" w:hAnsi="宋体" w:cs="宋体" w:hint="eastAsia"/>
          <w:sz w:val="24"/>
          <w:szCs w:val="24"/>
        </w:rPr>
        <w:t>说明</w:t>
      </w:r>
      <w:r w:rsidRPr="00BB5966">
        <w:rPr>
          <w:rFonts w:ascii="宋体" w:hAnsi="宋体" w:cs="宋体" w:hint="eastAsia"/>
          <w:sz w:val="36"/>
          <w:szCs w:val="36"/>
        </w:rPr>
        <w:t>：</w:t>
      </w:r>
    </w:p>
    <w:p w14:paraId="32F69DE7" w14:textId="57765667" w:rsidR="003C2613" w:rsidRPr="00BB5966" w:rsidRDefault="00000000">
      <w:pPr>
        <w:pStyle w:val="a0"/>
        <w:adjustRightInd w:val="0"/>
        <w:snapToGrid w:val="0"/>
        <w:spacing w:after="0"/>
        <w:jc w:val="left"/>
        <w:rPr>
          <w:rFonts w:ascii="宋体" w:hAnsi="宋体" w:cs="宋体" w:hint="eastAsia"/>
          <w:b/>
          <w:sz w:val="22"/>
          <w:szCs w:val="20"/>
        </w:rPr>
      </w:pPr>
      <w:r w:rsidRPr="00BB5966">
        <w:rPr>
          <w:rFonts w:ascii="宋体" w:hAnsi="宋体" w:cs="宋体" w:hint="eastAsia"/>
          <w:b/>
          <w:sz w:val="22"/>
          <w:szCs w:val="20"/>
        </w:rPr>
        <w:t>本文中标注“★”号的条款为本项目的实质性要求，供应商应全部满足，否则其投标文件作无效处理。</w:t>
      </w:r>
    </w:p>
    <w:p w14:paraId="5915ECCC" w14:textId="199F6017" w:rsidR="005722FF" w:rsidRDefault="00E76FC7" w:rsidP="005722FF">
      <w:pPr>
        <w:pStyle w:val="1"/>
        <w:jc w:val="center"/>
        <w:rPr>
          <w:rFonts w:cs="Times New Roman"/>
          <w:sz w:val="36"/>
          <w:szCs w:val="36"/>
        </w:rPr>
      </w:pPr>
      <w:r>
        <w:rPr>
          <w:rFonts w:cs="Times New Roman" w:hint="eastAsia"/>
          <w:sz w:val="36"/>
          <w:szCs w:val="36"/>
        </w:rPr>
        <w:t>第二批信息类办公设备</w:t>
      </w:r>
      <w:r w:rsidR="005722FF">
        <w:rPr>
          <w:rFonts w:cs="Times New Roman" w:hint="eastAsia"/>
          <w:sz w:val="36"/>
          <w:szCs w:val="36"/>
        </w:rPr>
        <w:t>采购参数</w:t>
      </w:r>
    </w:p>
    <w:p w14:paraId="392A3E47" w14:textId="77777777" w:rsidR="005722FF" w:rsidRDefault="005722FF" w:rsidP="005722FF">
      <w:pPr>
        <w:pStyle w:val="a9"/>
        <w:numPr>
          <w:ilvl w:val="0"/>
          <w:numId w:val="8"/>
        </w:numPr>
        <w:adjustRightInd w:val="0"/>
        <w:snapToGrid w:val="0"/>
        <w:spacing w:beforeLines="100" w:before="312" w:afterLines="200" w:after="624"/>
        <w:ind w:left="0" w:firstLineChars="0" w:firstLine="0"/>
        <w:contextualSpacing/>
        <w:outlineLvl w:val="0"/>
        <w:rPr>
          <w:rFonts w:ascii="宋体" w:eastAsia="宋体" w:hAnsi="宋体" w:cs="宋体" w:hint="eastAsia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预算及采购清单</w:t>
      </w:r>
    </w:p>
    <w:p w14:paraId="24A40069" w14:textId="50191BBE" w:rsidR="005722FF" w:rsidRDefault="005722FF" w:rsidP="005722FF">
      <w:pPr>
        <w:pStyle w:val="a9"/>
        <w:numPr>
          <w:ilvl w:val="0"/>
          <w:numId w:val="11"/>
        </w:numPr>
        <w:adjustRightInd w:val="0"/>
        <w:snapToGrid w:val="0"/>
        <w:spacing w:beforeLines="50" w:before="156" w:afterLines="50" w:after="156"/>
        <w:ind w:left="0" w:firstLine="560"/>
        <w:contextualSpacing/>
        <w:jc w:val="left"/>
        <w:outlineLvl w:val="0"/>
        <w:rPr>
          <w:rFonts w:ascii="宋体" w:eastAsia="宋体" w:hAnsi="宋体" w:cs="宋体" w:hint="eastAsia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最高限价：</w:t>
      </w:r>
      <w:r w:rsidR="00FC3DA8">
        <w:rPr>
          <w:rFonts w:ascii="宋体" w:eastAsia="宋体" w:hAnsi="宋体" w:cs="宋体" w:hint="eastAsia"/>
          <w:bCs/>
          <w:color w:val="000000"/>
          <w:sz w:val="28"/>
          <w:szCs w:val="28"/>
        </w:rPr>
        <w:t>1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</w:t>
      </w:r>
    </w:p>
    <w:p w14:paraId="42B09516" w14:textId="77777777" w:rsidR="005722FF" w:rsidRDefault="005722FF" w:rsidP="005722FF">
      <w:pPr>
        <w:pStyle w:val="a9"/>
        <w:numPr>
          <w:ilvl w:val="0"/>
          <w:numId w:val="11"/>
        </w:numPr>
        <w:adjustRightInd w:val="0"/>
        <w:snapToGrid w:val="0"/>
        <w:spacing w:beforeLines="50" w:before="156" w:afterLines="50" w:after="156"/>
        <w:ind w:left="0" w:firstLine="560"/>
        <w:contextualSpacing/>
        <w:jc w:val="left"/>
        <w:outlineLvl w:val="0"/>
        <w:rPr>
          <w:rFonts w:ascii="宋体" w:eastAsia="宋体" w:hAnsi="宋体" w:cs="宋体" w:hint="eastAsia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采购清单</w:t>
      </w:r>
    </w:p>
    <w:tbl>
      <w:tblPr>
        <w:tblStyle w:val="aa"/>
        <w:tblW w:w="8138" w:type="dxa"/>
        <w:jc w:val="center"/>
        <w:tblLayout w:type="fixed"/>
        <w:tblLook w:val="04A0" w:firstRow="1" w:lastRow="0" w:firstColumn="1" w:lastColumn="0" w:noHBand="0" w:noVBand="1"/>
      </w:tblPr>
      <w:tblGrid>
        <w:gridCol w:w="767"/>
        <w:gridCol w:w="3402"/>
        <w:gridCol w:w="935"/>
        <w:gridCol w:w="690"/>
        <w:gridCol w:w="2344"/>
      </w:tblGrid>
      <w:tr w:rsidR="005722FF" w14:paraId="7D26B260" w14:textId="77777777" w:rsidTr="002A0612">
        <w:trPr>
          <w:trHeight w:val="511"/>
          <w:jc w:val="center"/>
        </w:trPr>
        <w:tc>
          <w:tcPr>
            <w:tcW w:w="767" w:type="dxa"/>
            <w:vAlign w:val="center"/>
          </w:tcPr>
          <w:p w14:paraId="0DF3CAC5" w14:textId="77777777" w:rsidR="005722FF" w:rsidRDefault="005722FF" w:rsidP="005722FF">
            <w:pPr>
              <w:widowControl/>
              <w:adjustRightInd w:val="0"/>
              <w:snapToGrid w:val="0"/>
              <w:spacing w:line="300" w:lineRule="exact"/>
              <w:contextualSpacing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402" w:type="dxa"/>
            <w:vAlign w:val="center"/>
          </w:tcPr>
          <w:p w14:paraId="5CB6B185" w14:textId="77777777" w:rsidR="005722FF" w:rsidRDefault="005722FF" w:rsidP="00A81266">
            <w:pPr>
              <w:widowControl/>
              <w:adjustRightInd w:val="0"/>
              <w:snapToGrid w:val="0"/>
              <w:spacing w:line="300" w:lineRule="exact"/>
              <w:ind w:firstLine="422"/>
              <w:contextualSpacing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采购清单</w:t>
            </w:r>
          </w:p>
        </w:tc>
        <w:tc>
          <w:tcPr>
            <w:tcW w:w="935" w:type="dxa"/>
            <w:vAlign w:val="center"/>
          </w:tcPr>
          <w:p w14:paraId="67C51FDE" w14:textId="77777777" w:rsidR="005722FF" w:rsidRDefault="005722FF" w:rsidP="002A0612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690" w:type="dxa"/>
            <w:vAlign w:val="center"/>
          </w:tcPr>
          <w:p w14:paraId="10647EB6" w14:textId="77777777" w:rsidR="005722FF" w:rsidRDefault="005722FF" w:rsidP="005722FF">
            <w:pPr>
              <w:widowControl/>
              <w:adjustRightInd w:val="0"/>
              <w:snapToGrid w:val="0"/>
              <w:spacing w:line="300" w:lineRule="exact"/>
              <w:contextualSpacing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2344" w:type="dxa"/>
            <w:vAlign w:val="center"/>
          </w:tcPr>
          <w:p w14:paraId="7A5DD7A4" w14:textId="77777777" w:rsidR="005722FF" w:rsidRDefault="005722FF" w:rsidP="00A81266">
            <w:pPr>
              <w:widowControl/>
              <w:adjustRightInd w:val="0"/>
              <w:snapToGrid w:val="0"/>
              <w:spacing w:line="300" w:lineRule="exact"/>
              <w:ind w:firstLine="422"/>
              <w:contextualSpacing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单价限价（元）</w:t>
            </w:r>
          </w:p>
        </w:tc>
      </w:tr>
      <w:tr w:rsidR="005722FF" w14:paraId="7F61ED37" w14:textId="77777777" w:rsidTr="002A0612">
        <w:trPr>
          <w:trHeight w:val="454"/>
          <w:jc w:val="center"/>
        </w:trPr>
        <w:tc>
          <w:tcPr>
            <w:tcW w:w="767" w:type="dxa"/>
            <w:vAlign w:val="center"/>
          </w:tcPr>
          <w:p w14:paraId="3EBE1513" w14:textId="2BDCBA26" w:rsidR="005722FF" w:rsidRDefault="00FC3DA8" w:rsidP="00A81266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402" w:type="dxa"/>
            <w:vAlign w:val="center"/>
          </w:tcPr>
          <w:p w14:paraId="1D3B43C9" w14:textId="2767FA7E" w:rsidR="005722FF" w:rsidRDefault="005722FF" w:rsidP="00A81266">
            <w:pPr>
              <w:widowControl/>
              <w:ind w:firstLine="400"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门头屏</w:t>
            </w:r>
          </w:p>
        </w:tc>
        <w:tc>
          <w:tcPr>
            <w:tcW w:w="935" w:type="dxa"/>
            <w:vAlign w:val="center"/>
          </w:tcPr>
          <w:p w14:paraId="05A42D3F" w14:textId="77777777" w:rsidR="005722FF" w:rsidRDefault="005722FF" w:rsidP="002A0612">
            <w:pPr>
              <w:widowControl/>
              <w:ind w:firstLine="400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90" w:type="dxa"/>
            <w:vAlign w:val="center"/>
          </w:tcPr>
          <w:p w14:paraId="06687859" w14:textId="7B1E8A64" w:rsidR="005722FF" w:rsidRDefault="005722FF" w:rsidP="00A81266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44" w:type="dxa"/>
            <w:vAlign w:val="center"/>
          </w:tcPr>
          <w:p w14:paraId="70DD931F" w14:textId="60784D32" w:rsidR="005722FF" w:rsidRDefault="005722FF" w:rsidP="00A81266">
            <w:pPr>
              <w:widowControl/>
              <w:ind w:firstLine="400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5000</w:t>
            </w:r>
          </w:p>
        </w:tc>
      </w:tr>
    </w:tbl>
    <w:p w14:paraId="356DC8FF" w14:textId="77777777" w:rsidR="005722FF" w:rsidRPr="005722FF" w:rsidRDefault="005722FF" w:rsidP="005722FF"/>
    <w:p w14:paraId="3A147166" w14:textId="77777777" w:rsidR="003C2613" w:rsidRDefault="00000000">
      <w:pPr>
        <w:numPr>
          <w:ilvl w:val="0"/>
          <w:numId w:val="1"/>
        </w:numPr>
        <w:rPr>
          <w:rFonts w:ascii="Times New Roman" w:eastAsia="黑体" w:hAnsi="Times New Roman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★</w:t>
      </w:r>
      <w:r>
        <w:rPr>
          <w:rFonts w:ascii="Times New Roman" w:eastAsia="黑体" w:hAnsi="Times New Roman" w:hint="eastAsia"/>
          <w:sz w:val="32"/>
          <w:szCs w:val="32"/>
        </w:rPr>
        <w:t>技术参数及要求</w:t>
      </w:r>
    </w:p>
    <w:tbl>
      <w:tblPr>
        <w:tblW w:w="9870" w:type="dxa"/>
        <w:tblInd w:w="-659" w:type="dxa"/>
        <w:tblLayout w:type="fixed"/>
        <w:tblLook w:val="04A0" w:firstRow="1" w:lastRow="0" w:firstColumn="1" w:lastColumn="0" w:noHBand="0" w:noVBand="1"/>
      </w:tblPr>
      <w:tblGrid>
        <w:gridCol w:w="1065"/>
        <w:gridCol w:w="1118"/>
        <w:gridCol w:w="6157"/>
        <w:gridCol w:w="795"/>
        <w:gridCol w:w="735"/>
      </w:tblGrid>
      <w:tr w:rsidR="003C2613" w14:paraId="403F97CE" w14:textId="77777777">
        <w:trPr>
          <w:trHeight w:val="102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F35AA" w14:textId="77777777" w:rsidR="003C2613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A8BE8" w14:textId="77777777" w:rsidR="003C2613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661241" w14:textId="77777777" w:rsidR="003C2613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主要功能参数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732B0" w14:textId="77777777" w:rsidR="003C2613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C05311" w14:textId="77777777" w:rsidR="003C2613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</w:tr>
      <w:tr w:rsidR="003C2613" w14:paraId="1EB3B085" w14:textId="77777777">
        <w:trPr>
          <w:trHeight w:val="102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4BDA5C9" w14:textId="5CD3983C" w:rsidR="003C2613" w:rsidRDefault="00FC3DA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DFE2B" w14:textId="77777777" w:rsidR="003C2613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门头屏</w:t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561E4E87" wp14:editId="63B7635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1" name="Picture_13_SpCnt_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Picture_13_SpCnt_3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D69DED7" wp14:editId="31968B5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2" name="Picture_12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Picture_12_SpCnt_2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776D3D88" wp14:editId="34DE86F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3" name="Picture_13_SpCnt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Picture_13_SpCnt_3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57EB7AD4" wp14:editId="7FD4087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4" name="Picture_1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Picture_11_SpCnt_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04554A7F" wp14:editId="5717A37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5" name="Picture_12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Picture_12_SpCnt_2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40E6979F" wp14:editId="6953799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6" name="Picture_12_SpCnt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Picture_12_SpCnt_2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426D677C" wp14:editId="7A27C5A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7" name="Picture_12_SpCnt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Picture_12_SpCnt_2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 wp14:anchorId="62D68E0E" wp14:editId="5C1488A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8" name="Picture_11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Picture_11_SpCnt_2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1ACA3E4A" wp14:editId="5BC4606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9" name="Picture_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Picture_2_SpCnt_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 wp14:anchorId="17B2CF6C" wp14:editId="41CC15B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0" name="Picture_13_SpCnt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Picture_13_SpCnt_3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 wp14:anchorId="4D69B8CA" wp14:editId="6BE2F6C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1" name="Picture_11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Picture_11_SpCnt_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 wp14:anchorId="7D21D827" wp14:editId="166E424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2" name="Picture_13_SpCnt_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Picture_13_SpCnt_3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 wp14:anchorId="1EF1B693" wp14:editId="39F5E6E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3" name="Picture_11_SpCnt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Picture_11_SpCnt_2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 wp14:anchorId="29A7893A" wp14:editId="1B484C1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4" name="Picture_13_SpCnt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Picture_13_SpCnt_3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 wp14:anchorId="3F9BD5EA" wp14:editId="586A376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5" name="Picture_13_SpCnt_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Picture_13_SpCnt_3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73600" behindDoc="0" locked="0" layoutInCell="1" allowOverlap="1" wp14:anchorId="7DDBD8CE" wp14:editId="7619631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6" name="Picture_13_SpCnt_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Picture_13_SpCnt_3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74624" behindDoc="0" locked="0" layoutInCell="1" allowOverlap="1" wp14:anchorId="46FBB77C" wp14:editId="41BADE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7" name="Picture_1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Picture_10_SpCnt_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75648" behindDoc="0" locked="0" layoutInCell="1" allowOverlap="1" wp14:anchorId="38EB0F50" wp14:editId="2CB7402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8" name="Picture_13_SpCnt_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Picture_13_SpCnt_4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76672" behindDoc="0" locked="0" layoutInCell="1" allowOverlap="1" wp14:anchorId="0D254568" wp14:editId="69E4587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9" name="Picture_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Picture_2_SpCnt_1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77696" behindDoc="0" locked="0" layoutInCell="1" allowOverlap="1" wp14:anchorId="78226AC0" wp14:editId="5B6637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0" name="Picture_13_SpCnt_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Picture_13_SpCnt_4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78720" behindDoc="0" locked="0" layoutInCell="1" allowOverlap="1" wp14:anchorId="7B650A18" wp14:editId="6E413B9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1" name="Picture_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Picture_2_SpCnt_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79744" behindDoc="0" locked="0" layoutInCell="1" allowOverlap="1" wp14:anchorId="5798203E" wp14:editId="0219C54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2" name="Picture_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Picture_2_SpCnt_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80768" behindDoc="0" locked="0" layoutInCell="1" allowOverlap="1" wp14:anchorId="31B173E8" wp14:editId="7FB8599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3" name="Picture_1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Picture_10_SpCnt_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81792" behindDoc="0" locked="0" layoutInCell="1" allowOverlap="1" wp14:anchorId="5E5192DA" wp14:editId="7A7B9A6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4" name="Picture_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Picture_1_SpCnt_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82816" behindDoc="0" locked="0" layoutInCell="1" allowOverlap="1" wp14:anchorId="72E00A48" wp14:editId="17F75F7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5" name="Picture_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Picture_1_SpCnt_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83840" behindDoc="0" locked="0" layoutInCell="1" allowOverlap="1" wp14:anchorId="08166D6B" wp14:editId="5F7047C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6" name="Picture_12_SpCnt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Picture_12_SpCnt_2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84864" behindDoc="0" locked="0" layoutInCell="1" allowOverlap="1" wp14:anchorId="717EC069" wp14:editId="26A8668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7" name="Picture_13_SpCnt_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Picture_13_SpCnt_4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85888" behindDoc="0" locked="0" layoutInCell="1" allowOverlap="1" wp14:anchorId="2572B9A4" wp14:editId="3D48859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8" name="Picture_1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Picture_10_SpCnt_1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86912" behindDoc="0" locked="0" layoutInCell="1" allowOverlap="1" wp14:anchorId="22390656" wp14:editId="00B4D1F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9" name="Picture_13_SpCnt_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Picture_13_SpCnt_4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87936" behindDoc="0" locked="0" layoutInCell="1" allowOverlap="1" wp14:anchorId="33E861A0" wp14:editId="74F60FF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0" name="Picture_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Picture_1_SpCnt_1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88960" behindDoc="0" locked="0" layoutInCell="1" allowOverlap="1" wp14:anchorId="1ED05296" wp14:editId="38FD157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1" name="Picture_11_SpCnt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Picture_11_SpCnt_2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89984" behindDoc="0" locked="0" layoutInCell="1" allowOverlap="1" wp14:anchorId="602E43CF" wp14:editId="69EC4F8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2" name="Picture_1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Picture_10_SpCnt_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91008" behindDoc="0" locked="0" layoutInCell="1" allowOverlap="1" wp14:anchorId="29B34356" wp14:editId="5D2AFF8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3" name="Picture_12_SpCnt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Picture_12_SpCnt_2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92032" behindDoc="0" locked="0" layoutInCell="1" allowOverlap="1" wp14:anchorId="559A9EBC" wp14:editId="27C87C5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4" name="Picture_12_SpCnt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Picture_12_SpCnt_2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93056" behindDoc="0" locked="0" layoutInCell="1" allowOverlap="1" wp14:anchorId="51563074" wp14:editId="728DA3B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5" name="Picture_11_SpCnt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Picture_11_SpCnt_2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94080" behindDoc="0" locked="0" layoutInCell="1" allowOverlap="1" wp14:anchorId="3ECF5C15" wp14:editId="340C63F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6" name="Picture_13_SpCnt_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Picture_13_SpCnt_4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95104" behindDoc="0" locked="0" layoutInCell="1" allowOverlap="1" wp14:anchorId="5A643932" wp14:editId="51F3290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7" name="Picture_11_SpCnt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Picture_11_SpCnt_2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96128" behindDoc="0" locked="0" layoutInCell="1" allowOverlap="1" wp14:anchorId="7879C0AA" wp14:editId="71E132C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8" name="Picture_13_SpCnt_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Picture_13_SpCnt_4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97152" behindDoc="0" locked="0" layoutInCell="1" allowOverlap="1" wp14:anchorId="67657087" wp14:editId="399AD77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9" name="Picture_13_SpCnt_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Picture_13_SpCnt_4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98176" behindDoc="0" locked="0" layoutInCell="1" allowOverlap="1" wp14:anchorId="0448C3B4" wp14:editId="768891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0" name="Picture_12_SpCnt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Picture_12_SpCnt_2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99200" behindDoc="0" locked="0" layoutInCell="1" allowOverlap="1" wp14:anchorId="7037564C" wp14:editId="15F69CB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1" name="Picture_1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Picture_10_SpCnt_1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00224" behindDoc="0" locked="0" layoutInCell="1" allowOverlap="1" wp14:anchorId="30E7031B" wp14:editId="296EE87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2" name="Picture_1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Picture_10_SpCnt_1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01248" behindDoc="0" locked="0" layoutInCell="1" allowOverlap="1" wp14:anchorId="1EDA00C4" wp14:editId="2C5C349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3" name="Picture_12_SpCnt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Picture_12_SpCnt_2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02272" behindDoc="0" locked="0" layoutInCell="1" allowOverlap="1" wp14:anchorId="685B944C" wp14:editId="1C550DF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4" name="Picture_13_SpCnt_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Picture_13_SpCnt_4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03296" behindDoc="0" locked="0" layoutInCell="1" allowOverlap="1" wp14:anchorId="060574DB" wp14:editId="1A60AAE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5" name="Picture_2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Picture_2_SpCnt_2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04320" behindDoc="0" locked="0" layoutInCell="1" allowOverlap="1" wp14:anchorId="09896CB6" wp14:editId="781C413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6" name="Picture_1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Picture_10_SpCnt_1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05344" behindDoc="0" locked="0" layoutInCell="1" allowOverlap="1" wp14:anchorId="6EFE65D8" wp14:editId="3095F65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7" name="Picture_13_SpCnt_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Picture_13_SpCnt_4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06368" behindDoc="0" locked="0" layoutInCell="1" allowOverlap="1" wp14:anchorId="041876F3" wp14:editId="3997E7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8" name="Picture_13_SpCnt_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Picture_13_SpCnt_4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07392" behindDoc="0" locked="0" layoutInCell="1" allowOverlap="1" wp14:anchorId="13A26F51" wp14:editId="5995439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9" name="Picture_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Picture_1_SpCnt_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08416" behindDoc="0" locked="0" layoutInCell="1" allowOverlap="1" wp14:anchorId="4E4F483B" wp14:editId="5292DEB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0" name="Picture_1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Picture_10_SpCnt_1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09440" behindDoc="0" locked="0" layoutInCell="1" allowOverlap="1" wp14:anchorId="6777FAA9" wp14:editId="00D804D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1" name="Picture_13_SpCnt_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Picture_13_SpCnt_5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10464" behindDoc="0" locked="0" layoutInCell="1" allowOverlap="1" wp14:anchorId="7A3F08C4" wp14:editId="5F4044C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2" name="Picture_11_SpCnt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_11_SpCnt_2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11488" behindDoc="0" locked="0" layoutInCell="1" allowOverlap="1" wp14:anchorId="3F9BA285" wp14:editId="50B6977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3" name="Picture_1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_10_SpCnt_1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12512" behindDoc="0" locked="0" layoutInCell="1" allowOverlap="1" wp14:anchorId="07DC9CB3" wp14:editId="35743FE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4" name="Picture_11_SpCnt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_11_SpCnt_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13536" behindDoc="0" locked="0" layoutInCell="1" allowOverlap="1" wp14:anchorId="47C4D963" wp14:editId="65D47B9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5" name="Picture_12_SpCnt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_12_SpCnt_2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14560" behindDoc="0" locked="0" layoutInCell="1" allowOverlap="1" wp14:anchorId="2396146B" wp14:editId="4F9A081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6" name="Picture_2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_2_SpCnt_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15584" behindDoc="0" locked="0" layoutInCell="1" allowOverlap="1" wp14:anchorId="63343AAE" wp14:editId="65BC227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7" name="Picture_12_SpCnt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Picture_12_SpCnt_3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16608" behindDoc="0" locked="0" layoutInCell="1" allowOverlap="1" wp14:anchorId="7D840A38" wp14:editId="4D890D5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8" name="Picture_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Picture_1_SpCnt_1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17632" behindDoc="0" locked="0" layoutInCell="1" allowOverlap="1" wp14:anchorId="1DD28EEA" wp14:editId="31C1709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9" name="Picture_2_SpCnt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Picture_2_SpCnt_2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18656" behindDoc="0" locked="0" layoutInCell="1" allowOverlap="1" wp14:anchorId="65091291" wp14:editId="281A29F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0" name="Picture_11_SpCnt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Picture_11_SpCnt_2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19680" behindDoc="0" locked="0" layoutInCell="1" allowOverlap="1" wp14:anchorId="0EC94BD7" wp14:editId="5B6F3FC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1" name="Picture_12_SpCnt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Picture_12_SpCnt_3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20704" behindDoc="0" locked="0" layoutInCell="1" allowOverlap="1" wp14:anchorId="55EEE333" wp14:editId="488F0BE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2" name="Picture_12_SpCnt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Picture_12_SpCnt_3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21728" behindDoc="0" locked="0" layoutInCell="1" allowOverlap="1" wp14:anchorId="32C921E5" wp14:editId="69261AC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3" name="Picture_11_SpCnt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Picture_11_SpCnt_2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22752" behindDoc="0" locked="0" layoutInCell="1" allowOverlap="1" wp14:anchorId="75DDC377" wp14:editId="57A0AC8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4" name="Picture_13_SpCnt_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Picture_13_SpCnt_5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23776" behindDoc="0" locked="0" layoutInCell="1" allowOverlap="1" wp14:anchorId="4A06CFDE" wp14:editId="02614CE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5" name="Picture_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Picture_1_SpCnt_1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24800" behindDoc="0" locked="0" layoutInCell="1" allowOverlap="1" wp14:anchorId="69D0A1F8" wp14:editId="03E295B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6" name="Picture_13_SpCnt_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Picture_13_SpCnt_5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25824" behindDoc="0" locked="0" layoutInCell="1" allowOverlap="1" wp14:anchorId="269575AD" wp14:editId="4ED0478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7" name="Picture_13_SpCnt_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" name="Picture_13_SpCnt_5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26848" behindDoc="0" locked="0" layoutInCell="1" allowOverlap="1" wp14:anchorId="27553CDF" wp14:editId="0C0CF24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8" name="Picture_2_SpCnt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Picture_2_SpCnt_2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27872" behindDoc="0" locked="0" layoutInCell="1" allowOverlap="1" wp14:anchorId="67B781A1" wp14:editId="05F4F6A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9" name="Picture_11_SpCnt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Picture_11_SpCnt_3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28896" behindDoc="0" locked="0" layoutInCell="1" allowOverlap="1" wp14:anchorId="21A70D22" wp14:editId="20AF882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0" name="Picture_13_SpCnt_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Picture_13_SpCnt_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29920" behindDoc="0" locked="0" layoutInCell="1" allowOverlap="1" wp14:anchorId="09060500" wp14:editId="46FA8E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1" name="Picture_13_SpCnt_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Picture_13_SpCnt_5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30944" behindDoc="0" locked="0" layoutInCell="1" allowOverlap="1" wp14:anchorId="153A3CAA" wp14:editId="7636100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2" name="Picture_12_SpCnt_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Picture_12_SpCnt_3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31968" behindDoc="0" locked="0" layoutInCell="1" allowOverlap="1" wp14:anchorId="13111D28" wp14:editId="129847E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3" name="Picture_12_SpCnt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Picture_12_SpCnt_3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32992" behindDoc="0" locked="0" layoutInCell="1" allowOverlap="1" wp14:anchorId="770AF727" wp14:editId="7AB880A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4" name="Picture_13_SpCnt_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Picture_13_SpCnt_5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34016" behindDoc="0" locked="0" layoutInCell="1" allowOverlap="1" wp14:anchorId="132BD598" wp14:editId="13ADDC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5" name="Picture_2_SpCnt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" name="Picture_2_SpCnt_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35040" behindDoc="0" locked="0" layoutInCell="1" allowOverlap="1" wp14:anchorId="0FFA4B87" wp14:editId="1030401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6" name="Picture_2_SpCnt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Picture_2_SpCnt_2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36064" behindDoc="0" locked="0" layoutInCell="1" allowOverlap="1" wp14:anchorId="2617F8EB" wp14:editId="00B5103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7" name="Picture_13_SpCnt_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Picture_13_SpCnt_5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37088" behindDoc="0" locked="0" layoutInCell="1" allowOverlap="1" wp14:anchorId="3D3AB97C" wp14:editId="10EA9EC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8" name="Picture_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Picture_1_SpCnt_1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38112" behindDoc="0" locked="0" layoutInCell="1" allowOverlap="1" wp14:anchorId="13DAA166" wp14:editId="456E7CC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9" name="Picture_11_SpCnt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Picture_11_SpCnt_3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39136" behindDoc="0" locked="0" layoutInCell="1" allowOverlap="1" wp14:anchorId="3AB4C285" wp14:editId="439729F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0" name="Picture_11_SpCnt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Picture_11_SpCnt_3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40160" behindDoc="0" locked="0" layoutInCell="1" allowOverlap="1" wp14:anchorId="193153FA" wp14:editId="146F6B9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1" name="Picture_13_SpCnt_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Picture_13_SpCnt_5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41184" behindDoc="0" locked="0" layoutInCell="1" allowOverlap="1" wp14:anchorId="117F94E4" wp14:editId="667FAD2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2" name="Picture_2_SpCnt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Picture_2_SpCnt_2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42208" behindDoc="0" locked="0" layoutInCell="1" allowOverlap="1" wp14:anchorId="4B232941" wp14:editId="1EF28C4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3" name="Picture_11_SpCnt_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Picture_11_SpCnt_3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43232" behindDoc="0" locked="0" layoutInCell="1" allowOverlap="1" wp14:anchorId="59FBC486" wp14:editId="2AAF2EE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4" name="Picture_12_SpCnt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Picture_12_SpCnt_3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44256" behindDoc="0" locked="0" layoutInCell="1" allowOverlap="1" wp14:anchorId="1DA664A7" wp14:editId="1370184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5" name="Picture_11_SpCnt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Picture_11_SpCnt_3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45280" behindDoc="0" locked="0" layoutInCell="1" allowOverlap="1" wp14:anchorId="4E5F81A7" wp14:editId="40FDD02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6" name="Picture_11_SpCnt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Picture_11_SpCnt_3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46304" behindDoc="0" locked="0" layoutInCell="1" allowOverlap="1" wp14:anchorId="6427B5B2" wp14:editId="627250B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7" name="Picture_2_SpCnt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Picture_2_SpCnt_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47328" behindDoc="0" locked="0" layoutInCell="1" allowOverlap="1" wp14:anchorId="568F81A1" wp14:editId="5A6CCEB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8" name="Picture_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Picture_1_SpCnt_1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48352" behindDoc="0" locked="0" layoutInCell="1" allowOverlap="1" wp14:anchorId="1B42F210" wp14:editId="724D106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9" name="Picture_12_SpCnt_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Picture_12_SpCnt_3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49376" behindDoc="0" locked="0" layoutInCell="1" allowOverlap="1" wp14:anchorId="117B08ED" wp14:editId="381226E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0" name="Picture_10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_10_SpCnt_2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50400" behindDoc="0" locked="0" layoutInCell="1" allowOverlap="1" wp14:anchorId="2B6BCF67" wp14:editId="6200679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1" name="Picture_13_SpCnt_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_13_SpCnt_5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51424" behindDoc="0" locked="0" layoutInCell="1" allowOverlap="1" wp14:anchorId="44926558" wp14:editId="3F46ACD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2" name="Picture_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_1_SpCnt_1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52448" behindDoc="0" locked="0" layoutInCell="1" allowOverlap="1" wp14:anchorId="1562C0EE" wp14:editId="08901CB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3" name="Picture_11_SpCnt_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Picture_11_SpCnt_3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53472" behindDoc="0" locked="0" layoutInCell="1" allowOverlap="1" wp14:anchorId="1BAB53EE" wp14:editId="16BFA01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4" name="Picture_12_SpCnt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_12_SpCnt_3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54496" behindDoc="0" locked="0" layoutInCell="1" allowOverlap="1" wp14:anchorId="506C4E0B" wp14:editId="65FAD9B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5" name="Picture_2_SpCnt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Picture_2_SpCnt_2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55520" behindDoc="0" locked="0" layoutInCell="1" allowOverlap="1" wp14:anchorId="637FBDB0" wp14:editId="369CF23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6" name="Picture_13_SpCnt_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_13_SpCnt_6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56544" behindDoc="0" locked="0" layoutInCell="1" allowOverlap="1" wp14:anchorId="3E04E353" wp14:editId="5C91BB9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7" name="Picture_11_SpCnt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Picture_11_SpCnt_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57568" behindDoc="0" locked="0" layoutInCell="1" allowOverlap="1" wp14:anchorId="5DD6AB41" wp14:editId="0F74D2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8" name="Picture_1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_1_SpCnt_2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58592" behindDoc="0" locked="0" layoutInCell="1" allowOverlap="1" wp14:anchorId="0FAFE1F7" wp14:editId="697C7D7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9" name="Picture_12_SpCnt_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Picture_12_SpCnt_3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59616" behindDoc="0" locked="0" layoutInCell="1" allowOverlap="1" wp14:anchorId="67E756E3" wp14:editId="30FD35E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0" name="Picture_12_SpCnt_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_12_SpCnt_3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60640" behindDoc="0" locked="0" layoutInCell="1" allowOverlap="1" wp14:anchorId="7D0AC1C6" wp14:editId="20B8D2B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1" name="Picture_2_SpCnt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_2_SpCnt_2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61664" behindDoc="0" locked="0" layoutInCell="1" allowOverlap="1" wp14:anchorId="6D78DE8B" wp14:editId="50FE647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2" name="Picture_13_SpCnt_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Picture_13_SpCnt_6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62688" behindDoc="0" locked="0" layoutInCell="1" allowOverlap="1" wp14:anchorId="4A603D42" wp14:editId="691AF0A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3" name="Picture_13_SpCnt_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Picture_13_SpCnt_6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63712" behindDoc="0" locked="0" layoutInCell="1" allowOverlap="1" wp14:anchorId="498E40A8" wp14:editId="715343A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4" name="Picture_13_SpCnt_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Picture_13_SpCnt_6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64736" behindDoc="0" locked="0" layoutInCell="1" allowOverlap="1" wp14:anchorId="2257103F" wp14:editId="01170B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5" name="Picture_2_SpCnt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Picture_2_SpCnt_3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65760" behindDoc="0" locked="0" layoutInCell="1" allowOverlap="1" wp14:anchorId="6C2A3D1B" wp14:editId="2B7720C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6" name="Picture_1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Picture_1_SpCnt_2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66784" behindDoc="0" locked="0" layoutInCell="1" allowOverlap="1" wp14:anchorId="1431744C" wp14:editId="484740B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7" name="Picture_2_SpCnt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Picture_2_SpCnt_3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67808" behindDoc="0" locked="0" layoutInCell="1" allowOverlap="1" wp14:anchorId="708A22F6" wp14:editId="7E6C34F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8" name="Picture_13_SpCnt_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_13_SpCnt_6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68832" behindDoc="0" locked="0" layoutInCell="1" allowOverlap="1" wp14:anchorId="1838123D" wp14:editId="3A207E6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9" name="Picture_13_SpCnt_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Picture_13_SpCnt_6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69856" behindDoc="0" locked="0" layoutInCell="1" allowOverlap="1" wp14:anchorId="0B9E4A3B" wp14:editId="529262D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20" name="Picture_10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Picture_10_SpCnt_2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C6B8D" w14:textId="04C4BBAF" w:rsidR="003C2613" w:rsidRDefault="00000000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处理器：四核及以上，主频≥1.8GHZ,内存≥</w:t>
            </w:r>
            <w:r w:rsidR="00F84526">
              <w:rPr>
                <w:rFonts w:ascii="宋体" w:hAnsi="宋体" w:cs="宋体" w:hint="eastAsia"/>
                <w:color w:val="00000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GB,存储≥16GB；</w:t>
            </w:r>
          </w:p>
          <w:p w14:paraId="77C393D8" w14:textId="77777777" w:rsidR="003C2613" w:rsidRDefault="00000000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网络接口：1*网络10/100M，2*USB，物理电源开机*1；</w:t>
            </w:r>
          </w:p>
          <w:p w14:paraId="250BBC4F" w14:textId="12E62B13" w:rsidR="003C2613" w:rsidRDefault="00642011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支持无线网络；</w:t>
            </w:r>
          </w:p>
          <w:p w14:paraId="4E43D979" w14:textId="309D97A1" w:rsidR="003C2613" w:rsidRDefault="00000000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系统：</w:t>
            </w:r>
            <w:r w:rsidR="00FF0794">
              <w:rPr>
                <w:rFonts w:ascii="宋体" w:hAnsi="宋体" w:cs="宋体" w:hint="eastAsia"/>
                <w:color w:val="000000"/>
                <w:sz w:val="24"/>
                <w:szCs w:val="24"/>
              </w:rPr>
              <w:t>支持安卓</w:t>
            </w:r>
            <w:r w:rsidR="00BC5A75">
              <w:rPr>
                <w:rFonts w:ascii="宋体" w:hAnsi="宋体" w:cs="宋体" w:hint="eastAsia"/>
                <w:color w:val="000000"/>
                <w:sz w:val="24"/>
                <w:szCs w:val="24"/>
              </w:rPr>
              <w:t>等</w:t>
            </w:r>
            <w:r w:rsidR="00FF0794">
              <w:rPr>
                <w:rFonts w:ascii="宋体" w:hAnsi="宋体" w:cs="宋体" w:hint="eastAsia"/>
                <w:color w:val="000000"/>
                <w:sz w:val="24"/>
                <w:szCs w:val="24"/>
              </w:rPr>
              <w:t>系统，并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自带TTS功能；</w:t>
            </w:r>
          </w:p>
          <w:p w14:paraId="1BFAC855" w14:textId="77777777" w:rsidR="003C2613" w:rsidRDefault="00000000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支持远程多时段定时开关机；</w:t>
            </w:r>
          </w:p>
          <w:p w14:paraId="7EE42264" w14:textId="77777777" w:rsidR="003C2613" w:rsidRDefault="00000000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支持1920x1080高清分辨率，1080p以上高清视频及图片解码；</w:t>
            </w:r>
          </w:p>
          <w:p w14:paraId="11085B67" w14:textId="032909B9" w:rsidR="003C2613" w:rsidRDefault="00E54DC6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可遥控操作；</w:t>
            </w:r>
          </w:p>
          <w:p w14:paraId="08A748AD" w14:textId="274E7D74" w:rsidR="003C2613" w:rsidRDefault="00000000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显示屏：≥21.5寸 IPS 液晶显示屏,外带高透光钢化玻璃；</w:t>
            </w:r>
          </w:p>
          <w:p w14:paraId="7C06EDD4" w14:textId="612EBBB1" w:rsidR="003C2613" w:rsidRDefault="00000000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对比度： 500：1；</w:t>
            </w:r>
          </w:p>
          <w:p w14:paraId="7725B376" w14:textId="6FB67BE4" w:rsidR="00E54DC6" w:rsidRDefault="00000000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音响喇叭： </w:t>
            </w:r>
            <w:r w:rsidR="00E54DC6">
              <w:rPr>
                <w:rFonts w:ascii="宋体" w:hAnsi="宋体" w:cs="宋体" w:hint="eastAsia"/>
                <w:color w:val="000000"/>
                <w:sz w:val="24"/>
                <w:szCs w:val="24"/>
              </w:rPr>
              <w:t>有</w:t>
            </w:r>
          </w:p>
          <w:p w14:paraId="6A30088E" w14:textId="7C62A73B" w:rsidR="003C2613" w:rsidRDefault="00000000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立体声；</w:t>
            </w:r>
          </w:p>
          <w:p w14:paraId="4FC513EA" w14:textId="46BBC49A" w:rsidR="003C2613" w:rsidRDefault="00000000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输入电压: 交流 220V；</w:t>
            </w:r>
          </w:p>
          <w:p w14:paraId="02F66F1F" w14:textId="01C9EB20" w:rsidR="003C2613" w:rsidRPr="007925E9" w:rsidRDefault="004D525E" w:rsidP="007925E9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能无缝接入</w:t>
            </w:r>
            <w:r w:rsidR="00600767">
              <w:rPr>
                <w:rFonts w:ascii="宋体" w:hAnsi="宋体" w:cs="宋体" w:hint="eastAsia"/>
                <w:color w:val="000000"/>
                <w:sz w:val="24"/>
                <w:szCs w:val="24"/>
              </w:rPr>
              <w:t>采购人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HIS系统，</w:t>
            </w:r>
            <w:r w:rsidR="00501C87">
              <w:rPr>
                <w:rFonts w:ascii="宋体" w:hAnsi="宋体" w:cs="宋体" w:hint="eastAsia"/>
                <w:color w:val="000000"/>
                <w:sz w:val="24"/>
                <w:szCs w:val="24"/>
              </w:rPr>
              <w:t>对接费用由供应商承担，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能远程安装、卸载应用，能远程系统参数设置及维护，支持远程定时开关机设置（提供承诺函并加盖公章）；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311A358" w14:textId="11CF41F6" w:rsidR="003C2613" w:rsidRDefault="00FF24C5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6B451D2" w14:textId="77777777" w:rsidR="003C2613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</w:tr>
    </w:tbl>
    <w:p w14:paraId="2F6DC210" w14:textId="77777777" w:rsidR="003C2613" w:rsidRDefault="00000000">
      <w:pPr>
        <w:numPr>
          <w:ilvl w:val="0"/>
          <w:numId w:val="1"/>
        </w:num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 xml:space="preserve"> </w:t>
      </w: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★</w:t>
      </w:r>
      <w:r>
        <w:rPr>
          <w:rFonts w:ascii="Times New Roman" w:eastAsia="黑体" w:hAnsi="Times New Roman" w:hint="eastAsia"/>
          <w:sz w:val="32"/>
          <w:szCs w:val="32"/>
        </w:rPr>
        <w:t>商务要求</w:t>
      </w:r>
    </w:p>
    <w:p w14:paraId="4E6CBCC6" w14:textId="77777777" w:rsidR="00F84526" w:rsidRDefault="00F84526" w:rsidP="00F84526">
      <w:pPr>
        <w:pStyle w:val="3"/>
        <w:numPr>
          <w:ilvl w:val="0"/>
          <w:numId w:val="3"/>
        </w:numPr>
        <w:adjustRightInd w:val="0"/>
        <w:snapToGrid w:val="0"/>
        <w:spacing w:before="0" w:after="0" w:line="312" w:lineRule="auto"/>
        <w:ind w:left="425" w:hanging="425"/>
        <w:rPr>
          <w:sz w:val="24"/>
          <w:szCs w:val="24"/>
        </w:rPr>
      </w:pPr>
      <w:r>
        <w:rPr>
          <w:rFonts w:hint="eastAsia"/>
          <w:sz w:val="24"/>
          <w:szCs w:val="24"/>
        </w:rPr>
        <w:t>交货期及地点</w:t>
      </w:r>
      <w:r>
        <w:rPr>
          <w:rFonts w:hint="eastAsia"/>
          <w:sz w:val="24"/>
          <w:szCs w:val="24"/>
        </w:rPr>
        <w:t xml:space="preserve"> </w:t>
      </w:r>
    </w:p>
    <w:p w14:paraId="3C92D537" w14:textId="77777777" w:rsidR="00F84526" w:rsidRDefault="00F84526" w:rsidP="00F84526">
      <w:pPr>
        <w:numPr>
          <w:ilvl w:val="0"/>
          <w:numId w:val="4"/>
        </w:numPr>
        <w:adjustRightInd w:val="0"/>
        <w:snapToGrid w:val="0"/>
        <w:spacing w:line="312" w:lineRule="auto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交货期：合同签订生效后，60日内设备送到采购人指定地点并完成安装调测。 </w:t>
      </w:r>
    </w:p>
    <w:p w14:paraId="680A7E4A" w14:textId="77777777" w:rsidR="00F84526" w:rsidRDefault="00F84526" w:rsidP="00F84526">
      <w:pPr>
        <w:numPr>
          <w:ilvl w:val="0"/>
          <w:numId w:val="4"/>
        </w:numPr>
        <w:adjustRightInd w:val="0"/>
        <w:snapToGrid w:val="0"/>
        <w:spacing w:line="312" w:lineRule="auto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lastRenderedPageBreak/>
        <w:t xml:space="preserve">交货地点: 四川省妇幼保健院 </w:t>
      </w:r>
    </w:p>
    <w:p w14:paraId="759BB884" w14:textId="77777777" w:rsidR="00F84526" w:rsidRDefault="00F84526" w:rsidP="00F84526">
      <w:pPr>
        <w:pStyle w:val="3"/>
        <w:numPr>
          <w:ilvl w:val="0"/>
          <w:numId w:val="3"/>
        </w:numPr>
        <w:adjustRightInd w:val="0"/>
        <w:snapToGrid w:val="0"/>
        <w:spacing w:before="0" w:after="0" w:line="312" w:lineRule="auto"/>
        <w:ind w:left="425" w:hanging="425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付款方法和条件</w:t>
      </w:r>
    </w:p>
    <w:p w14:paraId="7202A5C6" w14:textId="77777777" w:rsidR="00F84526" w:rsidRDefault="00F84526" w:rsidP="00F84526">
      <w:pPr>
        <w:adjustRightInd w:val="0"/>
        <w:snapToGrid w:val="0"/>
        <w:spacing w:line="312" w:lineRule="auto"/>
        <w:ind w:firstLine="420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货物安装验收合格后60日内支付合同金额的90%，质保期1年结束后60日内支付合同总额的10%。</w:t>
      </w:r>
    </w:p>
    <w:p w14:paraId="6A9E86A7" w14:textId="77777777" w:rsidR="00F84526" w:rsidRDefault="00F84526" w:rsidP="00F84526">
      <w:pPr>
        <w:pStyle w:val="3"/>
        <w:numPr>
          <w:ilvl w:val="0"/>
          <w:numId w:val="3"/>
        </w:numPr>
        <w:adjustRightInd w:val="0"/>
        <w:snapToGrid w:val="0"/>
        <w:spacing w:before="0" w:after="0" w:line="312" w:lineRule="auto"/>
        <w:ind w:left="425" w:hanging="425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质保期</w:t>
      </w:r>
    </w:p>
    <w:p w14:paraId="5EA099E5" w14:textId="77777777" w:rsidR="00F84526" w:rsidRDefault="00F84526" w:rsidP="00F84526">
      <w:pPr>
        <w:adjustRightInd w:val="0"/>
        <w:snapToGrid w:val="0"/>
        <w:spacing w:line="312" w:lineRule="auto"/>
        <w:ind w:firstLine="420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提供不少于3年免费质保，从验收合格日起计算。</w:t>
      </w:r>
    </w:p>
    <w:p w14:paraId="523CCF3D" w14:textId="77777777" w:rsidR="00F84526" w:rsidRDefault="00F84526" w:rsidP="00F84526">
      <w:pPr>
        <w:pStyle w:val="3"/>
        <w:numPr>
          <w:ilvl w:val="0"/>
          <w:numId w:val="3"/>
        </w:numPr>
        <w:adjustRightInd w:val="0"/>
        <w:snapToGrid w:val="0"/>
        <w:spacing w:before="0" w:after="0" w:line="312" w:lineRule="auto"/>
        <w:ind w:left="425" w:hanging="425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报价要求</w:t>
      </w:r>
    </w:p>
    <w:p w14:paraId="01E74A54" w14:textId="77777777" w:rsidR="00F84526" w:rsidRDefault="00F84526" w:rsidP="00F84526">
      <w:pPr>
        <w:numPr>
          <w:ilvl w:val="0"/>
          <w:numId w:val="5"/>
        </w:numPr>
        <w:adjustRightInd w:val="0"/>
        <w:snapToGrid w:val="0"/>
        <w:spacing w:line="312" w:lineRule="auto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本次报价包含完成本项目的所有费用，采购人不再额外支付任何费用。</w:t>
      </w:r>
    </w:p>
    <w:p w14:paraId="211B32F6" w14:textId="77777777" w:rsidR="00F84526" w:rsidRDefault="00F84526" w:rsidP="00F84526">
      <w:pPr>
        <w:pStyle w:val="3"/>
        <w:numPr>
          <w:ilvl w:val="0"/>
          <w:numId w:val="3"/>
        </w:numPr>
        <w:adjustRightInd w:val="0"/>
        <w:snapToGrid w:val="0"/>
        <w:spacing w:before="0" w:after="0" w:line="312" w:lineRule="auto"/>
        <w:ind w:left="425" w:hanging="425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验收标准</w:t>
      </w:r>
    </w:p>
    <w:p w14:paraId="2B7ED4EC" w14:textId="77777777" w:rsidR="00F84526" w:rsidRDefault="00F84526" w:rsidP="00F84526">
      <w:pPr>
        <w:numPr>
          <w:ilvl w:val="0"/>
          <w:numId w:val="6"/>
        </w:numPr>
        <w:tabs>
          <w:tab w:val="left" w:pos="312"/>
        </w:tabs>
        <w:adjustRightInd w:val="0"/>
        <w:snapToGrid w:val="0"/>
        <w:spacing w:line="312" w:lineRule="auto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严格按照《财政部关于进一步加强政府采购需求和履约验收管理的指导意见》(财库〔2016〕205 号)的要求进行验收。 </w:t>
      </w:r>
    </w:p>
    <w:p w14:paraId="3BBB2C24" w14:textId="77777777" w:rsidR="00F84526" w:rsidRDefault="00F84526" w:rsidP="00F84526">
      <w:pPr>
        <w:numPr>
          <w:ilvl w:val="0"/>
          <w:numId w:val="6"/>
        </w:numPr>
        <w:tabs>
          <w:tab w:val="left" w:pos="312"/>
        </w:tabs>
        <w:adjustRightInd w:val="0"/>
        <w:snapToGrid w:val="0"/>
        <w:spacing w:line="312" w:lineRule="auto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以招标文件技术参数及要求、相关国家或行业标准为准。</w:t>
      </w:r>
    </w:p>
    <w:p w14:paraId="169922B8" w14:textId="77777777" w:rsidR="00F84526" w:rsidRDefault="00F84526" w:rsidP="00F84526">
      <w:pPr>
        <w:pStyle w:val="3"/>
        <w:numPr>
          <w:ilvl w:val="0"/>
          <w:numId w:val="3"/>
        </w:numPr>
        <w:adjustRightInd w:val="0"/>
        <w:snapToGrid w:val="0"/>
        <w:spacing w:before="0" w:after="0" w:line="312" w:lineRule="auto"/>
        <w:ind w:left="425" w:hanging="425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售后服务</w:t>
      </w:r>
    </w:p>
    <w:p w14:paraId="509E1F40" w14:textId="77777777" w:rsidR="00797A6D" w:rsidRDefault="00F84526" w:rsidP="00797A6D">
      <w:pPr>
        <w:numPr>
          <w:ilvl w:val="0"/>
          <w:numId w:val="7"/>
        </w:numPr>
        <w:tabs>
          <w:tab w:val="left" w:pos="-108"/>
        </w:tabs>
        <w:adjustRightInd w:val="0"/>
        <w:snapToGrid w:val="0"/>
        <w:spacing w:line="312" w:lineRule="auto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质保期内，设备维修及配件更换费用由投标人承担。</w:t>
      </w:r>
    </w:p>
    <w:p w14:paraId="4D7D1546" w14:textId="1DF6FA86" w:rsidR="003C2613" w:rsidRPr="00797A6D" w:rsidRDefault="00436039" w:rsidP="00797A6D">
      <w:pPr>
        <w:numPr>
          <w:ilvl w:val="0"/>
          <w:numId w:val="7"/>
        </w:numPr>
        <w:tabs>
          <w:tab w:val="left" w:pos="-108"/>
        </w:tabs>
        <w:adjustRightInd w:val="0"/>
        <w:snapToGrid w:val="0"/>
        <w:spacing w:line="312" w:lineRule="auto"/>
        <w:jc w:val="left"/>
        <w:rPr>
          <w:rFonts w:ascii="宋体" w:hAnsi="宋体" w:cs="宋体" w:hint="eastAsia"/>
          <w:szCs w:val="21"/>
        </w:rPr>
      </w:pPr>
      <w:r w:rsidRPr="00797A6D">
        <w:rPr>
          <w:rFonts w:ascii="宋体" w:hAnsi="宋体" w:cs="宋体" w:hint="eastAsia"/>
          <w:szCs w:val="21"/>
        </w:rPr>
        <w:t>质保期内，</w:t>
      </w:r>
      <w:r w:rsidR="009553CD" w:rsidRPr="00797A6D">
        <w:rPr>
          <w:rFonts w:ascii="宋体" w:hAnsi="宋体" w:cs="宋体" w:hint="eastAsia"/>
          <w:szCs w:val="21"/>
        </w:rPr>
        <w:t>一</w:t>
      </w:r>
      <w:r w:rsidRPr="00797A6D">
        <w:rPr>
          <w:rFonts w:ascii="宋体" w:hAnsi="宋体" w:cs="宋体" w:hint="eastAsia"/>
          <w:szCs w:val="21"/>
        </w:rPr>
        <w:t>般故障处理不超过2小时，重大故障不超过48小时。</w:t>
      </w:r>
    </w:p>
    <w:p w14:paraId="17BA4824" w14:textId="77777777" w:rsidR="003C2613" w:rsidRDefault="003C2613"/>
    <w:sectPr w:rsidR="003C26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0963356"/>
    <w:multiLevelType w:val="singleLevel"/>
    <w:tmpl w:val="80963356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92CAAAB"/>
    <w:multiLevelType w:val="singleLevel"/>
    <w:tmpl w:val="892CAAAB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8F9D1A39"/>
    <w:multiLevelType w:val="multilevel"/>
    <w:tmpl w:val="8F9D1A39"/>
    <w:lvl w:ilvl="0">
      <w:start w:val="1"/>
      <w:numFmt w:val="decimal"/>
      <w:lvlText w:val="%1."/>
      <w:lvlJc w:val="left"/>
      <w:pPr>
        <w:tabs>
          <w:tab w:val="left" w:pos="-108"/>
        </w:tabs>
        <w:ind w:left="-42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C080366A"/>
    <w:multiLevelType w:val="singleLevel"/>
    <w:tmpl w:val="C080366A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D7213109"/>
    <w:multiLevelType w:val="multilevel"/>
    <w:tmpl w:val="D7213109"/>
    <w:lvl w:ilvl="0">
      <w:start w:val="1"/>
      <w:numFmt w:val="decimal"/>
      <w:suff w:val="nothing"/>
      <w:lvlText w:val="%1．"/>
      <w:lvlJc w:val="left"/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5" w15:restartNumberingAfterBreak="0">
    <w:nsid w:val="321C9148"/>
    <w:multiLevelType w:val="singleLevel"/>
    <w:tmpl w:val="321C9148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351CF44D"/>
    <w:multiLevelType w:val="singleLevel"/>
    <w:tmpl w:val="FEB2A4AE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7" w15:restartNumberingAfterBreak="0">
    <w:nsid w:val="3903EB17"/>
    <w:multiLevelType w:val="singleLevel"/>
    <w:tmpl w:val="3903EB17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40D2721A"/>
    <w:multiLevelType w:val="multilevel"/>
    <w:tmpl w:val="40D2721A"/>
    <w:lvl w:ilvl="0">
      <w:start w:val="1"/>
      <w:numFmt w:val="chineseCountingThousand"/>
      <w:lvlText w:val="%1、"/>
      <w:lvlJc w:val="left"/>
      <w:pPr>
        <w:ind w:left="7508" w:hanging="420"/>
      </w:pPr>
      <w:rPr>
        <w:rFonts w:hint="eastAsia"/>
        <w:b/>
        <w:i w:val="0"/>
        <w:iCs w:val="0"/>
        <w:caps w:val="0"/>
        <w:strike w:val="0"/>
        <w:dstrike w:val="0"/>
        <w:vanish w:val="0"/>
        <w:color w:val="000000"/>
        <w:spacing w:val="0"/>
        <w:w w:val="100"/>
        <w:position w:val="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japaneseCounting"/>
      <w:lvlText w:val="（%2）"/>
      <w:lvlJc w:val="left"/>
      <w:pPr>
        <w:ind w:left="1926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9" w15:restartNumberingAfterBreak="0">
    <w:nsid w:val="43DD5B47"/>
    <w:multiLevelType w:val="singleLevel"/>
    <w:tmpl w:val="43DD5B47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4D4B2F6E"/>
    <w:multiLevelType w:val="singleLevel"/>
    <w:tmpl w:val="4D4B2F6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376390375">
    <w:abstractNumId w:val="6"/>
  </w:num>
  <w:num w:numId="2" w16cid:durableId="1442410403">
    <w:abstractNumId w:val="9"/>
  </w:num>
  <w:num w:numId="3" w16cid:durableId="2104570209">
    <w:abstractNumId w:val="4"/>
  </w:num>
  <w:num w:numId="4" w16cid:durableId="893345919">
    <w:abstractNumId w:val="3"/>
  </w:num>
  <w:num w:numId="5" w16cid:durableId="704792239">
    <w:abstractNumId w:val="1"/>
  </w:num>
  <w:num w:numId="6" w16cid:durableId="220026047">
    <w:abstractNumId w:val="7"/>
  </w:num>
  <w:num w:numId="7" w16cid:durableId="1871727050">
    <w:abstractNumId w:val="5"/>
  </w:num>
  <w:num w:numId="8" w16cid:durableId="2032995809">
    <w:abstractNumId w:val="8"/>
  </w:num>
  <w:num w:numId="9" w16cid:durableId="492070351">
    <w:abstractNumId w:val="0"/>
  </w:num>
  <w:num w:numId="10" w16cid:durableId="712458620">
    <w:abstractNumId w:val="10"/>
  </w:num>
  <w:num w:numId="11" w16cid:durableId="550115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RkOThlNmRhOTI2N2UzMDI3NzdkMDgwZWY2ZTE2MjkifQ=="/>
  </w:docVars>
  <w:rsids>
    <w:rsidRoot w:val="62EC3075"/>
    <w:rsid w:val="000B6AF3"/>
    <w:rsid w:val="000E516C"/>
    <w:rsid w:val="00140C83"/>
    <w:rsid w:val="002A0612"/>
    <w:rsid w:val="003440EB"/>
    <w:rsid w:val="00383153"/>
    <w:rsid w:val="003C24C8"/>
    <w:rsid w:val="003C2613"/>
    <w:rsid w:val="00436039"/>
    <w:rsid w:val="00470BB8"/>
    <w:rsid w:val="004D525E"/>
    <w:rsid w:val="00501C87"/>
    <w:rsid w:val="00512B63"/>
    <w:rsid w:val="00521DDD"/>
    <w:rsid w:val="00530F21"/>
    <w:rsid w:val="005722FF"/>
    <w:rsid w:val="005D56D5"/>
    <w:rsid w:val="00600767"/>
    <w:rsid w:val="00642011"/>
    <w:rsid w:val="00674767"/>
    <w:rsid w:val="006D3A1B"/>
    <w:rsid w:val="007925E9"/>
    <w:rsid w:val="00797A6D"/>
    <w:rsid w:val="00836ADD"/>
    <w:rsid w:val="00915E68"/>
    <w:rsid w:val="00926FE0"/>
    <w:rsid w:val="009521F3"/>
    <w:rsid w:val="009553CD"/>
    <w:rsid w:val="009D1EDF"/>
    <w:rsid w:val="00A417FD"/>
    <w:rsid w:val="00B34E80"/>
    <w:rsid w:val="00B86E37"/>
    <w:rsid w:val="00BB5966"/>
    <w:rsid w:val="00BC5A75"/>
    <w:rsid w:val="00C10B6A"/>
    <w:rsid w:val="00C51F60"/>
    <w:rsid w:val="00C67A89"/>
    <w:rsid w:val="00D10EB3"/>
    <w:rsid w:val="00DA1291"/>
    <w:rsid w:val="00DB0CA3"/>
    <w:rsid w:val="00E54DC6"/>
    <w:rsid w:val="00E76FC7"/>
    <w:rsid w:val="00F84526"/>
    <w:rsid w:val="00FC3DA8"/>
    <w:rsid w:val="00FF0794"/>
    <w:rsid w:val="00FF24C5"/>
    <w:rsid w:val="01D9415D"/>
    <w:rsid w:val="03661A20"/>
    <w:rsid w:val="03FF3B5E"/>
    <w:rsid w:val="05917228"/>
    <w:rsid w:val="072B0FB7"/>
    <w:rsid w:val="07996868"/>
    <w:rsid w:val="09641FB9"/>
    <w:rsid w:val="0EF94A88"/>
    <w:rsid w:val="10F90377"/>
    <w:rsid w:val="134F24D1"/>
    <w:rsid w:val="13C539D9"/>
    <w:rsid w:val="148F282B"/>
    <w:rsid w:val="14AB5212"/>
    <w:rsid w:val="157543E4"/>
    <w:rsid w:val="197E6805"/>
    <w:rsid w:val="1A516A32"/>
    <w:rsid w:val="1B762CF0"/>
    <w:rsid w:val="1BC73948"/>
    <w:rsid w:val="1EEE7042"/>
    <w:rsid w:val="20515ADA"/>
    <w:rsid w:val="214A404F"/>
    <w:rsid w:val="22695B2D"/>
    <w:rsid w:val="23C351AC"/>
    <w:rsid w:val="244B0A92"/>
    <w:rsid w:val="260A0FC5"/>
    <w:rsid w:val="26C962F5"/>
    <w:rsid w:val="27AC6E57"/>
    <w:rsid w:val="292440DB"/>
    <w:rsid w:val="2C9B7411"/>
    <w:rsid w:val="2C9E3E55"/>
    <w:rsid w:val="35F72B0B"/>
    <w:rsid w:val="36AA33F6"/>
    <w:rsid w:val="39245FCE"/>
    <w:rsid w:val="394E3895"/>
    <w:rsid w:val="400224F5"/>
    <w:rsid w:val="41070B84"/>
    <w:rsid w:val="41BB327D"/>
    <w:rsid w:val="444B34DB"/>
    <w:rsid w:val="446175AE"/>
    <w:rsid w:val="488E1BDE"/>
    <w:rsid w:val="499526C9"/>
    <w:rsid w:val="4C8D5251"/>
    <w:rsid w:val="4E6A6995"/>
    <w:rsid w:val="50461F8A"/>
    <w:rsid w:val="50575F45"/>
    <w:rsid w:val="51055266"/>
    <w:rsid w:val="536B6DC5"/>
    <w:rsid w:val="54271911"/>
    <w:rsid w:val="54A90FFE"/>
    <w:rsid w:val="57105B1C"/>
    <w:rsid w:val="5EA64342"/>
    <w:rsid w:val="62EC3075"/>
    <w:rsid w:val="64BE0FF9"/>
    <w:rsid w:val="669711C6"/>
    <w:rsid w:val="672957C5"/>
    <w:rsid w:val="68892055"/>
    <w:rsid w:val="68986ABC"/>
    <w:rsid w:val="6B0B19AE"/>
    <w:rsid w:val="6EAA7474"/>
    <w:rsid w:val="6EE113A4"/>
    <w:rsid w:val="6F206660"/>
    <w:rsid w:val="6FAA230C"/>
    <w:rsid w:val="6FC32CD4"/>
    <w:rsid w:val="70BB1A19"/>
    <w:rsid w:val="744321B9"/>
    <w:rsid w:val="7BD83EE3"/>
    <w:rsid w:val="7FA9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E3868FB"/>
  <w15:docId w15:val="{65D0726C-54F9-401B-B4EC-FAB30E5F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 2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5722FF"/>
    <w:pPr>
      <w:keepNext/>
      <w:keepLines/>
      <w:spacing w:before="340" w:after="330" w:line="578" w:lineRule="auto"/>
      <w:outlineLvl w:val="0"/>
    </w:pPr>
    <w:rPr>
      <w:rFonts w:asciiTheme="minorHAnsi" w:hAnsiTheme="minorHAnsi" w:cstheme="minorBidi"/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0"/>
    <w:unhideWhenUsed/>
    <w:qFormat/>
    <w:rsid w:val="00F84526"/>
    <w:pPr>
      <w:keepNext/>
      <w:keepLines/>
      <w:spacing w:before="260" w:after="260" w:line="413" w:lineRule="auto"/>
      <w:outlineLvl w:val="2"/>
    </w:pPr>
    <w:rPr>
      <w:rFonts w:asciiTheme="minorHAnsi" w:eastAsiaTheme="minorEastAsia" w:hAnsiTheme="minorHAnsi" w:cstheme="minorBidi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Body Text Indent"/>
    <w:basedOn w:val="a"/>
    <w:qFormat/>
    <w:pPr>
      <w:spacing w:after="120"/>
      <w:ind w:leftChars="200" w:left="420"/>
    </w:pPr>
  </w:style>
  <w:style w:type="paragraph" w:styleId="a5">
    <w:name w:val="Plain Text"/>
    <w:basedOn w:val="a"/>
    <w:qFormat/>
    <w:rPr>
      <w:rFonts w:ascii="宋体" w:hAnsi="Courier New" w:cs="Courier New"/>
      <w:szCs w:val="21"/>
    </w:rPr>
  </w:style>
  <w:style w:type="paragraph" w:styleId="2">
    <w:name w:val="Body Text First Indent 2"/>
    <w:basedOn w:val="a4"/>
    <w:qFormat/>
    <w:pPr>
      <w:ind w:firstLineChars="200" w:firstLine="420"/>
    </w:pPr>
  </w:style>
  <w:style w:type="character" w:styleId="a6">
    <w:name w:val="Hyperlink"/>
    <w:basedOn w:val="a1"/>
    <w:qFormat/>
    <w:rPr>
      <w:color w:val="0000FF"/>
      <w:u w:val="single"/>
    </w:rPr>
  </w:style>
  <w:style w:type="paragraph" w:customStyle="1" w:styleId="20">
    <w:name w:val="列出段落2"/>
    <w:basedOn w:val="a"/>
    <w:uiPriority w:val="99"/>
    <w:unhideWhenUsed/>
    <w:qFormat/>
    <w:pPr>
      <w:ind w:firstLineChars="200" w:firstLine="420"/>
    </w:pPr>
    <w:rPr>
      <w:rFonts w:ascii="Times New Roman" w:hAnsi="Times New Roman"/>
      <w:szCs w:val="24"/>
    </w:rPr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宋体"/>
      <w:color w:val="000000"/>
      <w:sz w:val="24"/>
    </w:rPr>
  </w:style>
  <w:style w:type="paragraph" w:customStyle="1" w:styleId="11">
    <w:name w:val="列表段落1"/>
    <w:basedOn w:val="a"/>
    <w:uiPriority w:val="34"/>
    <w:qFormat/>
    <w:pPr>
      <w:ind w:firstLineChars="200" w:firstLine="420"/>
    </w:pPr>
  </w:style>
  <w:style w:type="paragraph" w:customStyle="1" w:styleId="a7">
    <w:name w:val="表格文字"/>
    <w:basedOn w:val="a"/>
    <w:next w:val="a0"/>
    <w:uiPriority w:val="99"/>
    <w:qFormat/>
    <w:rPr>
      <w:rFonts w:ascii="宋体" w:hAnsi="宋体" w:cs="宋体"/>
      <w:sz w:val="18"/>
      <w:szCs w:val="18"/>
    </w:rPr>
  </w:style>
  <w:style w:type="character" w:customStyle="1" w:styleId="30">
    <w:name w:val="标题 3 字符"/>
    <w:basedOn w:val="a1"/>
    <w:link w:val="3"/>
    <w:rsid w:val="00F84526"/>
    <w:rPr>
      <w:rFonts w:asciiTheme="minorHAnsi" w:eastAsiaTheme="minorEastAsia" w:hAnsiTheme="minorHAnsi" w:cstheme="minorBidi"/>
      <w:b/>
      <w:kern w:val="2"/>
      <w:sz w:val="32"/>
      <w:szCs w:val="22"/>
    </w:rPr>
  </w:style>
  <w:style w:type="character" w:styleId="a8">
    <w:name w:val="Strong"/>
    <w:qFormat/>
    <w:rsid w:val="00140C83"/>
    <w:rPr>
      <w:b/>
      <w:bCs/>
    </w:rPr>
  </w:style>
  <w:style w:type="paragraph" w:styleId="a9">
    <w:name w:val="List Paragraph"/>
    <w:basedOn w:val="a"/>
    <w:uiPriority w:val="34"/>
    <w:qFormat/>
    <w:rsid w:val="00140C83"/>
    <w:pPr>
      <w:ind w:firstLineChars="200" w:firstLine="420"/>
    </w:pPr>
    <w:rPr>
      <w:rFonts w:eastAsiaTheme="minorEastAsia" w:cstheme="minorBidi"/>
    </w:rPr>
  </w:style>
  <w:style w:type="character" w:customStyle="1" w:styleId="10">
    <w:name w:val="标题 1 字符"/>
    <w:basedOn w:val="a1"/>
    <w:link w:val="1"/>
    <w:rsid w:val="005722FF"/>
    <w:rPr>
      <w:rFonts w:asciiTheme="minorHAnsi" w:hAnsiTheme="minorHAnsi" w:cstheme="minorBidi"/>
      <w:b/>
      <w:bCs/>
      <w:kern w:val="44"/>
      <w:sz w:val="44"/>
      <w:szCs w:val="44"/>
    </w:rPr>
  </w:style>
  <w:style w:type="table" w:styleId="aa">
    <w:name w:val="Table Grid"/>
    <w:basedOn w:val="a2"/>
    <w:uiPriority w:val="99"/>
    <w:unhideWhenUsed/>
    <w:qFormat/>
    <w:rsid w:val="005722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 A路</dc:creator>
  <cp:lastModifiedBy>子 欢</cp:lastModifiedBy>
  <cp:revision>30</cp:revision>
  <dcterms:created xsi:type="dcterms:W3CDTF">2024-09-22T06:04:00Z</dcterms:created>
  <dcterms:modified xsi:type="dcterms:W3CDTF">2024-12-19T02:35:00Z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23D6F2478BD64A6193E1274ED07B79C9_11</vt:lpwstr>
  </property>
</Properties>
</file>