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5E" w:rsidRPr="00114C8E" w:rsidRDefault="0011545E" w:rsidP="0011545E">
      <w:pPr>
        <w:widowControl/>
        <w:spacing w:before="100" w:beforeAutospacing="1" w:after="100" w:afterAutospacing="1"/>
        <w:jc w:val="left"/>
        <w:rPr>
          <w:rFonts w:ascii="宋体" w:hAnsi="宋体" w:cs="宋体"/>
          <w:kern w:val="0"/>
          <w:sz w:val="24"/>
        </w:rPr>
      </w:pPr>
      <w:r w:rsidRPr="00114C8E">
        <w:rPr>
          <w:rFonts w:ascii="黑体" w:eastAsia="黑体" w:hAnsi="宋体" w:cs="宋体" w:hint="eastAsia"/>
          <w:color w:val="333333"/>
          <w:kern w:val="0"/>
          <w:sz w:val="32"/>
          <w:szCs w:val="32"/>
        </w:rPr>
        <w:t>附件1</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项目名称：彩超GE E8维保</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b/>
          <w:bCs/>
          <w:color w:val="333333"/>
          <w:kern w:val="0"/>
          <w:sz w:val="24"/>
        </w:rPr>
        <w:t>1.</w:t>
      </w:r>
      <w:r w:rsidRPr="00C06341">
        <w:rPr>
          <w:rFonts w:ascii="仿宋_GB2312" w:eastAsia="仿宋_GB2312" w:hAnsi="宋体" w:cs="宋体" w:hint="eastAsia"/>
          <w:color w:val="333333"/>
          <w:kern w:val="0"/>
          <w:sz w:val="24"/>
        </w:rPr>
        <w:t xml:space="preserve"> </w:t>
      </w:r>
      <w:proofErr w:type="gramStart"/>
      <w:r w:rsidRPr="00C06341">
        <w:rPr>
          <w:rFonts w:ascii="仿宋_GB2312" w:eastAsia="仿宋_GB2312" w:hAnsi="宋体" w:cs="宋体" w:hint="eastAsia"/>
          <w:b/>
          <w:bCs/>
          <w:color w:val="333333"/>
          <w:kern w:val="0"/>
          <w:sz w:val="24"/>
        </w:rPr>
        <w:t>维保对象</w:t>
      </w:r>
      <w:proofErr w:type="gramEnd"/>
      <w:r w:rsidRPr="00C06341">
        <w:rPr>
          <w:rFonts w:ascii="仿宋_GB2312" w:eastAsia="仿宋_GB2312" w:hAnsi="宋体" w:cs="宋体" w:hint="eastAsia"/>
          <w:b/>
          <w:bCs/>
          <w:color w:val="333333"/>
          <w:kern w:val="0"/>
          <w:sz w:val="24"/>
        </w:rPr>
        <w:t>及服务要求：</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1.1</w:t>
      </w:r>
      <w:proofErr w:type="gramStart"/>
      <w:r w:rsidRPr="00C06341">
        <w:rPr>
          <w:rFonts w:ascii="仿宋_GB2312" w:eastAsia="仿宋_GB2312" w:hAnsi="宋体" w:cs="宋体" w:hint="eastAsia"/>
          <w:color w:val="333333"/>
          <w:kern w:val="0"/>
          <w:sz w:val="24"/>
        </w:rPr>
        <w:t>维保对象</w:t>
      </w:r>
      <w:proofErr w:type="gramEnd"/>
      <w:r w:rsidRPr="00C06341">
        <w:rPr>
          <w:rFonts w:ascii="仿宋_GB2312" w:eastAsia="仿宋_GB2312" w:hAnsi="宋体" w:cs="宋体" w:hint="eastAsia"/>
          <w:color w:val="333333"/>
          <w:kern w:val="0"/>
          <w:sz w:val="24"/>
        </w:rPr>
        <w:t>基本情况：1台GE公司生产的彩超，型号为GE Vivid E8，购置于2010年，配置如下探头：腹部容积探头（型号：RAB4-8-D）1只、腔内容积探头（型号：RIC5-9-D）1只；</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1.2服务范围：要求提供全保服务，包含主机及其所配探头，包括有故障探头；</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1.3</w:t>
      </w:r>
      <w:proofErr w:type="gramStart"/>
      <w:r w:rsidRPr="00C06341">
        <w:rPr>
          <w:rFonts w:ascii="仿宋_GB2312" w:eastAsia="仿宋_GB2312" w:hAnsi="宋体" w:cs="宋体" w:hint="eastAsia"/>
          <w:color w:val="333333"/>
          <w:kern w:val="0"/>
          <w:sz w:val="24"/>
        </w:rPr>
        <w:t>维保时间</w:t>
      </w:r>
      <w:proofErr w:type="gramEnd"/>
      <w:r w:rsidRPr="00C06341">
        <w:rPr>
          <w:rFonts w:ascii="仿宋_GB2312" w:eastAsia="仿宋_GB2312" w:hAnsi="宋体" w:cs="宋体" w:hint="eastAsia"/>
          <w:color w:val="333333"/>
          <w:kern w:val="0"/>
          <w:sz w:val="24"/>
        </w:rPr>
        <w:t>：以合同签订时间为准，二年；若因科室设备报废，合同自动终止；合同期内</w:t>
      </w:r>
      <w:proofErr w:type="gramStart"/>
      <w:r w:rsidRPr="00C06341">
        <w:rPr>
          <w:rFonts w:ascii="仿宋_GB2312" w:eastAsia="仿宋_GB2312" w:hAnsi="宋体" w:cs="宋体" w:hint="eastAsia"/>
          <w:color w:val="333333"/>
          <w:kern w:val="0"/>
          <w:sz w:val="24"/>
        </w:rPr>
        <w:t>维保情况</w:t>
      </w:r>
      <w:proofErr w:type="gramEnd"/>
      <w:r w:rsidRPr="00C06341">
        <w:rPr>
          <w:rFonts w:ascii="仿宋_GB2312" w:eastAsia="仿宋_GB2312" w:hAnsi="宋体" w:cs="宋体" w:hint="eastAsia"/>
          <w:color w:val="333333"/>
          <w:kern w:val="0"/>
          <w:sz w:val="24"/>
        </w:rPr>
        <w:t>良好，合同可续签一次；</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1.4付款方式：合同签订后按每个维修年度逐年支付；合同期第一个月支付40%、六个月后支付40%、合同期满后次月支付20%；</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b/>
          <w:bCs/>
          <w:color w:val="333333"/>
          <w:kern w:val="0"/>
          <w:sz w:val="24"/>
        </w:rPr>
        <w:t>*2.</w:t>
      </w:r>
      <w:r w:rsidRPr="00C06341">
        <w:rPr>
          <w:rFonts w:ascii="仿宋_GB2312" w:eastAsia="仿宋_GB2312" w:hAnsi="宋体" w:cs="宋体" w:hint="eastAsia"/>
          <w:color w:val="333333"/>
          <w:kern w:val="0"/>
          <w:sz w:val="24"/>
        </w:rPr>
        <w:t>开机率保证：≥95％(以365天/年计算)；开机率≤95%时，每超过壹天则顺延两天保修期；开机率低于≤90%时，完全停机时间每超过壹天则顺延两天保修期，并扣除维保费人民币500元/天。（</w:t>
      </w:r>
      <w:r w:rsidRPr="00C06341">
        <w:rPr>
          <w:rFonts w:ascii="仿宋_GB2312" w:eastAsia="仿宋_GB2312" w:hAnsi="宋体" w:cs="宋体" w:hint="eastAsia"/>
          <w:b/>
          <w:bCs/>
          <w:color w:val="333333"/>
          <w:kern w:val="0"/>
          <w:sz w:val="24"/>
        </w:rPr>
        <w:t>投标时提供加盖公司</w:t>
      </w:r>
      <w:proofErr w:type="gramStart"/>
      <w:r w:rsidRPr="00C06341">
        <w:rPr>
          <w:rFonts w:ascii="仿宋_GB2312" w:eastAsia="仿宋_GB2312" w:hAnsi="宋体" w:cs="宋体" w:hint="eastAsia"/>
          <w:b/>
          <w:bCs/>
          <w:color w:val="333333"/>
          <w:kern w:val="0"/>
          <w:sz w:val="24"/>
        </w:rPr>
        <w:t>鲜章承诺</w:t>
      </w:r>
      <w:proofErr w:type="gramEnd"/>
      <w:r w:rsidRPr="00C06341">
        <w:rPr>
          <w:rFonts w:ascii="仿宋_GB2312" w:eastAsia="仿宋_GB2312" w:hAnsi="宋体" w:cs="宋体" w:hint="eastAsia"/>
          <w:b/>
          <w:bCs/>
          <w:color w:val="333333"/>
          <w:kern w:val="0"/>
          <w:sz w:val="24"/>
        </w:rPr>
        <w:t>函，否则为不满足此条款,此承诺将作为合同附件</w:t>
      </w:r>
      <w:r w:rsidRPr="00C06341">
        <w:rPr>
          <w:rFonts w:ascii="仿宋_GB2312" w:eastAsia="仿宋_GB2312" w:hAnsi="宋体" w:cs="宋体" w:hint="eastAsia"/>
          <w:color w:val="333333"/>
          <w:kern w:val="0"/>
          <w:sz w:val="24"/>
        </w:rPr>
        <w:t>）</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2.1开机率的定义与计算方法：</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C06341">
          <w:rPr>
            <w:rFonts w:ascii="仿宋_GB2312" w:eastAsia="仿宋_GB2312" w:hAnsi="宋体" w:cs="宋体" w:hint="eastAsia"/>
            <w:color w:val="333333"/>
            <w:kern w:val="0"/>
            <w:sz w:val="24"/>
          </w:rPr>
          <w:t>2.1.1</w:t>
        </w:r>
      </w:smartTag>
      <w:r w:rsidRPr="00C06341">
        <w:rPr>
          <w:rFonts w:ascii="仿宋_GB2312" w:eastAsia="仿宋_GB2312" w:hAnsi="宋体" w:cs="宋体" w:hint="eastAsia"/>
          <w:color w:val="333333"/>
          <w:kern w:val="0"/>
          <w:sz w:val="24"/>
        </w:rPr>
        <w:t>“正常开机时间”的定义：每日24小时；</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C06341">
          <w:rPr>
            <w:rFonts w:ascii="仿宋_GB2312" w:eastAsia="仿宋_GB2312" w:hAnsi="宋体" w:cs="宋体" w:hint="eastAsia"/>
            <w:color w:val="333333"/>
            <w:kern w:val="0"/>
            <w:sz w:val="24"/>
          </w:rPr>
          <w:t>2.1.2</w:t>
        </w:r>
      </w:smartTag>
      <w:r w:rsidRPr="00C06341">
        <w:rPr>
          <w:rFonts w:ascii="仿宋_GB2312" w:eastAsia="仿宋_GB2312" w:hAnsi="宋体" w:cs="宋体" w:hint="eastAsia"/>
          <w:color w:val="333333"/>
          <w:kern w:val="0"/>
          <w:sz w:val="24"/>
        </w:rPr>
        <w:t>“停机时间”的定义：由于设备故障所致系统不能正常开机做病人的时间；停机时间记录的依据为维修报告，维修报告一式两份，医院</w:t>
      </w:r>
      <w:proofErr w:type="gramStart"/>
      <w:r w:rsidRPr="00C06341">
        <w:rPr>
          <w:rFonts w:ascii="仿宋_GB2312" w:eastAsia="仿宋_GB2312" w:hAnsi="宋体" w:cs="宋体" w:hint="eastAsia"/>
          <w:color w:val="333333"/>
          <w:kern w:val="0"/>
          <w:sz w:val="24"/>
        </w:rPr>
        <w:t>和维保公司</w:t>
      </w:r>
      <w:proofErr w:type="gramEnd"/>
      <w:r w:rsidRPr="00C06341">
        <w:rPr>
          <w:rFonts w:ascii="仿宋_GB2312" w:eastAsia="仿宋_GB2312" w:hAnsi="宋体" w:cs="宋体" w:hint="eastAsia"/>
          <w:color w:val="333333"/>
          <w:kern w:val="0"/>
          <w:sz w:val="24"/>
        </w:rPr>
        <w:t>各执一份；</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smartTag w:uri="urn:schemas-microsoft-com:office:smarttags" w:element="chsdate">
        <w:smartTagPr>
          <w:attr w:name="Year" w:val="1899"/>
          <w:attr w:name="Month" w:val="12"/>
          <w:attr w:name="Day" w:val="30"/>
          <w:attr w:name="IsLunarDate" w:val="False"/>
          <w:attr w:name="IsROCDate" w:val="False"/>
        </w:smartTagPr>
        <w:r w:rsidRPr="00C06341">
          <w:rPr>
            <w:rFonts w:ascii="仿宋_GB2312" w:eastAsia="仿宋_GB2312" w:hAnsi="宋体" w:cs="宋体" w:hint="eastAsia"/>
            <w:color w:val="333333"/>
            <w:kern w:val="0"/>
            <w:sz w:val="24"/>
          </w:rPr>
          <w:t>2.1.3</w:t>
        </w:r>
      </w:smartTag>
      <w:r w:rsidRPr="00C06341">
        <w:rPr>
          <w:rFonts w:ascii="仿宋_GB2312" w:eastAsia="仿宋_GB2312" w:hAnsi="宋体" w:cs="宋体" w:hint="eastAsia"/>
          <w:color w:val="333333"/>
          <w:kern w:val="0"/>
          <w:sz w:val="24"/>
        </w:rPr>
        <w:t>开机率=（365-停机时间）除以365；</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b/>
          <w:bCs/>
          <w:color w:val="333333"/>
          <w:kern w:val="0"/>
          <w:sz w:val="24"/>
        </w:rPr>
        <w:t>3.预防性维护保养：</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3.1每年提供四次维护保养服务，一般情况下一季度保养一次，一般安排在每年的1、4、7、10月份,但院方有权调整保养时间,</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应予以配合执行；</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3.2维护保养内容包括：校正服务（专业工具组），每次均包括设备安全性能检查、设备除尘保养、运行状态检查等，确保设备始终处于正常工作状态；</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3.3每次保养后必须提供规范、完整的保养报告，报告</w:t>
      </w:r>
      <w:proofErr w:type="gramStart"/>
      <w:r w:rsidRPr="00C06341">
        <w:rPr>
          <w:rFonts w:ascii="仿宋_GB2312" w:eastAsia="仿宋_GB2312" w:hAnsi="宋体" w:cs="宋体" w:hint="eastAsia"/>
          <w:color w:val="333333"/>
          <w:kern w:val="0"/>
          <w:sz w:val="24"/>
        </w:rPr>
        <w:t>须体现</w:t>
      </w:r>
      <w:proofErr w:type="gramEnd"/>
      <w:r w:rsidRPr="00C06341">
        <w:rPr>
          <w:rFonts w:ascii="仿宋_GB2312" w:eastAsia="仿宋_GB2312" w:hAnsi="宋体" w:cs="宋体" w:hint="eastAsia"/>
          <w:color w:val="333333"/>
          <w:kern w:val="0"/>
          <w:sz w:val="24"/>
        </w:rPr>
        <w:t>保养内容，该报告必须三方（</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、功能科室、医学装备部）相关人员签字认可。报告一式两份，医院</w:t>
      </w:r>
      <w:proofErr w:type="gramStart"/>
      <w:r w:rsidRPr="00C06341">
        <w:rPr>
          <w:rFonts w:ascii="仿宋_GB2312" w:eastAsia="仿宋_GB2312" w:hAnsi="宋体" w:cs="宋体" w:hint="eastAsia"/>
          <w:color w:val="333333"/>
          <w:kern w:val="0"/>
          <w:sz w:val="24"/>
        </w:rPr>
        <w:t>和维保公司</w:t>
      </w:r>
      <w:proofErr w:type="gramEnd"/>
      <w:r w:rsidRPr="00C06341">
        <w:rPr>
          <w:rFonts w:ascii="仿宋_GB2312" w:eastAsia="仿宋_GB2312" w:hAnsi="宋体" w:cs="宋体" w:hint="eastAsia"/>
          <w:color w:val="333333"/>
          <w:kern w:val="0"/>
          <w:sz w:val="24"/>
        </w:rPr>
        <w:t>各执一份；</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lastRenderedPageBreak/>
        <w:t>3.4</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提供预防性维护保养服务，时间以配合临床工作时间为主，可预约安排在非工作时间；</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b/>
          <w:bCs/>
          <w:color w:val="333333"/>
          <w:kern w:val="0"/>
          <w:sz w:val="24"/>
        </w:rPr>
        <w:t>4.设备故障维修：</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4.1</w:t>
      </w:r>
      <w:proofErr w:type="gramStart"/>
      <w:r w:rsidRPr="00C06341">
        <w:rPr>
          <w:rFonts w:ascii="仿宋_GB2312" w:eastAsia="仿宋_GB2312" w:hAnsi="宋体" w:cs="宋体" w:hint="eastAsia"/>
          <w:color w:val="333333"/>
          <w:kern w:val="0"/>
          <w:sz w:val="24"/>
        </w:rPr>
        <w:t>该维保</w:t>
      </w:r>
      <w:proofErr w:type="gramEnd"/>
      <w:r w:rsidRPr="00C06341">
        <w:rPr>
          <w:rFonts w:ascii="仿宋_GB2312" w:eastAsia="仿宋_GB2312" w:hAnsi="宋体" w:cs="宋体" w:hint="eastAsia"/>
          <w:color w:val="333333"/>
          <w:kern w:val="0"/>
          <w:sz w:val="24"/>
        </w:rPr>
        <w:t>包含所有设备无限次技术服务及所有配件更换，保证维修后的设备符合厂家设计标准和相应的国家质量标准要求；</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4.2响应时间保证：支持全年每天24小时全天候服务。接到客户关于设备或其中部件的运行故障的报修电话，维修工程师必须在30分钟内响应；如需现场维修，服务工程师4小时到场维修；</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4.3如设备不涉及零配件更换，应在1日内维护完毕；如涉及到零配件更换，应在3日内完成;</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4.4备件来源要求：如需更换配件，所有更换的零部件必须为原厂备件，确保设备正常运行，须提供备件进口报关单复印件，或提供本公司的海关报关注册证，并加盖公司</w:t>
      </w:r>
      <w:proofErr w:type="gramStart"/>
      <w:r w:rsidRPr="00C06341">
        <w:rPr>
          <w:rFonts w:ascii="仿宋_GB2312" w:eastAsia="仿宋_GB2312" w:hAnsi="宋体" w:cs="宋体" w:hint="eastAsia"/>
          <w:color w:val="333333"/>
          <w:kern w:val="0"/>
          <w:sz w:val="24"/>
        </w:rPr>
        <w:t>鲜章以资</w:t>
      </w:r>
      <w:proofErr w:type="gramEnd"/>
      <w:r w:rsidRPr="00C06341">
        <w:rPr>
          <w:rFonts w:ascii="仿宋_GB2312" w:eastAsia="仿宋_GB2312" w:hAnsi="宋体" w:cs="宋体" w:hint="eastAsia"/>
          <w:color w:val="333333"/>
          <w:kern w:val="0"/>
          <w:sz w:val="24"/>
        </w:rPr>
        <w:t>证明，保证备件供应100%保障；</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*4.4备机备件保证：探头的维修如果需要带离医院，则要求提供备件；如果涉及主机更换配件，若3日内不能完成维修，必须提供备机供科室使用；（</w:t>
      </w:r>
      <w:r w:rsidRPr="00C06341">
        <w:rPr>
          <w:rFonts w:ascii="仿宋_GB2312" w:eastAsia="仿宋_GB2312" w:hAnsi="宋体" w:cs="宋体" w:hint="eastAsia"/>
          <w:b/>
          <w:bCs/>
          <w:color w:val="333333"/>
          <w:kern w:val="0"/>
          <w:sz w:val="24"/>
        </w:rPr>
        <w:t>投标时提供加盖公司</w:t>
      </w:r>
      <w:proofErr w:type="gramStart"/>
      <w:r w:rsidRPr="00C06341">
        <w:rPr>
          <w:rFonts w:ascii="仿宋_GB2312" w:eastAsia="仿宋_GB2312" w:hAnsi="宋体" w:cs="宋体" w:hint="eastAsia"/>
          <w:b/>
          <w:bCs/>
          <w:color w:val="333333"/>
          <w:kern w:val="0"/>
          <w:sz w:val="24"/>
        </w:rPr>
        <w:t>鲜章承诺</w:t>
      </w:r>
      <w:proofErr w:type="gramEnd"/>
      <w:r w:rsidRPr="00C06341">
        <w:rPr>
          <w:rFonts w:ascii="仿宋_GB2312" w:eastAsia="仿宋_GB2312" w:hAnsi="宋体" w:cs="宋体" w:hint="eastAsia"/>
          <w:b/>
          <w:bCs/>
          <w:color w:val="333333"/>
          <w:kern w:val="0"/>
          <w:sz w:val="24"/>
        </w:rPr>
        <w:t>函，否则为不满足此条款,此承诺将作为合同附件</w:t>
      </w:r>
      <w:r w:rsidRPr="00C06341">
        <w:rPr>
          <w:rFonts w:ascii="仿宋_GB2312" w:eastAsia="仿宋_GB2312" w:hAnsi="宋体" w:cs="宋体" w:hint="eastAsia"/>
          <w:color w:val="333333"/>
          <w:kern w:val="0"/>
          <w:sz w:val="24"/>
        </w:rPr>
        <w:t>）</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4.5每次维修后，维修工程师必须出具一式两份的完整维修报告，报告必须三方（</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、放射科室、医学装备部）相关人员签字认可；</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*4.8</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维修过程中必须保证所保设备所有配件、设施的安全性，不能使故障范围扩大或造成不可挽回的损失。如若出现上述情形，医院有权单方面中止合同，并且有权</w:t>
      </w:r>
      <w:proofErr w:type="gramStart"/>
      <w:r w:rsidRPr="00C06341">
        <w:rPr>
          <w:rFonts w:ascii="仿宋_GB2312" w:eastAsia="仿宋_GB2312" w:hAnsi="宋体" w:cs="宋体" w:hint="eastAsia"/>
          <w:color w:val="333333"/>
          <w:kern w:val="0"/>
          <w:sz w:val="24"/>
        </w:rPr>
        <w:t>追究维保公司</w:t>
      </w:r>
      <w:proofErr w:type="gramEnd"/>
      <w:r w:rsidRPr="00C06341">
        <w:rPr>
          <w:rFonts w:ascii="仿宋_GB2312" w:eastAsia="仿宋_GB2312" w:hAnsi="宋体" w:cs="宋体" w:hint="eastAsia"/>
          <w:color w:val="333333"/>
          <w:kern w:val="0"/>
          <w:sz w:val="24"/>
        </w:rPr>
        <w:t>赔偿；（</w:t>
      </w:r>
      <w:r w:rsidRPr="00C06341">
        <w:rPr>
          <w:rFonts w:ascii="仿宋_GB2312" w:eastAsia="仿宋_GB2312" w:hAnsi="宋体" w:cs="宋体" w:hint="eastAsia"/>
          <w:b/>
          <w:bCs/>
          <w:color w:val="333333"/>
          <w:kern w:val="0"/>
          <w:sz w:val="24"/>
        </w:rPr>
        <w:t>投标时提供加盖公司</w:t>
      </w:r>
      <w:proofErr w:type="gramStart"/>
      <w:r w:rsidRPr="00C06341">
        <w:rPr>
          <w:rFonts w:ascii="仿宋_GB2312" w:eastAsia="仿宋_GB2312" w:hAnsi="宋体" w:cs="宋体" w:hint="eastAsia"/>
          <w:b/>
          <w:bCs/>
          <w:color w:val="333333"/>
          <w:kern w:val="0"/>
          <w:sz w:val="24"/>
        </w:rPr>
        <w:t>鲜章承诺</w:t>
      </w:r>
      <w:proofErr w:type="gramEnd"/>
      <w:r w:rsidRPr="00C06341">
        <w:rPr>
          <w:rFonts w:ascii="仿宋_GB2312" w:eastAsia="仿宋_GB2312" w:hAnsi="宋体" w:cs="宋体" w:hint="eastAsia"/>
          <w:b/>
          <w:bCs/>
          <w:color w:val="333333"/>
          <w:kern w:val="0"/>
          <w:sz w:val="24"/>
        </w:rPr>
        <w:t>函，否则为不满足此条款,此承诺将作为合同附件</w:t>
      </w:r>
      <w:r w:rsidRPr="00C06341">
        <w:rPr>
          <w:rFonts w:ascii="仿宋_GB2312" w:eastAsia="仿宋_GB2312" w:hAnsi="宋体" w:cs="宋体" w:hint="eastAsia"/>
          <w:color w:val="333333"/>
          <w:kern w:val="0"/>
          <w:sz w:val="24"/>
        </w:rPr>
        <w:t>）</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4.9对设备使用人员或维修人员免费提供应用培训</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b/>
          <w:bCs/>
          <w:color w:val="333333"/>
          <w:kern w:val="0"/>
          <w:sz w:val="24"/>
        </w:rPr>
        <w:t>5.其它要求：（该项的各项要求，</w:t>
      </w:r>
      <w:proofErr w:type="gramStart"/>
      <w:r w:rsidRPr="00C06341">
        <w:rPr>
          <w:rFonts w:ascii="仿宋_GB2312" w:eastAsia="仿宋_GB2312" w:hAnsi="宋体" w:cs="宋体" w:hint="eastAsia"/>
          <w:b/>
          <w:bCs/>
          <w:color w:val="333333"/>
          <w:kern w:val="0"/>
          <w:sz w:val="24"/>
        </w:rPr>
        <w:t>维保公司</w:t>
      </w:r>
      <w:proofErr w:type="gramEnd"/>
      <w:r w:rsidRPr="00C06341">
        <w:rPr>
          <w:rFonts w:ascii="仿宋_GB2312" w:eastAsia="仿宋_GB2312" w:hAnsi="宋体" w:cs="宋体" w:hint="eastAsia"/>
          <w:b/>
          <w:bCs/>
          <w:color w:val="333333"/>
          <w:kern w:val="0"/>
          <w:sz w:val="24"/>
        </w:rPr>
        <w:t>均应提供详细说明，且提供相应证明材料，否则视为无效）</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5.1</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必须</w:t>
      </w:r>
      <w:proofErr w:type="gramStart"/>
      <w:r w:rsidRPr="00C06341">
        <w:rPr>
          <w:rFonts w:ascii="仿宋_GB2312" w:eastAsia="仿宋_GB2312" w:hAnsi="宋体" w:cs="宋体" w:hint="eastAsia"/>
          <w:color w:val="333333"/>
          <w:kern w:val="0"/>
          <w:sz w:val="24"/>
        </w:rPr>
        <w:t>提供维保服务</w:t>
      </w:r>
      <w:proofErr w:type="gramEnd"/>
      <w:r w:rsidRPr="00C06341">
        <w:rPr>
          <w:rFonts w:ascii="仿宋_GB2312" w:eastAsia="仿宋_GB2312" w:hAnsi="宋体" w:cs="宋体" w:hint="eastAsia"/>
          <w:color w:val="333333"/>
          <w:kern w:val="0"/>
          <w:sz w:val="24"/>
        </w:rPr>
        <w:t>实施方案（包括保养、维修等）详细说明，并且提供工程师数量配置及相关资质证明材料；</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5.2业绩证明材料：</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提供近3年内四川省</w:t>
      </w:r>
      <w:proofErr w:type="gramStart"/>
      <w:r w:rsidRPr="00C06341">
        <w:rPr>
          <w:rFonts w:ascii="仿宋_GB2312" w:eastAsia="仿宋_GB2312" w:hAnsi="宋体" w:cs="宋体" w:hint="eastAsia"/>
          <w:color w:val="333333"/>
          <w:kern w:val="0"/>
          <w:sz w:val="24"/>
        </w:rPr>
        <w:t>内客户</w:t>
      </w:r>
      <w:proofErr w:type="gramEnd"/>
      <w:r w:rsidRPr="00C06341">
        <w:rPr>
          <w:rFonts w:ascii="仿宋_GB2312" w:eastAsia="仿宋_GB2312" w:hAnsi="宋体" w:cs="宋体" w:hint="eastAsia"/>
          <w:color w:val="333333"/>
          <w:kern w:val="0"/>
          <w:sz w:val="24"/>
        </w:rPr>
        <w:t>名单，有相关合同复印件或中标通知书方为有效；</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5.3</w:t>
      </w:r>
      <w:proofErr w:type="gramStart"/>
      <w:r w:rsidRPr="00C06341">
        <w:rPr>
          <w:rFonts w:ascii="仿宋_GB2312" w:eastAsia="仿宋_GB2312" w:hAnsi="宋体" w:cs="宋体" w:hint="eastAsia"/>
          <w:color w:val="333333"/>
          <w:kern w:val="0"/>
          <w:sz w:val="24"/>
        </w:rPr>
        <w:t>维保公司</w:t>
      </w:r>
      <w:proofErr w:type="gramEnd"/>
      <w:r w:rsidRPr="00C06341">
        <w:rPr>
          <w:rFonts w:ascii="仿宋_GB2312" w:eastAsia="仿宋_GB2312" w:hAnsi="宋体" w:cs="宋体" w:hint="eastAsia"/>
          <w:color w:val="333333"/>
          <w:kern w:val="0"/>
          <w:sz w:val="24"/>
        </w:rPr>
        <w:t>必须</w:t>
      </w:r>
      <w:proofErr w:type="gramStart"/>
      <w:r w:rsidRPr="00C06341">
        <w:rPr>
          <w:rFonts w:ascii="仿宋_GB2312" w:eastAsia="仿宋_GB2312" w:hAnsi="宋体" w:cs="宋体" w:hint="eastAsia"/>
          <w:color w:val="333333"/>
          <w:kern w:val="0"/>
          <w:sz w:val="24"/>
        </w:rPr>
        <w:t>提供维保服务</w:t>
      </w:r>
      <w:proofErr w:type="gramEnd"/>
      <w:r w:rsidRPr="00C06341">
        <w:rPr>
          <w:rFonts w:ascii="仿宋_GB2312" w:eastAsia="仿宋_GB2312" w:hAnsi="宋体" w:cs="宋体" w:hint="eastAsia"/>
          <w:color w:val="333333"/>
          <w:kern w:val="0"/>
          <w:sz w:val="24"/>
        </w:rPr>
        <w:t>过程中发生的可能给医院带来损失的突发性问题的解决措施及特殊紧急处理措施；</w:t>
      </w:r>
    </w:p>
    <w:p w:rsidR="0011545E" w:rsidRPr="00C06341" w:rsidRDefault="0011545E" w:rsidP="0011545E">
      <w:pPr>
        <w:widowControl/>
        <w:spacing w:before="100" w:beforeAutospacing="1" w:after="100" w:afterAutospacing="1"/>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t> </w:t>
      </w:r>
    </w:p>
    <w:p w:rsidR="0011545E" w:rsidRPr="00C06341" w:rsidRDefault="0011545E" w:rsidP="0011545E">
      <w:pPr>
        <w:widowControl/>
        <w:spacing w:before="100" w:beforeAutospacing="1" w:after="100" w:afterAutospacing="1" w:line="312" w:lineRule="auto"/>
        <w:jc w:val="left"/>
        <w:rPr>
          <w:rFonts w:ascii="仿宋_GB2312" w:eastAsia="仿宋_GB2312" w:hAnsi="宋体" w:cs="宋体" w:hint="eastAsia"/>
          <w:kern w:val="0"/>
          <w:sz w:val="24"/>
        </w:rPr>
      </w:pPr>
      <w:r w:rsidRPr="00C06341">
        <w:rPr>
          <w:rFonts w:ascii="仿宋_GB2312" w:eastAsia="仿宋_GB2312" w:hAnsi="宋体" w:cs="宋体" w:hint="eastAsia"/>
          <w:color w:val="333333"/>
          <w:kern w:val="0"/>
          <w:sz w:val="24"/>
        </w:rPr>
        <w:lastRenderedPageBreak/>
        <w:t>.</w:t>
      </w:r>
      <w:r w:rsidRPr="00C06341">
        <w:rPr>
          <w:rFonts w:ascii="仿宋_GB2312" w:eastAsia="仿宋_GB2312" w:hAnsi="宋体" w:cs="宋体" w:hint="eastAsia"/>
          <w:kern w:val="0"/>
          <w:sz w:val="24"/>
        </w:rPr>
        <w:t>附件2：</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黑体" w:eastAsia="黑体" w:hAnsi="宋体" w:cs="宋体" w:hint="eastAsia"/>
          <w:kern w:val="0"/>
          <w:sz w:val="32"/>
          <w:szCs w:val="32"/>
        </w:rPr>
        <w:t>采购文件书装订顺序</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1、封面（公司、项目、联系人、联系方式）</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2、目录</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3、品目及报价表（格式见附件3）</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4、规格型号、配置及偏离表（格式见附件3）</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5、企业营业执照（复印件）</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6、</w:t>
      </w:r>
      <w:r w:rsidRPr="00114C8E">
        <w:rPr>
          <w:rFonts w:ascii="仿宋_GB2312" w:eastAsia="仿宋_GB2312" w:hAnsi="宋体" w:cs="宋体" w:hint="eastAsia"/>
          <w:kern w:val="0"/>
          <w:sz w:val="24"/>
        </w:rPr>
        <w:t>组织机构代码证、税务登记证（复印件）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7、法定代表人授权书（原件，格式见附件3）暨经办人授权书，法定代表人、经办人身份证（复印件）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8、生产厂家授权书（投标人不是生产厂家的）</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9、如是医疗器械，须提供“中华人民共和国医疗器械生产企业许可证”和“中华人民共和国医疗器械经营企业许可证”（复印件）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10、如是医疗器械，须提供“医疗器械产品注册证和注册登记表”（复印件）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11、如有产品质量和企业管理体系认证（考核），请提供的有效证明文件的复印或扫描件，质量管理体系认证包括FDA、CE、ISO等认证（提供中文翻译复印件）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12、质量检测中心或法定机构出具的产品检测报告，性能自测报告，出厂检验报告的复印或扫描件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13、如有其他证书：产品在技术、节能、安全、环保和自主创新方面获得的认证证书或制造厂家和产品所获国家级荣誉称号等复印或扫描件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14、产品执行标准（提供产品注册标准：YZB等资料供评审）</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lastRenderedPageBreak/>
        <w:t>15、产品质量及货源保证书</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16、售后</w:t>
      </w:r>
      <w:r w:rsidRPr="00114C8E">
        <w:rPr>
          <w:rFonts w:ascii="仿宋_GB2312" w:eastAsia="仿宋_GB2312" w:hAnsi="宋体" w:cs="宋体" w:hint="eastAsia"/>
          <w:kern w:val="0"/>
          <w:sz w:val="24"/>
        </w:rPr>
        <w:t>服务承诺书</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17、如有，提供进口原材料证明书或产品报关资料等</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18、产品说明书或</w:t>
      </w:r>
      <w:r w:rsidRPr="00114C8E">
        <w:rPr>
          <w:rFonts w:ascii="仿宋_GB2312" w:eastAsia="仿宋_GB2312" w:hAnsi="宋体" w:cs="宋体" w:hint="eastAsia"/>
          <w:kern w:val="0"/>
          <w:sz w:val="24"/>
        </w:rPr>
        <w:t>与投标医疗耗材型号一致的产品彩页资料和其他有关介绍资料。业绩证明文件（用户名单及联系人与联系方式，格式见附件3）。</w:t>
      </w:r>
    </w:p>
    <w:p w:rsidR="0011545E" w:rsidRPr="00114C8E" w:rsidRDefault="0011545E" w:rsidP="0011545E">
      <w:pPr>
        <w:widowControl/>
        <w:spacing w:before="100" w:beforeAutospacing="1" w:after="100" w:afterAutospacing="1" w:line="312" w:lineRule="auto"/>
        <w:ind w:firstLine="512"/>
        <w:jc w:val="left"/>
        <w:rPr>
          <w:rFonts w:ascii="宋体" w:hAnsi="宋体" w:cs="宋体"/>
          <w:kern w:val="0"/>
          <w:sz w:val="24"/>
        </w:rPr>
      </w:pPr>
      <w:r w:rsidRPr="00114C8E">
        <w:rPr>
          <w:rFonts w:ascii="仿宋_GB2312" w:eastAsia="仿宋_GB2312" w:hAnsi="宋体" w:cs="宋体" w:hint="eastAsia"/>
          <w:spacing w:val="8"/>
          <w:kern w:val="0"/>
          <w:sz w:val="24"/>
        </w:rPr>
        <w:t>19、能满足采购人需求的配送及维保的证明文件。</w:t>
      </w:r>
      <w:r w:rsidRPr="00114C8E">
        <w:rPr>
          <w:rFonts w:ascii="仿宋_GB2312" w:eastAsia="仿宋_GB2312" w:hAnsi="宋体" w:cs="宋体" w:hint="eastAsia"/>
          <w:kern w:val="0"/>
          <w:sz w:val="24"/>
        </w:rPr>
        <w:t>如有物流公司配送，请提供配送证明材料：</w:t>
      </w:r>
      <w:proofErr w:type="gramStart"/>
      <w:r w:rsidRPr="00114C8E">
        <w:rPr>
          <w:rFonts w:ascii="仿宋_GB2312" w:eastAsia="仿宋_GB2312" w:hAnsi="宋体" w:cs="宋体" w:hint="eastAsia"/>
          <w:kern w:val="0"/>
          <w:sz w:val="24"/>
        </w:rPr>
        <w:t>配送商</w:t>
      </w:r>
      <w:proofErr w:type="gramEnd"/>
      <w:r w:rsidRPr="00114C8E">
        <w:rPr>
          <w:rFonts w:ascii="仿宋_GB2312" w:eastAsia="仿宋_GB2312" w:hAnsi="宋体" w:cs="宋体" w:hint="eastAsia"/>
          <w:kern w:val="0"/>
          <w:sz w:val="24"/>
        </w:rPr>
        <w:t>基本情况、</w:t>
      </w:r>
      <w:proofErr w:type="gramStart"/>
      <w:r w:rsidRPr="00114C8E">
        <w:rPr>
          <w:rFonts w:ascii="仿宋_GB2312" w:eastAsia="仿宋_GB2312" w:hAnsi="宋体" w:cs="宋体" w:hint="eastAsia"/>
          <w:kern w:val="0"/>
          <w:sz w:val="24"/>
        </w:rPr>
        <w:t>配送商</w:t>
      </w:r>
      <w:proofErr w:type="gramEnd"/>
      <w:r w:rsidRPr="00114C8E">
        <w:rPr>
          <w:rFonts w:ascii="仿宋_GB2312" w:eastAsia="仿宋_GB2312" w:hAnsi="宋体" w:cs="宋体" w:hint="eastAsia"/>
          <w:kern w:val="0"/>
          <w:sz w:val="24"/>
        </w:rPr>
        <w:t>营业执照复印件、</w:t>
      </w:r>
      <w:proofErr w:type="gramStart"/>
      <w:r w:rsidRPr="00114C8E">
        <w:rPr>
          <w:rFonts w:ascii="仿宋_GB2312" w:eastAsia="仿宋_GB2312" w:hAnsi="宋体" w:cs="宋体" w:hint="eastAsia"/>
          <w:kern w:val="0"/>
          <w:sz w:val="24"/>
        </w:rPr>
        <w:t>配送商</w:t>
      </w:r>
      <w:proofErr w:type="gramEnd"/>
      <w:r w:rsidRPr="00114C8E">
        <w:rPr>
          <w:rFonts w:ascii="仿宋_GB2312" w:eastAsia="仿宋_GB2312" w:hAnsi="宋体" w:cs="宋体" w:hint="eastAsia"/>
          <w:kern w:val="0"/>
          <w:sz w:val="24"/>
        </w:rPr>
        <w:t>经营许可证复印件</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20、如有，国家规定的其它相关资质证明文件或其它涉及特许经营许可的须提供相关证书。如：卫生许可证、药品经营许可证、生产批件或新药证书等；</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21、</w:t>
      </w:r>
      <w:r w:rsidRPr="00114C8E">
        <w:rPr>
          <w:rFonts w:ascii="仿宋_GB2312" w:eastAsia="仿宋_GB2312" w:hAnsi="宋体" w:cs="宋体" w:hint="eastAsia"/>
          <w:spacing w:val="8"/>
          <w:kern w:val="0"/>
          <w:sz w:val="24"/>
        </w:rPr>
        <w:t>封底</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b/>
          <w:bCs/>
          <w:kern w:val="0"/>
          <w:sz w:val="24"/>
        </w:rPr>
        <w:t>注：请</w:t>
      </w:r>
      <w:proofErr w:type="gramStart"/>
      <w:r w:rsidRPr="00114C8E">
        <w:rPr>
          <w:rFonts w:ascii="仿宋_GB2312" w:eastAsia="仿宋_GB2312" w:hAnsi="宋体" w:cs="宋体" w:hint="eastAsia"/>
          <w:b/>
          <w:bCs/>
          <w:kern w:val="0"/>
          <w:sz w:val="24"/>
        </w:rPr>
        <w:t>务必按</w:t>
      </w:r>
      <w:proofErr w:type="gramEnd"/>
      <w:r w:rsidRPr="00114C8E">
        <w:rPr>
          <w:rFonts w:ascii="仿宋_GB2312" w:eastAsia="仿宋_GB2312" w:hAnsi="宋体" w:cs="宋体" w:hint="eastAsia"/>
          <w:b/>
          <w:bCs/>
          <w:kern w:val="0"/>
          <w:sz w:val="24"/>
        </w:rPr>
        <w:t>以上顺序装订资料，如有非中文资料，请同时提供中文翻译件。</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黑体" w:eastAsia="黑体" w:hAnsi="宋体" w:cs="宋体" w:hint="eastAsia"/>
          <w:kern w:val="0"/>
          <w:sz w:val="32"/>
          <w:szCs w:val="32"/>
        </w:rPr>
        <w:t>附件3：</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黑体" w:eastAsia="黑体" w:hAnsi="宋体" w:cs="宋体" w:hint="eastAsia"/>
          <w:kern w:val="0"/>
          <w:sz w:val="32"/>
          <w:szCs w:val="32"/>
        </w:rPr>
        <w:t>主要表格格式</w:t>
      </w:r>
    </w:p>
    <w:tbl>
      <w:tblPr>
        <w:tblW w:w="0" w:type="auto"/>
        <w:tblCellMar>
          <w:left w:w="0" w:type="dxa"/>
          <w:right w:w="0" w:type="dxa"/>
        </w:tblCellMar>
        <w:tblLook w:val="0000"/>
      </w:tblPr>
      <w:tblGrid>
        <w:gridCol w:w="465"/>
        <w:gridCol w:w="1080"/>
        <w:gridCol w:w="930"/>
        <w:gridCol w:w="780"/>
        <w:gridCol w:w="1545"/>
        <w:gridCol w:w="465"/>
        <w:gridCol w:w="1245"/>
        <w:gridCol w:w="1245"/>
        <w:gridCol w:w="765"/>
      </w:tblGrid>
      <w:tr w:rsidR="0011545E" w:rsidRPr="00114C8E" w:rsidTr="00B14A8E">
        <w:trPr>
          <w:trHeight w:val="735"/>
        </w:trPr>
        <w:tc>
          <w:tcPr>
            <w:tcW w:w="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序号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产品名称</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制造商名称</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品牌</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包装（小）规格、型号</w:t>
            </w:r>
          </w:p>
        </w:tc>
        <w:tc>
          <w:tcPr>
            <w:tcW w:w="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单位</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成交单价（元）</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成交总价（元）</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备注</w:t>
            </w:r>
          </w:p>
        </w:tc>
      </w:tr>
      <w:tr w:rsidR="0011545E" w:rsidRPr="00114C8E" w:rsidTr="00B14A8E">
        <w:trPr>
          <w:trHeight w:val="33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39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300"/>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bl>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注：1.报价应是最终用户验收合格后的总价，包括设备运输、保险、代理、安装调试、培训、税费、系统集成费用和采购文件规定的其它费用。</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2.“序号”，按照各产品技术参数对应的序号填写。</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lastRenderedPageBreak/>
        <w:t>3.“品目及报价表”为多页的，每页均需由法定代表人或授权代表签字并盖投标人印章。</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4.“品目及报价表”需单独密封。</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5、如有配套耗材，请参照此表报价。</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6、如有多种规格，请按每种规格分别报价。</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供应商名称：（盖章）</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法定代表人或授权代表（签字）：日期：</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黑体" w:eastAsia="黑体" w:hAnsi="宋体" w:cs="宋体" w:hint="eastAsia"/>
          <w:kern w:val="0"/>
          <w:sz w:val="32"/>
          <w:szCs w:val="32"/>
        </w:rPr>
        <w:t>规格型号、配置及偏离表</w:t>
      </w:r>
    </w:p>
    <w:tbl>
      <w:tblPr>
        <w:tblW w:w="0" w:type="auto"/>
        <w:jc w:val="center"/>
        <w:tblCellMar>
          <w:left w:w="0" w:type="dxa"/>
          <w:right w:w="0" w:type="dxa"/>
        </w:tblCellMar>
        <w:tblLook w:val="0000"/>
      </w:tblPr>
      <w:tblGrid>
        <w:gridCol w:w="1056"/>
        <w:gridCol w:w="2299"/>
        <w:gridCol w:w="2299"/>
        <w:gridCol w:w="2868"/>
      </w:tblGrid>
      <w:tr w:rsidR="0011545E" w:rsidRPr="00114C8E" w:rsidTr="00B14A8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偏离及其影响</w:t>
            </w:r>
          </w:p>
        </w:tc>
      </w:tr>
      <w:tr w:rsidR="0011545E" w:rsidRPr="00114C8E" w:rsidTr="00B14A8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bl>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11545E" w:rsidRPr="00114C8E" w:rsidRDefault="0011545E" w:rsidP="0011545E">
      <w:pPr>
        <w:widowControl/>
        <w:spacing w:before="100" w:beforeAutospacing="1" w:after="100" w:afterAutospacing="1" w:line="312" w:lineRule="auto"/>
        <w:ind w:firstLine="420"/>
        <w:jc w:val="left"/>
        <w:rPr>
          <w:rFonts w:ascii="宋体" w:hAnsi="宋体" w:cs="宋体"/>
          <w:kern w:val="0"/>
          <w:sz w:val="24"/>
        </w:rPr>
      </w:pPr>
      <w:r w:rsidRPr="00114C8E">
        <w:rPr>
          <w:rFonts w:ascii="仿宋_GB2312" w:eastAsia="仿宋_GB2312" w:hAnsi="宋体" w:cs="宋体" w:hint="eastAsia"/>
          <w:kern w:val="0"/>
          <w:sz w:val="24"/>
        </w:rPr>
        <w:t>法定代表人或授权代表签字：日期:</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黑体" w:eastAsia="黑体" w:hAnsi="宋体" w:cs="宋体" w:hint="eastAsia"/>
          <w:kern w:val="0"/>
          <w:sz w:val="32"/>
          <w:szCs w:val="32"/>
        </w:rPr>
        <w:t>用户情况表</w:t>
      </w:r>
    </w:p>
    <w:tbl>
      <w:tblPr>
        <w:tblW w:w="0" w:type="auto"/>
        <w:jc w:val="center"/>
        <w:tblCellMar>
          <w:left w:w="0" w:type="dxa"/>
          <w:right w:w="0" w:type="dxa"/>
        </w:tblCellMar>
        <w:tblLook w:val="0000"/>
      </w:tblPr>
      <w:tblGrid>
        <w:gridCol w:w="1410"/>
        <w:gridCol w:w="1486"/>
        <w:gridCol w:w="1046"/>
        <w:gridCol w:w="914"/>
        <w:gridCol w:w="1046"/>
        <w:gridCol w:w="1706"/>
        <w:gridCol w:w="914"/>
      </w:tblGrid>
      <w:tr w:rsidR="0011545E" w:rsidRPr="00114C8E" w:rsidTr="00B14A8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省外省级</w:t>
            </w:r>
            <w:r w:rsidRPr="00114C8E">
              <w:rPr>
                <w:rFonts w:ascii="仿宋_GB2312" w:eastAsia="仿宋_GB2312" w:hAnsi="宋体" w:cs="宋体" w:hint="eastAsia"/>
                <w:kern w:val="0"/>
                <w:sz w:val="24"/>
              </w:rPr>
              <w:lastRenderedPageBreak/>
              <w:t>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lastRenderedPageBreak/>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供货期</w:t>
            </w:r>
            <w:r w:rsidRPr="00114C8E">
              <w:rPr>
                <w:rFonts w:ascii="仿宋_GB2312" w:eastAsia="仿宋_GB2312" w:hAnsi="宋体" w:cs="宋体" w:hint="eastAsia"/>
                <w:kern w:val="0"/>
                <w:sz w:val="24"/>
              </w:rPr>
              <w:lastRenderedPageBreak/>
              <w:t>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lastRenderedPageBreak/>
              <w:t>联系人及联系</w:t>
            </w:r>
            <w:r w:rsidRPr="00114C8E">
              <w:rPr>
                <w:rFonts w:ascii="仿宋_GB2312" w:eastAsia="仿宋_GB2312" w:hAnsi="宋体" w:cs="宋体" w:hint="eastAsia"/>
                <w:kern w:val="0"/>
                <w:sz w:val="24"/>
              </w:rPr>
              <w:lastRenderedPageBreak/>
              <w:t>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lastRenderedPageBreak/>
              <w:t>备注</w:t>
            </w:r>
          </w:p>
        </w:tc>
      </w:tr>
      <w:tr w:rsidR="0011545E" w:rsidRPr="00114C8E" w:rsidTr="00B14A8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1545E" w:rsidRPr="00114C8E" w:rsidRDefault="0011545E" w:rsidP="00B14A8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1545E" w:rsidRPr="00114C8E" w:rsidRDefault="0011545E" w:rsidP="00B14A8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仿宋_GB2312" w:eastAsia="仿宋_GB2312" w:hAnsi="宋体" w:cs="宋体" w:hint="eastAsia"/>
                <w:kern w:val="0"/>
                <w:sz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11545E" w:rsidRPr="00114C8E" w:rsidRDefault="0011545E" w:rsidP="00B14A8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11545E" w:rsidRPr="00114C8E" w:rsidRDefault="0011545E" w:rsidP="00B14A8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105" w:lineRule="atLeast"/>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仿宋_GB2312" w:eastAsia="仿宋_GB2312" w:hAnsi="宋体" w:cs="宋体" w:hint="eastAsia"/>
                <w:kern w:val="0"/>
                <w:sz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11545E" w:rsidRPr="00114C8E" w:rsidRDefault="0011545E" w:rsidP="00B14A8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r w:rsidR="0011545E" w:rsidRPr="00114C8E" w:rsidTr="00B14A8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11545E" w:rsidRPr="00114C8E" w:rsidRDefault="0011545E" w:rsidP="00B14A8E">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1545E" w:rsidRPr="00114C8E" w:rsidRDefault="0011545E" w:rsidP="00B14A8E">
            <w:pPr>
              <w:widowControl/>
              <w:spacing w:before="100" w:beforeAutospacing="1" w:after="100" w:afterAutospacing="1" w:line="312" w:lineRule="auto"/>
              <w:jc w:val="center"/>
              <w:rPr>
                <w:rFonts w:ascii="宋体" w:hAnsi="宋体" w:cs="宋体"/>
                <w:kern w:val="0"/>
                <w:sz w:val="24"/>
              </w:rPr>
            </w:pPr>
            <w:r w:rsidRPr="00114C8E">
              <w:rPr>
                <w:rFonts w:ascii="宋体" w:hAnsi="宋体" w:cs="宋体" w:hint="eastAsia"/>
                <w:kern w:val="0"/>
                <w:sz w:val="24"/>
              </w:rPr>
              <w:t> </w:t>
            </w:r>
          </w:p>
        </w:tc>
      </w:tr>
    </w:tbl>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说明：1、表中产品为近三年销售，用户仍在使用的货物；2、只填写本次投标产品型号或与本次投标产品相当的型号。</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法定代表人或授权代表签字：日期</w:t>
      </w:r>
      <w:r w:rsidRPr="00114C8E">
        <w:rPr>
          <w:rFonts w:ascii="仿宋_GB2312" w:eastAsia="仿宋_GB2312" w:hAnsi="宋体" w:cs="宋体" w:hint="eastAsia"/>
          <w:b/>
          <w:bCs/>
          <w:kern w:val="0"/>
          <w:sz w:val="24"/>
        </w:rPr>
        <w:t>:</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黑体" w:eastAsia="黑体" w:hAnsi="宋体" w:cs="宋体" w:hint="eastAsia"/>
          <w:b/>
          <w:bCs/>
          <w:kern w:val="0"/>
          <w:sz w:val="32"/>
          <w:szCs w:val="32"/>
        </w:rPr>
        <w:t>生产厂家授权书</w:t>
      </w:r>
    </w:p>
    <w:p w:rsidR="0011545E" w:rsidRPr="00114C8E" w:rsidRDefault="0011545E" w:rsidP="0011545E">
      <w:pPr>
        <w:widowControl/>
        <w:spacing w:before="100" w:beforeAutospacing="1" w:after="100" w:afterAutospacing="1" w:line="312" w:lineRule="auto"/>
        <w:ind w:firstLine="360"/>
        <w:jc w:val="left"/>
        <w:rPr>
          <w:rFonts w:ascii="宋体" w:hAnsi="宋体" w:cs="宋体"/>
          <w:kern w:val="0"/>
          <w:sz w:val="24"/>
        </w:rPr>
      </w:pPr>
      <w:r w:rsidRPr="00114C8E">
        <w:rPr>
          <w:rFonts w:ascii="仿宋_GB2312" w:eastAsia="仿宋_GB2312" w:hAnsi="宋体" w:cs="宋体" w:hint="eastAsia"/>
          <w:kern w:val="0"/>
          <w:sz w:val="24"/>
          <w:u w:val="single"/>
        </w:rPr>
        <w:t>************：</w:t>
      </w:r>
    </w:p>
    <w:p w:rsidR="0011545E" w:rsidRPr="00114C8E" w:rsidRDefault="0011545E" w:rsidP="0011545E">
      <w:pPr>
        <w:widowControl/>
        <w:spacing w:before="100" w:beforeAutospacing="1" w:after="100" w:afterAutospacing="1" w:line="312" w:lineRule="auto"/>
        <w:ind w:firstLine="630"/>
        <w:jc w:val="left"/>
        <w:rPr>
          <w:rFonts w:ascii="宋体" w:hAnsi="宋体" w:cs="宋体"/>
          <w:kern w:val="0"/>
          <w:sz w:val="24"/>
        </w:rPr>
      </w:pPr>
      <w:r w:rsidRPr="00114C8E">
        <w:rPr>
          <w:rFonts w:ascii="仿宋_GB2312" w:eastAsia="仿宋_GB2312" w:hAnsi="宋体" w:cs="宋体" w:hint="eastAsia"/>
          <w:kern w:val="0"/>
          <w:sz w:val="24"/>
        </w:rPr>
        <w:t>（生产厂家名称）是在</w:t>
      </w:r>
      <w:r w:rsidRPr="00114C8E">
        <w:rPr>
          <w:rFonts w:ascii="仿宋_GB2312" w:eastAsia="仿宋_GB2312" w:hAnsi="宋体" w:cs="宋体" w:hint="eastAsia"/>
          <w:kern w:val="0"/>
          <w:sz w:val="24"/>
          <w:u w:val="single"/>
        </w:rPr>
        <w:t>.</w:t>
      </w:r>
      <w:r w:rsidRPr="00114C8E">
        <w:rPr>
          <w:rFonts w:ascii="仿宋_GB2312" w:eastAsia="仿宋_GB2312" w:hAnsi="宋体" w:cs="宋体" w:hint="eastAsia"/>
          <w:kern w:val="0"/>
          <w:sz w:val="24"/>
        </w:rPr>
        <w:t>（国名）依法登记注册的，其厂址现在。</w:t>
      </w:r>
    </w:p>
    <w:p w:rsidR="0011545E" w:rsidRPr="00114C8E" w:rsidRDefault="0011545E" w:rsidP="0011545E">
      <w:pPr>
        <w:widowControl/>
        <w:spacing w:before="100" w:beforeAutospacing="1" w:after="100" w:afterAutospacing="1" w:line="312" w:lineRule="auto"/>
        <w:ind w:firstLine="630"/>
        <w:jc w:val="left"/>
        <w:rPr>
          <w:rFonts w:ascii="宋体" w:hAnsi="宋体" w:cs="宋体"/>
          <w:kern w:val="0"/>
          <w:sz w:val="24"/>
        </w:rPr>
      </w:pPr>
      <w:r w:rsidRPr="00114C8E">
        <w:rPr>
          <w:rFonts w:ascii="仿宋_GB2312" w:eastAsia="仿宋_GB2312" w:hAnsi="宋体" w:cs="宋体" w:hint="eastAsia"/>
          <w:kern w:val="0"/>
          <w:sz w:val="24"/>
        </w:rPr>
        <w:t>（被授权公司名称）是在</w:t>
      </w:r>
      <w:r w:rsidRPr="00114C8E">
        <w:rPr>
          <w:rFonts w:ascii="仿宋_GB2312" w:eastAsia="仿宋_GB2312" w:hAnsi="宋体" w:cs="宋体" w:hint="eastAsia"/>
          <w:kern w:val="0"/>
          <w:sz w:val="24"/>
          <w:u w:val="single"/>
        </w:rPr>
        <w:t>.</w:t>
      </w:r>
    </w:p>
    <w:p w:rsidR="0011545E" w:rsidRPr="00114C8E" w:rsidRDefault="0011545E" w:rsidP="0011545E">
      <w:pPr>
        <w:widowControl/>
        <w:spacing w:before="100" w:beforeAutospacing="1" w:after="100" w:afterAutospacing="1" w:line="312" w:lineRule="auto"/>
        <w:ind w:firstLine="105"/>
        <w:jc w:val="left"/>
        <w:rPr>
          <w:rFonts w:ascii="宋体" w:hAnsi="宋体" w:cs="宋体"/>
          <w:kern w:val="0"/>
          <w:sz w:val="24"/>
        </w:rPr>
      </w:pPr>
      <w:r w:rsidRPr="00114C8E">
        <w:rPr>
          <w:rFonts w:ascii="仿宋_GB2312" w:eastAsia="仿宋_GB2312" w:hAnsi="宋体" w:cs="宋体" w:hint="eastAsia"/>
          <w:kern w:val="0"/>
          <w:sz w:val="24"/>
        </w:rPr>
        <w:t>（国名）依法登记注册的，其主要营业地点现在。</w:t>
      </w:r>
    </w:p>
    <w:p w:rsidR="0011545E" w:rsidRPr="00114C8E" w:rsidRDefault="0011545E" w:rsidP="0011545E">
      <w:pPr>
        <w:widowControl/>
        <w:spacing w:before="100" w:beforeAutospacing="1" w:after="100" w:afterAutospacing="1" w:line="312" w:lineRule="auto"/>
        <w:ind w:firstLine="630"/>
        <w:jc w:val="left"/>
        <w:rPr>
          <w:rFonts w:ascii="宋体" w:hAnsi="宋体" w:cs="宋体"/>
          <w:kern w:val="0"/>
          <w:sz w:val="24"/>
        </w:rPr>
      </w:pPr>
      <w:r w:rsidRPr="00114C8E">
        <w:rPr>
          <w:rFonts w:ascii="仿宋_GB2312" w:eastAsia="仿宋_GB2312" w:hAnsi="宋体" w:cs="宋体" w:hint="eastAsia"/>
          <w:kern w:val="0"/>
          <w:sz w:val="24"/>
        </w:rPr>
        <w:t>（生产厂家名称）授权（被授权公司名称）为我方制造的品牌产品的合法销售商（授权销售的产品清单附后），参加_</w:t>
      </w:r>
      <w:r w:rsidRPr="00114C8E">
        <w:rPr>
          <w:rFonts w:ascii="仿宋_GB2312" w:eastAsia="仿宋_GB2312" w:hAnsi="宋体" w:cs="宋体" w:hint="eastAsia"/>
          <w:kern w:val="0"/>
          <w:sz w:val="24"/>
          <w:u w:val="single"/>
        </w:rPr>
        <w:t>********</w:t>
      </w:r>
      <w:r w:rsidRPr="00114C8E">
        <w:rPr>
          <w:rFonts w:ascii="仿宋_GB2312" w:eastAsia="仿宋_GB2312" w:hAnsi="宋体" w:cs="宋体" w:hint="eastAsia"/>
          <w:kern w:val="0"/>
          <w:sz w:val="24"/>
        </w:rPr>
        <w:t>“”</w:t>
      </w:r>
      <w:proofErr w:type="gramStart"/>
      <w:r w:rsidRPr="00114C8E">
        <w:rPr>
          <w:rFonts w:ascii="仿宋_GB2312" w:eastAsia="仿宋_GB2312" w:hAnsi="宋体" w:cs="宋体" w:hint="eastAsia"/>
          <w:kern w:val="0"/>
          <w:sz w:val="24"/>
        </w:rPr>
        <w:t>项目第包的</w:t>
      </w:r>
      <w:proofErr w:type="gramEnd"/>
      <w:r w:rsidRPr="00114C8E">
        <w:rPr>
          <w:rFonts w:ascii="仿宋_GB2312" w:eastAsia="仿宋_GB2312" w:hAnsi="宋体" w:cs="宋体" w:hint="eastAsia"/>
          <w:kern w:val="0"/>
          <w:sz w:val="24"/>
        </w:rPr>
        <w:t>投标，全权处理与该产品投标的有关事宜，并对我方具有约束力。</w:t>
      </w:r>
    </w:p>
    <w:p w:rsidR="0011545E" w:rsidRPr="00114C8E" w:rsidRDefault="0011545E" w:rsidP="0011545E">
      <w:pPr>
        <w:widowControl/>
        <w:spacing w:before="100" w:beforeAutospacing="1" w:after="100" w:afterAutospacing="1" w:line="312" w:lineRule="auto"/>
        <w:ind w:left="420"/>
        <w:jc w:val="left"/>
        <w:rPr>
          <w:rFonts w:ascii="宋体" w:hAnsi="宋体" w:cs="宋体"/>
          <w:kern w:val="0"/>
          <w:sz w:val="24"/>
        </w:rPr>
      </w:pPr>
      <w:r w:rsidRPr="00114C8E">
        <w:rPr>
          <w:rFonts w:ascii="仿宋_GB2312" w:eastAsia="仿宋_GB2312" w:hAnsi="宋体" w:cs="宋体" w:hint="eastAsia"/>
          <w:kern w:val="0"/>
          <w:sz w:val="24"/>
        </w:rPr>
        <w:t>作为生产厂家，我方承诺，为本次招标提供的货物为原厂制造、合法渠道供应的全新产品。我方保证以投标合作者来约束自己，并对该投标共同承担和分别承担招标文件中所规定的义务。</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授权单位名称：（盖章）</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授权单位法定代表人或授权代表（签字）：</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lastRenderedPageBreak/>
        <w:t>被授权单位名称：（盖章）</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被授权单位法定代表人或授权代表（签字）：</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授权日期：</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附：授权销售产品清单</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11545E" w:rsidRPr="00114C8E" w:rsidRDefault="0011545E" w:rsidP="0011545E">
      <w:pPr>
        <w:widowControl/>
        <w:spacing w:before="100" w:beforeAutospacing="1" w:after="100" w:afterAutospacing="1" w:line="312" w:lineRule="auto"/>
        <w:ind w:left="720" w:hanging="720"/>
        <w:jc w:val="center"/>
        <w:rPr>
          <w:rFonts w:ascii="宋体" w:hAnsi="宋体" w:cs="宋体"/>
          <w:kern w:val="0"/>
          <w:sz w:val="24"/>
        </w:rPr>
      </w:pPr>
      <w:bookmarkStart w:id="0" w:name="_Toc95295163"/>
      <w:r w:rsidRPr="00114C8E">
        <w:rPr>
          <w:rFonts w:ascii="黑体" w:eastAsia="黑体" w:hAnsi="宋体" w:cs="宋体" w:hint="eastAsia"/>
          <w:b/>
          <w:bCs/>
          <w:kern w:val="0"/>
          <w:sz w:val="32"/>
          <w:szCs w:val="32"/>
        </w:rPr>
        <w:t>法定代表人身份授权书</w:t>
      </w:r>
      <w:bookmarkEnd w:id="0"/>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（采购单位名称）：</w:t>
      </w:r>
    </w:p>
    <w:p w:rsidR="0011545E" w:rsidRPr="00114C8E" w:rsidRDefault="0011545E" w:rsidP="0011545E">
      <w:pPr>
        <w:widowControl/>
        <w:spacing w:before="100" w:beforeAutospacing="1" w:after="100" w:afterAutospacing="1" w:line="312" w:lineRule="auto"/>
        <w:ind w:firstLine="573"/>
        <w:jc w:val="left"/>
        <w:rPr>
          <w:rFonts w:ascii="宋体" w:hAnsi="宋体" w:cs="宋体"/>
          <w:kern w:val="0"/>
          <w:sz w:val="24"/>
        </w:rPr>
      </w:pPr>
      <w:r w:rsidRPr="00114C8E">
        <w:rPr>
          <w:rFonts w:ascii="仿宋_GB2312" w:eastAsia="仿宋_GB2312" w:hAnsi="宋体" w:cs="宋体" w:hint="eastAsia"/>
          <w:kern w:val="0"/>
          <w:sz w:val="24"/>
        </w:rPr>
        <w:t>本授权声明：（投标人名称）</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仿宋_GB2312" w:eastAsia="仿宋_GB2312" w:hAnsi="宋体" w:cs="宋体" w:hint="eastAsia"/>
          <w:kern w:val="0"/>
          <w:sz w:val="24"/>
        </w:rPr>
        <w:t>（法定代表人姓名、职务）授权（被授权人姓名、职务）为我方</w:t>
      </w:r>
      <w:r w:rsidRPr="00114C8E">
        <w:rPr>
          <w:rFonts w:ascii="仿宋_GB2312" w:eastAsia="仿宋_GB2312" w:hAnsi="宋体" w:cs="宋体" w:hint="eastAsia"/>
          <w:kern w:val="0"/>
          <w:sz w:val="24"/>
          <w:u w:val="single"/>
        </w:rPr>
        <w:t>“”</w:t>
      </w:r>
      <w:r w:rsidRPr="00114C8E">
        <w:rPr>
          <w:rFonts w:ascii="仿宋_GB2312" w:eastAsia="仿宋_GB2312" w:hAnsi="宋体" w:cs="宋体" w:hint="eastAsia"/>
          <w:kern w:val="0"/>
          <w:sz w:val="24"/>
        </w:rPr>
        <w:t>项目投标活动的合法代表，以我方名义全权处理该项目有关投标、签订合同以及执行合同等一切事宜。</w:t>
      </w:r>
    </w:p>
    <w:p w:rsidR="0011545E" w:rsidRPr="00114C8E" w:rsidRDefault="0011545E" w:rsidP="0011545E">
      <w:pPr>
        <w:widowControl/>
        <w:spacing w:before="100" w:beforeAutospacing="1" w:after="100" w:afterAutospacing="1" w:line="312" w:lineRule="auto"/>
        <w:ind w:firstLine="573"/>
        <w:jc w:val="left"/>
        <w:rPr>
          <w:rFonts w:ascii="宋体" w:hAnsi="宋体" w:cs="宋体"/>
          <w:kern w:val="0"/>
          <w:sz w:val="24"/>
        </w:rPr>
      </w:pPr>
      <w:r w:rsidRPr="00114C8E">
        <w:rPr>
          <w:rFonts w:ascii="仿宋_GB2312" w:eastAsia="仿宋_GB2312" w:hAnsi="宋体" w:cs="宋体" w:hint="eastAsia"/>
          <w:kern w:val="0"/>
          <w:sz w:val="24"/>
        </w:rPr>
        <w:t>特此声明。</w:t>
      </w:r>
    </w:p>
    <w:p w:rsidR="0011545E" w:rsidRPr="00114C8E" w:rsidRDefault="0011545E" w:rsidP="0011545E">
      <w:pPr>
        <w:widowControl/>
        <w:spacing w:before="100" w:beforeAutospacing="1" w:after="100" w:afterAutospacing="1" w:line="312" w:lineRule="auto"/>
        <w:ind w:firstLine="573"/>
        <w:jc w:val="left"/>
        <w:rPr>
          <w:rFonts w:ascii="宋体" w:hAnsi="宋体" w:cs="宋体"/>
          <w:kern w:val="0"/>
          <w:sz w:val="24"/>
        </w:rPr>
      </w:pPr>
      <w:r w:rsidRPr="00114C8E">
        <w:rPr>
          <w:rFonts w:ascii="仿宋_GB2312" w:eastAsia="仿宋_GB2312" w:hAnsi="宋体" w:cs="宋体" w:hint="eastAsia"/>
          <w:kern w:val="0"/>
          <w:sz w:val="24"/>
        </w:rPr>
        <w:t>法定代表人签字：</w:t>
      </w:r>
    </w:p>
    <w:p w:rsidR="0011545E" w:rsidRPr="00114C8E" w:rsidRDefault="0011545E" w:rsidP="0011545E">
      <w:pPr>
        <w:widowControl/>
        <w:spacing w:before="100" w:beforeAutospacing="1" w:after="100" w:afterAutospacing="1" w:line="312" w:lineRule="auto"/>
        <w:ind w:firstLine="573"/>
        <w:jc w:val="left"/>
        <w:rPr>
          <w:rFonts w:ascii="宋体" w:hAnsi="宋体" w:cs="宋体"/>
          <w:kern w:val="0"/>
          <w:sz w:val="24"/>
        </w:rPr>
      </w:pPr>
      <w:r w:rsidRPr="00114C8E">
        <w:rPr>
          <w:rFonts w:ascii="仿宋_GB2312" w:eastAsia="仿宋_GB2312" w:hAnsi="宋体" w:cs="宋体" w:hint="eastAsia"/>
          <w:kern w:val="0"/>
          <w:sz w:val="24"/>
        </w:rPr>
        <w:t>授权代表签字：</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投标人名称：（加盖公章）</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日期：</w:t>
      </w:r>
    </w:p>
    <w:p w:rsidR="0011545E" w:rsidRPr="00114C8E" w:rsidRDefault="0011545E" w:rsidP="0011545E">
      <w:pPr>
        <w:widowControl/>
        <w:spacing w:before="100" w:beforeAutospacing="1" w:after="100" w:afterAutospacing="1" w:line="312" w:lineRule="auto"/>
        <w:ind w:left="480" w:hanging="360"/>
        <w:jc w:val="left"/>
        <w:rPr>
          <w:rFonts w:ascii="宋体" w:hAnsi="宋体" w:cs="宋体"/>
          <w:kern w:val="0"/>
          <w:sz w:val="24"/>
        </w:rPr>
      </w:pPr>
      <w:r w:rsidRPr="00114C8E">
        <w:rPr>
          <w:rFonts w:ascii="宋体" w:hAnsi="宋体" w:cs="宋体" w:hint="eastAsia"/>
          <w:kern w:val="0"/>
          <w:sz w:val="24"/>
        </w:rPr>
        <w:t>★</w:t>
      </w:r>
      <w:r w:rsidRPr="00114C8E">
        <w:rPr>
          <w:rFonts w:ascii="仿宋_GB2312" w:eastAsia="仿宋_GB2312" w:hAnsi="宋体" w:cs="宋体" w:hint="eastAsia"/>
          <w:kern w:val="0"/>
          <w:sz w:val="24"/>
        </w:rPr>
        <w:t>说明：上述证明文件附有法定代表人、被授权代表身份证复印件（加盖公章）时才能生效。</w:t>
      </w:r>
    </w:p>
    <w:p w:rsidR="0011545E" w:rsidRPr="00114C8E" w:rsidRDefault="0011545E" w:rsidP="0011545E">
      <w:pPr>
        <w:widowControl/>
        <w:spacing w:before="100" w:beforeAutospacing="1" w:after="100" w:afterAutospacing="1"/>
        <w:jc w:val="left"/>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ind w:firstLine="480"/>
        <w:jc w:val="center"/>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黑体" w:eastAsia="黑体" w:hAnsi="宋体" w:cs="宋体" w:hint="eastAsia"/>
          <w:kern w:val="0"/>
          <w:sz w:val="32"/>
          <w:szCs w:val="32"/>
        </w:rPr>
        <w:lastRenderedPageBreak/>
        <w:t>附件4：</w:t>
      </w:r>
    </w:p>
    <w:p w:rsidR="0011545E" w:rsidRPr="00114C8E" w:rsidRDefault="0011545E" w:rsidP="0011545E">
      <w:pPr>
        <w:widowControl/>
        <w:spacing w:before="100" w:beforeAutospacing="1" w:after="100" w:afterAutospacing="1" w:line="312" w:lineRule="auto"/>
        <w:jc w:val="center"/>
        <w:rPr>
          <w:rFonts w:ascii="宋体" w:hAnsi="宋体" w:cs="宋体"/>
          <w:kern w:val="0"/>
          <w:sz w:val="24"/>
        </w:rPr>
      </w:pPr>
      <w:r w:rsidRPr="00114C8E">
        <w:rPr>
          <w:rFonts w:ascii="黑体" w:eastAsia="黑体" w:hAnsi="宋体" w:cs="宋体" w:hint="eastAsia"/>
          <w:kern w:val="0"/>
          <w:sz w:val="32"/>
          <w:szCs w:val="32"/>
        </w:rPr>
        <w:t>《四川省妇幼保健院反商业贿赂承诺书》</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二、本厂家、商家、公司保证在药品、医疗器械、设备、物资、基建工程竞标工作及药品、试剂销售等工作中承诺做到：</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w:t>
      </w:r>
      <w:proofErr w:type="gramStart"/>
      <w:r w:rsidRPr="00114C8E">
        <w:rPr>
          <w:rFonts w:ascii="仿宋_GB2312" w:eastAsia="仿宋_GB2312" w:hAnsi="宋体" w:cs="宋体" w:hint="eastAsia"/>
          <w:kern w:val="0"/>
          <w:sz w:val="24"/>
        </w:rPr>
        <w:t>不</w:t>
      </w:r>
      <w:proofErr w:type="gramEnd"/>
      <w:r w:rsidRPr="00114C8E">
        <w:rPr>
          <w:rFonts w:ascii="仿宋_GB2312" w:eastAsia="仿宋_GB2312" w:hAnsi="宋体" w:cs="宋体" w:hint="eastAsia"/>
          <w:kern w:val="0"/>
          <w:sz w:val="24"/>
        </w:rPr>
        <w:t>与其他投标人相互串通投标报价，损害贵院的合法权益；</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2、不与招标人串通投标，损害国家利益、社会公共利益或他人的合法权益；</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3、不以向招标人或者评标委员会成员行贿的手段谋取中标；</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4、竞标报价不违反相关法律的规定，也不以他人名义投标或者以其他方式弄虚作假，骗取中标；</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5、保证不以其他任何方式扰乱贵院的招标工作；</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6、保证不在药品销售、医疗器械、设备、物资、基建工程竞标中采取账外暗中给予回扣的手段腐蚀、贿赂医护、药剂人员、干部等其他相关人员；</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8、保证不让贵院临床科室、药剂部门以及有关人员登记、统计医生处方或为此提供方便，干扰贵院的正常工作秩序；</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lastRenderedPageBreak/>
        <w:t>9、保证不以其他任何不正当竞争手段推销药品、医疗器械、设备、物资。</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三、本厂家、商家、公司保证竭力维护贵院的声誉，不做任何有损贵院形象的事情。</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五、对本厂家、商家、公司及本厂家、商家、公司工作人员采取以上手段竞标、促销等，干扰贵院正常工作秩序，损害贵院形象的，本厂家、商家、公司保证：</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1、对尚处在竞标阶段的，贵院有权取消本厂家、商家、公司的竞标资格；已经中标的，贵院有权取消中标；对已经获得准入资格的，贵院有权随时取消本厂家、商家、公司的准入资格；</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2、对本厂家、商家、公司相关工作人员</w:t>
      </w:r>
      <w:proofErr w:type="gramStart"/>
      <w:r w:rsidRPr="00114C8E">
        <w:rPr>
          <w:rFonts w:ascii="仿宋_GB2312" w:eastAsia="仿宋_GB2312" w:hAnsi="宋体" w:cs="宋体" w:hint="eastAsia"/>
          <w:kern w:val="0"/>
          <w:sz w:val="24"/>
        </w:rPr>
        <w:t>作出</w:t>
      </w:r>
      <w:proofErr w:type="gramEnd"/>
      <w:r w:rsidRPr="00114C8E">
        <w:rPr>
          <w:rFonts w:ascii="仿宋_GB2312" w:eastAsia="仿宋_GB2312" w:hAnsi="宋体" w:cs="宋体" w:hint="eastAsia"/>
          <w:kern w:val="0"/>
          <w:sz w:val="24"/>
        </w:rPr>
        <w:t>严肃处理；</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3、对由于本厂家、商家、公司或本厂家、商家、公司工作人员的上述行为给贵院造成经济或名誉损失的，由本厂家、商家、公司负责，并愿意承担全部民事赔偿责任。</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六、采购物资名称：</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ind w:firstLine="480"/>
        <w:jc w:val="left"/>
        <w:rPr>
          <w:rFonts w:ascii="宋体" w:hAnsi="宋体" w:cs="宋体"/>
          <w:kern w:val="0"/>
          <w:sz w:val="24"/>
        </w:rPr>
      </w:pPr>
      <w:r w:rsidRPr="00114C8E">
        <w:rPr>
          <w:rFonts w:ascii="仿宋_GB2312" w:eastAsia="仿宋_GB2312" w:hAnsi="宋体" w:cs="宋体" w:hint="eastAsia"/>
          <w:kern w:val="0"/>
          <w:sz w:val="24"/>
        </w:rPr>
        <w:t>本《承诺书》一式二份（一份由承诺人自存；一份随</w:t>
      </w:r>
      <w:proofErr w:type="gramStart"/>
      <w:r w:rsidRPr="00114C8E">
        <w:rPr>
          <w:rFonts w:ascii="仿宋_GB2312" w:eastAsia="仿宋_GB2312" w:hAnsi="宋体" w:cs="宋体" w:hint="eastAsia"/>
          <w:kern w:val="0"/>
          <w:sz w:val="24"/>
        </w:rPr>
        <w:t>竞价书</w:t>
      </w:r>
      <w:proofErr w:type="gramEnd"/>
      <w:r w:rsidRPr="00114C8E">
        <w:rPr>
          <w:rFonts w:ascii="仿宋_GB2312" w:eastAsia="仿宋_GB2312" w:hAnsi="宋体" w:cs="宋体" w:hint="eastAsia"/>
          <w:kern w:val="0"/>
          <w:sz w:val="24"/>
        </w:rPr>
        <w:t>传递）</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jc w:val="left"/>
        <w:rPr>
          <w:rFonts w:ascii="宋体" w:hAnsi="宋体" w:cs="宋体"/>
          <w:kern w:val="0"/>
          <w:sz w:val="24"/>
        </w:rPr>
      </w:pPr>
      <w:r w:rsidRPr="00114C8E">
        <w:rPr>
          <w:rFonts w:ascii="宋体" w:hAnsi="宋体" w:cs="宋体" w:hint="eastAsia"/>
          <w:kern w:val="0"/>
          <w:sz w:val="24"/>
        </w:rPr>
        <w:t> </w:t>
      </w:r>
    </w:p>
    <w:p w:rsidR="0011545E" w:rsidRPr="00114C8E" w:rsidRDefault="0011545E" w:rsidP="0011545E">
      <w:pPr>
        <w:widowControl/>
        <w:spacing w:before="100" w:beforeAutospacing="1" w:after="100" w:afterAutospacing="1" w:line="312" w:lineRule="auto"/>
        <w:ind w:firstLine="120"/>
        <w:jc w:val="left"/>
        <w:rPr>
          <w:rFonts w:ascii="宋体" w:hAnsi="宋体" w:cs="宋体"/>
          <w:kern w:val="0"/>
          <w:sz w:val="24"/>
        </w:rPr>
      </w:pPr>
      <w:r w:rsidRPr="00114C8E">
        <w:rPr>
          <w:rFonts w:ascii="仿宋_GB2312" w:eastAsia="仿宋_GB2312" w:hAnsi="宋体" w:cs="宋体" w:hint="eastAsia"/>
          <w:kern w:val="0"/>
          <w:sz w:val="24"/>
        </w:rPr>
        <w:t>承诺企业名称（公章）法人代表或</w:t>
      </w:r>
    </w:p>
    <w:p w:rsidR="00F82D4A" w:rsidRPr="00847D54" w:rsidRDefault="0011545E" w:rsidP="00847D54">
      <w:pPr>
        <w:widowControl/>
        <w:spacing w:before="100" w:beforeAutospacing="1" w:after="100" w:afterAutospacing="1" w:line="312" w:lineRule="auto"/>
        <w:ind w:left="120"/>
        <w:jc w:val="left"/>
        <w:rPr>
          <w:rFonts w:ascii="宋体" w:hAnsi="宋体" w:cs="宋体"/>
          <w:kern w:val="0"/>
          <w:sz w:val="24"/>
        </w:rPr>
      </w:pPr>
      <w:r w:rsidRPr="00114C8E">
        <w:rPr>
          <w:rFonts w:ascii="仿宋_GB2312" w:eastAsia="仿宋_GB2312" w:hAnsi="宋体" w:cs="宋体" w:hint="eastAsia"/>
          <w:kern w:val="0"/>
          <w:sz w:val="24"/>
        </w:rPr>
        <w:t xml:space="preserve">　　　　　　　　　委托代理人（承诺人）</w:t>
      </w:r>
    </w:p>
    <w:sectPr w:rsidR="00F82D4A" w:rsidRPr="00847D54" w:rsidSect="004604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40D" w:rsidRDefault="00ED340D" w:rsidP="0011545E">
      <w:r>
        <w:separator/>
      </w:r>
    </w:p>
  </w:endnote>
  <w:endnote w:type="continuationSeparator" w:id="0">
    <w:p w:rsidR="00ED340D" w:rsidRDefault="00ED340D" w:rsidP="00115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40D" w:rsidRDefault="00ED340D" w:rsidP="0011545E">
      <w:r>
        <w:separator/>
      </w:r>
    </w:p>
  </w:footnote>
  <w:footnote w:type="continuationSeparator" w:id="0">
    <w:p w:rsidR="00ED340D" w:rsidRDefault="00ED340D" w:rsidP="001154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545E"/>
    <w:rsid w:val="000B00AF"/>
    <w:rsid w:val="0011545E"/>
    <w:rsid w:val="00215FA5"/>
    <w:rsid w:val="003C62F0"/>
    <w:rsid w:val="0046040A"/>
    <w:rsid w:val="0081358C"/>
    <w:rsid w:val="00847D54"/>
    <w:rsid w:val="00C06341"/>
    <w:rsid w:val="00ED3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54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45E"/>
    <w:rPr>
      <w:sz w:val="18"/>
      <w:szCs w:val="18"/>
    </w:rPr>
  </w:style>
  <w:style w:type="paragraph" w:styleId="a4">
    <w:name w:val="footer"/>
    <w:basedOn w:val="a"/>
    <w:link w:val="Char0"/>
    <w:uiPriority w:val="99"/>
    <w:semiHidden/>
    <w:unhideWhenUsed/>
    <w:rsid w:val="001154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4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2018-09-05T06:29:00Z</dcterms:created>
  <dcterms:modified xsi:type="dcterms:W3CDTF">2018-09-05T06:31:00Z</dcterms:modified>
</cp:coreProperties>
</file>