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Pr="0088503C" w:rsidRDefault="00DD226D" w:rsidP="0088503C">
      <w:pPr>
        <w:spacing w:line="0" w:lineRule="atLeast"/>
        <w:ind w:firstLineChars="200" w:firstLine="592"/>
        <w:rPr>
          <w:rFonts w:ascii="宋体" w:hAnsi="宋体" w:cs="宋体"/>
          <w:kern w:val="0"/>
          <w:sz w:val="24"/>
        </w:rPr>
      </w:pPr>
      <w:r w:rsidRPr="000A5204">
        <w:rPr>
          <w:rFonts w:ascii="仿宋_GB2312" w:eastAsia="仿宋_GB2312" w:hAnsi="宋体" w:hint="eastAsia"/>
          <w:bCs/>
          <w:spacing w:val="8"/>
          <w:sz w:val="28"/>
          <w:szCs w:val="28"/>
        </w:rPr>
        <w:t>附件1：</w:t>
      </w:r>
      <w:r w:rsidR="000A5204" w:rsidRPr="000A5204">
        <w:rPr>
          <w:rFonts w:ascii="仿宋_GB2312" w:eastAsia="仿宋_GB2312" w:hAnsi="宋体" w:hint="eastAsia"/>
          <w:bCs/>
          <w:spacing w:val="8"/>
          <w:sz w:val="28"/>
          <w:szCs w:val="28"/>
        </w:rPr>
        <w:t xml:space="preserve"> </w:t>
      </w:r>
      <w:r w:rsidR="0073249B" w:rsidRPr="0073249B">
        <w:rPr>
          <w:rFonts w:ascii="宋体" w:hAnsi="宋体" w:cs="宋体"/>
          <w:kern w:val="0"/>
          <w:sz w:val="24"/>
        </w:rPr>
        <w:t> </w:t>
      </w:r>
    </w:p>
    <w:tbl>
      <w:tblPr>
        <w:tblW w:w="10382"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2931"/>
        <w:gridCol w:w="6779"/>
      </w:tblGrid>
      <w:tr w:rsidR="0088503C" w:rsidRPr="00E92427" w:rsidTr="00346695">
        <w:trPr>
          <w:trHeight w:val="285"/>
        </w:trPr>
        <w:tc>
          <w:tcPr>
            <w:tcW w:w="10382" w:type="dxa"/>
            <w:gridSpan w:val="3"/>
            <w:shd w:val="clear" w:color="auto" w:fill="auto"/>
            <w:noWrap/>
            <w:vAlign w:val="center"/>
          </w:tcPr>
          <w:p w:rsidR="0088503C" w:rsidRPr="00E92427" w:rsidRDefault="0088503C" w:rsidP="00346695">
            <w:pPr>
              <w:widowControl/>
              <w:spacing w:line="360" w:lineRule="auto"/>
              <w:jc w:val="left"/>
              <w:rPr>
                <w:rFonts w:ascii="宋体" w:hAnsi="宋体" w:cs="宋体"/>
                <w:kern w:val="0"/>
                <w:szCs w:val="21"/>
              </w:rPr>
            </w:pPr>
            <w:r w:rsidRPr="002658CE">
              <w:rPr>
                <w:rFonts w:ascii="宋体" w:hAnsi="宋体" w:cs="宋体" w:hint="eastAsia"/>
                <w:color w:val="000000"/>
                <w:kern w:val="0"/>
                <w:szCs w:val="21"/>
              </w:rPr>
              <w:t>设备的性能、配置及技术参数</w:t>
            </w:r>
          </w:p>
        </w:tc>
      </w:tr>
      <w:tr w:rsidR="0088503C" w:rsidRPr="00E92427" w:rsidTr="0088503C">
        <w:trPr>
          <w:trHeight w:val="285"/>
        </w:trPr>
        <w:tc>
          <w:tcPr>
            <w:tcW w:w="672" w:type="dxa"/>
            <w:shd w:val="clear" w:color="auto" w:fill="auto"/>
            <w:noWrap/>
            <w:vAlign w:val="center"/>
          </w:tcPr>
          <w:p w:rsidR="0088503C" w:rsidRPr="002658CE" w:rsidRDefault="0088503C" w:rsidP="0088503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2931" w:type="dxa"/>
            <w:shd w:val="clear" w:color="auto" w:fill="auto"/>
            <w:vAlign w:val="center"/>
          </w:tcPr>
          <w:p w:rsidR="0088503C" w:rsidRPr="002658CE" w:rsidRDefault="0088503C" w:rsidP="0088503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数量</w:t>
            </w:r>
          </w:p>
        </w:tc>
        <w:tc>
          <w:tcPr>
            <w:tcW w:w="6779" w:type="dxa"/>
            <w:shd w:val="clear" w:color="auto" w:fill="auto"/>
            <w:vAlign w:val="center"/>
          </w:tcPr>
          <w:p w:rsidR="0088503C" w:rsidRPr="002658CE" w:rsidRDefault="0088503C" w:rsidP="0088503C">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9台</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kern w:val="0"/>
                <w:szCs w:val="21"/>
              </w:rPr>
              <w:t>2</w:t>
            </w:r>
          </w:p>
        </w:tc>
        <w:tc>
          <w:tcPr>
            <w:tcW w:w="2931" w:type="dxa"/>
            <w:shd w:val="clear" w:color="auto" w:fill="auto"/>
          </w:tcPr>
          <w:p w:rsidR="0088503C" w:rsidRPr="00E92427" w:rsidRDefault="0088503C" w:rsidP="00346695">
            <w:pPr>
              <w:widowControl/>
              <w:spacing w:line="360" w:lineRule="auto"/>
              <w:rPr>
                <w:rFonts w:ascii="宋体" w:hAnsi="宋体" w:cs="宋体"/>
                <w:bCs/>
                <w:kern w:val="0"/>
                <w:szCs w:val="21"/>
              </w:rPr>
            </w:pPr>
            <w:r>
              <w:rPr>
                <w:rFonts w:ascii="宋体" w:hAnsi="宋体" w:cs="宋体" w:hint="eastAsia"/>
                <w:bCs/>
                <w:kern w:val="0"/>
                <w:szCs w:val="21"/>
              </w:rPr>
              <w:t xml:space="preserve">         设备类型</w:t>
            </w:r>
          </w:p>
        </w:tc>
        <w:tc>
          <w:tcPr>
            <w:tcW w:w="6779" w:type="dxa"/>
            <w:shd w:val="clear" w:color="auto" w:fill="auto"/>
          </w:tcPr>
          <w:p w:rsidR="0088503C" w:rsidRPr="00E92427" w:rsidRDefault="0088503C" w:rsidP="00346695">
            <w:pPr>
              <w:widowControl/>
              <w:spacing w:line="360" w:lineRule="auto"/>
              <w:jc w:val="left"/>
              <w:rPr>
                <w:rFonts w:ascii="宋体" w:hAnsi="宋体" w:cs="宋体"/>
                <w:kern w:val="0"/>
                <w:szCs w:val="21"/>
              </w:rPr>
            </w:pPr>
            <w:r w:rsidRPr="00E92427">
              <w:rPr>
                <w:rFonts w:ascii="宋体" w:hAnsi="宋体" w:cs="宋体" w:hint="eastAsia"/>
                <w:kern w:val="0"/>
                <w:szCs w:val="21"/>
              </w:rPr>
              <w:t>国际知名品牌</w:t>
            </w:r>
            <w:r>
              <w:rPr>
                <w:rFonts w:ascii="宋体" w:hAnsi="宋体" w:cs="宋体" w:hint="eastAsia"/>
                <w:kern w:val="0"/>
                <w:szCs w:val="21"/>
              </w:rPr>
              <w:t>，立卧</w:t>
            </w:r>
            <w:r w:rsidRPr="00C16234">
              <w:rPr>
                <w:rFonts w:ascii="宋体" w:hAnsi="宋体" w:cs="宋体" w:hint="eastAsia"/>
                <w:kern w:val="0"/>
                <w:szCs w:val="21"/>
              </w:rPr>
              <w:t>可转换</w:t>
            </w:r>
            <w:r w:rsidRPr="00C16234">
              <w:rPr>
                <w:rFonts w:ascii="宋体" w:hAnsi="宋体" w:cs="HYg2gj" w:hint="eastAsia"/>
                <w:kern w:val="0"/>
                <w:szCs w:val="21"/>
              </w:rPr>
              <w:t>可变换的塔式</w:t>
            </w:r>
            <w:r w:rsidRPr="00C16234">
              <w:rPr>
                <w:rFonts w:ascii="宋体" w:hAnsi="宋体" w:cs="宋体" w:hint="eastAsia"/>
                <w:kern w:val="0"/>
                <w:szCs w:val="21"/>
              </w:rPr>
              <w:t>图形工作站</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kern w:val="0"/>
                <w:szCs w:val="21"/>
              </w:rPr>
              <w:t>3</w:t>
            </w:r>
          </w:p>
        </w:tc>
        <w:tc>
          <w:tcPr>
            <w:tcW w:w="2931" w:type="dxa"/>
            <w:shd w:val="clear" w:color="auto" w:fill="auto"/>
          </w:tcPr>
          <w:p w:rsidR="0088503C" w:rsidRPr="00BC7CDD" w:rsidRDefault="0088503C" w:rsidP="00346695">
            <w:pPr>
              <w:widowControl/>
              <w:spacing w:line="360" w:lineRule="auto"/>
              <w:jc w:val="center"/>
              <w:rPr>
                <w:rFonts w:ascii="宋体" w:hAnsi="宋体" w:cs="宋体"/>
                <w:kern w:val="0"/>
                <w:szCs w:val="21"/>
              </w:rPr>
            </w:pPr>
            <w:r w:rsidRPr="00BC7CDD">
              <w:rPr>
                <w:rFonts w:ascii="宋体" w:hAnsi="宋体" w:cs="宋体" w:hint="eastAsia"/>
                <w:kern w:val="0"/>
                <w:szCs w:val="21"/>
              </w:rPr>
              <w:t>芯片组</w:t>
            </w:r>
          </w:p>
        </w:tc>
        <w:tc>
          <w:tcPr>
            <w:tcW w:w="6779" w:type="dxa"/>
            <w:shd w:val="clear" w:color="auto" w:fill="auto"/>
          </w:tcPr>
          <w:p w:rsidR="0088503C" w:rsidRPr="00BC7CDD" w:rsidRDefault="0088503C" w:rsidP="00346695">
            <w:pPr>
              <w:widowControl/>
              <w:spacing w:line="360" w:lineRule="auto"/>
              <w:jc w:val="left"/>
              <w:rPr>
                <w:rFonts w:ascii="宋体" w:hAnsi="宋体" w:cs="宋体"/>
                <w:kern w:val="0"/>
                <w:szCs w:val="21"/>
              </w:rPr>
            </w:pPr>
            <w:r w:rsidRPr="0054284E">
              <w:rPr>
                <w:rFonts w:ascii="宋体" w:hAnsi="宋体" w:cs="宋体" w:hint="eastAsia"/>
                <w:kern w:val="0"/>
                <w:szCs w:val="21"/>
              </w:rPr>
              <w:t>INTER C</w:t>
            </w:r>
            <w:r>
              <w:rPr>
                <w:rFonts w:ascii="宋体" w:hAnsi="宋体" w:cs="宋体" w:hint="eastAsia"/>
                <w:kern w:val="0"/>
                <w:szCs w:val="21"/>
              </w:rPr>
              <w:t>236</w:t>
            </w:r>
            <w:r w:rsidRPr="0054284E">
              <w:rPr>
                <w:rFonts w:ascii="宋体" w:hAnsi="宋体" w:cs="宋体" w:hint="eastAsia"/>
                <w:kern w:val="0"/>
                <w:szCs w:val="21"/>
              </w:rPr>
              <w:t>芯片组（Workstation Platform）</w:t>
            </w:r>
          </w:p>
        </w:tc>
      </w:tr>
      <w:tr w:rsidR="0088503C" w:rsidRPr="00E92427" w:rsidTr="0088503C">
        <w:trPr>
          <w:trHeight w:val="285"/>
        </w:trPr>
        <w:tc>
          <w:tcPr>
            <w:tcW w:w="672" w:type="dxa"/>
            <w:shd w:val="clear" w:color="auto" w:fill="auto"/>
            <w:noWrap/>
            <w:vAlign w:val="center"/>
          </w:tcPr>
          <w:p w:rsidR="0088503C" w:rsidRDefault="0088503C" w:rsidP="00346695">
            <w:pPr>
              <w:widowControl/>
              <w:spacing w:line="360" w:lineRule="auto"/>
              <w:jc w:val="center"/>
              <w:rPr>
                <w:rFonts w:ascii="宋体" w:hAnsi="宋体" w:cs="宋体"/>
                <w:kern w:val="0"/>
                <w:szCs w:val="21"/>
              </w:rPr>
            </w:pPr>
            <w:r>
              <w:rPr>
                <w:rFonts w:ascii="宋体" w:hAnsi="宋体" w:cs="宋体"/>
                <w:kern w:val="0"/>
                <w:szCs w:val="21"/>
              </w:rPr>
              <w:t>4</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Pr>
                <w:rFonts w:ascii="宋体" w:hAnsi="宋体" w:cs="宋体" w:hint="eastAsia"/>
                <w:bCs/>
                <w:kern w:val="0"/>
                <w:szCs w:val="21"/>
              </w:rPr>
              <w:t>操作系统</w:t>
            </w:r>
          </w:p>
        </w:tc>
        <w:tc>
          <w:tcPr>
            <w:tcW w:w="6779" w:type="dxa"/>
            <w:shd w:val="clear" w:color="auto" w:fill="auto"/>
          </w:tcPr>
          <w:p w:rsidR="0088503C" w:rsidRPr="006F7F61" w:rsidRDefault="0088503C" w:rsidP="00346695">
            <w:pPr>
              <w:widowControl/>
              <w:spacing w:line="360" w:lineRule="auto"/>
              <w:jc w:val="left"/>
              <w:rPr>
                <w:rFonts w:ascii="宋体" w:hAnsi="宋体" w:cs="宋体"/>
                <w:kern w:val="0"/>
                <w:szCs w:val="21"/>
              </w:rPr>
            </w:pPr>
            <w:r w:rsidRPr="006F7F61">
              <w:rPr>
                <w:rFonts w:ascii="宋体" w:hAnsi="宋体" w:cs="宋体" w:hint="eastAsia"/>
                <w:kern w:val="0"/>
                <w:szCs w:val="21"/>
              </w:rPr>
              <w:t>出厂预装</w:t>
            </w:r>
            <w:r w:rsidRPr="006F7F61">
              <w:rPr>
                <w:rFonts w:ascii="宋体" w:hAnsi="宋体" w:cs="宋体"/>
                <w:kern w:val="0"/>
                <w:szCs w:val="21"/>
              </w:rPr>
              <w:t xml:space="preserve">正版Windows </w:t>
            </w:r>
            <w:r w:rsidR="007E43E2">
              <w:rPr>
                <w:rFonts w:ascii="宋体" w:hAnsi="宋体" w:cs="宋体" w:hint="eastAsia"/>
                <w:kern w:val="0"/>
                <w:szCs w:val="21"/>
              </w:rPr>
              <w:t>7</w:t>
            </w:r>
            <w:bookmarkStart w:id="0" w:name="_GoBack"/>
            <w:bookmarkEnd w:id="0"/>
            <w:r w:rsidRPr="006F7F61">
              <w:rPr>
                <w:rFonts w:ascii="宋体" w:hAnsi="宋体" w:cs="宋体"/>
                <w:kern w:val="0"/>
                <w:szCs w:val="21"/>
              </w:rPr>
              <w:t xml:space="preserve"> </w:t>
            </w:r>
            <w:r>
              <w:rPr>
                <w:rFonts w:ascii="宋体" w:hAnsi="宋体" w:cs="宋体" w:hint="eastAsia"/>
                <w:kern w:val="0"/>
                <w:szCs w:val="21"/>
              </w:rPr>
              <w:t>专业</w:t>
            </w:r>
            <w:r w:rsidRPr="006F7F61">
              <w:rPr>
                <w:rFonts w:ascii="宋体" w:hAnsi="宋体" w:cs="宋体" w:hint="eastAsia"/>
                <w:kern w:val="0"/>
                <w:szCs w:val="21"/>
              </w:rPr>
              <w:t>版</w:t>
            </w:r>
            <w:r w:rsidRPr="006F7F61">
              <w:rPr>
                <w:rFonts w:ascii="宋体" w:hAnsi="宋体" w:cs="宋体"/>
                <w:kern w:val="0"/>
                <w:szCs w:val="21"/>
              </w:rPr>
              <w:t>, 64</w:t>
            </w:r>
            <w:r w:rsidRPr="006F7F61">
              <w:rPr>
                <w:rFonts w:ascii="宋体" w:hAnsi="宋体" w:cs="宋体" w:hint="eastAsia"/>
                <w:kern w:val="0"/>
                <w:szCs w:val="21"/>
              </w:rPr>
              <w:t>位</w:t>
            </w:r>
            <w:r w:rsidRPr="006F7F61">
              <w:rPr>
                <w:rFonts w:ascii="宋体" w:hAnsi="宋体" w:cs="宋体"/>
                <w:kern w:val="0"/>
                <w:szCs w:val="21"/>
              </w:rPr>
              <w:t xml:space="preserve"> (</w:t>
            </w:r>
            <w:r w:rsidRPr="006F7F61">
              <w:rPr>
                <w:rFonts w:ascii="宋体" w:hAnsi="宋体" w:cs="宋体" w:hint="eastAsia"/>
                <w:kern w:val="0"/>
                <w:szCs w:val="21"/>
              </w:rPr>
              <w:t>简体中文</w:t>
            </w:r>
            <w:r w:rsidRPr="006F7F61">
              <w:rPr>
                <w:rFonts w:ascii="宋体" w:hAnsi="宋体" w:cs="宋体"/>
                <w:kern w:val="0"/>
                <w:szCs w:val="21"/>
              </w:rPr>
              <w:t>)</w:t>
            </w:r>
            <w:r>
              <w:rPr>
                <w:rFonts w:ascii="宋体" w:hAnsi="宋体" w:cs="宋体" w:hint="eastAsia"/>
                <w:kern w:val="0"/>
                <w:szCs w:val="21"/>
              </w:rPr>
              <w:t>工作站专用</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处理器</w:t>
            </w:r>
          </w:p>
        </w:tc>
        <w:tc>
          <w:tcPr>
            <w:tcW w:w="6779" w:type="dxa"/>
            <w:shd w:val="clear" w:color="auto" w:fill="auto"/>
          </w:tcPr>
          <w:p w:rsidR="0088503C" w:rsidRPr="006F7F61" w:rsidRDefault="0088503C" w:rsidP="00346695">
            <w:pPr>
              <w:rPr>
                <w:rFonts w:ascii="宋体" w:hAnsi="宋体" w:cs="宋体"/>
                <w:kern w:val="0"/>
                <w:szCs w:val="21"/>
              </w:rPr>
            </w:pPr>
            <w:r w:rsidRPr="007A6D4B">
              <w:rPr>
                <w:rFonts w:ascii="宋体" w:hAnsi="宋体" w:cs="宋体" w:hint="eastAsia"/>
                <w:kern w:val="0"/>
                <w:szCs w:val="21"/>
              </w:rPr>
              <w:t>英特尔® 至强®处理器 E3-1225 v5 (四核 3.3GHz, 3.7Ghz Turbo</w:t>
            </w:r>
            <w:r>
              <w:rPr>
                <w:rFonts w:ascii="宋体" w:hAnsi="宋体" w:cs="宋体" w:hint="eastAsia"/>
                <w:kern w:val="0"/>
                <w:szCs w:val="21"/>
              </w:rPr>
              <w:t>)</w:t>
            </w:r>
          </w:p>
        </w:tc>
      </w:tr>
      <w:tr w:rsidR="0088503C" w:rsidRPr="00E92427" w:rsidTr="0088503C">
        <w:trPr>
          <w:trHeight w:val="285"/>
        </w:trPr>
        <w:tc>
          <w:tcPr>
            <w:tcW w:w="672" w:type="dxa"/>
            <w:shd w:val="clear" w:color="auto" w:fill="auto"/>
            <w:noWrap/>
            <w:vAlign w:val="center"/>
          </w:tcPr>
          <w:p w:rsidR="0088503C"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6</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Pr>
                <w:rFonts w:ascii="宋体" w:hAnsi="宋体" w:cs="宋体" w:hint="eastAsia"/>
                <w:bCs/>
                <w:kern w:val="0"/>
                <w:szCs w:val="21"/>
              </w:rPr>
              <w:t>散热方式</w:t>
            </w:r>
          </w:p>
        </w:tc>
        <w:tc>
          <w:tcPr>
            <w:tcW w:w="6779" w:type="dxa"/>
            <w:shd w:val="clear" w:color="auto" w:fill="auto"/>
          </w:tcPr>
          <w:p w:rsidR="0088503C" w:rsidRPr="006F7F61" w:rsidRDefault="0088503C" w:rsidP="00346695">
            <w:pPr>
              <w:rPr>
                <w:rFonts w:ascii="宋体" w:hAnsi="宋体" w:cs="宋体"/>
                <w:kern w:val="0"/>
                <w:szCs w:val="21"/>
              </w:rPr>
            </w:pPr>
            <w:r w:rsidRPr="006F7F61">
              <w:rPr>
                <w:rFonts w:ascii="宋体" w:hAnsi="宋体" w:cs="宋体" w:hint="eastAsia"/>
                <w:kern w:val="0"/>
                <w:szCs w:val="21"/>
              </w:rPr>
              <w:t>采用主动式风冷散热方式</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7</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内存</w:t>
            </w:r>
          </w:p>
        </w:tc>
        <w:tc>
          <w:tcPr>
            <w:tcW w:w="6779" w:type="dxa"/>
            <w:shd w:val="clear" w:color="auto" w:fill="auto"/>
          </w:tcPr>
          <w:p w:rsidR="0088503C" w:rsidRPr="006F7F61" w:rsidRDefault="0088503C" w:rsidP="00346695">
            <w:pPr>
              <w:rPr>
                <w:rFonts w:ascii="宋体" w:hAnsi="宋体" w:cs="宋体"/>
                <w:kern w:val="0"/>
                <w:szCs w:val="21"/>
              </w:rPr>
            </w:pPr>
            <w:r>
              <w:rPr>
                <w:rFonts w:ascii="宋体" w:hAnsi="宋体" w:cs="宋体"/>
                <w:kern w:val="0"/>
                <w:szCs w:val="21"/>
              </w:rPr>
              <w:t>16GB (</w:t>
            </w:r>
            <w:r>
              <w:rPr>
                <w:rFonts w:ascii="宋体" w:hAnsi="宋体" w:cs="宋体" w:hint="eastAsia"/>
                <w:kern w:val="0"/>
                <w:szCs w:val="21"/>
              </w:rPr>
              <w:t>1</w:t>
            </w:r>
            <w:r>
              <w:rPr>
                <w:rFonts w:ascii="宋体" w:hAnsi="宋体" w:cs="宋体"/>
                <w:kern w:val="0"/>
                <w:szCs w:val="21"/>
              </w:rPr>
              <w:t>X</w:t>
            </w:r>
            <w:r>
              <w:rPr>
                <w:rFonts w:ascii="宋体" w:hAnsi="宋体" w:cs="宋体" w:hint="eastAsia"/>
                <w:kern w:val="0"/>
                <w:szCs w:val="21"/>
              </w:rPr>
              <w:t>16</w:t>
            </w:r>
            <w:r w:rsidRPr="006F7F61">
              <w:rPr>
                <w:rFonts w:ascii="宋体" w:hAnsi="宋体" w:cs="宋体"/>
                <w:kern w:val="0"/>
                <w:szCs w:val="21"/>
              </w:rPr>
              <w:t xml:space="preserve">GB) 2400MHz DDR4 UDIMM </w:t>
            </w:r>
            <w:r w:rsidRPr="006F7F61">
              <w:rPr>
                <w:rFonts w:ascii="宋体" w:hAnsi="宋体" w:cs="宋体" w:hint="eastAsia"/>
                <w:kern w:val="0"/>
                <w:szCs w:val="21"/>
              </w:rPr>
              <w:t>非</w:t>
            </w:r>
            <w:r w:rsidRPr="006F7F61">
              <w:rPr>
                <w:rFonts w:ascii="宋体" w:hAnsi="宋体" w:cs="宋体"/>
                <w:kern w:val="0"/>
                <w:szCs w:val="21"/>
              </w:rPr>
              <w:t>ECC</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8</w:t>
            </w:r>
          </w:p>
        </w:tc>
        <w:tc>
          <w:tcPr>
            <w:tcW w:w="2931" w:type="dxa"/>
            <w:shd w:val="clear" w:color="auto" w:fill="auto"/>
          </w:tcPr>
          <w:p w:rsidR="0088503C" w:rsidRPr="00BC7CDD" w:rsidRDefault="0088503C" w:rsidP="00346695">
            <w:pPr>
              <w:widowControl/>
              <w:spacing w:line="360" w:lineRule="auto"/>
              <w:jc w:val="center"/>
              <w:rPr>
                <w:rFonts w:ascii="宋体" w:hAnsi="宋体" w:cs="宋体"/>
                <w:bCs/>
                <w:kern w:val="0"/>
                <w:szCs w:val="21"/>
              </w:rPr>
            </w:pPr>
            <w:r w:rsidRPr="00BC7CDD">
              <w:rPr>
                <w:rFonts w:ascii="宋体" w:hAnsi="宋体" w:cs="宋体" w:hint="eastAsia"/>
                <w:bCs/>
                <w:kern w:val="0"/>
                <w:szCs w:val="21"/>
              </w:rPr>
              <w:t>内存插槽</w:t>
            </w:r>
          </w:p>
        </w:tc>
        <w:tc>
          <w:tcPr>
            <w:tcW w:w="6779" w:type="dxa"/>
            <w:shd w:val="clear" w:color="auto" w:fill="auto"/>
          </w:tcPr>
          <w:p w:rsidR="0088503C" w:rsidRPr="006F7F61" w:rsidRDefault="0088503C" w:rsidP="00346695">
            <w:pPr>
              <w:rPr>
                <w:rFonts w:ascii="宋体" w:hAnsi="宋体" w:cs="宋体"/>
                <w:kern w:val="0"/>
                <w:szCs w:val="21"/>
              </w:rPr>
            </w:pPr>
            <w:r w:rsidRPr="006F7F61">
              <w:rPr>
                <w:rFonts w:ascii="宋体" w:hAnsi="宋体" w:cs="宋体" w:hint="eastAsia"/>
                <w:kern w:val="0"/>
                <w:szCs w:val="21"/>
              </w:rPr>
              <w:t>支持4个内存插槽，最大支持64G内存</w:t>
            </w:r>
          </w:p>
        </w:tc>
      </w:tr>
      <w:tr w:rsidR="0088503C" w:rsidRPr="00E20CC4"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9</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硬盘</w:t>
            </w:r>
          </w:p>
        </w:tc>
        <w:tc>
          <w:tcPr>
            <w:tcW w:w="6779" w:type="dxa"/>
            <w:shd w:val="clear" w:color="auto" w:fill="auto"/>
          </w:tcPr>
          <w:p w:rsidR="0088503C" w:rsidRPr="006F7F61" w:rsidRDefault="0088503C" w:rsidP="00346695">
            <w:pPr>
              <w:widowControl/>
              <w:spacing w:line="360" w:lineRule="auto"/>
              <w:jc w:val="left"/>
              <w:rPr>
                <w:rFonts w:ascii="宋体" w:hAnsi="宋体" w:cs="宋体"/>
                <w:kern w:val="0"/>
                <w:szCs w:val="21"/>
              </w:rPr>
            </w:pPr>
            <w:r w:rsidRPr="006F7F61">
              <w:rPr>
                <w:rFonts w:ascii="宋体" w:hAnsi="宋体" w:cs="宋体"/>
                <w:kern w:val="0"/>
                <w:szCs w:val="21"/>
              </w:rPr>
              <w:t>2T SATA 7200</w:t>
            </w:r>
            <w:r w:rsidRPr="006F7F61">
              <w:rPr>
                <w:rFonts w:ascii="宋体" w:hAnsi="宋体" w:cs="宋体" w:hint="eastAsia"/>
                <w:kern w:val="0"/>
                <w:szCs w:val="21"/>
              </w:rPr>
              <w:t>转</w:t>
            </w:r>
          </w:p>
        </w:tc>
      </w:tr>
      <w:tr w:rsidR="0088503C" w:rsidRPr="00E20CC4"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10</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光驱</w:t>
            </w:r>
          </w:p>
        </w:tc>
        <w:tc>
          <w:tcPr>
            <w:tcW w:w="6779" w:type="dxa"/>
            <w:shd w:val="clear" w:color="auto" w:fill="auto"/>
          </w:tcPr>
          <w:p w:rsidR="0088503C" w:rsidRPr="006F7F61" w:rsidRDefault="0088503C" w:rsidP="00346695">
            <w:pPr>
              <w:widowControl/>
              <w:spacing w:line="360" w:lineRule="auto"/>
              <w:jc w:val="left"/>
              <w:rPr>
                <w:rFonts w:ascii="宋体" w:hAnsi="宋体" w:cs="宋体"/>
                <w:kern w:val="0"/>
                <w:szCs w:val="21"/>
              </w:rPr>
            </w:pPr>
            <w:r w:rsidRPr="006F7F61">
              <w:rPr>
                <w:rFonts w:ascii="宋体" w:hAnsi="宋体" w:cs="宋体"/>
                <w:kern w:val="0"/>
                <w:szCs w:val="21"/>
              </w:rPr>
              <w:t xml:space="preserve">16x </w:t>
            </w:r>
            <w:r w:rsidRPr="006F7F61">
              <w:rPr>
                <w:rFonts w:ascii="宋体" w:hAnsi="宋体" w:cs="宋体" w:hint="eastAsia"/>
                <w:kern w:val="0"/>
                <w:szCs w:val="21"/>
              </w:rPr>
              <w:t>半高</w:t>
            </w:r>
            <w:r w:rsidRPr="006F7F61">
              <w:rPr>
                <w:rFonts w:ascii="宋体" w:hAnsi="宋体" w:cs="宋体"/>
                <w:kern w:val="0"/>
                <w:szCs w:val="21"/>
              </w:rPr>
              <w:t xml:space="preserve"> DVD-/+RW</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11</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显卡</w:t>
            </w:r>
          </w:p>
        </w:tc>
        <w:tc>
          <w:tcPr>
            <w:tcW w:w="6779" w:type="dxa"/>
            <w:shd w:val="clear" w:color="auto" w:fill="auto"/>
          </w:tcPr>
          <w:p w:rsidR="0088503C" w:rsidRPr="006F7F61" w:rsidRDefault="0088503C" w:rsidP="00346695">
            <w:pPr>
              <w:widowControl/>
              <w:spacing w:line="360" w:lineRule="auto"/>
              <w:jc w:val="left"/>
              <w:rPr>
                <w:rFonts w:ascii="宋体" w:hAnsi="宋体" w:cs="宋体"/>
                <w:kern w:val="0"/>
                <w:szCs w:val="21"/>
              </w:rPr>
            </w:pPr>
            <w:r w:rsidRPr="006F7F61">
              <w:rPr>
                <w:rFonts w:ascii="宋体" w:hAnsi="宋体" w:cs="宋体" w:hint="eastAsia"/>
                <w:kern w:val="0"/>
                <w:szCs w:val="21"/>
              </w:rPr>
              <w:t>出厂预装</w:t>
            </w:r>
            <w:r w:rsidRPr="006F7F61">
              <w:rPr>
                <w:rFonts w:ascii="宋体" w:hAnsi="宋体" w:cs="宋体"/>
                <w:kern w:val="0"/>
                <w:szCs w:val="21"/>
              </w:rPr>
              <w:t xml:space="preserve">NVIDIA </w:t>
            </w:r>
            <w:r>
              <w:rPr>
                <w:rFonts w:ascii="宋体" w:hAnsi="宋体" w:cs="宋体"/>
                <w:kern w:val="0"/>
                <w:szCs w:val="21"/>
              </w:rPr>
              <w:t>Quadro P</w:t>
            </w:r>
            <w:r>
              <w:rPr>
                <w:rFonts w:ascii="宋体" w:hAnsi="宋体" w:cs="宋体" w:hint="eastAsia"/>
                <w:kern w:val="0"/>
                <w:szCs w:val="21"/>
              </w:rPr>
              <w:t>62</w:t>
            </w:r>
            <w:r w:rsidRPr="006F7F61">
              <w:rPr>
                <w:rFonts w:ascii="宋体" w:hAnsi="宋体" w:cs="宋体"/>
                <w:kern w:val="0"/>
                <w:szCs w:val="21"/>
              </w:rPr>
              <w:t>0, 2GB</w:t>
            </w:r>
            <w:r w:rsidRPr="006F7F61">
              <w:rPr>
                <w:rFonts w:ascii="宋体" w:hAnsi="宋体" w:cs="宋体" w:hint="eastAsia"/>
                <w:kern w:val="0"/>
                <w:szCs w:val="21"/>
              </w:rPr>
              <w:t>显存</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12</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声卡</w:t>
            </w:r>
          </w:p>
        </w:tc>
        <w:tc>
          <w:tcPr>
            <w:tcW w:w="6779" w:type="dxa"/>
            <w:shd w:val="clear" w:color="auto" w:fill="auto"/>
          </w:tcPr>
          <w:p w:rsidR="0088503C" w:rsidRPr="006F7F61" w:rsidRDefault="0088503C" w:rsidP="00346695">
            <w:pPr>
              <w:widowControl/>
              <w:spacing w:line="360" w:lineRule="auto"/>
              <w:jc w:val="left"/>
              <w:rPr>
                <w:rFonts w:ascii="宋体" w:hAnsi="宋体" w:cs="宋体"/>
                <w:color w:val="FF0000"/>
                <w:kern w:val="0"/>
                <w:szCs w:val="21"/>
              </w:rPr>
            </w:pPr>
            <w:r w:rsidRPr="006F7F61">
              <w:rPr>
                <w:rFonts w:ascii="宋体" w:hAnsi="宋体" w:cs="宋体" w:hint="eastAsia"/>
                <w:color w:val="FF0000"/>
                <w:kern w:val="0"/>
                <w:szCs w:val="21"/>
              </w:rPr>
              <w:t>集成Realtek ALC3861高保真音频编解码器（双通道）</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13</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网卡</w:t>
            </w:r>
          </w:p>
        </w:tc>
        <w:tc>
          <w:tcPr>
            <w:tcW w:w="6779" w:type="dxa"/>
            <w:shd w:val="clear" w:color="auto" w:fill="auto"/>
          </w:tcPr>
          <w:p w:rsidR="0088503C" w:rsidRPr="00585A30" w:rsidRDefault="0088503C" w:rsidP="00346695">
            <w:pPr>
              <w:widowControl/>
              <w:spacing w:line="360" w:lineRule="auto"/>
              <w:jc w:val="left"/>
              <w:rPr>
                <w:rFonts w:ascii="Arial" w:hAnsi="Arial" w:cs="Arial"/>
                <w:color w:val="FF0000"/>
                <w:kern w:val="0"/>
                <w:szCs w:val="21"/>
              </w:rPr>
            </w:pPr>
            <w:r w:rsidRPr="00585A30">
              <w:rPr>
                <w:rFonts w:ascii="Arial" w:hAnsi="Arial" w:cs="Arial" w:hint="eastAsia"/>
                <w:color w:val="FF0000"/>
                <w:kern w:val="0"/>
                <w:szCs w:val="21"/>
              </w:rPr>
              <w:t>主板集成</w:t>
            </w:r>
            <w:r w:rsidRPr="00585A30">
              <w:rPr>
                <w:rFonts w:ascii="Arial" w:hAnsi="Arial" w:cs="Arial" w:hint="eastAsia"/>
                <w:color w:val="FF0000"/>
                <w:kern w:val="0"/>
                <w:szCs w:val="21"/>
              </w:rPr>
              <w:t>I</w:t>
            </w:r>
            <w:r w:rsidRPr="00585A30">
              <w:rPr>
                <w:rFonts w:ascii="Arial" w:hAnsi="Arial" w:cs="Arial"/>
                <w:color w:val="FF0000"/>
                <w:kern w:val="0"/>
                <w:szCs w:val="21"/>
              </w:rPr>
              <w:t>ntel I219LM PCIe GbE</w:t>
            </w:r>
            <w:r w:rsidRPr="00585A30">
              <w:rPr>
                <w:rFonts w:ascii="Arial" w:hAnsi="Arial" w:cs="Arial" w:hint="eastAsia"/>
                <w:color w:val="FF0000"/>
                <w:kern w:val="0"/>
                <w:szCs w:val="21"/>
              </w:rPr>
              <w:t>千兆以太网卡</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14</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扩展插槽</w:t>
            </w:r>
          </w:p>
        </w:tc>
        <w:tc>
          <w:tcPr>
            <w:tcW w:w="6779" w:type="dxa"/>
            <w:shd w:val="clear" w:color="auto" w:fill="auto"/>
          </w:tcPr>
          <w:p w:rsidR="0088503C" w:rsidRPr="001F3E2C" w:rsidRDefault="0088503C" w:rsidP="00346695">
            <w:pPr>
              <w:pStyle w:val="Default"/>
              <w:rPr>
                <w:rFonts w:ascii="Arial" w:hAnsi="Arial" w:cs="Arial"/>
                <w:color w:val="auto"/>
                <w:sz w:val="21"/>
                <w:szCs w:val="21"/>
              </w:rPr>
            </w:pPr>
          </w:p>
          <w:tbl>
            <w:tblPr>
              <w:tblW w:w="0" w:type="auto"/>
              <w:tblBorders>
                <w:top w:val="nil"/>
                <w:left w:val="nil"/>
                <w:bottom w:val="nil"/>
                <w:right w:val="nil"/>
              </w:tblBorders>
              <w:tblLook w:val="0000" w:firstRow="0" w:lastRow="0" w:firstColumn="0" w:lastColumn="0" w:noHBand="0" w:noVBand="0"/>
            </w:tblPr>
            <w:tblGrid>
              <w:gridCol w:w="6563"/>
            </w:tblGrid>
            <w:tr w:rsidR="0088503C" w:rsidRPr="001F3E2C" w:rsidTr="00346695">
              <w:trPr>
                <w:trHeight w:val="69"/>
              </w:trPr>
              <w:tc>
                <w:tcPr>
                  <w:tcW w:w="0" w:type="auto"/>
                </w:tcPr>
                <w:p w:rsidR="0088503C" w:rsidRPr="001F3E2C" w:rsidRDefault="0088503C" w:rsidP="00346695">
                  <w:pPr>
                    <w:pStyle w:val="Default"/>
                    <w:rPr>
                      <w:rFonts w:ascii="Arial" w:hAnsi="Arial" w:cs="Arial"/>
                      <w:color w:val="auto"/>
                      <w:sz w:val="21"/>
                      <w:szCs w:val="21"/>
                    </w:rPr>
                  </w:pPr>
                  <w:r w:rsidRPr="001F3E2C">
                    <w:rPr>
                      <w:rFonts w:ascii="Arial" w:hAnsi="Arial" w:cs="Arial"/>
                      <w:color w:val="auto"/>
                      <w:sz w:val="21"/>
                      <w:szCs w:val="21"/>
                    </w:rPr>
                    <w:t>1</w:t>
                  </w:r>
                  <w:r w:rsidRPr="001F3E2C">
                    <w:rPr>
                      <w:rFonts w:ascii="Arial" w:hAnsi="Arial" w:cs="Arial" w:hint="eastAsia"/>
                      <w:color w:val="auto"/>
                      <w:sz w:val="21"/>
                      <w:szCs w:val="21"/>
                    </w:rPr>
                    <w:t>个全高第</w:t>
                  </w:r>
                  <w:r w:rsidRPr="001F3E2C">
                    <w:rPr>
                      <w:rFonts w:ascii="Arial" w:hAnsi="Arial" w:cs="Arial"/>
                      <w:color w:val="auto"/>
                      <w:sz w:val="21"/>
                      <w:szCs w:val="21"/>
                    </w:rPr>
                    <w:t>3</w:t>
                  </w:r>
                  <w:r w:rsidRPr="001F3E2C">
                    <w:rPr>
                      <w:rFonts w:ascii="Arial" w:hAnsi="Arial" w:cs="Arial" w:hint="eastAsia"/>
                      <w:color w:val="auto"/>
                      <w:sz w:val="21"/>
                      <w:szCs w:val="21"/>
                    </w:rPr>
                    <w:t>代</w:t>
                  </w:r>
                  <w:r w:rsidRPr="001F3E2C">
                    <w:rPr>
                      <w:rFonts w:ascii="Arial" w:hAnsi="Arial" w:cs="Arial"/>
                      <w:color w:val="auto"/>
                      <w:sz w:val="21"/>
                      <w:szCs w:val="21"/>
                    </w:rPr>
                    <w:t>PCIe x16</w:t>
                  </w:r>
                  <w:r w:rsidRPr="001F3E2C">
                    <w:rPr>
                      <w:rFonts w:ascii="Arial" w:hAnsi="Arial" w:cs="Arial" w:hint="eastAsia"/>
                      <w:color w:val="auto"/>
                      <w:sz w:val="21"/>
                      <w:szCs w:val="21"/>
                    </w:rPr>
                    <w:t>插槽；</w:t>
                  </w:r>
                  <w:r w:rsidRPr="001F3E2C">
                    <w:rPr>
                      <w:rFonts w:ascii="Arial" w:hAnsi="Arial" w:cs="Arial"/>
                      <w:color w:val="auto"/>
                      <w:sz w:val="21"/>
                      <w:szCs w:val="21"/>
                    </w:rPr>
                    <w:t>1</w:t>
                  </w:r>
                  <w:r w:rsidRPr="001F3E2C">
                    <w:rPr>
                      <w:rFonts w:ascii="Arial" w:hAnsi="Arial" w:cs="Arial" w:hint="eastAsia"/>
                      <w:color w:val="auto"/>
                      <w:sz w:val="21"/>
                      <w:szCs w:val="21"/>
                    </w:rPr>
                    <w:t>个全高第</w:t>
                  </w:r>
                  <w:r w:rsidRPr="001F3E2C">
                    <w:rPr>
                      <w:rFonts w:ascii="Arial" w:hAnsi="Arial" w:cs="Arial"/>
                      <w:color w:val="auto"/>
                      <w:sz w:val="21"/>
                      <w:szCs w:val="21"/>
                    </w:rPr>
                    <w:t>3</w:t>
                  </w:r>
                  <w:r w:rsidRPr="001F3E2C">
                    <w:rPr>
                      <w:rFonts w:ascii="Arial" w:hAnsi="Arial" w:cs="Arial" w:hint="eastAsia"/>
                      <w:color w:val="auto"/>
                      <w:sz w:val="21"/>
                      <w:szCs w:val="21"/>
                    </w:rPr>
                    <w:t>代</w:t>
                  </w:r>
                  <w:r w:rsidRPr="001F3E2C">
                    <w:rPr>
                      <w:rFonts w:ascii="Arial" w:hAnsi="Arial" w:cs="Arial"/>
                      <w:color w:val="auto"/>
                      <w:sz w:val="21"/>
                      <w:szCs w:val="21"/>
                    </w:rPr>
                    <w:t>PCIe x16</w:t>
                  </w:r>
                  <w:r w:rsidRPr="001F3E2C">
                    <w:rPr>
                      <w:rFonts w:ascii="Arial" w:hAnsi="Arial" w:cs="Arial" w:hint="eastAsia"/>
                      <w:color w:val="auto"/>
                      <w:sz w:val="21"/>
                      <w:szCs w:val="21"/>
                    </w:rPr>
                    <w:t>（</w:t>
                  </w:r>
                  <w:r w:rsidRPr="001F3E2C">
                    <w:rPr>
                      <w:rFonts w:ascii="Arial" w:hAnsi="Arial" w:cs="Arial"/>
                      <w:color w:val="auto"/>
                      <w:sz w:val="21"/>
                      <w:szCs w:val="21"/>
                    </w:rPr>
                    <w:t>4</w:t>
                  </w:r>
                  <w:r w:rsidRPr="001F3E2C">
                    <w:rPr>
                      <w:rFonts w:ascii="Arial" w:hAnsi="Arial" w:cs="Arial" w:hint="eastAsia"/>
                      <w:color w:val="auto"/>
                      <w:sz w:val="21"/>
                      <w:szCs w:val="21"/>
                    </w:rPr>
                    <w:t>线程）插槽；</w:t>
                  </w:r>
                  <w:r w:rsidRPr="001F3E2C">
                    <w:rPr>
                      <w:rFonts w:ascii="Arial" w:hAnsi="Arial" w:cs="Arial"/>
                      <w:color w:val="auto"/>
                      <w:sz w:val="21"/>
                      <w:szCs w:val="21"/>
                    </w:rPr>
                    <w:t>1</w:t>
                  </w:r>
                  <w:r w:rsidRPr="001F3E2C">
                    <w:rPr>
                      <w:rFonts w:ascii="Arial" w:hAnsi="Arial" w:cs="Arial" w:hint="eastAsia"/>
                      <w:color w:val="auto"/>
                      <w:sz w:val="21"/>
                      <w:szCs w:val="21"/>
                    </w:rPr>
                    <w:t>个全高第</w:t>
                  </w:r>
                  <w:r w:rsidRPr="001F3E2C">
                    <w:rPr>
                      <w:rFonts w:ascii="Arial" w:hAnsi="Arial" w:cs="Arial"/>
                      <w:color w:val="auto"/>
                      <w:sz w:val="21"/>
                      <w:szCs w:val="21"/>
                    </w:rPr>
                    <w:t>3</w:t>
                  </w:r>
                  <w:r w:rsidRPr="001F3E2C">
                    <w:rPr>
                      <w:rFonts w:ascii="Arial" w:hAnsi="Arial" w:cs="Arial" w:hint="eastAsia"/>
                      <w:color w:val="auto"/>
                      <w:sz w:val="21"/>
                      <w:szCs w:val="21"/>
                    </w:rPr>
                    <w:t>代</w:t>
                  </w:r>
                  <w:r w:rsidRPr="001F3E2C">
                    <w:rPr>
                      <w:rFonts w:ascii="Arial" w:hAnsi="Arial" w:cs="Arial"/>
                      <w:color w:val="auto"/>
                      <w:sz w:val="21"/>
                      <w:szCs w:val="21"/>
                    </w:rPr>
                    <w:t>PCIe x1</w:t>
                  </w:r>
                  <w:r w:rsidRPr="001F3E2C">
                    <w:rPr>
                      <w:rFonts w:ascii="Arial" w:hAnsi="Arial" w:cs="Arial" w:hint="eastAsia"/>
                      <w:color w:val="auto"/>
                      <w:sz w:val="21"/>
                      <w:szCs w:val="21"/>
                    </w:rPr>
                    <w:t>插槽；</w:t>
                  </w:r>
                  <w:r w:rsidRPr="008A3462">
                    <w:rPr>
                      <w:rFonts w:ascii="Arial" w:hAnsi="Arial" w:cs="Arial"/>
                      <w:color w:val="FF0000"/>
                      <w:sz w:val="21"/>
                      <w:szCs w:val="21"/>
                    </w:rPr>
                    <w:t>1</w:t>
                  </w:r>
                  <w:r w:rsidRPr="008A3462">
                    <w:rPr>
                      <w:rFonts w:ascii="Arial" w:hAnsi="Arial" w:cs="Arial" w:hint="eastAsia"/>
                      <w:color w:val="FF0000"/>
                      <w:sz w:val="21"/>
                      <w:szCs w:val="21"/>
                    </w:rPr>
                    <w:t>个全高</w:t>
                  </w:r>
                  <w:r w:rsidRPr="008A3462">
                    <w:rPr>
                      <w:rFonts w:ascii="Arial" w:hAnsi="Arial" w:cs="Arial"/>
                      <w:color w:val="FF0000"/>
                      <w:sz w:val="21"/>
                      <w:szCs w:val="21"/>
                    </w:rPr>
                    <w:t>PCI</w:t>
                  </w:r>
                  <w:r w:rsidRPr="008A3462">
                    <w:rPr>
                      <w:rFonts w:ascii="Arial" w:hAnsi="Arial" w:cs="Arial" w:hint="eastAsia"/>
                      <w:color w:val="FF0000"/>
                      <w:sz w:val="21"/>
                      <w:szCs w:val="21"/>
                    </w:rPr>
                    <w:t>插槽</w:t>
                  </w:r>
                  <w:r w:rsidRPr="001F3E2C">
                    <w:rPr>
                      <w:rFonts w:ascii="Arial" w:hAnsi="Arial" w:cs="Arial" w:hint="eastAsia"/>
                      <w:color w:val="auto"/>
                      <w:sz w:val="21"/>
                      <w:szCs w:val="21"/>
                    </w:rPr>
                    <w:t>；</w:t>
                  </w:r>
                  <w:r w:rsidRPr="001F3E2C">
                    <w:rPr>
                      <w:rFonts w:ascii="Arial" w:hAnsi="Arial" w:cs="Arial"/>
                      <w:color w:val="auto"/>
                      <w:sz w:val="21"/>
                      <w:szCs w:val="21"/>
                    </w:rPr>
                    <w:t>1</w:t>
                  </w:r>
                  <w:r w:rsidRPr="001F3E2C">
                    <w:rPr>
                      <w:rFonts w:ascii="Arial" w:hAnsi="Arial" w:cs="Arial" w:hint="eastAsia"/>
                      <w:color w:val="auto"/>
                      <w:sz w:val="21"/>
                      <w:szCs w:val="21"/>
                    </w:rPr>
                    <w:t>个</w:t>
                  </w:r>
                  <w:r w:rsidRPr="001F3E2C">
                    <w:rPr>
                      <w:rFonts w:ascii="Arial" w:hAnsi="Arial" w:cs="Arial"/>
                      <w:color w:val="auto"/>
                      <w:sz w:val="21"/>
                      <w:szCs w:val="21"/>
                    </w:rPr>
                    <w:t>M.2</w:t>
                  </w:r>
                  <w:r w:rsidRPr="001F3E2C">
                    <w:rPr>
                      <w:rFonts w:ascii="Arial" w:hAnsi="Arial" w:cs="Arial" w:hint="eastAsia"/>
                      <w:color w:val="auto"/>
                      <w:sz w:val="21"/>
                      <w:szCs w:val="21"/>
                    </w:rPr>
                    <w:t>（</w:t>
                  </w:r>
                  <w:r w:rsidRPr="001F3E2C">
                    <w:rPr>
                      <w:rFonts w:ascii="Arial" w:hAnsi="Arial" w:cs="Arial"/>
                      <w:color w:val="auto"/>
                      <w:sz w:val="21"/>
                      <w:szCs w:val="21"/>
                    </w:rPr>
                    <w:t>22 x 80</w:t>
                  </w:r>
                  <w:r w:rsidRPr="001F3E2C">
                    <w:rPr>
                      <w:rFonts w:ascii="Arial" w:hAnsi="Arial" w:cs="Arial" w:hint="eastAsia"/>
                      <w:color w:val="auto"/>
                      <w:sz w:val="21"/>
                      <w:szCs w:val="21"/>
                    </w:rPr>
                    <w:t>毫米）插</w:t>
                  </w:r>
                </w:p>
              </w:tc>
            </w:tr>
          </w:tbl>
          <w:p w:rsidR="0088503C" w:rsidRPr="00BC7CDD" w:rsidRDefault="0088503C" w:rsidP="00346695"/>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15</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I/O</w:t>
            </w:r>
          </w:p>
        </w:tc>
        <w:tc>
          <w:tcPr>
            <w:tcW w:w="6779" w:type="dxa"/>
            <w:shd w:val="clear" w:color="auto" w:fill="auto"/>
          </w:tcPr>
          <w:p w:rsidR="0088503C" w:rsidRDefault="0088503C" w:rsidP="00346695">
            <w:pPr>
              <w:pStyle w:val="Default"/>
            </w:pPr>
            <w:r w:rsidRPr="00F732F7">
              <w:rPr>
                <w:rFonts w:ascii="宋体" w:hAnsi="宋体" w:cs="HYg2gj" w:hint="eastAsia"/>
                <w:szCs w:val="21"/>
              </w:rPr>
              <w:t>前端：</w:t>
            </w:r>
          </w:p>
          <w:tbl>
            <w:tblPr>
              <w:tblW w:w="0" w:type="auto"/>
              <w:tblBorders>
                <w:top w:val="nil"/>
                <w:left w:val="nil"/>
                <w:bottom w:val="nil"/>
                <w:right w:val="nil"/>
              </w:tblBorders>
              <w:tblLook w:val="0000" w:firstRow="0" w:lastRow="0" w:firstColumn="0" w:lastColumn="0" w:noHBand="0" w:noVBand="0"/>
            </w:tblPr>
            <w:tblGrid>
              <w:gridCol w:w="6216"/>
            </w:tblGrid>
            <w:tr w:rsidR="0088503C" w:rsidRPr="001F3E2C" w:rsidTr="00346695">
              <w:trPr>
                <w:trHeight w:val="321"/>
              </w:trPr>
              <w:tc>
                <w:tcPr>
                  <w:tcW w:w="0" w:type="auto"/>
                </w:tcPr>
                <w:p w:rsidR="0088503C" w:rsidRPr="001F3E2C" w:rsidRDefault="0088503C" w:rsidP="00346695">
                  <w:pPr>
                    <w:pStyle w:val="Default"/>
                    <w:rPr>
                      <w:rFonts w:ascii="宋体" w:hAnsi="宋体" w:cs="HYg2gj"/>
                      <w:szCs w:val="21"/>
                    </w:rPr>
                  </w:pPr>
                  <w:r w:rsidRPr="001F3E2C">
                    <w:rPr>
                      <w:rFonts w:ascii="宋体" w:hAnsi="宋体" w:cs="HYg2gj"/>
                      <w:szCs w:val="21"/>
                    </w:rPr>
                    <w:t>2</w:t>
                  </w:r>
                  <w:r w:rsidRPr="001F3E2C">
                    <w:rPr>
                      <w:rFonts w:ascii="宋体" w:hAnsi="宋体" w:cs="HYg2gj" w:hint="eastAsia"/>
                      <w:szCs w:val="21"/>
                    </w:rPr>
                    <w:t>个</w:t>
                  </w:r>
                  <w:r w:rsidRPr="001F3E2C">
                    <w:rPr>
                      <w:rFonts w:ascii="宋体" w:hAnsi="宋体" w:cs="HYg2gj"/>
                      <w:szCs w:val="21"/>
                    </w:rPr>
                    <w:t>USB 2.0 ,2</w:t>
                  </w:r>
                  <w:r w:rsidRPr="001F3E2C">
                    <w:rPr>
                      <w:rFonts w:ascii="宋体" w:hAnsi="宋体" w:cs="HYg2gj" w:hint="eastAsia"/>
                      <w:szCs w:val="21"/>
                    </w:rPr>
                    <w:t>个</w:t>
                  </w:r>
                  <w:r w:rsidRPr="001F3E2C">
                    <w:rPr>
                      <w:rFonts w:ascii="宋体" w:hAnsi="宋体" w:cs="HYg2gj"/>
                      <w:szCs w:val="21"/>
                    </w:rPr>
                    <w:t>USB 3.0 ,1</w:t>
                  </w:r>
                  <w:r w:rsidRPr="001F3E2C">
                    <w:rPr>
                      <w:rFonts w:ascii="宋体" w:hAnsi="宋体" w:cs="HYg2gj" w:hint="eastAsia"/>
                      <w:szCs w:val="21"/>
                    </w:rPr>
                    <w:t>个麦克风插口</w:t>
                  </w:r>
                  <w:r w:rsidRPr="001F3E2C">
                    <w:rPr>
                      <w:rFonts w:ascii="宋体" w:hAnsi="宋体" w:cs="HYg2gj"/>
                      <w:szCs w:val="21"/>
                    </w:rPr>
                    <w:t xml:space="preserve"> ,1</w:t>
                  </w:r>
                  <w:r w:rsidRPr="001F3E2C">
                    <w:rPr>
                      <w:rFonts w:ascii="宋体" w:hAnsi="宋体" w:cs="HYg2gj" w:hint="eastAsia"/>
                      <w:szCs w:val="21"/>
                    </w:rPr>
                    <w:t>个耳机插口</w:t>
                  </w:r>
                  <w:r w:rsidRPr="001F3E2C">
                    <w:rPr>
                      <w:rFonts w:ascii="宋体" w:hAnsi="宋体" w:cs="HYg2gj"/>
                      <w:szCs w:val="21"/>
                    </w:rPr>
                    <w:t xml:space="preserve"> </w:t>
                  </w:r>
                </w:p>
              </w:tc>
            </w:tr>
          </w:tbl>
          <w:p w:rsidR="0088503C" w:rsidRPr="001F3E2C" w:rsidRDefault="0088503C" w:rsidP="00346695">
            <w:pPr>
              <w:pStyle w:val="Default"/>
              <w:rPr>
                <w:rFonts w:ascii="宋体" w:hAnsi="宋体" w:cs="HYg2gj"/>
                <w:szCs w:val="21"/>
              </w:rPr>
            </w:pPr>
            <w:r w:rsidRPr="00D37B67">
              <w:rPr>
                <w:rFonts w:ascii="宋体" w:hAnsi="宋体" w:cs="HYg2gj" w:hint="eastAsia"/>
                <w:szCs w:val="21"/>
              </w:rPr>
              <w:t>后端：</w:t>
            </w:r>
          </w:p>
          <w:tbl>
            <w:tblPr>
              <w:tblW w:w="0" w:type="auto"/>
              <w:tblBorders>
                <w:top w:val="nil"/>
                <w:left w:val="nil"/>
                <w:bottom w:val="nil"/>
                <w:right w:val="nil"/>
              </w:tblBorders>
              <w:tblLook w:val="0000" w:firstRow="0" w:lastRow="0" w:firstColumn="0" w:lastColumn="0" w:noHBand="0" w:noVBand="0"/>
            </w:tblPr>
            <w:tblGrid>
              <w:gridCol w:w="3336"/>
            </w:tblGrid>
            <w:tr w:rsidR="0088503C" w:rsidRPr="001F3E2C" w:rsidTr="00346695">
              <w:trPr>
                <w:trHeight w:val="848"/>
              </w:trPr>
              <w:tc>
                <w:tcPr>
                  <w:tcW w:w="0" w:type="auto"/>
                </w:tcPr>
                <w:p w:rsidR="0088503C" w:rsidRPr="001F3E2C" w:rsidRDefault="0088503C" w:rsidP="00346695">
                  <w:pPr>
                    <w:pStyle w:val="Default"/>
                    <w:rPr>
                      <w:rFonts w:ascii="宋体" w:hAnsi="宋体" w:cs="HYg2gj"/>
                      <w:szCs w:val="21"/>
                    </w:rPr>
                  </w:pPr>
                  <w:r w:rsidRPr="001F3E2C">
                    <w:rPr>
                      <w:rFonts w:ascii="宋体" w:hAnsi="宋体" w:cs="HYg2gj"/>
                      <w:szCs w:val="21"/>
                    </w:rPr>
                    <w:t>2</w:t>
                  </w:r>
                  <w:r w:rsidRPr="001F3E2C">
                    <w:rPr>
                      <w:rFonts w:ascii="宋体" w:hAnsi="宋体" w:cs="HYg2gj" w:hint="eastAsia"/>
                      <w:szCs w:val="21"/>
                    </w:rPr>
                    <w:t>个</w:t>
                  </w:r>
                  <w:r w:rsidRPr="001F3E2C">
                    <w:rPr>
                      <w:rFonts w:ascii="宋体" w:hAnsi="宋体" w:cs="HYg2gj"/>
                      <w:szCs w:val="21"/>
                    </w:rPr>
                    <w:t xml:space="preserve">USB 2.0 </w:t>
                  </w:r>
                </w:p>
                <w:p w:rsidR="0088503C" w:rsidRPr="001F3E2C" w:rsidRDefault="0088503C" w:rsidP="00346695">
                  <w:pPr>
                    <w:pStyle w:val="Default"/>
                    <w:rPr>
                      <w:rFonts w:ascii="宋体" w:hAnsi="宋体" w:cs="HYg2gj"/>
                      <w:szCs w:val="21"/>
                    </w:rPr>
                  </w:pPr>
                  <w:r w:rsidRPr="001F3E2C">
                    <w:rPr>
                      <w:rFonts w:ascii="宋体" w:hAnsi="宋体" w:cs="HYg2gj"/>
                      <w:szCs w:val="21"/>
                    </w:rPr>
                    <w:t>4</w:t>
                  </w:r>
                  <w:r w:rsidRPr="001F3E2C">
                    <w:rPr>
                      <w:rFonts w:ascii="宋体" w:hAnsi="宋体" w:cs="HYg2gj" w:hint="eastAsia"/>
                      <w:szCs w:val="21"/>
                    </w:rPr>
                    <w:t>个</w:t>
                  </w:r>
                  <w:r w:rsidRPr="001F3E2C">
                    <w:rPr>
                      <w:rFonts w:ascii="宋体" w:hAnsi="宋体" w:cs="HYg2gj"/>
                      <w:szCs w:val="21"/>
                    </w:rPr>
                    <w:t xml:space="preserve">USB 3.0 </w:t>
                  </w:r>
                </w:p>
                <w:p w:rsidR="0088503C" w:rsidRPr="001F3E2C" w:rsidRDefault="0088503C" w:rsidP="00346695">
                  <w:pPr>
                    <w:pStyle w:val="Default"/>
                    <w:rPr>
                      <w:rFonts w:ascii="宋体" w:hAnsi="宋体" w:cs="HYg2gj"/>
                      <w:szCs w:val="21"/>
                    </w:rPr>
                  </w:pPr>
                  <w:r w:rsidRPr="001F3E2C">
                    <w:rPr>
                      <w:rFonts w:ascii="宋体" w:hAnsi="宋体" w:cs="HYg2gj"/>
                      <w:szCs w:val="21"/>
                    </w:rPr>
                    <w:t>2</w:t>
                  </w:r>
                  <w:r w:rsidRPr="001F3E2C">
                    <w:rPr>
                      <w:rFonts w:ascii="宋体" w:hAnsi="宋体" w:cs="HYg2gj" w:hint="eastAsia"/>
                      <w:szCs w:val="21"/>
                    </w:rPr>
                    <w:t>个</w:t>
                  </w:r>
                  <w:r w:rsidRPr="001F3E2C">
                    <w:rPr>
                      <w:rFonts w:ascii="宋体" w:hAnsi="宋体" w:cs="HYg2gj"/>
                      <w:szCs w:val="21"/>
                    </w:rPr>
                    <w:t xml:space="preserve">PS2 </w:t>
                  </w:r>
                </w:p>
                <w:p w:rsidR="0088503C" w:rsidRPr="001F3E2C" w:rsidRDefault="0088503C" w:rsidP="00346695">
                  <w:pPr>
                    <w:pStyle w:val="Default"/>
                    <w:rPr>
                      <w:rFonts w:ascii="宋体" w:hAnsi="宋体" w:cs="HYg2gj"/>
                      <w:szCs w:val="21"/>
                    </w:rPr>
                  </w:pPr>
                  <w:r w:rsidRPr="001F3E2C">
                    <w:rPr>
                      <w:rFonts w:ascii="宋体" w:hAnsi="宋体" w:cs="HYg2gj"/>
                      <w:szCs w:val="21"/>
                    </w:rPr>
                    <w:t>2</w:t>
                  </w:r>
                  <w:r w:rsidRPr="001F3E2C">
                    <w:rPr>
                      <w:rFonts w:ascii="宋体" w:hAnsi="宋体" w:cs="HYg2gj" w:hint="eastAsia"/>
                      <w:szCs w:val="21"/>
                    </w:rPr>
                    <w:t>个</w:t>
                  </w:r>
                  <w:r w:rsidRPr="001F3E2C">
                    <w:rPr>
                      <w:rFonts w:ascii="宋体" w:hAnsi="宋体" w:cs="HYg2gj"/>
                      <w:szCs w:val="21"/>
                    </w:rPr>
                    <w:t xml:space="preserve">DisplayPort </w:t>
                  </w:r>
                </w:p>
                <w:p w:rsidR="0088503C" w:rsidRPr="00982D73" w:rsidRDefault="0088503C" w:rsidP="00346695">
                  <w:pPr>
                    <w:pStyle w:val="Default"/>
                    <w:rPr>
                      <w:rFonts w:ascii="宋体" w:hAnsi="宋体" w:cs="HYg2gj"/>
                      <w:color w:val="FF0000"/>
                      <w:szCs w:val="21"/>
                    </w:rPr>
                  </w:pPr>
                  <w:r w:rsidRPr="00982D73">
                    <w:rPr>
                      <w:rFonts w:ascii="宋体" w:hAnsi="宋体" w:cs="HYg2gj"/>
                      <w:color w:val="FF0000"/>
                      <w:szCs w:val="21"/>
                    </w:rPr>
                    <w:t>1</w:t>
                  </w:r>
                  <w:r w:rsidRPr="00982D73">
                    <w:rPr>
                      <w:rFonts w:ascii="宋体" w:hAnsi="宋体" w:cs="HYg2gj" w:hint="eastAsia"/>
                      <w:color w:val="FF0000"/>
                      <w:szCs w:val="21"/>
                    </w:rPr>
                    <w:t>个</w:t>
                  </w:r>
                  <w:r w:rsidRPr="00982D73">
                    <w:rPr>
                      <w:rFonts w:ascii="宋体" w:hAnsi="宋体" w:cs="HYg2gj"/>
                      <w:color w:val="FF0000"/>
                      <w:szCs w:val="21"/>
                    </w:rPr>
                    <w:t xml:space="preserve">HDMI </w:t>
                  </w:r>
                </w:p>
                <w:p w:rsidR="0088503C" w:rsidRPr="001F3E2C" w:rsidRDefault="0088503C" w:rsidP="00346695">
                  <w:pPr>
                    <w:pStyle w:val="Default"/>
                    <w:rPr>
                      <w:rFonts w:ascii="宋体" w:hAnsi="宋体" w:cs="HYg2gj"/>
                      <w:szCs w:val="21"/>
                    </w:rPr>
                  </w:pPr>
                  <w:r w:rsidRPr="001F3E2C">
                    <w:rPr>
                      <w:rFonts w:ascii="宋体" w:hAnsi="宋体" w:cs="HYg2gj"/>
                      <w:szCs w:val="21"/>
                    </w:rPr>
                    <w:t>1</w:t>
                  </w:r>
                  <w:r w:rsidRPr="001F3E2C">
                    <w:rPr>
                      <w:rFonts w:ascii="宋体" w:hAnsi="宋体" w:cs="HYg2gj" w:hint="eastAsia"/>
                      <w:szCs w:val="21"/>
                    </w:rPr>
                    <w:t>个</w:t>
                  </w:r>
                  <w:r w:rsidRPr="001F3E2C">
                    <w:rPr>
                      <w:rFonts w:ascii="宋体" w:hAnsi="宋体" w:cs="HYg2gj"/>
                      <w:szCs w:val="21"/>
                    </w:rPr>
                    <w:t>RJ45</w:t>
                  </w:r>
                  <w:r w:rsidRPr="001F3E2C">
                    <w:rPr>
                      <w:rFonts w:ascii="宋体" w:hAnsi="宋体" w:cs="HYg2gj" w:hint="eastAsia"/>
                      <w:szCs w:val="21"/>
                    </w:rPr>
                    <w:t>网络接口</w:t>
                  </w:r>
                  <w:r w:rsidRPr="001F3E2C">
                    <w:rPr>
                      <w:rFonts w:ascii="宋体" w:hAnsi="宋体" w:cs="HYg2gj"/>
                      <w:szCs w:val="21"/>
                    </w:rPr>
                    <w:t xml:space="preserve"> </w:t>
                  </w:r>
                </w:p>
                <w:p w:rsidR="0088503C" w:rsidRPr="001F3E2C" w:rsidRDefault="0088503C" w:rsidP="00346695">
                  <w:pPr>
                    <w:pStyle w:val="Default"/>
                    <w:rPr>
                      <w:rFonts w:ascii="宋体" w:hAnsi="宋体" w:cs="HYg2gj"/>
                      <w:szCs w:val="21"/>
                    </w:rPr>
                  </w:pPr>
                  <w:r w:rsidRPr="001F3E2C">
                    <w:rPr>
                      <w:rFonts w:ascii="宋体" w:hAnsi="宋体" w:cs="HYg2gj"/>
                      <w:szCs w:val="21"/>
                    </w:rPr>
                    <w:t>1</w:t>
                  </w:r>
                  <w:r w:rsidRPr="001F3E2C">
                    <w:rPr>
                      <w:rFonts w:ascii="宋体" w:hAnsi="宋体" w:cs="HYg2gj" w:hint="eastAsia"/>
                      <w:szCs w:val="21"/>
                    </w:rPr>
                    <w:t>个串行端口</w:t>
                  </w:r>
                  <w:r w:rsidRPr="001F3E2C">
                    <w:rPr>
                      <w:rFonts w:ascii="宋体" w:hAnsi="宋体" w:cs="HYg2gj"/>
                      <w:szCs w:val="21"/>
                    </w:rPr>
                    <w:t xml:space="preserve"> </w:t>
                  </w:r>
                </w:p>
                <w:p w:rsidR="0088503C" w:rsidRPr="001F3E2C" w:rsidRDefault="0088503C" w:rsidP="00346695">
                  <w:pPr>
                    <w:pStyle w:val="Default"/>
                    <w:rPr>
                      <w:rFonts w:ascii="宋体" w:hAnsi="宋体" w:cs="HYg2gj"/>
                      <w:szCs w:val="21"/>
                    </w:rPr>
                  </w:pPr>
                  <w:r w:rsidRPr="001F3E2C">
                    <w:rPr>
                      <w:rFonts w:ascii="宋体" w:hAnsi="宋体" w:cs="HYg2gj"/>
                      <w:szCs w:val="21"/>
                    </w:rPr>
                    <w:t>1</w:t>
                  </w:r>
                  <w:r w:rsidRPr="001F3E2C">
                    <w:rPr>
                      <w:rFonts w:ascii="宋体" w:hAnsi="宋体" w:cs="HYg2gj" w:hint="eastAsia"/>
                      <w:szCs w:val="21"/>
                    </w:rPr>
                    <w:t>个音频线路输入</w:t>
                  </w:r>
                  <w:r w:rsidRPr="001F3E2C">
                    <w:rPr>
                      <w:rFonts w:ascii="宋体" w:hAnsi="宋体" w:cs="HYg2gj"/>
                      <w:szCs w:val="21"/>
                    </w:rPr>
                    <w:t>/</w:t>
                  </w:r>
                  <w:r w:rsidRPr="001F3E2C">
                    <w:rPr>
                      <w:rFonts w:ascii="宋体" w:hAnsi="宋体" w:cs="HYg2gj" w:hint="eastAsia"/>
                      <w:szCs w:val="21"/>
                    </w:rPr>
                    <w:t>麦克风端口</w:t>
                  </w:r>
                  <w:r w:rsidRPr="001F3E2C">
                    <w:rPr>
                      <w:rFonts w:ascii="宋体" w:hAnsi="宋体" w:cs="HYg2gj"/>
                      <w:szCs w:val="21"/>
                    </w:rPr>
                    <w:t xml:space="preserve"> </w:t>
                  </w:r>
                </w:p>
                <w:p w:rsidR="0088503C" w:rsidRPr="001F3E2C" w:rsidRDefault="0088503C" w:rsidP="00346695">
                  <w:pPr>
                    <w:pStyle w:val="Default"/>
                    <w:rPr>
                      <w:rFonts w:ascii="宋体" w:hAnsi="宋体" w:cs="HYg2gj"/>
                      <w:szCs w:val="21"/>
                    </w:rPr>
                  </w:pPr>
                  <w:r w:rsidRPr="001F3E2C">
                    <w:rPr>
                      <w:rFonts w:ascii="宋体" w:hAnsi="宋体" w:cs="HYg2gj"/>
                      <w:szCs w:val="21"/>
                    </w:rPr>
                    <w:t>1</w:t>
                  </w:r>
                  <w:r w:rsidRPr="001F3E2C">
                    <w:rPr>
                      <w:rFonts w:ascii="宋体" w:hAnsi="宋体" w:cs="HYg2gj" w:hint="eastAsia"/>
                      <w:szCs w:val="21"/>
                    </w:rPr>
                    <w:t>个音频输出端口</w:t>
                  </w:r>
                  <w:r w:rsidRPr="001F3E2C">
                    <w:rPr>
                      <w:rFonts w:ascii="宋体" w:hAnsi="宋体" w:cs="HYg2gj"/>
                      <w:szCs w:val="21"/>
                    </w:rPr>
                    <w:t xml:space="preserve"> </w:t>
                  </w:r>
                </w:p>
              </w:tc>
            </w:tr>
          </w:tbl>
          <w:p w:rsidR="0088503C" w:rsidRPr="001F3E2C" w:rsidRDefault="0088503C" w:rsidP="00346695">
            <w:pPr>
              <w:pStyle w:val="Default"/>
              <w:rPr>
                <w:rFonts w:ascii="宋体" w:hAnsi="宋体" w:cs="HYg2gj"/>
                <w:szCs w:val="21"/>
              </w:rPr>
            </w:pPr>
            <w:r>
              <w:rPr>
                <w:rFonts w:ascii="宋体" w:hAnsi="宋体" w:cs="HYg2gj" w:hint="eastAsia"/>
                <w:szCs w:val="21"/>
              </w:rPr>
              <w:t>内部</w:t>
            </w:r>
            <w:r>
              <w:rPr>
                <w:rFonts w:ascii="宋体" w:hAnsi="宋体" w:cs="HYg2gj"/>
                <w:szCs w:val="21"/>
              </w:rPr>
              <w:t>：</w:t>
            </w:r>
          </w:p>
          <w:tbl>
            <w:tblPr>
              <w:tblW w:w="0" w:type="auto"/>
              <w:tblBorders>
                <w:top w:val="nil"/>
                <w:left w:val="nil"/>
                <w:bottom w:val="nil"/>
                <w:right w:val="nil"/>
              </w:tblBorders>
              <w:tblLook w:val="0000" w:firstRow="0" w:lastRow="0" w:firstColumn="0" w:lastColumn="0" w:noHBand="0" w:noVBand="0"/>
            </w:tblPr>
            <w:tblGrid>
              <w:gridCol w:w="1896"/>
            </w:tblGrid>
            <w:tr w:rsidR="0088503C" w:rsidRPr="001F3E2C" w:rsidTr="00346695">
              <w:trPr>
                <w:trHeight w:val="153"/>
              </w:trPr>
              <w:tc>
                <w:tcPr>
                  <w:tcW w:w="0" w:type="auto"/>
                </w:tcPr>
                <w:p w:rsidR="0088503C" w:rsidRPr="001F3E2C" w:rsidRDefault="0088503C" w:rsidP="00346695">
                  <w:pPr>
                    <w:pStyle w:val="Default"/>
                    <w:rPr>
                      <w:rFonts w:ascii="宋体" w:hAnsi="宋体" w:cs="HYg2gj"/>
                      <w:szCs w:val="21"/>
                    </w:rPr>
                  </w:pPr>
                  <w:r w:rsidRPr="001F3E2C">
                    <w:rPr>
                      <w:rFonts w:ascii="宋体" w:hAnsi="宋体" w:cs="HYg2gj"/>
                      <w:szCs w:val="21"/>
                    </w:rPr>
                    <w:t>2</w:t>
                  </w:r>
                  <w:r w:rsidRPr="001F3E2C">
                    <w:rPr>
                      <w:rFonts w:ascii="宋体" w:hAnsi="宋体" w:cs="HYg2gj" w:hint="eastAsia"/>
                      <w:szCs w:val="21"/>
                    </w:rPr>
                    <w:t>个</w:t>
                  </w:r>
                  <w:r w:rsidRPr="001F3E2C">
                    <w:rPr>
                      <w:rFonts w:ascii="宋体" w:hAnsi="宋体" w:cs="HYg2gj"/>
                      <w:szCs w:val="21"/>
                    </w:rPr>
                    <w:t xml:space="preserve">USB 2.0 </w:t>
                  </w:r>
                </w:p>
                <w:p w:rsidR="0088503C" w:rsidRPr="001F3E2C" w:rsidRDefault="0088503C" w:rsidP="00346695">
                  <w:pPr>
                    <w:pStyle w:val="Default"/>
                    <w:rPr>
                      <w:rFonts w:ascii="宋体" w:hAnsi="宋体" w:cs="HYg2gj"/>
                      <w:szCs w:val="21"/>
                    </w:rPr>
                  </w:pPr>
                  <w:r w:rsidRPr="001F3E2C">
                    <w:rPr>
                      <w:rFonts w:ascii="宋体" w:hAnsi="宋体" w:cs="HYg2gj"/>
                      <w:szCs w:val="21"/>
                    </w:rPr>
                    <w:t>4</w:t>
                  </w:r>
                  <w:r w:rsidRPr="001F3E2C">
                    <w:rPr>
                      <w:rFonts w:ascii="宋体" w:hAnsi="宋体" w:cs="HYg2gj" w:hint="eastAsia"/>
                      <w:szCs w:val="21"/>
                    </w:rPr>
                    <w:t>个</w:t>
                  </w:r>
                  <w:r w:rsidRPr="001F3E2C">
                    <w:rPr>
                      <w:rFonts w:ascii="宋体" w:hAnsi="宋体" w:cs="HYg2gj"/>
                      <w:szCs w:val="21"/>
                    </w:rPr>
                    <w:t xml:space="preserve">SATA 6 Gb/s </w:t>
                  </w:r>
                </w:p>
              </w:tc>
            </w:tr>
          </w:tbl>
          <w:p w:rsidR="0088503C" w:rsidRPr="00357ACE" w:rsidRDefault="0088503C" w:rsidP="00346695">
            <w:pPr>
              <w:autoSpaceDE w:val="0"/>
              <w:autoSpaceDN w:val="0"/>
              <w:adjustRightInd w:val="0"/>
              <w:jc w:val="left"/>
              <w:rPr>
                <w:rFonts w:ascii="宋体" w:hAnsi="宋体" w:cs="HYg2gj"/>
                <w:color w:val="000000"/>
                <w:kern w:val="0"/>
                <w:szCs w:val="21"/>
              </w:rPr>
            </w:pPr>
          </w:p>
        </w:tc>
      </w:tr>
      <w:tr w:rsidR="0088503C" w:rsidRPr="00E92427" w:rsidTr="0088503C">
        <w:trPr>
          <w:trHeight w:val="285"/>
        </w:trPr>
        <w:tc>
          <w:tcPr>
            <w:tcW w:w="672" w:type="dxa"/>
            <w:shd w:val="clear" w:color="auto" w:fill="auto"/>
            <w:noWrap/>
            <w:vAlign w:val="center"/>
          </w:tcPr>
          <w:p w:rsidR="0088503C"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16</w:t>
            </w:r>
          </w:p>
        </w:tc>
        <w:tc>
          <w:tcPr>
            <w:tcW w:w="2931" w:type="dxa"/>
            <w:shd w:val="clear" w:color="auto" w:fill="auto"/>
          </w:tcPr>
          <w:p w:rsidR="0088503C" w:rsidRDefault="0088503C" w:rsidP="00346695">
            <w:pPr>
              <w:widowControl/>
              <w:spacing w:line="360" w:lineRule="auto"/>
              <w:jc w:val="center"/>
              <w:rPr>
                <w:rFonts w:ascii="宋体" w:hAnsi="宋体" w:cs="宋体"/>
                <w:bCs/>
                <w:kern w:val="0"/>
                <w:szCs w:val="21"/>
              </w:rPr>
            </w:pPr>
            <w:r>
              <w:rPr>
                <w:rFonts w:ascii="宋体" w:hAnsi="宋体" w:cs="宋体" w:hint="eastAsia"/>
                <w:bCs/>
                <w:kern w:val="0"/>
                <w:szCs w:val="21"/>
              </w:rPr>
              <w:t>读卡器</w:t>
            </w:r>
          </w:p>
        </w:tc>
        <w:tc>
          <w:tcPr>
            <w:tcW w:w="6779" w:type="dxa"/>
            <w:shd w:val="clear" w:color="auto" w:fill="auto"/>
          </w:tcPr>
          <w:p w:rsidR="0088503C" w:rsidRDefault="0088503C" w:rsidP="00346695">
            <w:pPr>
              <w:widowControl/>
              <w:spacing w:line="360" w:lineRule="auto"/>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合一</w:t>
            </w:r>
            <w:r>
              <w:rPr>
                <w:rFonts w:ascii="宋体" w:hAnsi="宋体" w:cs="宋体"/>
                <w:kern w:val="0"/>
                <w:szCs w:val="21"/>
              </w:rPr>
              <w:t>读卡器（</w:t>
            </w:r>
            <w:r>
              <w:rPr>
                <w:rFonts w:ascii="宋体" w:hAnsi="宋体" w:cs="宋体" w:hint="eastAsia"/>
                <w:kern w:val="0"/>
                <w:szCs w:val="21"/>
              </w:rPr>
              <w:t>可选</w:t>
            </w:r>
            <w:r>
              <w:rPr>
                <w:rFonts w:ascii="宋体" w:hAnsi="宋体" w:cs="宋体"/>
                <w:kern w:val="0"/>
                <w:szCs w:val="21"/>
              </w:rPr>
              <w:t>）</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17</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Pr>
                <w:rFonts w:ascii="宋体" w:hAnsi="宋体" w:cs="宋体" w:hint="eastAsia"/>
                <w:bCs/>
                <w:kern w:val="0"/>
                <w:szCs w:val="21"/>
              </w:rPr>
              <w:t>易用性</w:t>
            </w:r>
          </w:p>
        </w:tc>
        <w:tc>
          <w:tcPr>
            <w:tcW w:w="6779" w:type="dxa"/>
            <w:shd w:val="clear" w:color="auto" w:fill="auto"/>
          </w:tcPr>
          <w:p w:rsidR="0088503C" w:rsidRPr="005B393A" w:rsidRDefault="0088503C" w:rsidP="00346695">
            <w:pPr>
              <w:widowControl/>
              <w:spacing w:line="360" w:lineRule="auto"/>
              <w:jc w:val="left"/>
              <w:rPr>
                <w:rFonts w:ascii="宋体" w:hAnsi="宋体" w:cs="宋体"/>
                <w:kern w:val="0"/>
                <w:szCs w:val="21"/>
              </w:rPr>
            </w:pPr>
            <w:r w:rsidRPr="005B393A">
              <w:rPr>
                <w:rFonts w:ascii="宋体" w:hAnsi="宋体" w:cs="宋体" w:hint="eastAsia"/>
                <w:kern w:val="0"/>
                <w:szCs w:val="21"/>
              </w:rPr>
              <w:t>免工具客户访问：卸下侧盖后可轻松访问</w:t>
            </w:r>
            <w:r>
              <w:rPr>
                <w:rFonts w:ascii="宋体" w:hAnsi="宋体" w:cs="宋体" w:hint="eastAsia"/>
                <w:kern w:val="0"/>
                <w:szCs w:val="21"/>
              </w:rPr>
              <w:t>戴尔</w:t>
            </w:r>
            <w:r w:rsidRPr="005B393A">
              <w:rPr>
                <w:rFonts w:ascii="宋体" w:hAnsi="宋体" w:cs="宋体" w:hint="eastAsia"/>
                <w:kern w:val="0"/>
                <w:szCs w:val="21"/>
              </w:rPr>
              <w:t>系统的托架和DIMM</w:t>
            </w:r>
            <w:r>
              <w:rPr>
                <w:rFonts w:ascii="宋体" w:hAnsi="宋体" w:cs="宋体" w:hint="eastAsia"/>
                <w:kern w:val="0"/>
                <w:szCs w:val="21"/>
              </w:rPr>
              <w:t>；</w:t>
            </w:r>
          </w:p>
          <w:p w:rsidR="0088503C" w:rsidRPr="005B393A" w:rsidRDefault="0088503C" w:rsidP="00346695">
            <w:pPr>
              <w:widowControl/>
              <w:spacing w:line="360" w:lineRule="auto"/>
              <w:jc w:val="left"/>
              <w:rPr>
                <w:rFonts w:ascii="宋体" w:hAnsi="宋体" w:cs="宋体"/>
                <w:kern w:val="0"/>
                <w:szCs w:val="21"/>
              </w:rPr>
            </w:pPr>
            <w:r>
              <w:rPr>
                <w:rFonts w:ascii="宋体" w:hAnsi="宋体" w:cs="宋体" w:hint="eastAsia"/>
                <w:kern w:val="0"/>
                <w:szCs w:val="21"/>
              </w:rPr>
              <w:lastRenderedPageBreak/>
              <w:t>设备</w:t>
            </w:r>
            <w:r w:rsidRPr="005B393A">
              <w:rPr>
                <w:rFonts w:ascii="宋体" w:hAnsi="宋体" w:cs="宋体" w:hint="eastAsia"/>
                <w:kern w:val="0"/>
                <w:szCs w:val="21"/>
              </w:rPr>
              <w:t>使用活动螺钉固定客户可自行更换的组件</w:t>
            </w:r>
            <w:r>
              <w:rPr>
                <w:rFonts w:ascii="宋体" w:hAnsi="宋体" w:cs="宋体" w:hint="eastAsia"/>
                <w:kern w:val="0"/>
                <w:szCs w:val="21"/>
              </w:rPr>
              <w:t>；</w:t>
            </w:r>
            <w:r w:rsidRPr="005B393A">
              <w:rPr>
                <w:rFonts w:ascii="宋体" w:hAnsi="宋体" w:cs="宋体" w:hint="eastAsia"/>
                <w:kern w:val="0"/>
                <w:szCs w:val="21"/>
              </w:rPr>
              <w:t>机箱允许客户自行改装，不需要工具，不会丢失特性</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r>
              <w:rPr>
                <w:rFonts w:ascii="宋体" w:hAnsi="宋体" w:cs="宋体"/>
                <w:kern w:val="0"/>
                <w:szCs w:val="21"/>
              </w:rPr>
              <w:t>8</w:t>
            </w:r>
          </w:p>
        </w:tc>
        <w:tc>
          <w:tcPr>
            <w:tcW w:w="2931" w:type="dxa"/>
            <w:shd w:val="clear" w:color="auto" w:fill="auto"/>
          </w:tcPr>
          <w:p w:rsidR="0088503C" w:rsidRDefault="0088503C" w:rsidP="00346695">
            <w:pPr>
              <w:widowControl/>
              <w:spacing w:line="360" w:lineRule="auto"/>
              <w:jc w:val="center"/>
              <w:rPr>
                <w:rFonts w:ascii="宋体" w:hAnsi="宋体" w:cs="宋体"/>
                <w:bCs/>
                <w:kern w:val="0"/>
                <w:szCs w:val="21"/>
              </w:rPr>
            </w:pPr>
            <w:r>
              <w:rPr>
                <w:rFonts w:ascii="宋体" w:hAnsi="宋体" w:cs="宋体" w:hint="eastAsia"/>
                <w:bCs/>
                <w:kern w:val="0"/>
                <w:szCs w:val="21"/>
              </w:rPr>
              <w:t>软件</w:t>
            </w:r>
          </w:p>
        </w:tc>
        <w:tc>
          <w:tcPr>
            <w:tcW w:w="6779" w:type="dxa"/>
            <w:shd w:val="clear" w:color="auto" w:fill="auto"/>
          </w:tcPr>
          <w:p w:rsidR="0088503C" w:rsidRPr="008A3462" w:rsidRDefault="0088503C" w:rsidP="00346695">
            <w:pPr>
              <w:widowControl/>
              <w:spacing w:line="360" w:lineRule="auto"/>
              <w:jc w:val="left"/>
              <w:rPr>
                <w:rFonts w:ascii="Arial" w:hAnsi="Arial" w:cs="Arial"/>
                <w:kern w:val="0"/>
                <w:szCs w:val="21"/>
              </w:rPr>
            </w:pPr>
            <w:r>
              <w:rPr>
                <w:color w:val="000000"/>
              </w:rPr>
              <w:t xml:space="preserve">      </w:t>
            </w:r>
            <w:r w:rsidRPr="0081704C">
              <w:rPr>
                <w:rFonts w:hint="eastAsia"/>
                <w:color w:val="000000"/>
              </w:rPr>
              <w:t>主机</w:t>
            </w:r>
            <w:r w:rsidRPr="0081704C">
              <w:rPr>
                <w:color w:val="000000"/>
              </w:rPr>
              <w:t>生产商需免费提供同品牌</w:t>
            </w:r>
            <w:r>
              <w:rPr>
                <w:rFonts w:hint="eastAsia"/>
                <w:color w:val="000000"/>
              </w:rPr>
              <w:t>数据备份与恢复解决方案</w:t>
            </w:r>
          </w:p>
          <w:p w:rsidR="0088503C" w:rsidRDefault="0088503C" w:rsidP="00346695">
            <w:pPr>
              <w:widowControl/>
              <w:spacing w:line="360" w:lineRule="auto"/>
              <w:ind w:left="720"/>
              <w:jc w:val="left"/>
              <w:rPr>
                <w:rFonts w:ascii="Arial" w:hAnsi="Arial" w:cs="Arial"/>
                <w:kern w:val="0"/>
                <w:szCs w:val="21"/>
              </w:rPr>
            </w:pPr>
            <w:r>
              <w:rPr>
                <w:color w:val="000000"/>
              </w:rPr>
              <w:t>1</w:t>
            </w:r>
            <w:r w:rsidRPr="008A3462">
              <w:rPr>
                <w:rFonts w:hint="eastAsia"/>
                <w:color w:val="000000"/>
              </w:rPr>
              <w:t>：支持将系统镜像分区备份到</w:t>
            </w:r>
            <w:r w:rsidRPr="008A3462">
              <w:rPr>
                <w:rFonts w:hint="eastAsia"/>
                <w:color w:val="000000"/>
              </w:rPr>
              <w:t>U</w:t>
            </w:r>
            <w:r w:rsidRPr="008A3462">
              <w:rPr>
                <w:rFonts w:hint="eastAsia"/>
                <w:color w:val="000000"/>
              </w:rPr>
              <w:t>盘</w:t>
            </w:r>
            <w:r w:rsidRPr="008A3462">
              <w:rPr>
                <w:rFonts w:hint="eastAsia"/>
                <w:color w:val="000000"/>
              </w:rPr>
              <w:t>/</w:t>
            </w:r>
            <w:r w:rsidRPr="008A3462">
              <w:rPr>
                <w:rFonts w:hint="eastAsia"/>
                <w:color w:val="000000"/>
              </w:rPr>
              <w:t>移动硬盘</w:t>
            </w:r>
            <w:r w:rsidRPr="008A3462">
              <w:rPr>
                <w:rFonts w:hint="eastAsia"/>
                <w:color w:val="000000"/>
              </w:rPr>
              <w:t>/DVD                                                                                          2</w:t>
            </w:r>
            <w:r w:rsidRPr="008A3462">
              <w:rPr>
                <w:rFonts w:hint="eastAsia"/>
                <w:color w:val="000000"/>
              </w:rPr>
              <w:t>：支持将各分区数据备份到硬盘、</w:t>
            </w:r>
            <w:r w:rsidRPr="008A3462">
              <w:rPr>
                <w:rFonts w:hint="eastAsia"/>
                <w:color w:val="000000"/>
              </w:rPr>
              <w:t>U</w:t>
            </w:r>
            <w:r w:rsidRPr="008A3462">
              <w:rPr>
                <w:rFonts w:hint="eastAsia"/>
                <w:color w:val="000000"/>
              </w:rPr>
              <w:t>盘、移动硬盘、</w:t>
            </w:r>
            <w:r w:rsidRPr="008A3462">
              <w:rPr>
                <w:rFonts w:hint="eastAsia"/>
                <w:color w:val="000000"/>
              </w:rPr>
              <w:t>DVD                                                                      3</w:t>
            </w:r>
            <w:r w:rsidRPr="008A3462">
              <w:rPr>
                <w:rFonts w:hint="eastAsia"/>
                <w:color w:val="000000"/>
              </w:rPr>
              <w:t>：支持对备份的系统及数据具有有效的管理机制，可以导出、删除、重命名</w:t>
            </w:r>
          </w:p>
        </w:tc>
      </w:tr>
      <w:tr w:rsidR="0088503C" w:rsidRPr="00E92427" w:rsidTr="0088503C">
        <w:trPr>
          <w:trHeight w:val="28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19</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键盘/鼠标</w:t>
            </w:r>
          </w:p>
        </w:tc>
        <w:tc>
          <w:tcPr>
            <w:tcW w:w="6779" w:type="dxa"/>
            <w:shd w:val="clear" w:color="auto" w:fill="auto"/>
          </w:tcPr>
          <w:p w:rsidR="0088503C" w:rsidRPr="00C756D8" w:rsidRDefault="0088503C" w:rsidP="00346695">
            <w:pPr>
              <w:widowControl/>
              <w:spacing w:line="360" w:lineRule="auto"/>
              <w:jc w:val="left"/>
              <w:rPr>
                <w:rFonts w:ascii="Arial" w:hAnsi="Arial" w:cs="Arial"/>
                <w:kern w:val="0"/>
                <w:szCs w:val="21"/>
              </w:rPr>
            </w:pPr>
            <w:r>
              <w:rPr>
                <w:rFonts w:ascii="Arial" w:hAnsi="Arial" w:cs="Arial"/>
                <w:kern w:val="0"/>
                <w:szCs w:val="21"/>
              </w:rPr>
              <w:t>USB</w:t>
            </w:r>
            <w:r>
              <w:rPr>
                <w:rFonts w:ascii="Arial" w:hAnsi="Arial" w:cs="Arial" w:hint="eastAsia"/>
                <w:kern w:val="0"/>
                <w:szCs w:val="21"/>
              </w:rPr>
              <w:t>键盘鼠标</w:t>
            </w:r>
          </w:p>
        </w:tc>
      </w:tr>
      <w:tr w:rsidR="0088503C" w:rsidRPr="00E92427" w:rsidTr="0088503C">
        <w:trPr>
          <w:trHeight w:val="49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20</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电源</w:t>
            </w:r>
          </w:p>
        </w:tc>
        <w:tc>
          <w:tcPr>
            <w:tcW w:w="6779" w:type="dxa"/>
            <w:shd w:val="clear" w:color="auto" w:fill="auto"/>
          </w:tcPr>
          <w:p w:rsidR="0088503C" w:rsidRPr="00C0059E" w:rsidRDefault="0088503C" w:rsidP="00346695">
            <w:pPr>
              <w:widowControl/>
              <w:spacing w:line="360" w:lineRule="auto"/>
              <w:jc w:val="left"/>
              <w:rPr>
                <w:rFonts w:ascii="Arial" w:hAnsi="Arial" w:cs="Arial"/>
                <w:kern w:val="0"/>
                <w:szCs w:val="21"/>
              </w:rPr>
            </w:pPr>
          </w:p>
          <w:tbl>
            <w:tblPr>
              <w:tblW w:w="0" w:type="auto"/>
              <w:tblBorders>
                <w:top w:val="nil"/>
                <w:left w:val="nil"/>
                <w:bottom w:val="nil"/>
                <w:right w:val="nil"/>
              </w:tblBorders>
              <w:tblLook w:val="0000" w:firstRow="0" w:lastRow="0" w:firstColumn="0" w:lastColumn="0" w:noHBand="0" w:noVBand="0"/>
            </w:tblPr>
            <w:tblGrid>
              <w:gridCol w:w="5613"/>
            </w:tblGrid>
            <w:tr w:rsidR="0088503C" w:rsidRPr="00C0059E" w:rsidTr="00346695">
              <w:trPr>
                <w:trHeight w:val="153"/>
              </w:trPr>
              <w:tc>
                <w:tcPr>
                  <w:tcW w:w="0" w:type="auto"/>
                </w:tcPr>
                <w:p w:rsidR="0088503C" w:rsidRPr="00C0059E" w:rsidRDefault="0088503C" w:rsidP="00346695">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290</w:t>
                  </w:r>
                  <w:r>
                    <w:rPr>
                      <w:rFonts w:ascii="Arial" w:hAnsi="Arial" w:cs="Arial"/>
                      <w:kern w:val="0"/>
                      <w:szCs w:val="21"/>
                    </w:rPr>
                    <w:t xml:space="preserve"> </w:t>
                  </w:r>
                  <w:r>
                    <w:rPr>
                      <w:rFonts w:ascii="Arial" w:hAnsi="Arial" w:cs="Arial" w:hint="eastAsia"/>
                      <w:kern w:val="0"/>
                      <w:szCs w:val="21"/>
                    </w:rPr>
                    <w:t>瓦</w:t>
                  </w:r>
                  <w:r w:rsidRPr="00C0059E">
                    <w:rPr>
                      <w:rFonts w:ascii="Arial" w:hAnsi="Arial" w:cs="Arial"/>
                      <w:kern w:val="0"/>
                      <w:szCs w:val="21"/>
                    </w:rPr>
                    <w:t xml:space="preserve"> PSU</w:t>
                  </w:r>
                  <w:r w:rsidRPr="00C0059E">
                    <w:rPr>
                      <w:rFonts w:ascii="Arial" w:hAnsi="Arial" w:cs="Arial" w:hint="eastAsia"/>
                      <w:kern w:val="0"/>
                      <w:szCs w:val="21"/>
                    </w:rPr>
                    <w:t>（</w:t>
                  </w:r>
                  <w:r w:rsidRPr="00C0059E">
                    <w:rPr>
                      <w:rFonts w:ascii="Arial" w:hAnsi="Arial" w:cs="Arial"/>
                      <w:kern w:val="0"/>
                      <w:szCs w:val="21"/>
                    </w:rPr>
                    <w:t>80PLUS</w:t>
                  </w:r>
                  <w:r w:rsidRPr="00C0059E">
                    <w:rPr>
                      <w:rFonts w:ascii="Arial" w:hAnsi="Arial" w:cs="Arial" w:hint="eastAsia"/>
                      <w:kern w:val="0"/>
                      <w:szCs w:val="21"/>
                    </w:rPr>
                    <w:t>铜牌认证），符合能源之星标准</w:t>
                  </w:r>
                  <w:r w:rsidRPr="00C0059E">
                    <w:rPr>
                      <w:rFonts w:ascii="Arial" w:hAnsi="Arial" w:cs="Arial"/>
                      <w:kern w:val="0"/>
                      <w:szCs w:val="21"/>
                    </w:rPr>
                    <w:t xml:space="preserve"> </w:t>
                  </w:r>
                </w:p>
              </w:tc>
            </w:tr>
          </w:tbl>
          <w:p w:rsidR="0088503C" w:rsidRPr="00C756D8" w:rsidRDefault="0088503C" w:rsidP="00346695">
            <w:pPr>
              <w:widowControl/>
              <w:spacing w:line="360" w:lineRule="auto"/>
              <w:jc w:val="left"/>
              <w:rPr>
                <w:rFonts w:ascii="Arial" w:hAnsi="Arial" w:cs="Arial"/>
                <w:kern w:val="0"/>
                <w:szCs w:val="21"/>
              </w:rPr>
            </w:pPr>
          </w:p>
        </w:tc>
      </w:tr>
      <w:tr w:rsidR="0088503C" w:rsidRPr="00E92427" w:rsidTr="0088503C">
        <w:trPr>
          <w:trHeight w:val="49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21</w:t>
            </w:r>
          </w:p>
        </w:tc>
        <w:tc>
          <w:tcPr>
            <w:tcW w:w="2931" w:type="dxa"/>
            <w:shd w:val="clear" w:color="auto" w:fill="auto"/>
          </w:tcPr>
          <w:p w:rsidR="0088503C" w:rsidRPr="00C16234"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保修</w:t>
            </w:r>
          </w:p>
        </w:tc>
        <w:tc>
          <w:tcPr>
            <w:tcW w:w="6779" w:type="dxa"/>
            <w:shd w:val="clear" w:color="auto" w:fill="auto"/>
          </w:tcPr>
          <w:p w:rsidR="0088503C" w:rsidRPr="00C0059E" w:rsidRDefault="0088503C" w:rsidP="00346695">
            <w:pPr>
              <w:pStyle w:val="Default"/>
              <w:rPr>
                <w:rFonts w:ascii="Arial" w:hAnsi="Arial" w:cs="Arial"/>
                <w:color w:val="auto"/>
                <w:sz w:val="21"/>
                <w:szCs w:val="21"/>
              </w:rPr>
            </w:pPr>
          </w:p>
          <w:tbl>
            <w:tblPr>
              <w:tblW w:w="0" w:type="auto"/>
              <w:tblBorders>
                <w:top w:val="nil"/>
                <w:left w:val="nil"/>
                <w:bottom w:val="nil"/>
                <w:right w:val="nil"/>
              </w:tblBorders>
              <w:tblLook w:val="0000" w:firstRow="0" w:lastRow="0" w:firstColumn="0" w:lastColumn="0" w:noHBand="0" w:noVBand="0"/>
            </w:tblPr>
            <w:tblGrid>
              <w:gridCol w:w="3658"/>
            </w:tblGrid>
            <w:tr w:rsidR="0088503C" w:rsidRPr="00C0059E" w:rsidTr="00346695">
              <w:trPr>
                <w:trHeight w:val="69"/>
              </w:trPr>
              <w:tc>
                <w:tcPr>
                  <w:tcW w:w="0" w:type="auto"/>
                </w:tcPr>
                <w:p w:rsidR="0088503C" w:rsidRPr="00C0059E" w:rsidRDefault="0088503C" w:rsidP="00346695">
                  <w:pPr>
                    <w:pStyle w:val="Default"/>
                    <w:rPr>
                      <w:rFonts w:ascii="Arial" w:hAnsi="Arial" w:cs="Arial"/>
                      <w:color w:val="auto"/>
                      <w:sz w:val="21"/>
                      <w:szCs w:val="21"/>
                    </w:rPr>
                  </w:pPr>
                  <w:r>
                    <w:rPr>
                      <w:rFonts w:ascii="Arial" w:hAnsi="Arial" w:cs="Arial" w:hint="eastAsia"/>
                      <w:color w:val="auto"/>
                      <w:sz w:val="21"/>
                      <w:szCs w:val="21"/>
                    </w:rPr>
                    <w:t>3</w:t>
                  </w:r>
                  <w:r w:rsidRPr="00C0059E">
                    <w:rPr>
                      <w:rFonts w:ascii="Arial" w:hAnsi="Arial" w:cs="Arial" w:hint="eastAsia"/>
                      <w:color w:val="auto"/>
                      <w:sz w:val="21"/>
                      <w:szCs w:val="21"/>
                    </w:rPr>
                    <w:t>年</w:t>
                  </w:r>
                  <w:r>
                    <w:rPr>
                      <w:rFonts w:ascii="Arial" w:hAnsi="Arial" w:cs="Arial" w:hint="eastAsia"/>
                      <w:color w:val="auto"/>
                      <w:sz w:val="21"/>
                      <w:szCs w:val="21"/>
                    </w:rPr>
                    <w:t>原厂整机</w:t>
                  </w:r>
                  <w:r>
                    <w:rPr>
                      <w:rFonts w:ascii="Arial" w:hAnsi="Arial" w:cs="Arial"/>
                      <w:color w:val="auto"/>
                      <w:sz w:val="21"/>
                      <w:szCs w:val="21"/>
                    </w:rPr>
                    <w:t>质保</w:t>
                  </w:r>
                  <w:r>
                    <w:rPr>
                      <w:rFonts w:ascii="Arial" w:hAnsi="Arial" w:cs="Arial" w:hint="eastAsia"/>
                      <w:color w:val="auto"/>
                      <w:sz w:val="21"/>
                      <w:szCs w:val="21"/>
                    </w:rPr>
                    <w:t>,3</w:t>
                  </w:r>
                  <w:r>
                    <w:rPr>
                      <w:rFonts w:ascii="Arial" w:hAnsi="Arial" w:cs="Arial" w:hint="eastAsia"/>
                      <w:color w:val="auto"/>
                      <w:sz w:val="21"/>
                      <w:szCs w:val="21"/>
                    </w:rPr>
                    <w:t>年硬盘</w:t>
                  </w:r>
                  <w:r>
                    <w:rPr>
                      <w:rFonts w:ascii="Arial" w:hAnsi="Arial" w:cs="Arial"/>
                      <w:color w:val="auto"/>
                      <w:sz w:val="21"/>
                      <w:szCs w:val="21"/>
                    </w:rPr>
                    <w:t>不返还服务</w:t>
                  </w:r>
                  <w:r w:rsidRPr="00C0059E">
                    <w:rPr>
                      <w:rFonts w:ascii="Arial" w:hAnsi="Arial" w:cs="Arial"/>
                      <w:color w:val="auto"/>
                      <w:sz w:val="21"/>
                      <w:szCs w:val="21"/>
                    </w:rPr>
                    <w:t xml:space="preserve"> </w:t>
                  </w:r>
                </w:p>
              </w:tc>
            </w:tr>
          </w:tbl>
          <w:p w:rsidR="0088503C" w:rsidRPr="00C756D8" w:rsidRDefault="0088503C" w:rsidP="00346695">
            <w:pPr>
              <w:widowControl/>
              <w:spacing w:line="360" w:lineRule="auto"/>
              <w:jc w:val="left"/>
              <w:rPr>
                <w:rFonts w:ascii="Arial" w:hAnsi="Arial" w:cs="Arial"/>
                <w:kern w:val="0"/>
                <w:szCs w:val="21"/>
              </w:rPr>
            </w:pPr>
          </w:p>
        </w:tc>
      </w:tr>
      <w:tr w:rsidR="0088503C" w:rsidRPr="00E92427" w:rsidTr="0088503C">
        <w:trPr>
          <w:trHeight w:val="495"/>
        </w:trPr>
        <w:tc>
          <w:tcPr>
            <w:tcW w:w="672" w:type="dxa"/>
            <w:shd w:val="clear" w:color="auto" w:fill="auto"/>
            <w:noWrap/>
            <w:vAlign w:val="center"/>
          </w:tcPr>
          <w:p w:rsidR="0088503C" w:rsidRPr="00E92427" w:rsidRDefault="0088503C" w:rsidP="00346695">
            <w:pPr>
              <w:widowControl/>
              <w:spacing w:line="360" w:lineRule="auto"/>
              <w:jc w:val="center"/>
              <w:rPr>
                <w:rFonts w:ascii="宋体" w:hAnsi="宋体" w:cs="宋体"/>
                <w:kern w:val="0"/>
                <w:szCs w:val="21"/>
              </w:rPr>
            </w:pPr>
            <w:r>
              <w:rPr>
                <w:rFonts w:ascii="宋体" w:hAnsi="宋体" w:cs="宋体" w:hint="eastAsia"/>
                <w:kern w:val="0"/>
                <w:szCs w:val="21"/>
              </w:rPr>
              <w:t>22</w:t>
            </w:r>
          </w:p>
        </w:tc>
        <w:tc>
          <w:tcPr>
            <w:tcW w:w="2931" w:type="dxa"/>
            <w:shd w:val="clear" w:color="auto" w:fill="auto"/>
          </w:tcPr>
          <w:p w:rsidR="0088503C" w:rsidRPr="00E92427" w:rsidRDefault="0088503C" w:rsidP="00346695">
            <w:pPr>
              <w:widowControl/>
              <w:spacing w:line="360" w:lineRule="auto"/>
              <w:jc w:val="center"/>
              <w:rPr>
                <w:rFonts w:ascii="宋体" w:hAnsi="宋体" w:cs="宋体"/>
                <w:bCs/>
                <w:kern w:val="0"/>
                <w:szCs w:val="21"/>
              </w:rPr>
            </w:pPr>
            <w:r w:rsidRPr="00E92427">
              <w:rPr>
                <w:rFonts w:ascii="宋体" w:hAnsi="宋体" w:cs="宋体" w:hint="eastAsia"/>
                <w:bCs/>
                <w:kern w:val="0"/>
                <w:szCs w:val="21"/>
              </w:rPr>
              <w:t>显示器</w:t>
            </w:r>
          </w:p>
        </w:tc>
        <w:tc>
          <w:tcPr>
            <w:tcW w:w="6779" w:type="dxa"/>
            <w:shd w:val="clear" w:color="auto" w:fill="auto"/>
          </w:tcPr>
          <w:p w:rsidR="0088503C" w:rsidRPr="00C756D8" w:rsidRDefault="0088503C" w:rsidP="00346695">
            <w:pPr>
              <w:widowControl/>
              <w:spacing w:line="360" w:lineRule="auto"/>
              <w:jc w:val="left"/>
              <w:rPr>
                <w:rFonts w:ascii="宋体" w:hAnsi="宋体" w:cs="Arial"/>
                <w:kern w:val="0"/>
                <w:szCs w:val="21"/>
              </w:rPr>
            </w:pPr>
            <w:r>
              <w:rPr>
                <w:rFonts w:ascii="宋体" w:hAnsi="宋体" w:cs="Arial" w:hint="eastAsia"/>
                <w:kern w:val="0"/>
                <w:szCs w:val="21"/>
              </w:rPr>
              <w:t>21.5寸，IPS液晶面板，16：9，最大分辨率</w:t>
            </w:r>
            <w:r w:rsidRPr="006F7F61">
              <w:rPr>
                <w:rFonts w:ascii="宋体" w:hAnsi="宋体" w:cs="Arial"/>
                <w:kern w:val="0"/>
                <w:szCs w:val="21"/>
              </w:rPr>
              <w:t>1920 x 1080</w:t>
            </w:r>
            <w:r>
              <w:rPr>
                <w:rFonts w:ascii="宋体" w:hAnsi="宋体" w:cs="Arial" w:hint="eastAsia"/>
                <w:kern w:val="0"/>
                <w:szCs w:val="21"/>
              </w:rPr>
              <w:t>，亮度≥</w:t>
            </w:r>
            <w:r>
              <w:rPr>
                <w:rFonts w:ascii="宋体" w:hAnsi="宋体" w:cs="Arial"/>
                <w:kern w:val="0"/>
                <w:szCs w:val="21"/>
              </w:rPr>
              <w:t>350 cd/m²</w:t>
            </w:r>
            <w:r>
              <w:rPr>
                <w:rFonts w:ascii="宋体" w:hAnsi="宋体" w:cs="Arial" w:hint="eastAsia"/>
                <w:kern w:val="0"/>
                <w:szCs w:val="21"/>
              </w:rPr>
              <w:t>，集成1个</w:t>
            </w:r>
            <w:r>
              <w:rPr>
                <w:rFonts w:ascii="宋体" w:hAnsi="宋体" w:cs="Arial"/>
                <w:kern w:val="0"/>
                <w:szCs w:val="21"/>
              </w:rPr>
              <w:t>HDMI</w:t>
            </w:r>
            <w:r w:rsidRPr="006F7F61">
              <w:rPr>
                <w:rFonts w:ascii="宋体" w:hAnsi="宋体" w:cs="Arial"/>
                <w:kern w:val="0"/>
                <w:szCs w:val="21"/>
              </w:rPr>
              <w:t>,</w:t>
            </w:r>
            <w:r>
              <w:rPr>
                <w:rFonts w:ascii="宋体" w:hAnsi="宋体" w:cs="Arial" w:hint="eastAsia"/>
                <w:kern w:val="0"/>
                <w:szCs w:val="21"/>
              </w:rPr>
              <w:t>1个</w:t>
            </w:r>
            <w:r w:rsidRPr="006F7F61">
              <w:rPr>
                <w:rFonts w:ascii="宋体" w:hAnsi="宋体" w:cs="Arial"/>
                <w:kern w:val="0"/>
                <w:szCs w:val="21"/>
              </w:rPr>
              <w:t>DP</w:t>
            </w:r>
            <w:r>
              <w:rPr>
                <w:rFonts w:ascii="宋体" w:hAnsi="宋体" w:cs="Arial" w:hint="eastAsia"/>
                <w:kern w:val="0"/>
                <w:szCs w:val="21"/>
              </w:rPr>
              <w:t>，随机自带1根</w:t>
            </w:r>
            <w:r w:rsidRPr="006F7F61">
              <w:rPr>
                <w:rFonts w:ascii="宋体" w:hAnsi="宋体" w:cs="Arial"/>
                <w:kern w:val="0"/>
                <w:szCs w:val="21"/>
              </w:rPr>
              <w:t>DP</w:t>
            </w:r>
            <w:r>
              <w:rPr>
                <w:rFonts w:ascii="宋体" w:hAnsi="宋体" w:cs="Arial" w:hint="eastAsia"/>
                <w:kern w:val="0"/>
                <w:szCs w:val="21"/>
              </w:rPr>
              <w:t>数据线</w:t>
            </w:r>
          </w:p>
        </w:tc>
      </w:tr>
    </w:tbl>
    <w:p w:rsidR="0088503C" w:rsidRDefault="0088503C" w:rsidP="00107252">
      <w:pPr>
        <w:spacing w:line="0" w:lineRule="atLeast"/>
        <w:ind w:firstLineChars="200" w:firstLine="420"/>
      </w:pPr>
    </w:p>
    <w:p w:rsidR="0088503C" w:rsidRDefault="0088503C" w:rsidP="00107252">
      <w:pPr>
        <w:spacing w:line="0" w:lineRule="atLeast"/>
        <w:ind w:firstLineChars="200" w:firstLine="480"/>
        <w:rPr>
          <w:rFonts w:ascii="宋体" w:hAnsi="宋体" w:cs="宋体"/>
          <w:kern w:val="0"/>
          <w:sz w:val="24"/>
        </w:rPr>
      </w:pPr>
    </w:p>
    <w:p w:rsidR="00DD226D" w:rsidRPr="000A5204" w:rsidRDefault="00DD226D" w:rsidP="00107252">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附件2：</w:t>
      </w:r>
    </w:p>
    <w:p w:rsidR="00DD226D" w:rsidRPr="001427F4" w:rsidRDefault="00DD226D" w:rsidP="00DD226D">
      <w:pPr>
        <w:spacing w:line="0" w:lineRule="atLeast"/>
        <w:jc w:val="center"/>
        <w:rPr>
          <w:rFonts w:ascii="仿宋_GB2312" w:eastAsia="仿宋_GB2312" w:hAnsi="宋体"/>
          <w:b/>
          <w:bCs/>
          <w:sz w:val="28"/>
          <w:szCs w:val="28"/>
        </w:rPr>
      </w:pPr>
      <w:r w:rsidRPr="001427F4">
        <w:rPr>
          <w:rFonts w:ascii="仿宋_GB2312" w:eastAsia="仿宋_GB2312" w:hAnsi="宋体" w:hint="eastAsia"/>
          <w:b/>
          <w:bCs/>
          <w:sz w:val="28"/>
          <w:szCs w:val="28"/>
        </w:rPr>
        <w:t>采购文件书装订顺序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1、封面（公司、项目、联系人、联系方式）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2、目录</w:t>
      </w:r>
    </w:p>
    <w:p w:rsidR="00DD226D" w:rsidRPr="001427F4" w:rsidRDefault="00DD226D" w:rsidP="00DD226D">
      <w:pPr>
        <w:tabs>
          <w:tab w:val="left" w:pos="0"/>
        </w:tabs>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3、品目及报价表（格式见附件1）</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4、规格型号、配置及偏离表（格式见附件3）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5、企业营业执照（复印件）</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6、</w:t>
      </w:r>
      <w:r w:rsidRPr="001427F4">
        <w:rPr>
          <w:rFonts w:ascii="仿宋_GB2312" w:eastAsia="仿宋_GB2312" w:hint="eastAsia"/>
          <w:sz w:val="28"/>
          <w:szCs w:val="28"/>
        </w:rPr>
        <w:t>组织机构代码证、税务登记证（复印件）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7、法定代表人授权书（原件，格式见附件3）暨经办人授权书，法人、经办人身份证（复印件）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8、生产厂家授权书（投标人不是生产厂家的）</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9、</w:t>
      </w:r>
      <w:r w:rsidRPr="001427F4">
        <w:rPr>
          <w:rFonts w:ascii="仿宋_GB2312" w:eastAsia="仿宋_GB2312" w:hAnsi="宋体" w:hint="eastAsia"/>
          <w:bCs/>
          <w:sz w:val="28"/>
          <w:szCs w:val="28"/>
        </w:rPr>
        <w:t>如有</w:t>
      </w:r>
      <w:r w:rsidRPr="001427F4">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10、质量检测中心或法定机构出具的产品检测报告，性能自测报告，出厂检验报告的复印或扫描件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Ansi="宋体" w:hint="eastAsia"/>
          <w:bCs/>
          <w:sz w:val="28"/>
          <w:szCs w:val="28"/>
        </w:rPr>
        <w:t>12、</w:t>
      </w:r>
      <w:r w:rsidRPr="001427F4">
        <w:rPr>
          <w:rFonts w:ascii="仿宋_GB2312" w:eastAsia="仿宋_GB2312" w:hint="eastAsia"/>
          <w:sz w:val="28"/>
          <w:szCs w:val="28"/>
        </w:rPr>
        <w:t>产品执行标准（提供产品注册标准：YZB等资料供评审）</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13、</w:t>
      </w:r>
      <w:r w:rsidRPr="001427F4">
        <w:rPr>
          <w:rFonts w:ascii="仿宋_GB2312" w:eastAsia="仿宋_GB2312" w:hAnsi="宋体" w:hint="eastAsia"/>
          <w:bCs/>
          <w:sz w:val="28"/>
          <w:szCs w:val="28"/>
        </w:rPr>
        <w:t>产品质量及货源保证书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14、</w:t>
      </w:r>
      <w:r w:rsidRPr="001427F4">
        <w:rPr>
          <w:rFonts w:ascii="仿宋_GB2312" w:eastAsia="仿宋_GB2312" w:hAnsi="宋体" w:hint="eastAsia"/>
          <w:bCs/>
          <w:spacing w:val="8"/>
          <w:sz w:val="28"/>
          <w:szCs w:val="28"/>
        </w:rPr>
        <w:t>售后</w:t>
      </w:r>
      <w:r w:rsidRPr="001427F4">
        <w:rPr>
          <w:rFonts w:ascii="仿宋_GB2312" w:eastAsia="仿宋_GB2312" w:hAnsi="宋体" w:hint="eastAsia"/>
          <w:bCs/>
          <w:sz w:val="28"/>
          <w:szCs w:val="28"/>
        </w:rPr>
        <w:t>服务承诺书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lastRenderedPageBreak/>
        <w:t>15、</w:t>
      </w:r>
      <w:r w:rsidRPr="001427F4">
        <w:rPr>
          <w:rFonts w:ascii="仿宋_GB2312" w:eastAsia="仿宋_GB2312" w:hAnsi="宋体" w:hint="eastAsia"/>
          <w:bCs/>
          <w:spacing w:val="8"/>
          <w:sz w:val="28"/>
          <w:szCs w:val="28"/>
        </w:rPr>
        <w:t>如有，提供进口原材料证明书或产品报关资料等</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16、产品说明书或</w:t>
      </w:r>
      <w:r w:rsidRPr="001427F4">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17、</w:t>
      </w:r>
      <w:r w:rsidRPr="001427F4">
        <w:rPr>
          <w:rFonts w:ascii="仿宋_GB2312" w:eastAsia="仿宋_GB2312" w:hAnsi="宋体" w:hint="eastAsia"/>
          <w:bCs/>
          <w:sz w:val="28"/>
          <w:szCs w:val="28"/>
        </w:rPr>
        <w:t>如有物流公司配送，请提供</w:t>
      </w:r>
      <w:r w:rsidRPr="001427F4">
        <w:rPr>
          <w:rFonts w:ascii="仿宋_GB2312" w:eastAsia="仿宋_GB2312" w:hint="eastAsia"/>
          <w:sz w:val="28"/>
          <w:szCs w:val="28"/>
        </w:rPr>
        <w:t>配送证明材料：配送商基本情况、配送商营业执照复印件、配送商经营许可证复印件</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18、</w:t>
      </w:r>
      <w:r w:rsidRPr="001427F4">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19、封底</w:t>
      </w:r>
    </w:p>
    <w:p w:rsidR="00DD226D" w:rsidRPr="001427F4" w:rsidRDefault="00DD226D" w:rsidP="00DD226D">
      <w:pPr>
        <w:tabs>
          <w:tab w:val="left" w:pos="0"/>
        </w:tabs>
        <w:spacing w:line="0" w:lineRule="atLeast"/>
        <w:ind w:firstLineChars="200" w:firstLine="560"/>
        <w:rPr>
          <w:rFonts w:ascii="仿宋_GB2312" w:eastAsia="仿宋_GB2312" w:hAnsi="宋体"/>
          <w:bCs/>
          <w:sz w:val="28"/>
          <w:szCs w:val="28"/>
        </w:rPr>
      </w:pPr>
    </w:p>
    <w:p w:rsidR="00DD226D" w:rsidRPr="001427F4" w:rsidRDefault="00DD226D" w:rsidP="00DD226D">
      <w:pPr>
        <w:spacing w:line="0" w:lineRule="atLeast"/>
        <w:rPr>
          <w:rFonts w:ascii="仿宋_GB2312" w:eastAsia="仿宋_GB2312"/>
          <w:b/>
          <w:sz w:val="28"/>
          <w:szCs w:val="28"/>
        </w:rPr>
      </w:pPr>
      <w:r w:rsidRPr="001427F4">
        <w:rPr>
          <w:rFonts w:ascii="仿宋_GB2312" w:eastAsia="仿宋_GB2312" w:hAnsi="宋体" w:hint="eastAsia"/>
          <w:b/>
          <w:bCs/>
          <w:sz w:val="28"/>
          <w:szCs w:val="28"/>
        </w:rPr>
        <w:t>注：请务必按以上顺序装订资料，如有非中文资料，请同时提供中文翻译件。</w:t>
      </w:r>
    </w:p>
    <w:p w:rsidR="00DD226D" w:rsidRPr="001427F4" w:rsidRDefault="00DD226D" w:rsidP="00DD226D">
      <w:pPr>
        <w:rPr>
          <w:rFonts w:ascii="仿宋_GB2312" w:eastAsia="仿宋_GB2312" w:hAnsi="宋体"/>
          <w:b/>
          <w:sz w:val="24"/>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rPr>
          <w:rFonts w:ascii="仿宋_GB2312" w:eastAsia="仿宋_GB2312" w:hAnsi="宋体"/>
          <w:b/>
          <w:sz w:val="28"/>
          <w:szCs w:val="28"/>
        </w:rPr>
      </w:pPr>
      <w:r w:rsidRPr="001427F4">
        <w:rPr>
          <w:rFonts w:ascii="仿宋_GB2312" w:eastAsia="仿宋_GB2312" w:hAnsi="宋体" w:hint="eastAsia"/>
          <w:b/>
          <w:sz w:val="28"/>
          <w:szCs w:val="28"/>
        </w:rPr>
        <w:t>附件3：主要表格格式</w:t>
      </w:r>
    </w:p>
    <w:p w:rsidR="00DD226D" w:rsidRPr="001427F4" w:rsidRDefault="00DD226D" w:rsidP="00DD226D">
      <w:pPr>
        <w:adjustRightInd w:val="0"/>
        <w:spacing w:line="400" w:lineRule="exact"/>
        <w:jc w:val="left"/>
        <w:rPr>
          <w:rFonts w:ascii="宋体" w:hAnsi="宋体"/>
          <w:b/>
          <w:sz w:val="24"/>
        </w:rPr>
      </w:pPr>
      <w:r w:rsidRPr="001427F4">
        <w:rPr>
          <w:rFonts w:ascii="仿宋_GB2312" w:eastAsia="仿宋_GB2312" w:hAnsi="宋体" w:hint="eastAsia"/>
          <w:b/>
          <w:sz w:val="24"/>
        </w:rPr>
        <w:t>附件3-1：</w:t>
      </w:r>
      <w:r w:rsidRPr="001427F4">
        <w:rPr>
          <w:rFonts w:ascii="仿宋_GB2312" w:eastAsia="仿宋_GB2312" w:hAnsi="宋体" w:hint="eastAsia"/>
          <w:sz w:val="24"/>
        </w:rPr>
        <w:t xml:space="preserve">                               </w:t>
      </w:r>
      <w:r w:rsidRPr="001427F4">
        <w:rPr>
          <w:rFonts w:ascii="宋体" w:hAnsi="宋体" w:hint="eastAsia"/>
          <w:b/>
          <w:sz w:val="24"/>
        </w:rPr>
        <w:t>报价一览表</w:t>
      </w:r>
    </w:p>
    <w:p w:rsidR="00DD226D" w:rsidRPr="001427F4"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427F4"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cs="宋体-方正超大字符集"/>
                <w:sz w:val="24"/>
              </w:rPr>
            </w:pPr>
            <w:r w:rsidRPr="001427F4">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备注</w:t>
            </w: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b/>
                <w:sz w:val="24"/>
              </w:rPr>
            </w:pPr>
            <w:r w:rsidRPr="001427F4">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bl>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3.“品目及报价表”为多页的，每页均需由法定代表人或授权代表签字并盖投标人印章。</w:t>
      </w:r>
    </w:p>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4.“品目及报价表”需单独密封。</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供应商名称（盖章）：        </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法定代表人或授权代表（签字）：                   </w:t>
      </w:r>
      <w:r w:rsidRPr="001427F4">
        <w:rPr>
          <w:rFonts w:ascii="宋体" w:hAnsi="宋体" w:hint="eastAsia"/>
          <w:bCs/>
          <w:sz w:val="24"/>
        </w:rPr>
        <w:t>联系方式：</w:t>
      </w:r>
      <w:r w:rsidRPr="001427F4">
        <w:rPr>
          <w:rFonts w:ascii="宋体" w:hAnsi="宋体" w:hint="eastAsia"/>
          <w:bCs/>
          <w:sz w:val="24"/>
          <w:u w:val="single"/>
        </w:rPr>
        <w:t xml:space="preserve">        </w:t>
      </w:r>
    </w:p>
    <w:p w:rsidR="00DD226D" w:rsidRPr="001427F4" w:rsidRDefault="00DD226D" w:rsidP="00DD226D">
      <w:pPr>
        <w:spacing w:line="400" w:lineRule="exact"/>
        <w:ind w:firstLine="480"/>
        <w:rPr>
          <w:rFonts w:ascii="宋体" w:hAnsi="宋体"/>
          <w:sz w:val="24"/>
        </w:rPr>
      </w:pPr>
      <w:r w:rsidRPr="001427F4">
        <w:rPr>
          <w:rFonts w:ascii="宋体" w:hAnsi="宋体" w:hint="eastAsia"/>
          <w:sz w:val="24"/>
        </w:rPr>
        <w:lastRenderedPageBreak/>
        <w:t>日期：</w:t>
      </w: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adjustRightInd w:val="0"/>
        <w:spacing w:line="400" w:lineRule="exact"/>
        <w:jc w:val="left"/>
        <w:rPr>
          <w:rFonts w:ascii="仿宋_GB2312" w:eastAsia="仿宋_GB2312" w:hAnsi="宋体"/>
          <w:sz w:val="24"/>
        </w:rPr>
      </w:pPr>
      <w:r w:rsidRPr="001427F4">
        <w:rPr>
          <w:rFonts w:ascii="仿宋_GB2312" w:eastAsia="仿宋_GB2312" w:hAnsi="宋体" w:hint="eastAsia"/>
          <w:b/>
          <w:sz w:val="24"/>
        </w:rPr>
        <w:t>附件3-2：</w:t>
      </w:r>
      <w:r w:rsidRPr="001427F4">
        <w:rPr>
          <w:rFonts w:ascii="仿宋_GB2312" w:eastAsia="仿宋_GB2312" w:hAnsi="宋体" w:hint="eastAsia"/>
          <w:sz w:val="24"/>
        </w:rPr>
        <w:t xml:space="preserve"> </w:t>
      </w:r>
    </w:p>
    <w:p w:rsidR="00DD226D" w:rsidRPr="001427F4" w:rsidRDefault="00DD226D" w:rsidP="00DD226D">
      <w:pPr>
        <w:spacing w:line="360" w:lineRule="auto"/>
        <w:jc w:val="center"/>
        <w:rPr>
          <w:rFonts w:ascii="仿宋_GB2312" w:eastAsia="仿宋_GB2312" w:hAnsi="宋体"/>
          <w:b/>
          <w:bCs/>
          <w:sz w:val="24"/>
        </w:rPr>
      </w:pPr>
      <w:r w:rsidRPr="001427F4">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427F4"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偏离及其影响</w:t>
            </w:r>
          </w:p>
        </w:tc>
      </w:tr>
      <w:tr w:rsidR="00DD226D" w:rsidRPr="001427F4"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r w:rsidR="00DD226D" w:rsidRPr="001427F4"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bl>
    <w:p w:rsidR="00DD226D" w:rsidRPr="001427F4" w:rsidRDefault="00DD226D" w:rsidP="00DD226D">
      <w:pPr>
        <w:spacing w:line="360" w:lineRule="auto"/>
        <w:ind w:firstLineChars="200" w:firstLine="480"/>
        <w:rPr>
          <w:rFonts w:ascii="仿宋_GB2312" w:eastAsia="仿宋_GB2312" w:hAnsi="宋体"/>
          <w:b/>
          <w:sz w:val="24"/>
        </w:rPr>
      </w:pPr>
      <w:r w:rsidRPr="001427F4">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427F4" w:rsidRDefault="00DD226D" w:rsidP="00DD226D">
      <w:pPr>
        <w:adjustRightInd w:val="0"/>
        <w:spacing w:line="360" w:lineRule="auto"/>
        <w:ind w:firstLineChars="175" w:firstLine="420"/>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50" w:firstLine="360"/>
        <w:jc w:val="left"/>
        <w:rPr>
          <w:rFonts w:ascii="仿宋_GB2312" w:eastAsia="仿宋_GB2312" w:hAnsi="宋体"/>
          <w:bCs/>
          <w:sz w:val="24"/>
        </w:rPr>
      </w:pPr>
      <w:r w:rsidRPr="001427F4">
        <w:rPr>
          <w:rFonts w:ascii="仿宋_GB2312" w:eastAsia="仿宋_GB2312" w:hint="eastAsia"/>
          <w:bCs/>
          <w:sz w:val="24"/>
        </w:rPr>
        <w:t>日期:</w:t>
      </w:r>
    </w:p>
    <w:p w:rsidR="00DD226D" w:rsidRPr="001427F4" w:rsidRDefault="00DD226D" w:rsidP="00DD226D">
      <w:pPr>
        <w:spacing w:line="360" w:lineRule="auto"/>
        <w:rPr>
          <w:rFonts w:ascii="仿宋_GB2312" w:eastAsia="仿宋_GB2312"/>
          <w:b/>
          <w:bCs/>
          <w:sz w:val="24"/>
        </w:rPr>
      </w:pPr>
      <w:r w:rsidRPr="001427F4">
        <w:rPr>
          <w:rFonts w:ascii="仿宋_GB2312" w:eastAsia="仿宋_GB2312" w:hint="eastAsia"/>
          <w:b/>
          <w:bCs/>
          <w:sz w:val="24"/>
        </w:rPr>
        <w:t>附件3-3：</w:t>
      </w:r>
    </w:p>
    <w:p w:rsidR="00DD226D" w:rsidRPr="001427F4" w:rsidRDefault="00DD226D" w:rsidP="00DD226D">
      <w:pPr>
        <w:jc w:val="center"/>
        <w:rPr>
          <w:rFonts w:ascii="仿宋_GB2312" w:eastAsia="仿宋_GB2312"/>
          <w:b/>
          <w:sz w:val="28"/>
          <w:szCs w:val="28"/>
        </w:rPr>
      </w:pPr>
      <w:r w:rsidRPr="001427F4">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427F4"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备注</w:t>
            </w: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bl>
    <w:p w:rsidR="00DD226D" w:rsidRPr="001427F4" w:rsidRDefault="00DD226D" w:rsidP="00DD226D">
      <w:pPr>
        <w:spacing w:line="360" w:lineRule="auto"/>
        <w:rPr>
          <w:rFonts w:ascii="仿宋_GB2312" w:eastAsia="仿宋_GB2312"/>
          <w:b/>
          <w:bCs/>
          <w:sz w:val="24"/>
        </w:rPr>
      </w:pPr>
    </w:p>
    <w:p w:rsidR="00DD226D" w:rsidRPr="001427F4" w:rsidRDefault="00DD226D" w:rsidP="00DD226D">
      <w:pPr>
        <w:ind w:firstLineChars="200" w:firstLine="480"/>
        <w:rPr>
          <w:rFonts w:ascii="仿宋_GB2312" w:eastAsia="仿宋_GB2312"/>
          <w:sz w:val="24"/>
        </w:rPr>
      </w:pPr>
      <w:r w:rsidRPr="001427F4">
        <w:rPr>
          <w:rFonts w:ascii="仿宋_GB2312" w:eastAsia="仿宋_GB2312" w:hint="eastAsia"/>
          <w:sz w:val="24"/>
        </w:rPr>
        <w:t>说明：1、表中产品为近三年销售，用户仍在使用的货物；2、只填写本次投标产品型号或与本次投标产品相当的型号。</w:t>
      </w:r>
    </w:p>
    <w:p w:rsidR="00DD226D" w:rsidRPr="001427F4" w:rsidRDefault="00DD226D" w:rsidP="00DD226D">
      <w:pPr>
        <w:adjustRightInd w:val="0"/>
        <w:spacing w:line="360" w:lineRule="auto"/>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87" w:firstLine="449"/>
        <w:jc w:val="left"/>
        <w:rPr>
          <w:rFonts w:ascii="仿宋_GB2312" w:eastAsia="仿宋_GB2312" w:hAnsi="宋体"/>
          <w:b/>
          <w:sz w:val="24"/>
        </w:rPr>
      </w:pPr>
      <w:r w:rsidRPr="001427F4">
        <w:rPr>
          <w:rFonts w:ascii="仿宋_GB2312" w:eastAsia="仿宋_GB2312" w:hint="eastAsia"/>
          <w:sz w:val="24"/>
        </w:rPr>
        <w:t>日期</w:t>
      </w:r>
      <w:r w:rsidRPr="001427F4">
        <w:rPr>
          <w:rFonts w:ascii="仿宋_GB2312" w:eastAsia="仿宋_GB2312" w:hAnsi="宋体" w:hint="eastAsia"/>
          <w:b/>
          <w:sz w:val="24"/>
        </w:rPr>
        <w:t>:</w:t>
      </w:r>
    </w:p>
    <w:p w:rsidR="00DD226D" w:rsidRPr="001427F4"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427F4">
        <w:rPr>
          <w:rFonts w:ascii="仿宋_GB2312" w:eastAsia="仿宋_GB2312" w:hAnsi="宋体" w:hint="eastAsia"/>
          <w:sz w:val="24"/>
        </w:rPr>
        <w:t>附件</w:t>
      </w:r>
      <w:r w:rsidRPr="001427F4">
        <w:rPr>
          <w:rFonts w:ascii="仿宋_GB2312" w:eastAsia="仿宋_GB2312" w:hint="eastAsia"/>
          <w:bCs/>
          <w:sz w:val="24"/>
        </w:rPr>
        <w:t>3-4：</w:t>
      </w:r>
      <w:r w:rsidRPr="001427F4">
        <w:rPr>
          <w:rFonts w:ascii="仿宋_GB2312" w:eastAsia="仿宋_GB2312" w:hint="eastAsia"/>
          <w:b w:val="0"/>
          <w:bCs/>
          <w:sz w:val="24"/>
        </w:rPr>
        <w:t xml:space="preserve">                    </w:t>
      </w:r>
      <w:r w:rsidRPr="001427F4">
        <w:rPr>
          <w:rFonts w:ascii="仿宋_GB2312" w:eastAsia="仿宋_GB2312" w:hint="eastAsia"/>
          <w:b w:val="0"/>
          <w:bCs/>
          <w:sz w:val="24"/>
          <w:szCs w:val="24"/>
        </w:rPr>
        <w:t xml:space="preserve">  </w:t>
      </w:r>
      <w:r w:rsidRPr="001427F4">
        <w:rPr>
          <w:rFonts w:hint="eastAsia"/>
          <w:sz w:val="24"/>
          <w:szCs w:val="24"/>
          <w:lang w:val="zh-CN"/>
        </w:rPr>
        <w:t>法定代表人身份授权书</w:t>
      </w:r>
    </w:p>
    <w:p w:rsidR="00DD226D" w:rsidRPr="001427F4" w:rsidRDefault="00DD226D" w:rsidP="00DD226D">
      <w:pPr>
        <w:tabs>
          <w:tab w:val="left" w:pos="6300"/>
        </w:tabs>
        <w:spacing w:line="360" w:lineRule="auto"/>
        <w:rPr>
          <w:sz w:val="24"/>
          <w:lang w:val="zh-CN"/>
        </w:rPr>
      </w:pPr>
      <w:r w:rsidRPr="001427F4">
        <w:rPr>
          <w:rFonts w:hint="eastAsia"/>
          <w:sz w:val="24"/>
          <w:u w:val="single"/>
          <w:lang w:val="zh-CN"/>
        </w:rPr>
        <w:t xml:space="preserve">                                      </w:t>
      </w:r>
      <w:r w:rsidRPr="001427F4">
        <w:rPr>
          <w:rFonts w:hint="eastAsia"/>
          <w:sz w:val="24"/>
          <w:lang w:val="zh-CN"/>
        </w:rPr>
        <w:t>（采购单位名称）：</w:t>
      </w:r>
    </w:p>
    <w:p w:rsidR="00DD226D" w:rsidRPr="001427F4" w:rsidRDefault="00DD226D" w:rsidP="00DD226D">
      <w:pPr>
        <w:tabs>
          <w:tab w:val="left" w:pos="720"/>
          <w:tab w:val="left" w:pos="6300"/>
        </w:tabs>
        <w:spacing w:line="360" w:lineRule="auto"/>
        <w:ind w:firstLine="573"/>
        <w:rPr>
          <w:sz w:val="24"/>
          <w:u w:val="single"/>
          <w:lang w:val="zh-CN"/>
        </w:rPr>
      </w:pPr>
      <w:r w:rsidRPr="001427F4">
        <w:rPr>
          <w:sz w:val="24"/>
          <w:lang w:val="zh-CN"/>
        </w:rPr>
        <w:t xml:space="preserve">   </w:t>
      </w:r>
      <w:r w:rsidRPr="001427F4">
        <w:rPr>
          <w:rFonts w:hint="eastAsia"/>
          <w:sz w:val="24"/>
          <w:lang w:val="zh-CN"/>
        </w:rPr>
        <w:t>本授权声明：</w:t>
      </w:r>
      <w:r w:rsidRPr="001427F4">
        <w:rPr>
          <w:rFonts w:hint="eastAsia"/>
          <w:sz w:val="24"/>
          <w:u w:val="single"/>
          <w:lang w:val="zh-CN"/>
        </w:rPr>
        <w:t xml:space="preserve">                         </w:t>
      </w:r>
      <w:r w:rsidRPr="001427F4">
        <w:rPr>
          <w:rFonts w:hint="eastAsia"/>
          <w:sz w:val="24"/>
          <w:lang w:val="zh-CN"/>
        </w:rPr>
        <w:t>（投标人名称）</w:t>
      </w:r>
      <w:r w:rsidRPr="001427F4">
        <w:rPr>
          <w:rFonts w:hint="eastAsia"/>
          <w:sz w:val="24"/>
          <w:u w:val="single"/>
          <w:lang w:val="zh-CN"/>
        </w:rPr>
        <w:t xml:space="preserve">           </w:t>
      </w:r>
    </w:p>
    <w:p w:rsidR="00DD226D" w:rsidRPr="001427F4" w:rsidRDefault="00DD226D" w:rsidP="00DD226D">
      <w:pPr>
        <w:tabs>
          <w:tab w:val="left" w:pos="720"/>
          <w:tab w:val="left" w:pos="6300"/>
        </w:tabs>
        <w:spacing w:line="360" w:lineRule="auto"/>
        <w:rPr>
          <w:rFonts w:ascii="宋体" w:hAnsi="宋体"/>
          <w:sz w:val="24"/>
        </w:rPr>
      </w:pPr>
      <w:r w:rsidRPr="001427F4">
        <w:rPr>
          <w:rFonts w:hint="eastAsia"/>
          <w:sz w:val="24"/>
          <w:u w:val="single"/>
          <w:lang w:val="zh-CN"/>
        </w:rPr>
        <w:t xml:space="preserve">       </w:t>
      </w:r>
      <w:r w:rsidRPr="001427F4">
        <w:rPr>
          <w:rFonts w:hint="eastAsia"/>
          <w:sz w:val="24"/>
          <w:lang w:val="zh-CN"/>
        </w:rPr>
        <w:t>（法定代表人姓名、职务）授权</w:t>
      </w:r>
      <w:r w:rsidRPr="001427F4">
        <w:rPr>
          <w:rFonts w:hint="eastAsia"/>
          <w:sz w:val="24"/>
          <w:u w:val="single"/>
          <w:lang w:val="zh-CN"/>
        </w:rPr>
        <w:t xml:space="preserve">                          </w:t>
      </w:r>
      <w:r w:rsidRPr="001427F4">
        <w:rPr>
          <w:rFonts w:hint="eastAsia"/>
          <w:sz w:val="24"/>
          <w:lang w:val="zh-CN"/>
        </w:rPr>
        <w:t>（被授权人姓名、职务）</w:t>
      </w:r>
      <w:r w:rsidRPr="001427F4">
        <w:rPr>
          <w:rFonts w:hint="eastAsia"/>
          <w:sz w:val="24"/>
          <w:lang w:val="zh-CN"/>
        </w:rPr>
        <w:lastRenderedPageBreak/>
        <w:t>为我方</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lang w:val="zh-CN"/>
        </w:rPr>
        <w:t>项目投标活动的合法代表，以我方名义全权处理该项目有关投标、签订合同以及执行合同等一切事宜。</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特此声明。</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法定代表人签字：</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授权代表签字：</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投标人名称：</w:t>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t xml:space="preserve">     </w:t>
      </w:r>
      <w:r w:rsidRPr="001427F4">
        <w:rPr>
          <w:rFonts w:ascii="宋体" w:hAnsi="宋体" w:hint="eastAsia"/>
          <w:sz w:val="24"/>
        </w:rPr>
        <w:t xml:space="preserve"> （加盖公章）</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日期：</w:t>
      </w:r>
    </w:p>
    <w:p w:rsidR="00DD226D" w:rsidRDefault="00DD226D" w:rsidP="00DD226D">
      <w:pPr>
        <w:numPr>
          <w:ilvl w:val="0"/>
          <w:numId w:val="1"/>
        </w:numPr>
        <w:tabs>
          <w:tab w:val="left" w:pos="6300"/>
        </w:tabs>
        <w:spacing w:line="360" w:lineRule="auto"/>
        <w:rPr>
          <w:rFonts w:ascii="宋体" w:hAnsi="宋体"/>
          <w:sz w:val="24"/>
        </w:rPr>
      </w:pPr>
      <w:r w:rsidRPr="001427F4">
        <w:rPr>
          <w:rFonts w:ascii="宋体" w:hAnsi="宋体" w:hint="eastAsia"/>
          <w:sz w:val="24"/>
        </w:rPr>
        <w:t>说明：上述证明文件附有法定代表人、被授权代表身份证复印件（加盖公章）时才能生效。</w:t>
      </w:r>
      <w:bookmarkEnd w:id="1"/>
      <w:bookmarkEnd w:id="2"/>
      <w:bookmarkEnd w:id="3"/>
    </w:p>
    <w:p w:rsidR="00DD226D" w:rsidRDefault="00DD226D" w:rsidP="00DD226D">
      <w:pPr>
        <w:tabs>
          <w:tab w:val="left" w:pos="6300"/>
        </w:tabs>
        <w:spacing w:line="360" w:lineRule="auto"/>
        <w:rPr>
          <w:rFonts w:ascii="宋体" w:hAnsi="宋体"/>
          <w:sz w:val="24"/>
        </w:rPr>
      </w:pPr>
    </w:p>
    <w:p w:rsidR="00DD226D" w:rsidRPr="001427F4" w:rsidRDefault="00DD226D" w:rsidP="00DD226D">
      <w:pPr>
        <w:tabs>
          <w:tab w:val="left" w:pos="6300"/>
        </w:tabs>
        <w:spacing w:line="360" w:lineRule="auto"/>
        <w:rPr>
          <w:rFonts w:ascii="宋体" w:hAnsi="宋体"/>
          <w:sz w:val="24"/>
        </w:rPr>
      </w:pPr>
    </w:p>
    <w:p w:rsidR="00DD226D" w:rsidRPr="001427F4" w:rsidRDefault="00DD226D" w:rsidP="00DD226D">
      <w:pPr>
        <w:tabs>
          <w:tab w:val="left" w:pos="6645"/>
        </w:tabs>
        <w:spacing w:line="360" w:lineRule="auto"/>
        <w:rPr>
          <w:b/>
          <w:szCs w:val="21"/>
        </w:rPr>
      </w:pPr>
      <w:r w:rsidRPr="001427F4">
        <w:rPr>
          <w:rFonts w:ascii="宋体" w:hAnsi="宋体" w:hint="eastAsia"/>
          <w:b/>
          <w:sz w:val="24"/>
        </w:rPr>
        <w:t xml:space="preserve">附件4：                           </w:t>
      </w:r>
      <w:r w:rsidRPr="001427F4">
        <w:rPr>
          <w:rFonts w:hint="eastAsia"/>
          <w:b/>
          <w:szCs w:val="21"/>
        </w:rPr>
        <w:t>反商业贿赂承诺书</w:t>
      </w:r>
      <w:r w:rsidRPr="001427F4">
        <w:rPr>
          <w:b/>
          <w:szCs w:val="21"/>
        </w:rPr>
        <w:tab/>
      </w:r>
    </w:p>
    <w:p w:rsidR="00DD226D" w:rsidRPr="001427F4" w:rsidRDefault="00DD226D" w:rsidP="00DD226D">
      <w:pPr>
        <w:spacing w:line="360" w:lineRule="auto"/>
        <w:ind w:firstLineChars="200" w:firstLine="420"/>
        <w:rPr>
          <w:szCs w:val="21"/>
        </w:rPr>
      </w:pPr>
      <w:r w:rsidRPr="001427F4">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427F4" w:rsidRDefault="00DD226D" w:rsidP="00DD226D">
      <w:pPr>
        <w:spacing w:line="360" w:lineRule="auto"/>
        <w:ind w:firstLineChars="200" w:firstLine="420"/>
        <w:rPr>
          <w:rFonts w:ascii="宋体" w:hAnsi="宋体"/>
          <w:szCs w:val="21"/>
        </w:rPr>
      </w:pPr>
      <w:r w:rsidRPr="001427F4">
        <w:rPr>
          <w:rFonts w:ascii="宋体" w:hAnsi="宋体" w:hint="eastAsia"/>
        </w:rPr>
        <w:t>一、</w:t>
      </w:r>
      <w:r w:rsidRPr="001427F4">
        <w:rPr>
          <w:rFonts w:ascii="宋体" w:hAnsi="宋体" w:hint="eastAsia"/>
          <w:szCs w:val="21"/>
        </w:rPr>
        <w:t xml:space="preserve"> </w:t>
      </w:r>
      <w:r w:rsidRPr="001427F4">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427F4" w:rsidRDefault="00DD226D" w:rsidP="00DD226D">
      <w:pPr>
        <w:spacing w:line="360" w:lineRule="auto"/>
        <w:ind w:firstLineChars="200" w:firstLine="420"/>
        <w:rPr>
          <w:szCs w:val="21"/>
        </w:rPr>
      </w:pPr>
      <w:r w:rsidRPr="001427F4">
        <w:rPr>
          <w:rFonts w:hint="eastAsia"/>
          <w:szCs w:val="21"/>
        </w:rPr>
        <w:t>二、本厂家、商家、公司保证在药品、医疗器械、设备、物资、基建工程竞标工作及药品、试剂销售等工作中承诺做到：</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、不与其他投标人相互串通投标报价，损害贵院的合法权益；</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、不与招标人串通投标，损害国家利益、社会公共利益或他人的合法权益；</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、不以向招标人或者评标委员会成员行贿的手段谋取中标；</w:t>
      </w:r>
    </w:p>
    <w:p w:rsidR="00DD226D" w:rsidRPr="001427F4" w:rsidRDefault="00DD226D" w:rsidP="00DD226D">
      <w:pPr>
        <w:spacing w:line="360" w:lineRule="auto"/>
        <w:ind w:firstLineChars="200" w:firstLine="420"/>
        <w:rPr>
          <w:szCs w:val="21"/>
        </w:rPr>
      </w:pPr>
      <w:r w:rsidRPr="001427F4">
        <w:rPr>
          <w:rFonts w:hint="eastAsia"/>
          <w:szCs w:val="21"/>
        </w:rPr>
        <w:t>4</w:t>
      </w:r>
      <w:r w:rsidRPr="001427F4">
        <w:rPr>
          <w:rFonts w:hint="eastAsia"/>
          <w:szCs w:val="21"/>
        </w:rPr>
        <w:t>、竞标报价不违反相关法律的规定，也不以他人名义投标或者以其他方式弄虚作假，骗取中标；</w:t>
      </w:r>
    </w:p>
    <w:p w:rsidR="00DD226D" w:rsidRPr="001427F4" w:rsidRDefault="00DD226D" w:rsidP="00DD226D">
      <w:pPr>
        <w:spacing w:line="360" w:lineRule="auto"/>
        <w:ind w:firstLineChars="200" w:firstLine="420"/>
        <w:rPr>
          <w:szCs w:val="21"/>
        </w:rPr>
      </w:pPr>
      <w:r w:rsidRPr="001427F4">
        <w:rPr>
          <w:rFonts w:hint="eastAsia"/>
          <w:szCs w:val="21"/>
        </w:rPr>
        <w:t>5</w:t>
      </w:r>
      <w:r w:rsidRPr="001427F4">
        <w:rPr>
          <w:rFonts w:hint="eastAsia"/>
          <w:szCs w:val="21"/>
        </w:rPr>
        <w:t>、保证不以其他任何方式扰乱贵院的招标工作；</w:t>
      </w:r>
    </w:p>
    <w:p w:rsidR="00DD226D" w:rsidRPr="001427F4" w:rsidRDefault="00DD226D" w:rsidP="00DD226D">
      <w:pPr>
        <w:spacing w:line="360" w:lineRule="auto"/>
        <w:ind w:firstLineChars="200" w:firstLine="420"/>
        <w:rPr>
          <w:szCs w:val="21"/>
        </w:rPr>
      </w:pPr>
      <w:r w:rsidRPr="001427F4">
        <w:rPr>
          <w:rFonts w:hint="eastAsia"/>
          <w:szCs w:val="21"/>
        </w:rPr>
        <w:t>6</w:t>
      </w:r>
      <w:r w:rsidRPr="001427F4">
        <w:rPr>
          <w:rFonts w:hint="eastAsia"/>
          <w:szCs w:val="21"/>
        </w:rPr>
        <w:t>、保证不在药品销售、医疗器械、设备、物资、基建工程竞标中采取账外暗中给予回扣的手段腐蚀、贿赂医护、药剂人员、干部等其他相关人员；</w:t>
      </w:r>
    </w:p>
    <w:p w:rsidR="00DD226D" w:rsidRPr="001427F4" w:rsidRDefault="00DD226D" w:rsidP="00DD226D">
      <w:pPr>
        <w:spacing w:line="360" w:lineRule="auto"/>
        <w:ind w:firstLineChars="200" w:firstLine="420"/>
        <w:rPr>
          <w:szCs w:val="21"/>
        </w:rPr>
      </w:pPr>
      <w:r w:rsidRPr="001427F4">
        <w:rPr>
          <w:rFonts w:hint="eastAsia"/>
          <w:szCs w:val="21"/>
        </w:rPr>
        <w:t>7</w:t>
      </w:r>
      <w:r w:rsidRPr="001427F4">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D226D" w:rsidRPr="001427F4" w:rsidRDefault="00DD226D" w:rsidP="00DD226D">
      <w:pPr>
        <w:spacing w:line="360" w:lineRule="auto"/>
        <w:ind w:firstLineChars="200" w:firstLine="420"/>
        <w:rPr>
          <w:szCs w:val="21"/>
        </w:rPr>
      </w:pPr>
      <w:r w:rsidRPr="001427F4">
        <w:rPr>
          <w:rFonts w:hint="eastAsia"/>
          <w:szCs w:val="21"/>
        </w:rPr>
        <w:t>8</w:t>
      </w:r>
      <w:r w:rsidRPr="001427F4">
        <w:rPr>
          <w:rFonts w:hint="eastAsia"/>
          <w:szCs w:val="21"/>
        </w:rPr>
        <w:t>、保证不让贵院临床科室、药剂部门以及有关人员登记、统计医生处方或为此提供方便，干扰贵院的正常工作秩序；</w:t>
      </w:r>
    </w:p>
    <w:p w:rsidR="00DD226D" w:rsidRPr="001427F4" w:rsidRDefault="00DD226D" w:rsidP="00DD226D">
      <w:pPr>
        <w:spacing w:line="360" w:lineRule="auto"/>
        <w:ind w:firstLineChars="200" w:firstLine="420"/>
        <w:rPr>
          <w:szCs w:val="21"/>
        </w:rPr>
      </w:pPr>
      <w:r w:rsidRPr="001427F4">
        <w:rPr>
          <w:rFonts w:hint="eastAsia"/>
          <w:szCs w:val="21"/>
        </w:rPr>
        <w:lastRenderedPageBreak/>
        <w:t>9</w:t>
      </w:r>
      <w:r w:rsidRPr="001427F4">
        <w:rPr>
          <w:rFonts w:hint="eastAsia"/>
          <w:szCs w:val="21"/>
        </w:rPr>
        <w:t>、保证不以其他任何不正当竞争手段推销药品、医疗器械、设备、物资。</w:t>
      </w:r>
    </w:p>
    <w:p w:rsidR="00DD226D" w:rsidRPr="001427F4" w:rsidRDefault="00DD226D" w:rsidP="00DD226D">
      <w:pPr>
        <w:spacing w:line="360" w:lineRule="auto"/>
        <w:ind w:firstLineChars="200" w:firstLine="420"/>
        <w:rPr>
          <w:szCs w:val="21"/>
        </w:rPr>
      </w:pPr>
      <w:r w:rsidRPr="001427F4">
        <w:rPr>
          <w:rFonts w:hint="eastAsia"/>
          <w:szCs w:val="21"/>
        </w:rPr>
        <w:t>三、</w:t>
      </w:r>
      <w:r w:rsidRPr="001427F4">
        <w:rPr>
          <w:rFonts w:hint="eastAsia"/>
          <w:szCs w:val="21"/>
        </w:rPr>
        <w:t xml:space="preserve"> </w:t>
      </w:r>
      <w:r w:rsidRPr="001427F4">
        <w:rPr>
          <w:rFonts w:hint="eastAsia"/>
          <w:szCs w:val="21"/>
        </w:rPr>
        <w:t>本厂家、商家、公司保证竭力维护贵院的声誉，不做任何有损贵院形象的事情。</w:t>
      </w:r>
    </w:p>
    <w:p w:rsidR="00DD226D" w:rsidRPr="001427F4" w:rsidRDefault="00DD226D" w:rsidP="00DD226D">
      <w:pPr>
        <w:spacing w:line="360" w:lineRule="auto"/>
        <w:ind w:firstLineChars="200" w:firstLine="420"/>
        <w:rPr>
          <w:szCs w:val="21"/>
        </w:rPr>
      </w:pPr>
      <w:r w:rsidRPr="001427F4">
        <w:rPr>
          <w:rFonts w:hint="eastAsia"/>
          <w:szCs w:val="21"/>
        </w:rPr>
        <w:t>四、</w:t>
      </w:r>
      <w:r w:rsidRPr="001427F4">
        <w:rPr>
          <w:rFonts w:hint="eastAsia"/>
          <w:szCs w:val="21"/>
        </w:rPr>
        <w:t xml:space="preserve"> </w:t>
      </w:r>
      <w:r w:rsidRPr="001427F4">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427F4" w:rsidRDefault="00DD226D" w:rsidP="00DD226D">
      <w:pPr>
        <w:spacing w:line="360" w:lineRule="auto"/>
        <w:ind w:firstLineChars="200" w:firstLine="420"/>
        <w:rPr>
          <w:szCs w:val="21"/>
        </w:rPr>
      </w:pPr>
      <w:r w:rsidRPr="001427F4">
        <w:rPr>
          <w:rFonts w:hint="eastAsia"/>
          <w:szCs w:val="21"/>
        </w:rPr>
        <w:t>五、</w:t>
      </w:r>
      <w:r w:rsidRPr="001427F4">
        <w:rPr>
          <w:rFonts w:hint="eastAsia"/>
          <w:szCs w:val="21"/>
        </w:rPr>
        <w:t xml:space="preserve"> </w:t>
      </w:r>
      <w:r w:rsidRPr="001427F4">
        <w:rPr>
          <w:rFonts w:hint="eastAsia"/>
          <w:szCs w:val="21"/>
        </w:rPr>
        <w:t>对本厂家、商家、公司及本厂家、商家、公司工作人员采取以上手段竞标、促销等，干扰贵院正常工作秩序，损害贵院形象的，本厂家、商家、公司保证：</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、对尚处在竞标阶段的，贵院有权取消本厂家、商家、公司的竞标资格；已经中标的，贵院有权取消中标；对已经获得准入资格的，贵院有权随时取消本厂家、商家、公司的准入资格；</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、对本厂家、商家、公司相关工作人员作出严肃处理；</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、对由于本厂家、商家、公司或本厂家、商家、公司工作人员的上述行为给贵院造成经济或名誉损失的，由本厂家、商家、公司负责，并愿意承担全部民事赔偿责任。</w:t>
      </w:r>
    </w:p>
    <w:p w:rsidR="00DD226D" w:rsidRPr="001427F4" w:rsidRDefault="00DD226D" w:rsidP="00DD226D">
      <w:pPr>
        <w:spacing w:line="360" w:lineRule="auto"/>
        <w:ind w:firstLineChars="200" w:firstLine="420"/>
        <w:rPr>
          <w:szCs w:val="21"/>
        </w:rPr>
      </w:pPr>
      <w:r w:rsidRPr="001427F4">
        <w:rPr>
          <w:rFonts w:hint="eastAsia"/>
          <w:szCs w:val="21"/>
        </w:rPr>
        <w:t>六、</w:t>
      </w:r>
      <w:r w:rsidRPr="001427F4">
        <w:rPr>
          <w:rFonts w:hint="eastAsia"/>
          <w:szCs w:val="21"/>
        </w:rPr>
        <w:t xml:space="preserve"> </w:t>
      </w:r>
      <w:r w:rsidRPr="001427F4">
        <w:rPr>
          <w:rFonts w:hint="eastAsia"/>
          <w:szCs w:val="21"/>
        </w:rPr>
        <w:t>采购物资名称：</w:t>
      </w:r>
      <w:r w:rsidRPr="001427F4">
        <w:rPr>
          <w:rFonts w:hint="eastAsia"/>
          <w:szCs w:val="21"/>
        </w:rPr>
        <w:t xml:space="preserve">                                   </w:t>
      </w:r>
    </w:p>
    <w:p w:rsidR="00DD226D" w:rsidRPr="001427F4" w:rsidRDefault="00DD226D" w:rsidP="00DD226D">
      <w:pPr>
        <w:spacing w:line="360" w:lineRule="auto"/>
        <w:rPr>
          <w:szCs w:val="21"/>
        </w:rPr>
      </w:pPr>
    </w:p>
    <w:p w:rsidR="00DD226D" w:rsidRPr="001427F4" w:rsidRDefault="00DD226D" w:rsidP="00DD226D">
      <w:pPr>
        <w:spacing w:line="360" w:lineRule="auto"/>
        <w:ind w:firstLineChars="200" w:firstLine="420"/>
        <w:rPr>
          <w:szCs w:val="21"/>
        </w:rPr>
      </w:pPr>
      <w:r w:rsidRPr="001427F4">
        <w:rPr>
          <w:rFonts w:hint="eastAsia"/>
          <w:szCs w:val="21"/>
        </w:rPr>
        <w:t>本《承诺书》一式二份（一份由承诺人自存；一份随竞价书传递）</w:t>
      </w:r>
    </w:p>
    <w:p w:rsidR="00DD226D" w:rsidRPr="001427F4" w:rsidRDefault="00DD226D" w:rsidP="00DD226D">
      <w:pPr>
        <w:spacing w:line="360" w:lineRule="auto"/>
      </w:pPr>
      <w:r w:rsidRPr="001427F4">
        <w:rPr>
          <w:rFonts w:hint="eastAsia"/>
          <w:szCs w:val="21"/>
        </w:rPr>
        <w:t>承诺企业名称（公章）</w:t>
      </w:r>
      <w:r w:rsidRPr="001427F4">
        <w:rPr>
          <w:rFonts w:hint="eastAsia"/>
          <w:szCs w:val="21"/>
        </w:rPr>
        <w:t xml:space="preserve">                     </w:t>
      </w:r>
      <w:r w:rsidRPr="001427F4">
        <w:rPr>
          <w:rFonts w:hint="eastAsia"/>
          <w:szCs w:val="21"/>
        </w:rPr>
        <w:t>法人代表或委托代理人（承诺人）</w:t>
      </w:r>
      <w:r w:rsidRPr="001427F4">
        <w:rPr>
          <w:rFonts w:hint="eastAsia"/>
          <w:szCs w:val="21"/>
        </w:rPr>
        <w:t xml:space="preserve">  </w:t>
      </w:r>
    </w:p>
    <w:p w:rsidR="00DD226D" w:rsidRPr="00F84846" w:rsidRDefault="00DD226D" w:rsidP="00DD226D"/>
    <w:p w:rsidR="0078323E" w:rsidRPr="00DD226D" w:rsidRDefault="0078323E"/>
    <w:sectPr w:rsidR="0078323E" w:rsidRPr="00DD226D"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9D" w:rsidRDefault="00D23A9D" w:rsidP="00DD226D">
      <w:r>
        <w:separator/>
      </w:r>
    </w:p>
  </w:endnote>
  <w:endnote w:type="continuationSeparator" w:id="0">
    <w:p w:rsidR="00D23A9D" w:rsidRDefault="00D23A9D"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fixed"/>
    <w:sig w:usb0="00000001" w:usb1="080E0000" w:usb2="00000010" w:usb3="00000000" w:csb0="00040000" w:csb1="00000000"/>
  </w:font>
  <w:font w:name="HYg2gj">
    <w:altName w:val="黑体"/>
    <w:panose1 w:val="00000000000000000000"/>
    <w:charset w:val="86"/>
    <w:family w:val="auto"/>
    <w:notTrueType/>
    <w:pitch w:val="default"/>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9D" w:rsidRDefault="00D23A9D" w:rsidP="00DD226D">
      <w:r>
        <w:separator/>
      </w:r>
    </w:p>
  </w:footnote>
  <w:footnote w:type="continuationSeparator" w:id="0">
    <w:p w:rsidR="00D23A9D" w:rsidRDefault="00D23A9D"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
    <w:nsid w:val="57E0F915"/>
    <w:multiLevelType w:val="singleLevel"/>
    <w:tmpl w:val="57E0F91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F5818"/>
    <w:rsid w:val="00107252"/>
    <w:rsid w:val="001579A4"/>
    <w:rsid w:val="002063CD"/>
    <w:rsid w:val="00230651"/>
    <w:rsid w:val="0048718F"/>
    <w:rsid w:val="005025AF"/>
    <w:rsid w:val="00527B63"/>
    <w:rsid w:val="00695D8D"/>
    <w:rsid w:val="0073249B"/>
    <w:rsid w:val="007724F5"/>
    <w:rsid w:val="0078323E"/>
    <w:rsid w:val="007E43E2"/>
    <w:rsid w:val="00831449"/>
    <w:rsid w:val="0088503C"/>
    <w:rsid w:val="008D1812"/>
    <w:rsid w:val="009333CF"/>
    <w:rsid w:val="009B6D76"/>
    <w:rsid w:val="009E6D70"/>
    <w:rsid w:val="00B76642"/>
    <w:rsid w:val="00C34A9C"/>
    <w:rsid w:val="00D23A9D"/>
    <w:rsid w:val="00D328DE"/>
    <w:rsid w:val="00D67908"/>
    <w:rsid w:val="00DC5CA9"/>
    <w:rsid w:val="00DD226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basedOn w:val="a"/>
    <w:uiPriority w:val="99"/>
    <w:semiHidden/>
    <w:unhideWhenUsed/>
    <w:rsid w:val="00DD226D"/>
    <w:pPr>
      <w:ind w:firstLineChars="200" w:firstLine="420"/>
    </w:pPr>
  </w:style>
  <w:style w:type="paragraph" w:styleId="a6">
    <w:name w:val="annotation text"/>
    <w:basedOn w:val="a"/>
    <w:link w:val="Char1"/>
    <w:qFormat/>
    <w:rsid w:val="00DD226D"/>
    <w:pPr>
      <w:jc w:val="left"/>
    </w:pPr>
    <w:rPr>
      <w:rFonts w:ascii="宋体"/>
      <w:kern w:val="0"/>
      <w:sz w:val="34"/>
      <w:szCs w:val="20"/>
    </w:rPr>
  </w:style>
  <w:style w:type="character" w:customStyle="1" w:styleId="Char1">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662</Words>
  <Characters>3779</Characters>
  <Application>Microsoft Office Word</Application>
  <DocSecurity>0</DocSecurity>
  <Lines>31</Lines>
  <Paragraphs>8</Paragraphs>
  <ScaleCrop>false</ScaleCrop>
  <Company>Microsoft</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4</cp:revision>
  <dcterms:created xsi:type="dcterms:W3CDTF">2018-08-29T01:03:00Z</dcterms:created>
  <dcterms:modified xsi:type="dcterms:W3CDTF">2018-08-29T02:45:00Z</dcterms:modified>
</cp:coreProperties>
</file>