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6D" w:rsidRDefault="00DD226D" w:rsidP="00DD226D">
      <w:pPr>
        <w:rPr>
          <w:rFonts w:ascii="仿宋_GB2312" w:eastAsia="仿宋_GB2312" w:hAnsi="华文仿宋"/>
          <w:sz w:val="24"/>
        </w:rPr>
      </w:pPr>
      <w:r>
        <w:rPr>
          <w:rFonts w:ascii="仿宋_GB2312" w:eastAsia="仿宋_GB2312" w:hAnsi="华文仿宋" w:hint="eastAsia"/>
          <w:sz w:val="24"/>
        </w:rPr>
        <w:t>附件1：参数及</w:t>
      </w:r>
      <w:r>
        <w:rPr>
          <w:rFonts w:ascii="仿宋_GB2312" w:eastAsia="仿宋_GB2312" w:hAnsi="华文仿宋"/>
          <w:sz w:val="24"/>
        </w:rPr>
        <w:t>评分标准</w:t>
      </w:r>
    </w:p>
    <w:p w:rsidR="00DD226D" w:rsidRDefault="00DD226D" w:rsidP="00DD226D">
      <w:pPr>
        <w:rPr>
          <w:rFonts w:ascii="仿宋_GB2312" w:eastAsia="仿宋_GB2312" w:hAnsi="华文仿宋"/>
          <w:sz w:val="24"/>
        </w:rPr>
      </w:pPr>
      <w:r>
        <w:rPr>
          <w:rFonts w:ascii="仿宋_GB2312" w:eastAsia="仿宋_GB2312" w:hAnsi="华文仿宋" w:hint="eastAsia"/>
          <w:sz w:val="24"/>
        </w:rPr>
        <w:t>大批量</w:t>
      </w:r>
      <w:r>
        <w:rPr>
          <w:rFonts w:ascii="仿宋_GB2312" w:eastAsia="仿宋_GB2312" w:hAnsi="华文仿宋"/>
          <w:sz w:val="24"/>
        </w:rPr>
        <w:t>常备信息耗材参数</w:t>
      </w:r>
      <w:r>
        <w:rPr>
          <w:rFonts w:ascii="仿宋_GB2312" w:eastAsia="仿宋_GB2312" w:hAnsi="华文仿宋" w:hint="eastAsia"/>
          <w:sz w:val="24"/>
        </w:rPr>
        <w:t>及</w:t>
      </w:r>
      <w:r>
        <w:rPr>
          <w:rFonts w:ascii="仿宋_GB2312" w:eastAsia="仿宋_GB2312" w:hAnsi="华文仿宋"/>
          <w:sz w:val="24"/>
        </w:rPr>
        <w:t>标准：</w:t>
      </w:r>
    </w:p>
    <w:tbl>
      <w:tblPr>
        <w:tblW w:w="0" w:type="auto"/>
        <w:tblLook w:val="04A0" w:firstRow="1" w:lastRow="0" w:firstColumn="1" w:lastColumn="0" w:noHBand="0" w:noVBand="1"/>
      </w:tblPr>
      <w:tblGrid>
        <w:gridCol w:w="1671"/>
        <w:gridCol w:w="944"/>
        <w:gridCol w:w="596"/>
        <w:gridCol w:w="469"/>
        <w:gridCol w:w="4646"/>
        <w:gridCol w:w="1292"/>
      </w:tblGrid>
      <w:tr w:rsidR="00DD226D" w:rsidRPr="00DD226D" w:rsidTr="00DD226D">
        <w:trPr>
          <w:trHeight w:val="33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226D" w:rsidRPr="00DD226D" w:rsidRDefault="00DD226D" w:rsidP="00DD226D">
            <w:pPr>
              <w:widowControl/>
              <w:jc w:val="center"/>
              <w:rPr>
                <w:rFonts w:asciiTheme="minorEastAsia" w:eastAsiaTheme="minorEastAsia" w:hAnsiTheme="minorEastAsia" w:cs="Arial Unicode MS"/>
                <w:bCs/>
                <w:color w:val="000000"/>
                <w:kern w:val="0"/>
                <w:sz w:val="20"/>
                <w:szCs w:val="20"/>
              </w:rPr>
            </w:pPr>
            <w:r w:rsidRPr="00DD226D">
              <w:rPr>
                <w:rFonts w:asciiTheme="minorEastAsia" w:eastAsiaTheme="minorEastAsia" w:hAnsiTheme="minorEastAsia" w:cs="Arial Unicode MS" w:hint="eastAsia"/>
                <w:bCs/>
                <w:color w:val="000000"/>
                <w:kern w:val="0"/>
                <w:sz w:val="20"/>
                <w:szCs w:val="20"/>
              </w:rPr>
              <w:t>型号</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D226D" w:rsidRPr="00DD226D" w:rsidRDefault="00DD226D" w:rsidP="00DD226D">
            <w:pPr>
              <w:widowControl/>
              <w:jc w:val="center"/>
              <w:rPr>
                <w:rFonts w:asciiTheme="minorEastAsia" w:eastAsiaTheme="minorEastAsia" w:hAnsiTheme="minorEastAsia" w:cs="Arial Unicode MS"/>
                <w:bCs/>
                <w:color w:val="000000"/>
                <w:kern w:val="0"/>
                <w:sz w:val="20"/>
                <w:szCs w:val="20"/>
              </w:rPr>
            </w:pPr>
            <w:r w:rsidRPr="00DD226D">
              <w:rPr>
                <w:rFonts w:asciiTheme="minorEastAsia" w:eastAsiaTheme="minorEastAsia" w:hAnsiTheme="minorEastAsia" w:cs="Arial Unicode MS" w:hint="eastAsia"/>
                <w:bCs/>
                <w:color w:val="000000"/>
                <w:kern w:val="0"/>
                <w:sz w:val="20"/>
                <w:szCs w:val="20"/>
              </w:rPr>
              <w:t>适用于</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D226D" w:rsidRPr="00DD226D" w:rsidRDefault="00DD226D" w:rsidP="00DD226D">
            <w:pPr>
              <w:widowControl/>
              <w:jc w:val="center"/>
              <w:rPr>
                <w:rFonts w:asciiTheme="minorEastAsia" w:eastAsiaTheme="minorEastAsia" w:hAnsiTheme="minorEastAsia" w:cs="Arial Unicode MS"/>
                <w:bCs/>
                <w:color w:val="000000"/>
                <w:kern w:val="0"/>
                <w:sz w:val="20"/>
                <w:szCs w:val="20"/>
              </w:rPr>
            </w:pPr>
            <w:r w:rsidRPr="00DD226D">
              <w:rPr>
                <w:rFonts w:asciiTheme="minorEastAsia" w:eastAsiaTheme="minorEastAsia" w:hAnsiTheme="minorEastAsia" w:cs="Arial Unicode MS" w:hint="eastAsia"/>
                <w:bCs/>
                <w:color w:val="000000"/>
                <w:kern w:val="0"/>
                <w:sz w:val="20"/>
                <w:szCs w:val="20"/>
              </w:rPr>
              <w:t>品类</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D226D" w:rsidRPr="00DD226D" w:rsidRDefault="00DD226D" w:rsidP="00DD226D">
            <w:pPr>
              <w:widowControl/>
              <w:jc w:val="center"/>
              <w:rPr>
                <w:rFonts w:asciiTheme="minorEastAsia" w:eastAsiaTheme="minorEastAsia" w:hAnsiTheme="minorEastAsia" w:cs="Arial Unicode MS"/>
                <w:bCs/>
                <w:color w:val="000000"/>
                <w:kern w:val="0"/>
                <w:sz w:val="20"/>
                <w:szCs w:val="20"/>
              </w:rPr>
            </w:pPr>
            <w:r w:rsidRPr="00DD226D">
              <w:rPr>
                <w:rFonts w:asciiTheme="minorEastAsia" w:eastAsiaTheme="minorEastAsia" w:hAnsiTheme="minorEastAsia" w:cs="Arial Unicode MS" w:hint="eastAsia"/>
                <w:bCs/>
                <w:color w:val="000000"/>
                <w:kern w:val="0"/>
                <w:sz w:val="20"/>
                <w:szCs w:val="20"/>
              </w:rPr>
              <w:t>颜色</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D226D" w:rsidRPr="00DD226D" w:rsidRDefault="00DD226D" w:rsidP="00DD226D">
            <w:pPr>
              <w:widowControl/>
              <w:jc w:val="center"/>
              <w:rPr>
                <w:rFonts w:asciiTheme="minorEastAsia" w:eastAsiaTheme="minorEastAsia" w:hAnsiTheme="minorEastAsia" w:cs="Arial Unicode MS"/>
                <w:bCs/>
                <w:color w:val="000000"/>
                <w:kern w:val="0"/>
                <w:sz w:val="20"/>
                <w:szCs w:val="20"/>
              </w:rPr>
            </w:pPr>
            <w:r w:rsidRPr="00DD226D">
              <w:rPr>
                <w:rFonts w:asciiTheme="minorEastAsia" w:eastAsiaTheme="minorEastAsia" w:hAnsiTheme="minorEastAsia" w:cs="Arial Unicode MS" w:hint="eastAsia"/>
                <w:bCs/>
                <w:color w:val="000000"/>
                <w:kern w:val="0"/>
                <w:sz w:val="20"/>
                <w:szCs w:val="20"/>
              </w:rPr>
              <w:t>适用机型</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D226D" w:rsidRPr="00DD226D" w:rsidRDefault="00DD226D" w:rsidP="00DD226D">
            <w:pPr>
              <w:widowControl/>
              <w:jc w:val="center"/>
              <w:rPr>
                <w:rFonts w:asciiTheme="minorEastAsia" w:eastAsiaTheme="minorEastAsia" w:hAnsiTheme="minorEastAsia" w:cs="Arial Unicode MS"/>
                <w:bCs/>
                <w:color w:val="000000"/>
                <w:kern w:val="0"/>
                <w:sz w:val="20"/>
                <w:szCs w:val="20"/>
              </w:rPr>
            </w:pPr>
            <w:r w:rsidRPr="00DD226D">
              <w:rPr>
                <w:rFonts w:asciiTheme="minorEastAsia" w:eastAsiaTheme="minorEastAsia" w:hAnsiTheme="minorEastAsia" w:cs="Arial Unicode MS" w:hint="eastAsia"/>
                <w:bCs/>
                <w:color w:val="000000"/>
                <w:kern w:val="0"/>
                <w:sz w:val="20"/>
                <w:szCs w:val="20"/>
              </w:rPr>
              <w:t>技术参数</w:t>
            </w:r>
          </w:p>
        </w:tc>
      </w:tr>
      <w:tr w:rsidR="00DD226D" w:rsidRPr="00DD226D" w:rsidTr="00DD226D">
        <w:trPr>
          <w:trHeight w:val="330"/>
        </w:trPr>
        <w:tc>
          <w:tcPr>
            <w:tcW w:w="0" w:type="auto"/>
            <w:tcBorders>
              <w:top w:val="nil"/>
              <w:left w:val="single" w:sz="8" w:space="0" w:color="auto"/>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惠普Q2612A黑鼓</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惠普</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硒鼓</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HP 1010 1012 1015 1020 plus 3050 1018 M1005 M1319f</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120克/2000页(5%)</w:t>
            </w:r>
          </w:p>
        </w:tc>
      </w:tr>
      <w:tr w:rsidR="00DD226D" w:rsidRPr="00DD226D" w:rsidTr="00DD226D">
        <w:trPr>
          <w:trHeight w:val="330"/>
        </w:trPr>
        <w:tc>
          <w:tcPr>
            <w:tcW w:w="0" w:type="auto"/>
            <w:tcBorders>
              <w:top w:val="nil"/>
              <w:left w:val="single" w:sz="8" w:space="0" w:color="auto"/>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惠普CC388A黑鼓(带芯片)</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惠普</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硒鼓</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HP P1007/P1008/1106/1108/1213MFP/1136MFP</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85克/1500页(5%)</w:t>
            </w:r>
          </w:p>
        </w:tc>
      </w:tr>
      <w:tr w:rsidR="00DD226D" w:rsidRPr="00DD226D" w:rsidTr="00DD226D">
        <w:trPr>
          <w:trHeight w:val="330"/>
        </w:trPr>
        <w:tc>
          <w:tcPr>
            <w:tcW w:w="0" w:type="auto"/>
            <w:tcBorders>
              <w:top w:val="nil"/>
              <w:left w:val="single" w:sz="8" w:space="0" w:color="auto"/>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惠普CE278A黑鼓(带芯片)</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惠普</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硒鼓</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LaserJet P1566，P1606dn ， M1536dnf</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85克/2000页(5%)</w:t>
            </w:r>
          </w:p>
        </w:tc>
      </w:tr>
      <w:tr w:rsidR="00DD226D" w:rsidRPr="00DD226D" w:rsidTr="00DD226D">
        <w:trPr>
          <w:trHeight w:val="330"/>
        </w:trPr>
        <w:tc>
          <w:tcPr>
            <w:tcW w:w="0" w:type="auto"/>
            <w:tcBorders>
              <w:top w:val="nil"/>
              <w:left w:val="single" w:sz="8" w:space="0" w:color="auto"/>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惠普CF280A黑鼓(带芯片)</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惠普</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硒鼓</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LaserJet M3027/MFP M3035/ MFP P3005</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120克/2700页(5%)</w:t>
            </w:r>
          </w:p>
        </w:tc>
      </w:tr>
      <w:tr w:rsidR="00DD226D" w:rsidRPr="00DD226D" w:rsidTr="00DD226D">
        <w:trPr>
          <w:trHeight w:val="330"/>
        </w:trPr>
        <w:tc>
          <w:tcPr>
            <w:tcW w:w="0" w:type="auto"/>
            <w:tcBorders>
              <w:top w:val="nil"/>
              <w:left w:val="single" w:sz="8" w:space="0" w:color="auto"/>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三星101黑鼓(带芯片)</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三星</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硒鼓</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ML-2161/2162G,ML-2166W,SCX-3401/3406W,SCX-3401FH/3406HW</w:t>
            </w:r>
          </w:p>
        </w:tc>
        <w:tc>
          <w:tcPr>
            <w:tcW w:w="0" w:type="auto"/>
            <w:tcBorders>
              <w:top w:val="nil"/>
              <w:left w:val="nil"/>
              <w:bottom w:val="single" w:sz="8" w:space="0" w:color="auto"/>
              <w:right w:val="single" w:sz="8"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65克/1500页(5%)</w:t>
            </w:r>
          </w:p>
        </w:tc>
      </w:tr>
      <w:tr w:rsidR="00DD226D" w:rsidRPr="00DD226D" w:rsidTr="005025AF">
        <w:trPr>
          <w:trHeight w:val="25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得实DS300/80D-3/DS2600II色带架(带头卡)</w:t>
            </w:r>
          </w:p>
        </w:tc>
        <w:tc>
          <w:tcPr>
            <w:tcW w:w="0" w:type="auto"/>
            <w:tcBorders>
              <w:top w:val="single" w:sz="4" w:space="0" w:color="auto"/>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得实Dascom</w:t>
            </w:r>
          </w:p>
        </w:tc>
        <w:tc>
          <w:tcPr>
            <w:tcW w:w="0" w:type="auto"/>
            <w:tcBorders>
              <w:top w:val="single" w:sz="4" w:space="0" w:color="auto"/>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色带架</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黑色BK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得实DS300/DS2600II/1100II/DS1860/DS1860TS/DS650/DS7120/DS610II/DS600II</w:t>
            </w:r>
            <w:r w:rsidRPr="00DD226D">
              <w:rPr>
                <w:rFonts w:asciiTheme="minorEastAsia" w:eastAsiaTheme="minorEastAsia" w:hAnsiTheme="minorEastAsia" w:cs="Arial Unicode MS" w:hint="eastAsia"/>
                <w:color w:val="000000"/>
                <w:kern w:val="0"/>
                <w:sz w:val="20"/>
                <w:szCs w:val="20"/>
              </w:rPr>
              <w:br/>
              <w:t>AR300/AR550/AR580II/AR500II/80D-3/航天爱信诺SK-810/820/820II/830/80A-3/TY-1800I</w:t>
            </w:r>
            <w:r w:rsidRPr="00DD226D">
              <w:rPr>
                <w:rFonts w:asciiTheme="minorEastAsia" w:eastAsiaTheme="minorEastAsia" w:hAnsiTheme="minorEastAsia" w:cs="Arial Unicode MS" w:hint="eastAsia"/>
                <w:color w:val="000000"/>
                <w:kern w:val="0"/>
                <w:sz w:val="20"/>
                <w:szCs w:val="20"/>
              </w:rPr>
              <w:br/>
              <w:t>GI300K/DS1100II+/DS550/TY-820II/DS1700II+/得实PQ3Z-1000/ar580/DS650II</w:t>
            </w:r>
          </w:p>
        </w:tc>
        <w:tc>
          <w:tcPr>
            <w:tcW w:w="0" w:type="auto"/>
            <w:tcBorders>
              <w:top w:val="single" w:sz="4" w:space="0" w:color="auto"/>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120万字符</w:t>
            </w:r>
          </w:p>
        </w:tc>
      </w:tr>
      <w:tr w:rsidR="00DD226D" w:rsidRPr="00DD226D" w:rsidTr="00DD226D">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得实DS2250色带架</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得实Dascom</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色带架</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黑色BK</w:t>
            </w:r>
          </w:p>
        </w:tc>
        <w:tc>
          <w:tcPr>
            <w:tcW w:w="0" w:type="auto"/>
            <w:tcBorders>
              <w:top w:val="nil"/>
              <w:left w:val="nil"/>
              <w:bottom w:val="single" w:sz="4" w:space="0" w:color="auto"/>
              <w:right w:val="single" w:sz="4" w:space="0" w:color="auto"/>
            </w:tcBorders>
            <w:shd w:val="clear" w:color="auto" w:fill="auto"/>
            <w:noWrap/>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得实DS2250</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160万字符</w:t>
            </w:r>
          </w:p>
        </w:tc>
      </w:tr>
      <w:tr w:rsidR="00DD226D" w:rsidRPr="00DD226D" w:rsidTr="005025AF">
        <w:trPr>
          <w:trHeight w:val="1733"/>
        </w:trPr>
        <w:tc>
          <w:tcPr>
            <w:tcW w:w="0" w:type="auto"/>
            <w:tcBorders>
              <w:top w:val="nil"/>
              <w:left w:val="single" w:sz="4" w:space="0" w:color="auto"/>
              <w:bottom w:val="single" w:sz="4" w:space="0" w:color="auto"/>
              <w:right w:val="single" w:sz="4" w:space="0" w:color="auto"/>
            </w:tcBorders>
            <w:shd w:val="clear" w:color="auto" w:fill="auto"/>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得实DS1920/80D-8色带架(带头卡)</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得实Dascom</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色带架</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黑色BK</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得实DS-1920/DS-1930/DS-600pro/DS-620II/DS- 1930pro/DS-650pro</w:t>
            </w:r>
            <w:r w:rsidRPr="00DD226D">
              <w:rPr>
                <w:rFonts w:asciiTheme="minorEastAsia" w:eastAsiaTheme="minorEastAsia" w:hAnsiTheme="minorEastAsia" w:cs="Arial Unicode MS" w:hint="eastAsia"/>
                <w:color w:val="000000"/>
                <w:kern w:val="0"/>
                <w:sz w:val="20"/>
                <w:szCs w:val="20"/>
              </w:rPr>
              <w:br/>
              <w:t>/AR-570/AR-550II/Aisino爱信诺航天信息80A-8/Aisino爱信诺航天信息SK860</w:t>
            </w:r>
            <w:r w:rsidRPr="00DD226D">
              <w:rPr>
                <w:rFonts w:asciiTheme="minorEastAsia" w:eastAsiaTheme="minorEastAsia" w:hAnsiTheme="minorEastAsia" w:cs="Arial Unicode MS" w:hint="eastAsia"/>
                <w:color w:val="000000"/>
                <w:kern w:val="0"/>
                <w:sz w:val="20"/>
                <w:szCs w:val="20"/>
              </w:rPr>
              <w:br/>
              <w:t xml:space="preserve">80DA-1/Aisino TY-6150+ 24针平推票据打印机/TY-20E/SK880/AR580Pro/ DS620II </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120万字符</w:t>
            </w:r>
          </w:p>
        </w:tc>
      </w:tr>
      <w:tr w:rsidR="00DD226D" w:rsidRPr="00DD226D" w:rsidTr="00DD226D">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得实110D-8/5400IV/700II色带架(带头卡)</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得实Dascom</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色带架</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黑色BK</w:t>
            </w:r>
          </w:p>
        </w:tc>
        <w:tc>
          <w:tcPr>
            <w:tcW w:w="0" w:type="auto"/>
            <w:tcBorders>
              <w:top w:val="nil"/>
              <w:left w:val="nil"/>
              <w:bottom w:val="single" w:sz="4" w:space="0" w:color="auto"/>
              <w:right w:val="single" w:sz="4" w:space="0" w:color="auto"/>
            </w:tcBorders>
            <w:shd w:val="clear" w:color="auto" w:fill="auto"/>
            <w:noWrap/>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得实110D-8/5400IV/700II</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150万字符</w:t>
            </w:r>
          </w:p>
        </w:tc>
      </w:tr>
      <w:tr w:rsidR="00DD226D" w:rsidRPr="00DD226D" w:rsidTr="005025AF">
        <w:trPr>
          <w:trHeight w:val="2825"/>
        </w:trPr>
        <w:tc>
          <w:tcPr>
            <w:tcW w:w="0" w:type="auto"/>
            <w:tcBorders>
              <w:top w:val="nil"/>
              <w:left w:val="single" w:sz="4" w:space="0" w:color="auto"/>
              <w:bottom w:val="single" w:sz="4" w:space="0" w:color="auto"/>
              <w:right w:val="single" w:sz="4" w:space="0" w:color="auto"/>
            </w:tcBorders>
            <w:shd w:val="clear" w:color="auto" w:fill="auto"/>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爱普生LQ300/800/映美350/360/380K色带架</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爱普生EPSON</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色带架</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黑色BK</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spacing w:after="240"/>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爱普生EPSONLQ300/400/500/510/550/570/800/850/850+/870</w:t>
            </w:r>
            <w:r w:rsidRPr="00DD226D">
              <w:rPr>
                <w:rFonts w:asciiTheme="minorEastAsia" w:eastAsiaTheme="minorEastAsia" w:hAnsiTheme="minorEastAsia" w:cs="Arial Unicode MS" w:hint="eastAsia"/>
                <w:color w:val="000000"/>
                <w:kern w:val="0"/>
                <w:sz w:val="20"/>
                <w:szCs w:val="20"/>
              </w:rPr>
              <w:br/>
              <w:t>924N/ERC19/VP80K/85K\PRT4282/9282/LQ580/580K+/950/305KT</w:t>
            </w:r>
            <w:r w:rsidRPr="00DD226D">
              <w:rPr>
                <w:rFonts w:asciiTheme="minorEastAsia" w:eastAsiaTheme="minorEastAsia" w:hAnsiTheme="minorEastAsia" w:cs="Arial Unicode MS" w:hint="eastAsia"/>
                <w:color w:val="000000"/>
                <w:kern w:val="0"/>
                <w:sz w:val="20"/>
                <w:szCs w:val="20"/>
              </w:rPr>
              <w:br/>
              <w:t>RINTER3000/4000/5000/L1000/500/510/570/300KII/350K/300k+/305/LQ300K+II</w:t>
            </w:r>
            <w:r w:rsidRPr="00DD226D">
              <w:rPr>
                <w:rFonts w:asciiTheme="minorEastAsia" w:eastAsiaTheme="minorEastAsia" w:hAnsiTheme="minorEastAsia" w:cs="Arial Unicode MS" w:hint="eastAsia"/>
                <w:color w:val="000000"/>
                <w:kern w:val="0"/>
                <w:sz w:val="20"/>
                <w:szCs w:val="20"/>
              </w:rPr>
              <w:br/>
              <w:t>Q300KIII/LQ510/LQ500/LQ550/LQ570/西铁城GITIZEN124/HQP40//ERC-19/7753/FP300K+</w:t>
            </w:r>
            <w:r w:rsidRPr="00DD226D">
              <w:rPr>
                <w:rFonts w:asciiTheme="minorEastAsia" w:eastAsiaTheme="minorEastAsia" w:hAnsiTheme="minorEastAsia" w:cs="Arial Unicode MS" w:hint="eastAsia"/>
                <w:color w:val="000000"/>
                <w:kern w:val="0"/>
                <w:sz w:val="20"/>
                <w:szCs w:val="20"/>
              </w:rPr>
              <w:br/>
              <w:t>OLYMPIA NP70-27/NP80-23/NP80-24E/SHINWA EL2410</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80万字符</w:t>
            </w:r>
          </w:p>
        </w:tc>
      </w:tr>
      <w:tr w:rsidR="00DD226D" w:rsidRPr="00DD226D" w:rsidTr="005025AF">
        <w:trPr>
          <w:trHeight w:val="1975"/>
        </w:trPr>
        <w:tc>
          <w:tcPr>
            <w:tcW w:w="0" w:type="auto"/>
            <w:tcBorders>
              <w:top w:val="nil"/>
              <w:left w:val="single" w:sz="4" w:space="0" w:color="auto"/>
              <w:bottom w:val="single" w:sz="4" w:space="0" w:color="auto"/>
              <w:right w:val="single" w:sz="4" w:space="0" w:color="auto"/>
            </w:tcBorders>
            <w:shd w:val="clear" w:color="auto" w:fill="auto"/>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lastRenderedPageBreak/>
              <w:t>爱普生LQ1600K/1900K色带架</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爱普生EPSON</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色带架</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黑色BK</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爱普生EPSON LQ1000/1600K/1050/1070/1010/1050/1170/1600KII/1800K/1900K/MS2406</w:t>
            </w:r>
            <w:r w:rsidRPr="00DD226D">
              <w:rPr>
                <w:rFonts w:asciiTheme="minorEastAsia" w:eastAsiaTheme="minorEastAsia" w:hAnsiTheme="minorEastAsia" w:cs="Arial Unicode MS" w:hint="eastAsia"/>
                <w:color w:val="000000"/>
                <w:kern w:val="0"/>
                <w:sz w:val="20"/>
                <w:szCs w:val="20"/>
              </w:rPr>
              <w:br/>
              <w:t>ERC-08/ ERC-20/西铁城224&amp;HOP-45/2245/奥林比亚NP136-24/NP136SE/四通2406/西门子EL-2415/1600KII</w:t>
            </w:r>
            <w:r w:rsidRPr="00DD226D">
              <w:rPr>
                <w:rFonts w:asciiTheme="minorEastAsia" w:eastAsiaTheme="minorEastAsia" w:hAnsiTheme="minorEastAsia" w:cs="Arial Unicode MS" w:hint="eastAsia"/>
                <w:color w:val="000000"/>
                <w:kern w:val="0"/>
                <w:sz w:val="20"/>
                <w:szCs w:val="20"/>
              </w:rPr>
              <w:br/>
              <w:t xml:space="preserve">   </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100万字符</w:t>
            </w:r>
          </w:p>
        </w:tc>
      </w:tr>
      <w:tr w:rsidR="00DD226D" w:rsidRPr="00DD226D" w:rsidTr="00DD226D">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 xml:space="preserve"> 爱普生ERC23(黑色)色带架</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爱普生EPSON</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色带架</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黑色BK</w:t>
            </w:r>
          </w:p>
        </w:tc>
        <w:tc>
          <w:tcPr>
            <w:tcW w:w="0" w:type="auto"/>
            <w:tcBorders>
              <w:top w:val="nil"/>
              <w:left w:val="nil"/>
              <w:bottom w:val="single" w:sz="4" w:space="0" w:color="auto"/>
              <w:right w:val="single" w:sz="4" w:space="0" w:color="auto"/>
            </w:tcBorders>
            <w:shd w:val="clear" w:color="auto" w:fill="auto"/>
            <w:noWrap/>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爱普生ERC27</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40万字符</w:t>
            </w:r>
          </w:p>
        </w:tc>
      </w:tr>
      <w:tr w:rsidR="00DD226D" w:rsidRPr="00DD226D" w:rsidTr="005025AF">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爱普生ERC05(黑色)色带架</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爱普生EPSON</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色带架</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黑色BK</w:t>
            </w:r>
          </w:p>
        </w:tc>
        <w:tc>
          <w:tcPr>
            <w:tcW w:w="0" w:type="auto"/>
            <w:tcBorders>
              <w:top w:val="nil"/>
              <w:left w:val="nil"/>
              <w:bottom w:val="single" w:sz="4" w:space="0" w:color="auto"/>
              <w:right w:val="single" w:sz="4" w:space="0" w:color="auto"/>
            </w:tcBorders>
            <w:shd w:val="clear" w:color="auto" w:fill="auto"/>
            <w:vAlign w:val="center"/>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爱普生ERC-05/M180/M188D/M150II/M1501/M160/M163/M164</w:t>
            </w:r>
            <w:r w:rsidRPr="00DD226D">
              <w:rPr>
                <w:rFonts w:asciiTheme="minorEastAsia" w:eastAsiaTheme="minorEastAsia" w:hAnsiTheme="minorEastAsia" w:cs="Arial Unicode MS" w:hint="eastAsia"/>
                <w:color w:val="000000"/>
                <w:kern w:val="0"/>
                <w:sz w:val="20"/>
                <w:szCs w:val="20"/>
              </w:rPr>
              <w:br/>
              <w:t>SHARP EL7000/7001/H-1200/C.ITOH 150/爱普生XK3190-A9+P</w:t>
            </w:r>
          </w:p>
        </w:tc>
        <w:tc>
          <w:tcPr>
            <w:tcW w:w="0" w:type="auto"/>
            <w:tcBorders>
              <w:top w:val="nil"/>
              <w:left w:val="nil"/>
              <w:bottom w:val="single" w:sz="4" w:space="0" w:color="auto"/>
              <w:right w:val="single" w:sz="4" w:space="0" w:color="auto"/>
            </w:tcBorders>
            <w:shd w:val="clear" w:color="auto" w:fill="auto"/>
            <w:noWrap/>
            <w:hideMark/>
          </w:tcPr>
          <w:p w:rsidR="00DD226D" w:rsidRPr="00DD226D" w:rsidRDefault="00DD226D" w:rsidP="00DD226D">
            <w:pPr>
              <w:widowControl/>
              <w:jc w:val="left"/>
              <w:rPr>
                <w:rFonts w:asciiTheme="minorEastAsia" w:eastAsiaTheme="minorEastAsia" w:hAnsiTheme="minorEastAsia" w:cs="Arial Unicode MS"/>
                <w:color w:val="000000"/>
                <w:kern w:val="0"/>
                <w:sz w:val="20"/>
                <w:szCs w:val="20"/>
              </w:rPr>
            </w:pPr>
            <w:r w:rsidRPr="00DD226D">
              <w:rPr>
                <w:rFonts w:asciiTheme="minorEastAsia" w:eastAsiaTheme="minorEastAsia" w:hAnsiTheme="minorEastAsia" w:cs="Arial Unicode MS" w:hint="eastAsia"/>
                <w:color w:val="000000"/>
                <w:kern w:val="0"/>
                <w:sz w:val="20"/>
                <w:szCs w:val="20"/>
              </w:rPr>
              <w:t>1.7万字符</w:t>
            </w:r>
          </w:p>
        </w:tc>
      </w:tr>
    </w:tbl>
    <w:p w:rsidR="005025AF" w:rsidRPr="005025AF" w:rsidRDefault="005025AF" w:rsidP="00DD226D">
      <w:pPr>
        <w:rPr>
          <w:rFonts w:asciiTheme="minorEastAsia" w:eastAsiaTheme="minorEastAsia" w:hAnsiTheme="minorEastAsia"/>
          <w:sz w:val="20"/>
          <w:szCs w:val="20"/>
        </w:rPr>
      </w:pPr>
      <w:bookmarkStart w:id="0" w:name="_GoBack"/>
      <w:bookmarkEnd w:id="0"/>
    </w:p>
    <w:p w:rsidR="00DD226D" w:rsidRDefault="00DD226D" w:rsidP="00DD226D">
      <w:pPr>
        <w:rPr>
          <w:rFonts w:ascii="宋体" w:hAnsi="宋体"/>
          <w:sz w:val="30"/>
          <w:szCs w:val="30"/>
        </w:rPr>
      </w:pPr>
      <w:r>
        <w:rPr>
          <w:rFonts w:ascii="宋体" w:hAnsi="宋体" w:hint="eastAsia"/>
          <w:sz w:val="30"/>
          <w:szCs w:val="30"/>
        </w:rPr>
        <w:t>供货品目：</w:t>
      </w:r>
    </w:p>
    <w:tbl>
      <w:tblPr>
        <w:tblW w:w="6980" w:type="dxa"/>
        <w:tblLook w:val="04A0" w:firstRow="1" w:lastRow="0" w:firstColumn="1" w:lastColumn="0" w:noHBand="0" w:noVBand="1"/>
      </w:tblPr>
      <w:tblGrid>
        <w:gridCol w:w="640"/>
        <w:gridCol w:w="3180"/>
        <w:gridCol w:w="2000"/>
        <w:gridCol w:w="580"/>
        <w:gridCol w:w="580"/>
      </w:tblGrid>
      <w:tr w:rsidR="009333CF" w:rsidRPr="009333CF" w:rsidTr="009333CF">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4"/>
              </w:rPr>
            </w:pPr>
            <w:r w:rsidRPr="009333CF">
              <w:rPr>
                <w:rFonts w:ascii="宋体" w:hAnsi="宋体" w:cs="宋体" w:hint="eastAsia"/>
                <w:color w:val="000000"/>
                <w:kern w:val="0"/>
                <w:sz w:val="24"/>
              </w:rPr>
              <w:t>序号</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4"/>
              </w:rPr>
            </w:pPr>
            <w:r w:rsidRPr="009333CF">
              <w:rPr>
                <w:rFonts w:ascii="宋体" w:hAnsi="宋体" w:cs="宋体" w:hint="eastAsia"/>
                <w:color w:val="000000"/>
                <w:kern w:val="0"/>
                <w:sz w:val="24"/>
              </w:rPr>
              <w:t>产品名称</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4"/>
              </w:rPr>
            </w:pPr>
            <w:r w:rsidRPr="009333CF">
              <w:rPr>
                <w:rFonts w:ascii="宋体" w:hAnsi="宋体" w:cs="宋体" w:hint="eastAsia"/>
                <w:color w:val="000000"/>
                <w:kern w:val="0"/>
                <w:sz w:val="24"/>
              </w:rPr>
              <w:t>包装（小）规格、型号</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9333CF" w:rsidRDefault="009333CF" w:rsidP="009333CF">
            <w:pPr>
              <w:widowControl/>
              <w:jc w:val="center"/>
              <w:rPr>
                <w:rFonts w:ascii="宋体" w:hAnsi="宋体" w:cs="宋体"/>
                <w:color w:val="000000"/>
                <w:kern w:val="0"/>
                <w:sz w:val="24"/>
              </w:rPr>
            </w:pPr>
            <w:r w:rsidRPr="009333CF">
              <w:rPr>
                <w:rFonts w:ascii="宋体" w:hAnsi="宋体" w:cs="宋体" w:hint="eastAsia"/>
                <w:color w:val="000000"/>
                <w:kern w:val="0"/>
                <w:sz w:val="24"/>
              </w:rPr>
              <w:t>单</w:t>
            </w:r>
          </w:p>
          <w:p w:rsidR="009333CF" w:rsidRPr="009333CF" w:rsidRDefault="009333CF" w:rsidP="009333CF">
            <w:pPr>
              <w:widowControl/>
              <w:jc w:val="center"/>
              <w:rPr>
                <w:rFonts w:ascii="宋体" w:hAnsi="宋体" w:cs="宋体"/>
                <w:color w:val="000000"/>
                <w:kern w:val="0"/>
                <w:sz w:val="24"/>
              </w:rPr>
            </w:pPr>
            <w:r w:rsidRPr="009333CF">
              <w:rPr>
                <w:rFonts w:ascii="宋体" w:hAnsi="宋体" w:cs="宋体" w:hint="eastAsia"/>
                <w:color w:val="000000"/>
                <w:kern w:val="0"/>
                <w:sz w:val="24"/>
              </w:rPr>
              <w:t>位</w:t>
            </w:r>
          </w:p>
        </w:tc>
        <w:tc>
          <w:tcPr>
            <w:tcW w:w="580" w:type="dxa"/>
            <w:tcBorders>
              <w:top w:val="single" w:sz="4" w:space="0" w:color="auto"/>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4"/>
              </w:rPr>
            </w:pPr>
            <w:r>
              <w:rPr>
                <w:rFonts w:ascii="宋体" w:hAnsi="宋体" w:cs="宋体" w:hint="eastAsia"/>
                <w:color w:val="000000"/>
                <w:kern w:val="0"/>
                <w:sz w:val="24"/>
              </w:rPr>
              <w:t>单价</w:t>
            </w: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1</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佳能815（原装）</w:t>
            </w:r>
          </w:p>
        </w:tc>
        <w:tc>
          <w:tcPr>
            <w:tcW w:w="2000" w:type="dxa"/>
            <w:tcBorders>
              <w:top w:val="nil"/>
              <w:left w:val="nil"/>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815</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佳能816（原装）</w:t>
            </w:r>
          </w:p>
        </w:tc>
        <w:tc>
          <w:tcPr>
            <w:tcW w:w="2000" w:type="dxa"/>
            <w:tcBorders>
              <w:top w:val="nil"/>
              <w:left w:val="nil"/>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816</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惠普816（原装）</w:t>
            </w:r>
          </w:p>
        </w:tc>
        <w:tc>
          <w:tcPr>
            <w:tcW w:w="2000" w:type="dxa"/>
            <w:tcBorders>
              <w:top w:val="nil"/>
              <w:left w:val="nil"/>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816</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惠普817（原装）</w:t>
            </w:r>
          </w:p>
        </w:tc>
        <w:tc>
          <w:tcPr>
            <w:tcW w:w="2000" w:type="dxa"/>
            <w:tcBorders>
              <w:top w:val="nil"/>
              <w:left w:val="nil"/>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817</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5</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2822粉仓（国产）</w:t>
            </w:r>
          </w:p>
        </w:tc>
        <w:tc>
          <w:tcPr>
            <w:tcW w:w="2000" w:type="dxa"/>
            <w:tcBorders>
              <w:top w:val="nil"/>
              <w:left w:val="nil"/>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2822粉仓</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2822硒鼓（国产）</w:t>
            </w:r>
          </w:p>
        </w:tc>
        <w:tc>
          <w:tcPr>
            <w:tcW w:w="2000" w:type="dxa"/>
            <w:tcBorders>
              <w:top w:val="nil"/>
              <w:left w:val="nil"/>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2822硒鼓</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7</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HP802粉盒(彩)（原装）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HP802</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8</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HP802粉盒(黑)（原装）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HP802</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9</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HP920墨盒(彩)（原装）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HP920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10</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HP920墨盒(黑)（原装）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HP920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11</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CE320A硒鼓（原装）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CE320A</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12</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CE321-323硒鼓（原装）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CE321-323</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13</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HP310-313粉盒（原装）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HP310-313</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14</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HPCE251-CE253硒鼓（原装）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HPCE251-CE253</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15</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HPCE250硒鼓（原装）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HPCE250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16</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HP388硒鼓（国产）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HP388</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17</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HP6000硒鼓（原装）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HP6000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18</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HP6001-6003硒鼓（原装）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HP6001-6003</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lastRenderedPageBreak/>
              <w:t>19</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惠普703墨盒(黑色）（原装）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惠普703</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20</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惠普862墨盒(彩色)（原装）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惠普862</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21</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惠普862墨盒(黑色)（原装）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惠普862</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22</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爱普生630k色带（原装）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爱普生630k</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23</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爱普生630k色带架（原装）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爱普生630k</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24</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爱普生300k色带芯（原装）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爱普生300k</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根</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25</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碳带90*300</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碳带90*300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26</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HP2612A硒鼓（国产）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HP2612A</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27</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HP505A硒鼓（国产）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HP505A</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28</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HP704彩色（原装）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HP704</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29</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HPCE400原装黑色</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HPCE400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30</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HPCE401-403原装彩色</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HPCE401-403</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31</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HP278A硒鼓(国产）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HP278A</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32</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HP703墨盒（彩）（原装）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HP703</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33</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惠普1053硒鼓（国产）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惠普1053</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34</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光电键盘</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光电键盘</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35</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HP388A硒鼓（原装）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HP388A</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36</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HP824硒鼓(黑色)（原装）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cb384A</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37</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HP824硒鼓(彩色)（原装）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cb385A-cb387A</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38</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LT2441粉仓（国产）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LT2441</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39</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LT2441硒鼓（国产）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LT2441</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40</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三星101硒鼓（国产）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三星101</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41</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碳带(110*90)</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碳带(110*90)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42</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EPS201墨水（原装）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EPS201</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支</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43</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色带（得实M21-113mm*21mm）原装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得实M21-113mm*21mm</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根</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44</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HP305A黑色（原装）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HP305A</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45</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HP305A彩色（原装）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HP305A</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46</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碳带（70*300）</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碳带（70*300）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47</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碳带（60*70病理）全树脂</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碳带（60*70）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48</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爱普生T0821-T0826（国产）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爱普生T0821-T0826</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套</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49</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hp310黑粉（原装）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 ce310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50</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联想2641粉盒（国产）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联想2641</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lastRenderedPageBreak/>
              <w:t>51</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HPCE314鼓（原装）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HPCE314</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52</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HPCF280硒鼓（原装）</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HPCF280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53</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HP280硒鼓（国产）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HP280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54</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联想201粉盒（国产）</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联想201</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55</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热敏标签纸（80*40）1000张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热敏标签纸（80*40）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56</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标签纸(55*32)1000张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标签纸(55*32)</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57</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标签纸(80*50)1000张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标签纸(80*50)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58</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热敏纸(80*50供应室）1000张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热敏纸(80*50）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59</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热敏打印纸（57*50）</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热敏打印纸（57*50）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60</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标签纸80*80 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标签纸80*80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61</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热敏标签纸（55*32）1000张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热敏标签纸（55*32）</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62</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收银纸（80*50）1000张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收银纸（80*50）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63</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收银纸（小钢炮210*50）</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收银纸（210*50）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64</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热敏标签纸（80*50）1000张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热敏标签纸（80*50）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65</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热敏标签纸（80*60）1000张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热敏标签纸（80*60）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66</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55*32合成纸1000张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55*32合成纸</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67</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标签纸（60*40）1000张</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标签纸（60*40）</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68</w:t>
            </w:r>
          </w:p>
        </w:tc>
        <w:tc>
          <w:tcPr>
            <w:tcW w:w="31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不干胶（28*25病理）</w:t>
            </w:r>
          </w:p>
        </w:tc>
        <w:tc>
          <w:tcPr>
            <w:tcW w:w="200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不干胶（28*25）</w:t>
            </w:r>
          </w:p>
        </w:tc>
        <w:tc>
          <w:tcPr>
            <w:tcW w:w="580" w:type="dxa"/>
            <w:tcBorders>
              <w:top w:val="nil"/>
              <w:left w:val="nil"/>
              <w:bottom w:val="single" w:sz="4" w:space="0" w:color="auto"/>
              <w:right w:val="single" w:sz="4" w:space="0" w:color="auto"/>
            </w:tcBorders>
            <w:shd w:val="clear" w:color="auto" w:fill="auto"/>
            <w:vAlign w:val="center"/>
            <w:hideMark/>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卷</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9333CF">
        <w:trPr>
          <w:trHeight w:val="439"/>
        </w:trPr>
        <w:tc>
          <w:tcPr>
            <w:tcW w:w="640" w:type="dxa"/>
            <w:tcBorders>
              <w:top w:val="nil"/>
              <w:left w:val="single" w:sz="4" w:space="0" w:color="auto"/>
              <w:bottom w:val="single" w:sz="4" w:space="0" w:color="auto"/>
              <w:right w:val="single" w:sz="4" w:space="0" w:color="auto"/>
            </w:tcBorders>
            <w:shd w:val="clear" w:color="auto" w:fill="auto"/>
            <w:noWrap/>
            <w:vAlign w:val="center"/>
          </w:tcPr>
          <w:p w:rsidR="009333CF" w:rsidRPr="009333CF" w:rsidRDefault="009333CF" w:rsidP="009333CF">
            <w:pPr>
              <w:widowControl/>
              <w:jc w:val="center"/>
              <w:rPr>
                <w:rFonts w:ascii="宋体" w:hAnsi="宋体" w:cs="宋体"/>
                <w:color w:val="000000"/>
                <w:kern w:val="0"/>
                <w:sz w:val="22"/>
                <w:szCs w:val="22"/>
              </w:rPr>
            </w:pPr>
            <w:r w:rsidRPr="009333CF">
              <w:rPr>
                <w:rFonts w:ascii="宋体" w:hAnsi="宋体" w:cs="宋体" w:hint="eastAsia"/>
                <w:color w:val="000000"/>
                <w:kern w:val="0"/>
                <w:sz w:val="22"/>
                <w:szCs w:val="22"/>
              </w:rPr>
              <w:t>69</w:t>
            </w:r>
          </w:p>
        </w:tc>
        <w:tc>
          <w:tcPr>
            <w:tcW w:w="3180" w:type="dxa"/>
            <w:tcBorders>
              <w:top w:val="nil"/>
              <w:left w:val="nil"/>
              <w:bottom w:val="single" w:sz="4" w:space="0" w:color="auto"/>
              <w:right w:val="single" w:sz="4" w:space="0" w:color="auto"/>
            </w:tcBorders>
            <w:shd w:val="clear" w:color="auto" w:fill="auto"/>
            <w:vAlign w:val="center"/>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光电鼠标</w:t>
            </w:r>
          </w:p>
        </w:tc>
        <w:tc>
          <w:tcPr>
            <w:tcW w:w="2000" w:type="dxa"/>
            <w:tcBorders>
              <w:top w:val="nil"/>
              <w:left w:val="nil"/>
              <w:bottom w:val="single" w:sz="4" w:space="0" w:color="auto"/>
              <w:right w:val="single" w:sz="4" w:space="0" w:color="auto"/>
            </w:tcBorders>
            <w:shd w:val="clear" w:color="auto" w:fill="auto"/>
            <w:vAlign w:val="center"/>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光电鼠标</w:t>
            </w:r>
          </w:p>
        </w:tc>
        <w:tc>
          <w:tcPr>
            <w:tcW w:w="580" w:type="dxa"/>
            <w:tcBorders>
              <w:top w:val="nil"/>
              <w:left w:val="nil"/>
              <w:bottom w:val="single" w:sz="4" w:space="0" w:color="auto"/>
              <w:right w:val="single" w:sz="4" w:space="0" w:color="auto"/>
            </w:tcBorders>
            <w:shd w:val="clear" w:color="auto" w:fill="auto"/>
            <w:vAlign w:val="center"/>
          </w:tcPr>
          <w:p w:rsidR="009333CF" w:rsidRPr="009333CF" w:rsidRDefault="009333CF" w:rsidP="009333CF">
            <w:pPr>
              <w:widowControl/>
              <w:jc w:val="center"/>
              <w:rPr>
                <w:rFonts w:ascii="宋体" w:hAnsi="宋体" w:cs="宋体"/>
                <w:color w:val="000000"/>
                <w:kern w:val="0"/>
                <w:sz w:val="20"/>
                <w:szCs w:val="20"/>
              </w:rPr>
            </w:pPr>
            <w:r w:rsidRPr="009333CF">
              <w:rPr>
                <w:rFonts w:ascii="宋体" w:hAnsi="宋体" w:cs="宋体" w:hint="eastAsia"/>
                <w:color w:val="000000"/>
                <w:kern w:val="0"/>
                <w:sz w:val="20"/>
                <w:szCs w:val="20"/>
              </w:rPr>
              <w:t>个</w:t>
            </w:r>
          </w:p>
        </w:tc>
        <w:tc>
          <w:tcPr>
            <w:tcW w:w="580" w:type="dxa"/>
            <w:tcBorders>
              <w:top w:val="nil"/>
              <w:left w:val="nil"/>
              <w:bottom w:val="single" w:sz="4" w:space="0" w:color="auto"/>
              <w:right w:val="single" w:sz="4" w:space="0" w:color="auto"/>
            </w:tcBorders>
          </w:tcPr>
          <w:p w:rsidR="009333CF" w:rsidRPr="009333CF" w:rsidRDefault="009333CF" w:rsidP="009333CF">
            <w:pPr>
              <w:widowControl/>
              <w:jc w:val="center"/>
              <w:rPr>
                <w:rFonts w:ascii="宋体" w:hAnsi="宋体" w:cs="宋体"/>
                <w:color w:val="000000"/>
                <w:kern w:val="0"/>
                <w:sz w:val="20"/>
                <w:szCs w:val="20"/>
              </w:rPr>
            </w:pPr>
          </w:p>
        </w:tc>
      </w:tr>
      <w:tr w:rsidR="009333CF" w:rsidRPr="009333CF" w:rsidTr="00067C6A">
        <w:trPr>
          <w:trHeight w:val="439"/>
        </w:trPr>
        <w:tc>
          <w:tcPr>
            <w:tcW w:w="6980" w:type="dxa"/>
            <w:gridSpan w:val="5"/>
            <w:tcBorders>
              <w:top w:val="nil"/>
              <w:left w:val="single" w:sz="4" w:space="0" w:color="auto"/>
              <w:bottom w:val="single" w:sz="4" w:space="0" w:color="auto"/>
              <w:right w:val="single" w:sz="4" w:space="0" w:color="auto"/>
            </w:tcBorders>
            <w:shd w:val="clear" w:color="auto" w:fill="auto"/>
            <w:noWrap/>
            <w:vAlign w:val="center"/>
            <w:hideMark/>
          </w:tcPr>
          <w:p w:rsidR="009333CF" w:rsidRPr="009333CF" w:rsidRDefault="009333CF" w:rsidP="009333CF">
            <w:pPr>
              <w:widowControl/>
              <w:jc w:val="center"/>
              <w:rPr>
                <w:rFonts w:ascii="宋体" w:hAnsi="宋体" w:cs="宋体"/>
                <w:color w:val="000000"/>
                <w:kern w:val="0"/>
                <w:sz w:val="20"/>
                <w:szCs w:val="20"/>
              </w:rPr>
            </w:pPr>
            <w:r>
              <w:rPr>
                <w:rFonts w:ascii="宋体" w:hAnsi="宋体" w:cs="宋体" w:hint="eastAsia"/>
                <w:color w:val="000000"/>
                <w:kern w:val="0"/>
                <w:sz w:val="20"/>
                <w:szCs w:val="20"/>
              </w:rPr>
              <w:t>单价合计</w:t>
            </w:r>
            <w:r>
              <w:rPr>
                <w:rFonts w:ascii="宋体" w:hAnsi="宋体" w:cs="宋体"/>
                <w:color w:val="000000"/>
                <w:kern w:val="0"/>
                <w:sz w:val="20"/>
                <w:szCs w:val="20"/>
              </w:rPr>
              <w:t>总价</w:t>
            </w:r>
            <w:r>
              <w:rPr>
                <w:rFonts w:ascii="宋体" w:hAnsi="宋体" w:cs="宋体" w:hint="eastAsia"/>
                <w:color w:val="000000"/>
                <w:kern w:val="0"/>
                <w:sz w:val="20"/>
                <w:szCs w:val="20"/>
              </w:rPr>
              <w:t>：</w:t>
            </w:r>
          </w:p>
        </w:tc>
      </w:tr>
    </w:tbl>
    <w:p w:rsidR="009333CF" w:rsidRDefault="009333CF" w:rsidP="00DD226D">
      <w:pPr>
        <w:rPr>
          <w:rFonts w:ascii="仿宋_GB2312" w:eastAsia="仿宋_GB2312" w:hAnsi="华文仿宋"/>
          <w:sz w:val="24"/>
        </w:rPr>
      </w:pPr>
    </w:p>
    <w:p w:rsidR="009333CF" w:rsidRDefault="009333CF" w:rsidP="00DD226D">
      <w:pPr>
        <w:rPr>
          <w:rFonts w:ascii="仿宋_GB2312" w:eastAsia="仿宋_GB2312" w:hAnsi="华文仿宋"/>
          <w:sz w:val="24"/>
        </w:rPr>
      </w:pPr>
    </w:p>
    <w:p w:rsidR="00DD226D" w:rsidRDefault="00DD226D" w:rsidP="00DD226D">
      <w:pPr>
        <w:rPr>
          <w:rFonts w:ascii="仿宋_GB2312" w:eastAsia="仿宋_GB2312" w:hAnsi="华文仿宋"/>
          <w:sz w:val="24"/>
        </w:rPr>
      </w:pPr>
      <w:r>
        <w:rPr>
          <w:rFonts w:ascii="仿宋_GB2312" w:eastAsia="仿宋_GB2312" w:hAnsi="华文仿宋" w:hint="eastAsia"/>
          <w:sz w:val="24"/>
        </w:rPr>
        <w:t>评分</w:t>
      </w:r>
      <w:r>
        <w:rPr>
          <w:rFonts w:ascii="仿宋_GB2312" w:eastAsia="仿宋_GB2312" w:hAnsi="华文仿宋"/>
          <w:sz w:val="24"/>
        </w:rPr>
        <w:t>标准</w:t>
      </w:r>
    </w:p>
    <w:tbl>
      <w:tblPr>
        <w:tblW w:w="9480"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709"/>
        <w:gridCol w:w="930"/>
        <w:gridCol w:w="4365"/>
        <w:gridCol w:w="1395"/>
      </w:tblGrid>
      <w:tr w:rsidR="00DD226D" w:rsidTr="00AD3ED0">
        <w:trPr>
          <w:cantSplit/>
          <w:trHeight w:val="402"/>
        </w:trPr>
        <w:tc>
          <w:tcPr>
            <w:tcW w:w="1081" w:type="dxa"/>
            <w:vAlign w:val="center"/>
          </w:tcPr>
          <w:p w:rsidR="00DD226D" w:rsidRDefault="00DD226D" w:rsidP="00AD3ED0">
            <w:pPr>
              <w:spacing w:line="400" w:lineRule="exact"/>
              <w:ind w:firstLine="28"/>
              <w:jc w:val="center"/>
              <w:rPr>
                <w:rFonts w:hAnsi="宋体"/>
                <w:szCs w:val="21"/>
              </w:rPr>
            </w:pPr>
            <w:r>
              <w:rPr>
                <w:rFonts w:hAnsi="宋体" w:hint="eastAsia"/>
                <w:szCs w:val="21"/>
              </w:rPr>
              <w:t>序号</w:t>
            </w:r>
          </w:p>
        </w:tc>
        <w:tc>
          <w:tcPr>
            <w:tcW w:w="1709" w:type="dxa"/>
            <w:vAlign w:val="center"/>
          </w:tcPr>
          <w:p w:rsidR="00DD226D" w:rsidRDefault="00DD226D" w:rsidP="00AD3ED0">
            <w:pPr>
              <w:spacing w:line="400" w:lineRule="exact"/>
              <w:ind w:firstLine="28"/>
              <w:jc w:val="center"/>
              <w:rPr>
                <w:rFonts w:hAnsi="宋体"/>
                <w:szCs w:val="21"/>
              </w:rPr>
            </w:pPr>
            <w:r>
              <w:rPr>
                <w:rFonts w:hAnsi="宋体" w:hint="eastAsia"/>
                <w:szCs w:val="21"/>
              </w:rPr>
              <w:t>评分因素</w:t>
            </w:r>
          </w:p>
          <w:p w:rsidR="00DD226D" w:rsidRDefault="00DD226D" w:rsidP="00AD3ED0">
            <w:pPr>
              <w:spacing w:line="400" w:lineRule="exact"/>
              <w:ind w:firstLine="28"/>
              <w:jc w:val="center"/>
              <w:rPr>
                <w:rFonts w:hAnsi="宋体"/>
                <w:szCs w:val="21"/>
              </w:rPr>
            </w:pPr>
            <w:r>
              <w:rPr>
                <w:rFonts w:hAnsi="宋体" w:hint="eastAsia"/>
                <w:szCs w:val="21"/>
              </w:rPr>
              <w:t>及权重</w:t>
            </w:r>
          </w:p>
        </w:tc>
        <w:tc>
          <w:tcPr>
            <w:tcW w:w="930" w:type="dxa"/>
            <w:vAlign w:val="center"/>
          </w:tcPr>
          <w:p w:rsidR="00DD226D" w:rsidRDefault="00DD226D" w:rsidP="00AD3ED0">
            <w:pPr>
              <w:spacing w:line="400" w:lineRule="exact"/>
              <w:ind w:firstLine="28"/>
              <w:jc w:val="center"/>
              <w:rPr>
                <w:rFonts w:hAnsi="宋体"/>
                <w:szCs w:val="21"/>
              </w:rPr>
            </w:pPr>
            <w:r>
              <w:rPr>
                <w:rFonts w:hAnsi="宋体" w:hint="eastAsia"/>
                <w:szCs w:val="21"/>
              </w:rPr>
              <w:t>分　值</w:t>
            </w:r>
          </w:p>
          <w:p w:rsidR="00DD226D" w:rsidRDefault="00DD226D" w:rsidP="00AD3ED0">
            <w:pPr>
              <w:spacing w:line="400" w:lineRule="exact"/>
              <w:ind w:firstLine="28"/>
              <w:jc w:val="center"/>
              <w:rPr>
                <w:rFonts w:hAnsi="宋体"/>
                <w:szCs w:val="21"/>
              </w:rPr>
            </w:pPr>
            <w:r>
              <w:rPr>
                <w:rFonts w:hAnsi="宋体" w:hint="eastAsia"/>
                <w:szCs w:val="21"/>
              </w:rPr>
              <w:t>(100</w:t>
            </w:r>
            <w:r>
              <w:rPr>
                <w:rFonts w:hAnsi="宋体" w:hint="eastAsia"/>
                <w:szCs w:val="21"/>
              </w:rPr>
              <w:t>分</w:t>
            </w:r>
            <w:r>
              <w:rPr>
                <w:rFonts w:hAnsi="宋体" w:hint="eastAsia"/>
                <w:szCs w:val="21"/>
              </w:rPr>
              <w:t>)</w:t>
            </w:r>
          </w:p>
        </w:tc>
        <w:tc>
          <w:tcPr>
            <w:tcW w:w="4365" w:type="dxa"/>
            <w:vAlign w:val="center"/>
          </w:tcPr>
          <w:p w:rsidR="00DD226D" w:rsidRDefault="00DD226D" w:rsidP="00AD3ED0">
            <w:pPr>
              <w:spacing w:line="400" w:lineRule="exact"/>
              <w:ind w:firstLine="28"/>
              <w:jc w:val="center"/>
              <w:rPr>
                <w:rFonts w:hAnsi="宋体"/>
                <w:szCs w:val="21"/>
              </w:rPr>
            </w:pPr>
            <w:r>
              <w:rPr>
                <w:rFonts w:hAnsi="宋体" w:hint="eastAsia"/>
                <w:szCs w:val="21"/>
              </w:rPr>
              <w:t>评分标准</w:t>
            </w:r>
          </w:p>
        </w:tc>
        <w:tc>
          <w:tcPr>
            <w:tcW w:w="1395" w:type="dxa"/>
            <w:vAlign w:val="center"/>
          </w:tcPr>
          <w:p w:rsidR="00DD226D" w:rsidRDefault="00DD226D" w:rsidP="00AD3ED0">
            <w:pPr>
              <w:spacing w:line="400" w:lineRule="exact"/>
              <w:ind w:firstLine="28"/>
              <w:jc w:val="center"/>
              <w:rPr>
                <w:rFonts w:hAnsi="宋体"/>
                <w:szCs w:val="21"/>
              </w:rPr>
            </w:pPr>
            <w:r>
              <w:rPr>
                <w:rFonts w:hAnsi="宋体" w:hint="eastAsia"/>
                <w:szCs w:val="21"/>
              </w:rPr>
              <w:t>说</w:t>
            </w:r>
            <w:r>
              <w:rPr>
                <w:rFonts w:hAnsi="宋体" w:hint="eastAsia"/>
                <w:szCs w:val="21"/>
              </w:rPr>
              <w:t xml:space="preserve">    </w:t>
            </w:r>
            <w:r>
              <w:rPr>
                <w:rFonts w:hAnsi="宋体" w:hint="eastAsia"/>
                <w:szCs w:val="21"/>
              </w:rPr>
              <w:t>明</w:t>
            </w:r>
          </w:p>
        </w:tc>
      </w:tr>
      <w:tr w:rsidR="00DD226D" w:rsidTr="00AD3ED0">
        <w:trPr>
          <w:cantSplit/>
          <w:trHeight w:val="402"/>
        </w:trPr>
        <w:tc>
          <w:tcPr>
            <w:tcW w:w="1081" w:type="dxa"/>
            <w:vAlign w:val="center"/>
          </w:tcPr>
          <w:p w:rsidR="00DD226D" w:rsidRDefault="00DD226D" w:rsidP="00AD3ED0">
            <w:pPr>
              <w:spacing w:line="400" w:lineRule="exact"/>
              <w:ind w:firstLine="28"/>
              <w:jc w:val="left"/>
              <w:rPr>
                <w:rFonts w:hAnsi="宋体"/>
                <w:szCs w:val="21"/>
              </w:rPr>
            </w:pPr>
            <w:r>
              <w:rPr>
                <w:rFonts w:hAnsi="宋体" w:hint="eastAsia"/>
                <w:szCs w:val="21"/>
              </w:rPr>
              <w:lastRenderedPageBreak/>
              <w:t>1</w:t>
            </w:r>
          </w:p>
        </w:tc>
        <w:tc>
          <w:tcPr>
            <w:tcW w:w="1709" w:type="dxa"/>
            <w:vAlign w:val="center"/>
          </w:tcPr>
          <w:p w:rsidR="00DD226D" w:rsidRDefault="00DD226D" w:rsidP="00AD3ED0">
            <w:pPr>
              <w:spacing w:line="400" w:lineRule="exact"/>
              <w:ind w:firstLine="28"/>
              <w:jc w:val="left"/>
              <w:rPr>
                <w:rFonts w:hAnsi="宋体"/>
                <w:szCs w:val="21"/>
              </w:rPr>
            </w:pPr>
            <w:r>
              <w:rPr>
                <w:rFonts w:hAnsi="宋体" w:hint="eastAsia"/>
                <w:szCs w:val="21"/>
              </w:rPr>
              <w:t>报价</w:t>
            </w:r>
            <w:r>
              <w:rPr>
                <w:rFonts w:hAnsi="宋体" w:hint="eastAsia"/>
                <w:szCs w:val="21"/>
              </w:rPr>
              <w:t xml:space="preserve"> 30%</w:t>
            </w:r>
          </w:p>
        </w:tc>
        <w:tc>
          <w:tcPr>
            <w:tcW w:w="930" w:type="dxa"/>
            <w:vAlign w:val="center"/>
          </w:tcPr>
          <w:p w:rsidR="00DD226D" w:rsidRDefault="00DD226D" w:rsidP="00AD3ED0">
            <w:pPr>
              <w:spacing w:line="400" w:lineRule="exact"/>
              <w:ind w:firstLine="28"/>
              <w:jc w:val="left"/>
              <w:rPr>
                <w:rFonts w:hAnsi="宋体"/>
                <w:szCs w:val="21"/>
              </w:rPr>
            </w:pPr>
            <w:r>
              <w:rPr>
                <w:rFonts w:hAnsi="宋体" w:hint="eastAsia"/>
                <w:szCs w:val="21"/>
              </w:rPr>
              <w:t>30</w:t>
            </w:r>
            <w:r>
              <w:rPr>
                <w:rFonts w:hAnsi="宋体" w:hint="eastAsia"/>
                <w:szCs w:val="21"/>
              </w:rPr>
              <w:t>分</w:t>
            </w:r>
          </w:p>
        </w:tc>
        <w:tc>
          <w:tcPr>
            <w:tcW w:w="4365" w:type="dxa"/>
            <w:vAlign w:val="center"/>
          </w:tcPr>
          <w:p w:rsidR="00DD226D" w:rsidRDefault="00DD226D" w:rsidP="00AD3ED0">
            <w:pPr>
              <w:spacing w:line="400" w:lineRule="exact"/>
              <w:ind w:firstLine="28"/>
              <w:jc w:val="left"/>
              <w:rPr>
                <w:rFonts w:hAnsi="宋体"/>
                <w:szCs w:val="21"/>
              </w:rPr>
            </w:pPr>
            <w:r>
              <w:rPr>
                <w:rFonts w:hAnsi="宋体" w:hint="eastAsia"/>
                <w:szCs w:val="21"/>
              </w:rPr>
              <w:t>满足招标文件要求且投标价格最低的投标报价为评标基准价，其价格分为满分。其他投标人的价格分统一按照下列公式计算：投标报价得分</w:t>
            </w:r>
            <w:r>
              <w:rPr>
                <w:rFonts w:hAnsi="宋体" w:hint="eastAsia"/>
                <w:szCs w:val="21"/>
              </w:rPr>
              <w:t>=(</w:t>
            </w:r>
            <w:r>
              <w:rPr>
                <w:rFonts w:hAnsi="宋体" w:hint="eastAsia"/>
                <w:szCs w:val="21"/>
              </w:rPr>
              <w:t>评标基准价／投标报价</w:t>
            </w:r>
            <w:r>
              <w:rPr>
                <w:rFonts w:hAnsi="宋体" w:hint="eastAsia"/>
                <w:szCs w:val="21"/>
              </w:rPr>
              <w:t>)</w:t>
            </w:r>
            <w:r>
              <w:rPr>
                <w:rFonts w:hAnsi="宋体" w:hint="eastAsia"/>
                <w:szCs w:val="21"/>
              </w:rPr>
              <w:t>×</w:t>
            </w:r>
            <w:r>
              <w:rPr>
                <w:rFonts w:hAnsi="宋体" w:hint="eastAsia"/>
                <w:szCs w:val="21"/>
              </w:rPr>
              <w:t>30</w:t>
            </w:r>
          </w:p>
          <w:p w:rsidR="00DD226D" w:rsidRDefault="00DD226D" w:rsidP="00AD3ED0">
            <w:pPr>
              <w:spacing w:line="400" w:lineRule="exact"/>
              <w:ind w:firstLine="28"/>
              <w:jc w:val="left"/>
              <w:rPr>
                <w:rFonts w:hAnsi="宋体"/>
                <w:szCs w:val="21"/>
              </w:rPr>
            </w:pPr>
            <w:r>
              <w:rPr>
                <w:rFonts w:hAnsi="宋体" w:hint="eastAsia"/>
                <w:szCs w:val="21"/>
              </w:rPr>
              <w:t>注：</w:t>
            </w:r>
          </w:p>
          <w:p w:rsidR="00DD226D" w:rsidRDefault="00DD226D" w:rsidP="00AD3ED0">
            <w:pPr>
              <w:spacing w:line="400" w:lineRule="exact"/>
              <w:ind w:firstLine="28"/>
              <w:jc w:val="left"/>
              <w:rPr>
                <w:rFonts w:hAnsi="宋体"/>
                <w:szCs w:val="21"/>
              </w:rPr>
            </w:pPr>
            <w:r>
              <w:rPr>
                <w:rFonts w:hAnsi="宋体" w:hint="eastAsia"/>
                <w:szCs w:val="21"/>
              </w:rPr>
              <w:t>1</w:t>
            </w:r>
            <w:r>
              <w:rPr>
                <w:rFonts w:hAnsi="宋体" w:hint="eastAsia"/>
                <w:szCs w:val="21"/>
              </w:rPr>
              <w:t>、根据财库</w:t>
            </w:r>
            <w:r>
              <w:rPr>
                <w:rFonts w:hAnsi="宋体" w:hint="eastAsia"/>
                <w:szCs w:val="21"/>
              </w:rPr>
              <w:t>[2011]181</w:t>
            </w:r>
            <w:r>
              <w:rPr>
                <w:rFonts w:hAnsi="宋体" w:hint="eastAsia"/>
                <w:szCs w:val="21"/>
              </w:rPr>
              <w:t>号文，对小型和微型企业产品的价格给予</w:t>
            </w:r>
            <w:r>
              <w:rPr>
                <w:rFonts w:hAnsi="宋体" w:hint="eastAsia"/>
                <w:szCs w:val="21"/>
              </w:rPr>
              <w:t>6%</w:t>
            </w:r>
            <w:r>
              <w:rPr>
                <w:rFonts w:hAnsi="宋体" w:hint="eastAsia"/>
                <w:szCs w:val="21"/>
              </w:rPr>
              <w:t>的扣除，用扣除后的价格参与评审。</w:t>
            </w:r>
          </w:p>
          <w:p w:rsidR="00DD226D" w:rsidRDefault="00DD226D" w:rsidP="00AD3ED0">
            <w:pPr>
              <w:spacing w:line="400" w:lineRule="exact"/>
              <w:ind w:firstLine="28"/>
              <w:jc w:val="left"/>
              <w:rPr>
                <w:rFonts w:hAnsi="宋体"/>
                <w:szCs w:val="21"/>
              </w:rPr>
            </w:pPr>
            <w:r>
              <w:rPr>
                <w:rFonts w:hAnsi="宋体" w:hint="eastAsia"/>
                <w:szCs w:val="21"/>
              </w:rPr>
              <w:t>2</w:t>
            </w:r>
            <w:r>
              <w:rPr>
                <w:rFonts w:hAnsi="宋体" w:hint="eastAsia"/>
                <w:szCs w:val="21"/>
              </w:rPr>
              <w:t>、根据川财采</w:t>
            </w:r>
            <w:r>
              <w:rPr>
                <w:rFonts w:hAnsi="宋体" w:hint="eastAsia"/>
                <w:szCs w:val="21"/>
              </w:rPr>
              <w:t>[2015]33</w:t>
            </w:r>
            <w:r>
              <w:rPr>
                <w:rFonts w:hAnsi="宋体" w:hint="eastAsia"/>
                <w:szCs w:val="21"/>
              </w:rPr>
              <w:t>号文，对失信行为投标人给予</w:t>
            </w:r>
            <w:r>
              <w:rPr>
                <w:rFonts w:hAnsi="宋体" w:hint="eastAsia"/>
                <w:szCs w:val="21"/>
              </w:rPr>
              <w:t>6%/</w:t>
            </w:r>
            <w:r>
              <w:rPr>
                <w:rFonts w:hAnsi="宋体" w:hint="eastAsia"/>
                <w:szCs w:val="21"/>
              </w:rPr>
              <w:t>次的报价累加加成，用加成后的价格参与评审，若加成后的报价超过预算的，视为无效投标。</w:t>
            </w:r>
          </w:p>
        </w:tc>
        <w:tc>
          <w:tcPr>
            <w:tcW w:w="1395" w:type="dxa"/>
            <w:vAlign w:val="center"/>
          </w:tcPr>
          <w:p w:rsidR="00DD226D" w:rsidRDefault="00DD226D" w:rsidP="00AD3ED0">
            <w:pPr>
              <w:spacing w:line="400" w:lineRule="exact"/>
              <w:ind w:firstLine="28"/>
              <w:jc w:val="left"/>
              <w:rPr>
                <w:rFonts w:hAnsi="宋体"/>
                <w:szCs w:val="21"/>
              </w:rPr>
            </w:pPr>
          </w:p>
        </w:tc>
      </w:tr>
      <w:tr w:rsidR="00DD226D" w:rsidRPr="00912986" w:rsidTr="00AD3ED0">
        <w:trPr>
          <w:cantSplit/>
          <w:trHeight w:val="402"/>
        </w:trPr>
        <w:tc>
          <w:tcPr>
            <w:tcW w:w="1081" w:type="dxa"/>
            <w:vAlign w:val="center"/>
          </w:tcPr>
          <w:p w:rsidR="00DD226D" w:rsidRDefault="00DD226D" w:rsidP="00AD3ED0">
            <w:pPr>
              <w:spacing w:line="400" w:lineRule="exact"/>
              <w:ind w:firstLine="28"/>
              <w:jc w:val="left"/>
              <w:rPr>
                <w:rFonts w:hAnsi="宋体"/>
                <w:szCs w:val="21"/>
              </w:rPr>
            </w:pPr>
            <w:r>
              <w:rPr>
                <w:rFonts w:hAnsi="宋体" w:hint="eastAsia"/>
                <w:szCs w:val="21"/>
              </w:rPr>
              <w:t>2</w:t>
            </w:r>
          </w:p>
        </w:tc>
        <w:tc>
          <w:tcPr>
            <w:tcW w:w="1709" w:type="dxa"/>
            <w:vAlign w:val="center"/>
          </w:tcPr>
          <w:p w:rsidR="00DD226D" w:rsidRDefault="00DD226D" w:rsidP="00AD3ED0">
            <w:pPr>
              <w:spacing w:line="400" w:lineRule="exact"/>
              <w:ind w:firstLine="28"/>
              <w:jc w:val="left"/>
              <w:rPr>
                <w:rFonts w:hAnsi="宋体"/>
                <w:szCs w:val="21"/>
              </w:rPr>
            </w:pPr>
            <w:r>
              <w:rPr>
                <w:rFonts w:hAnsi="宋体" w:hint="eastAsia"/>
                <w:szCs w:val="21"/>
              </w:rPr>
              <w:t>技术及商务要求</w:t>
            </w:r>
            <w:r>
              <w:rPr>
                <w:rFonts w:hAnsi="宋体"/>
                <w:szCs w:val="21"/>
              </w:rPr>
              <w:t xml:space="preserve"> </w:t>
            </w:r>
            <w:r>
              <w:rPr>
                <w:rFonts w:hAnsi="宋体" w:hint="eastAsia"/>
                <w:szCs w:val="21"/>
              </w:rPr>
              <w:t>25%</w:t>
            </w:r>
          </w:p>
          <w:p w:rsidR="00DD226D" w:rsidRDefault="00DD226D" w:rsidP="00AD3ED0">
            <w:pPr>
              <w:spacing w:line="400" w:lineRule="exact"/>
              <w:ind w:firstLine="28"/>
              <w:jc w:val="left"/>
              <w:rPr>
                <w:rFonts w:hAnsi="宋体"/>
                <w:szCs w:val="21"/>
              </w:rPr>
            </w:pPr>
            <w:r>
              <w:rPr>
                <w:rFonts w:hAnsi="宋体" w:hint="eastAsia"/>
                <w:szCs w:val="21"/>
              </w:rPr>
              <w:t>（商务要求带“</w:t>
            </w:r>
            <w:r>
              <w:rPr>
                <w:rFonts w:hAnsi="宋体" w:hint="eastAsia"/>
                <w:szCs w:val="21"/>
              </w:rPr>
              <w:t>*</w:t>
            </w:r>
            <w:r>
              <w:rPr>
                <w:rFonts w:hAnsi="宋体" w:hint="eastAsia"/>
                <w:szCs w:val="21"/>
              </w:rPr>
              <w:t>”的要求作为符合性检查，不作为扣分项）</w:t>
            </w:r>
          </w:p>
        </w:tc>
        <w:tc>
          <w:tcPr>
            <w:tcW w:w="930" w:type="dxa"/>
            <w:vAlign w:val="center"/>
          </w:tcPr>
          <w:p w:rsidR="00DD226D" w:rsidRDefault="00DD226D" w:rsidP="00AD3ED0">
            <w:pPr>
              <w:spacing w:line="400" w:lineRule="exact"/>
              <w:jc w:val="left"/>
              <w:rPr>
                <w:rFonts w:hAnsi="宋体"/>
                <w:szCs w:val="21"/>
              </w:rPr>
            </w:pPr>
            <w:r>
              <w:rPr>
                <w:rFonts w:hAnsi="宋体" w:hint="eastAsia"/>
                <w:szCs w:val="21"/>
              </w:rPr>
              <w:t>25</w:t>
            </w:r>
            <w:r>
              <w:rPr>
                <w:rFonts w:hAnsi="宋体" w:hint="eastAsia"/>
                <w:szCs w:val="21"/>
              </w:rPr>
              <w:t>分</w:t>
            </w:r>
          </w:p>
        </w:tc>
        <w:tc>
          <w:tcPr>
            <w:tcW w:w="4365" w:type="dxa"/>
            <w:vAlign w:val="center"/>
          </w:tcPr>
          <w:p w:rsidR="00DD226D" w:rsidRDefault="00DD226D" w:rsidP="00AD3ED0">
            <w:pPr>
              <w:spacing w:line="400" w:lineRule="exact"/>
              <w:ind w:firstLine="28"/>
              <w:jc w:val="left"/>
              <w:rPr>
                <w:rFonts w:hAnsi="宋体"/>
                <w:szCs w:val="21"/>
              </w:rPr>
            </w:pPr>
            <w:r>
              <w:rPr>
                <w:rFonts w:hAnsi="宋体" w:hint="eastAsia"/>
                <w:szCs w:val="21"/>
              </w:rPr>
              <w:t>投标产品商务要求及技术参数完全符合招标文件第六章要求没有负偏离得满分；非“</w:t>
            </w:r>
            <w:r>
              <w:rPr>
                <w:rFonts w:hAnsi="宋体" w:cs="宋体" w:hint="eastAsia"/>
                <w:sz w:val="24"/>
              </w:rPr>
              <w:t>*</w:t>
            </w:r>
            <w:r>
              <w:rPr>
                <w:rFonts w:hAnsi="宋体" w:hint="eastAsia"/>
                <w:szCs w:val="21"/>
              </w:rPr>
              <w:t>”号条款技术参数与招标文件要求有负偏离的，一项扣</w:t>
            </w:r>
            <w:r>
              <w:rPr>
                <w:rFonts w:hAnsi="宋体" w:hint="eastAsia"/>
                <w:szCs w:val="21"/>
              </w:rPr>
              <w:t>2</w:t>
            </w:r>
            <w:r>
              <w:rPr>
                <w:rFonts w:hAnsi="宋体" w:hint="eastAsia"/>
                <w:szCs w:val="21"/>
              </w:rPr>
              <w:t>分；带“</w:t>
            </w:r>
            <w:r>
              <w:rPr>
                <w:rFonts w:hAnsi="宋体" w:cs="宋体" w:hint="eastAsia"/>
                <w:sz w:val="24"/>
              </w:rPr>
              <w:t>*</w:t>
            </w:r>
            <w:r>
              <w:rPr>
                <w:rFonts w:hAnsi="宋体" w:hint="eastAsia"/>
                <w:szCs w:val="21"/>
              </w:rPr>
              <w:t>”号条款技术参数与招标文件要求有负偏离的，一项扣</w:t>
            </w:r>
            <w:r>
              <w:rPr>
                <w:rFonts w:hAnsi="宋体" w:hint="eastAsia"/>
                <w:szCs w:val="21"/>
              </w:rPr>
              <w:t>4</w:t>
            </w:r>
            <w:r>
              <w:rPr>
                <w:rFonts w:hAnsi="宋体" w:hint="eastAsia"/>
                <w:szCs w:val="21"/>
              </w:rPr>
              <w:t>分，扣完为止。</w:t>
            </w:r>
          </w:p>
          <w:p w:rsidR="00DD226D" w:rsidRDefault="00DD226D" w:rsidP="00AD3ED0">
            <w:pPr>
              <w:spacing w:line="400" w:lineRule="exact"/>
              <w:ind w:firstLine="28"/>
              <w:jc w:val="left"/>
              <w:rPr>
                <w:rFonts w:hAnsi="宋体"/>
                <w:b/>
                <w:bCs/>
                <w:szCs w:val="21"/>
              </w:rPr>
            </w:pPr>
            <w:r>
              <w:rPr>
                <w:rFonts w:hAnsi="宋体" w:hint="eastAsia"/>
                <w:b/>
                <w:bCs/>
                <w:szCs w:val="21"/>
              </w:rPr>
              <w:t>注：</w:t>
            </w:r>
            <w:r>
              <w:rPr>
                <w:rFonts w:hAnsi="宋体" w:hint="eastAsia"/>
                <w:b/>
                <w:bCs/>
                <w:szCs w:val="21"/>
              </w:rPr>
              <w:t>1.</w:t>
            </w:r>
            <w:r>
              <w:rPr>
                <w:rFonts w:hAnsi="宋体" w:hint="eastAsia"/>
                <w:b/>
                <w:bCs/>
                <w:szCs w:val="21"/>
              </w:rPr>
              <w:t>针对投标产品的“</w:t>
            </w:r>
            <w:r>
              <w:rPr>
                <w:rFonts w:hAnsi="宋体" w:cs="宋体" w:hint="eastAsia"/>
                <w:b/>
                <w:bCs/>
                <w:sz w:val="24"/>
              </w:rPr>
              <w:t>*</w:t>
            </w:r>
            <w:r>
              <w:rPr>
                <w:rFonts w:hAnsi="宋体" w:hint="eastAsia"/>
                <w:b/>
                <w:bCs/>
                <w:szCs w:val="21"/>
              </w:rPr>
              <w:t>”号条款技术参数，投标人应提供技术支持资料，技术支持资料指包括产品的</w:t>
            </w:r>
            <w:r>
              <w:rPr>
                <w:rFonts w:hAnsi="宋体"/>
                <w:b/>
                <w:bCs/>
                <w:szCs w:val="21"/>
              </w:rPr>
              <w:t>Data sheet</w:t>
            </w:r>
            <w:r>
              <w:rPr>
                <w:rFonts w:hAnsi="宋体" w:hint="eastAsia"/>
                <w:b/>
                <w:bCs/>
                <w:szCs w:val="21"/>
              </w:rPr>
              <w:t>（技术白本）、彩页、操作手册、产品说明书、检测报告、医疗器械注册产品标准等资料；</w:t>
            </w:r>
          </w:p>
          <w:p w:rsidR="00DD226D" w:rsidRDefault="00DD226D" w:rsidP="00AD3ED0">
            <w:pPr>
              <w:spacing w:line="400" w:lineRule="exact"/>
              <w:ind w:firstLine="28"/>
              <w:jc w:val="left"/>
              <w:rPr>
                <w:rFonts w:hAnsi="宋体"/>
                <w:b/>
                <w:bCs/>
                <w:szCs w:val="21"/>
              </w:rPr>
            </w:pPr>
            <w:r>
              <w:rPr>
                <w:rFonts w:hAnsi="宋体" w:hint="eastAsia"/>
                <w:b/>
                <w:bCs/>
                <w:szCs w:val="21"/>
              </w:rPr>
              <w:t>2.</w:t>
            </w:r>
            <w:r>
              <w:rPr>
                <w:rFonts w:hAnsi="宋体" w:hint="eastAsia"/>
                <w:b/>
                <w:bCs/>
                <w:szCs w:val="21"/>
              </w:rPr>
              <w:t>技术支持资料，须加盖投标产品制造厂家的公章（鲜章），或者加盖投标产品生产厂家驻中国境内合法直属机构（鲜章），或者投标产品生产厂家直接授权的代理商的公章（鲜章）；</w:t>
            </w:r>
          </w:p>
          <w:p w:rsidR="00DD226D" w:rsidRDefault="00DD226D" w:rsidP="00AD3ED0">
            <w:pPr>
              <w:spacing w:line="400" w:lineRule="exact"/>
              <w:ind w:firstLine="28"/>
              <w:jc w:val="left"/>
              <w:rPr>
                <w:rFonts w:hAnsi="宋体"/>
                <w:szCs w:val="21"/>
              </w:rPr>
            </w:pPr>
            <w:r>
              <w:rPr>
                <w:rFonts w:hAnsi="宋体" w:hint="eastAsia"/>
                <w:b/>
                <w:bCs/>
                <w:szCs w:val="21"/>
              </w:rPr>
              <w:t>3.</w:t>
            </w:r>
            <w:r>
              <w:rPr>
                <w:rFonts w:hAnsi="宋体" w:hint="eastAsia"/>
                <w:b/>
                <w:bCs/>
                <w:szCs w:val="21"/>
              </w:rPr>
              <w:t>如果投标产品中的某条“</w:t>
            </w:r>
            <w:r>
              <w:rPr>
                <w:rFonts w:hAnsi="宋体" w:cs="宋体" w:hint="eastAsia"/>
                <w:b/>
                <w:bCs/>
                <w:sz w:val="24"/>
              </w:rPr>
              <w:t>*</w:t>
            </w:r>
            <w:r>
              <w:rPr>
                <w:rFonts w:hAnsi="宋体" w:hint="eastAsia"/>
                <w:b/>
                <w:bCs/>
                <w:szCs w:val="21"/>
              </w:rPr>
              <w:t>”号条款技术参数没有按照以上要求提供技术支持资料的，该条技术参数在评审中将不予认定！</w:t>
            </w:r>
          </w:p>
        </w:tc>
        <w:tc>
          <w:tcPr>
            <w:tcW w:w="1395" w:type="dxa"/>
            <w:vAlign w:val="center"/>
          </w:tcPr>
          <w:p w:rsidR="00DD226D" w:rsidRDefault="00DD226D" w:rsidP="00AD3ED0">
            <w:pPr>
              <w:spacing w:line="400" w:lineRule="exact"/>
              <w:ind w:firstLine="28"/>
              <w:jc w:val="left"/>
              <w:rPr>
                <w:rFonts w:hAnsi="宋体"/>
                <w:szCs w:val="21"/>
              </w:rPr>
            </w:pPr>
            <w:r>
              <w:rPr>
                <w:rFonts w:hAnsi="宋体" w:hint="eastAsia"/>
                <w:szCs w:val="21"/>
              </w:rPr>
              <w:t>投标人须认真核实所有技术支持资料，并对其在投标文件中提供的技术支持资料的真实性负责，并承担由此带来的一切法律责任和后果。</w:t>
            </w:r>
          </w:p>
        </w:tc>
      </w:tr>
      <w:tr w:rsidR="00DD226D" w:rsidTr="00AD3ED0">
        <w:trPr>
          <w:cantSplit/>
          <w:trHeight w:val="507"/>
        </w:trPr>
        <w:tc>
          <w:tcPr>
            <w:tcW w:w="1081" w:type="dxa"/>
            <w:vAlign w:val="center"/>
          </w:tcPr>
          <w:p w:rsidR="00DD226D" w:rsidRDefault="00DD226D" w:rsidP="00AD3ED0">
            <w:pPr>
              <w:spacing w:line="400" w:lineRule="exact"/>
              <w:ind w:firstLine="28"/>
              <w:jc w:val="left"/>
              <w:rPr>
                <w:rFonts w:hAnsi="宋体"/>
                <w:szCs w:val="21"/>
              </w:rPr>
            </w:pPr>
            <w:r>
              <w:rPr>
                <w:rFonts w:hAnsi="宋体" w:hint="eastAsia"/>
                <w:szCs w:val="21"/>
              </w:rPr>
              <w:lastRenderedPageBreak/>
              <w:t>3</w:t>
            </w:r>
          </w:p>
        </w:tc>
        <w:tc>
          <w:tcPr>
            <w:tcW w:w="1709" w:type="dxa"/>
            <w:vAlign w:val="center"/>
          </w:tcPr>
          <w:p w:rsidR="00DD226D" w:rsidRPr="005025AF" w:rsidRDefault="00DD226D" w:rsidP="00AD3ED0">
            <w:pPr>
              <w:spacing w:line="400" w:lineRule="exact"/>
              <w:ind w:firstLine="28"/>
              <w:jc w:val="left"/>
              <w:rPr>
                <w:rFonts w:hAnsi="宋体"/>
                <w:szCs w:val="21"/>
              </w:rPr>
            </w:pPr>
            <w:r w:rsidRPr="005025AF">
              <w:rPr>
                <w:rFonts w:hAnsi="宋体" w:hint="eastAsia"/>
                <w:szCs w:val="21"/>
              </w:rPr>
              <w:t>业绩</w:t>
            </w:r>
            <w:r w:rsidRPr="005025AF">
              <w:rPr>
                <w:rFonts w:hAnsi="宋体" w:hint="eastAsia"/>
                <w:szCs w:val="21"/>
              </w:rPr>
              <w:t>11%</w:t>
            </w:r>
          </w:p>
        </w:tc>
        <w:tc>
          <w:tcPr>
            <w:tcW w:w="930" w:type="dxa"/>
            <w:vAlign w:val="center"/>
          </w:tcPr>
          <w:p w:rsidR="00DD226D" w:rsidRPr="005025AF" w:rsidRDefault="00DD226D" w:rsidP="00AD3ED0">
            <w:pPr>
              <w:spacing w:line="400" w:lineRule="exact"/>
              <w:ind w:firstLine="28"/>
              <w:jc w:val="left"/>
              <w:rPr>
                <w:rFonts w:hAnsi="宋体"/>
                <w:szCs w:val="21"/>
              </w:rPr>
            </w:pPr>
            <w:r w:rsidRPr="005025AF">
              <w:rPr>
                <w:rFonts w:hAnsi="宋体" w:hint="eastAsia"/>
                <w:szCs w:val="21"/>
              </w:rPr>
              <w:t>11</w:t>
            </w:r>
            <w:r w:rsidRPr="005025AF">
              <w:rPr>
                <w:rFonts w:hAnsi="宋体" w:hint="eastAsia"/>
                <w:szCs w:val="21"/>
              </w:rPr>
              <w:t>分</w:t>
            </w:r>
          </w:p>
        </w:tc>
        <w:tc>
          <w:tcPr>
            <w:tcW w:w="4365" w:type="dxa"/>
            <w:vAlign w:val="center"/>
          </w:tcPr>
          <w:p w:rsidR="00DD226D" w:rsidRPr="005025AF" w:rsidRDefault="00DD226D" w:rsidP="00DD226D">
            <w:pPr>
              <w:numPr>
                <w:ilvl w:val="0"/>
                <w:numId w:val="2"/>
              </w:numPr>
              <w:spacing w:line="400" w:lineRule="exact"/>
              <w:ind w:firstLine="28"/>
              <w:jc w:val="left"/>
              <w:rPr>
                <w:rFonts w:hAnsi="宋体"/>
                <w:szCs w:val="21"/>
              </w:rPr>
            </w:pPr>
            <w:r w:rsidRPr="005025AF">
              <w:rPr>
                <w:rFonts w:hAnsi="宋体" w:hint="eastAsia"/>
                <w:szCs w:val="21"/>
              </w:rPr>
              <w:t>对投标人</w:t>
            </w:r>
            <w:r w:rsidRPr="005025AF">
              <w:rPr>
                <w:rFonts w:hAnsi="宋体" w:hint="eastAsia"/>
                <w:szCs w:val="21"/>
              </w:rPr>
              <w:t>2015</w:t>
            </w:r>
            <w:r w:rsidRPr="005025AF">
              <w:rPr>
                <w:rFonts w:hAnsi="宋体" w:hint="eastAsia"/>
                <w:szCs w:val="21"/>
              </w:rPr>
              <w:t>年以来的单个同类产品销售业绩进行评比，每具有</w:t>
            </w:r>
            <w:r w:rsidRPr="005025AF">
              <w:rPr>
                <w:rFonts w:hAnsi="宋体" w:hint="eastAsia"/>
                <w:szCs w:val="21"/>
              </w:rPr>
              <w:t>10</w:t>
            </w:r>
            <w:r w:rsidRPr="005025AF">
              <w:rPr>
                <w:rFonts w:hAnsi="宋体" w:hint="eastAsia"/>
                <w:szCs w:val="21"/>
              </w:rPr>
              <w:t>万元及以上的业绩得</w:t>
            </w:r>
            <w:r w:rsidRPr="005025AF">
              <w:rPr>
                <w:rFonts w:hAnsi="宋体" w:hint="eastAsia"/>
                <w:szCs w:val="21"/>
              </w:rPr>
              <w:t>1</w:t>
            </w:r>
            <w:r w:rsidRPr="005025AF">
              <w:rPr>
                <w:rFonts w:hAnsi="宋体" w:hint="eastAsia"/>
                <w:szCs w:val="21"/>
              </w:rPr>
              <w:t>分，最多</w:t>
            </w:r>
            <w:r w:rsidRPr="005025AF">
              <w:rPr>
                <w:rFonts w:hAnsi="宋体" w:hint="eastAsia"/>
                <w:szCs w:val="21"/>
                <w:u w:val="single"/>
              </w:rPr>
              <w:t>得</w:t>
            </w:r>
            <w:r w:rsidRPr="005025AF">
              <w:rPr>
                <w:rFonts w:hAnsi="宋体" w:hint="eastAsia"/>
                <w:szCs w:val="21"/>
                <w:u w:val="single"/>
              </w:rPr>
              <w:t>5</w:t>
            </w:r>
            <w:r w:rsidRPr="005025AF">
              <w:rPr>
                <w:rFonts w:hAnsi="宋体" w:hint="eastAsia"/>
                <w:szCs w:val="21"/>
                <w:u w:val="single"/>
              </w:rPr>
              <w:t>分</w:t>
            </w:r>
            <w:r w:rsidRPr="005025AF">
              <w:rPr>
                <w:rFonts w:hAnsi="宋体" w:hint="eastAsia"/>
                <w:szCs w:val="21"/>
              </w:rPr>
              <w:t>；</w:t>
            </w:r>
          </w:p>
          <w:p w:rsidR="00DD226D" w:rsidRPr="005025AF" w:rsidRDefault="00DD226D" w:rsidP="00DD226D">
            <w:pPr>
              <w:numPr>
                <w:ilvl w:val="0"/>
                <w:numId w:val="2"/>
              </w:numPr>
              <w:spacing w:line="400" w:lineRule="exact"/>
              <w:ind w:firstLine="28"/>
              <w:jc w:val="left"/>
              <w:rPr>
                <w:rFonts w:hAnsi="宋体"/>
                <w:szCs w:val="21"/>
              </w:rPr>
            </w:pPr>
            <w:r w:rsidRPr="005025AF">
              <w:rPr>
                <w:rFonts w:hAnsi="宋体" w:hint="eastAsia"/>
                <w:szCs w:val="21"/>
              </w:rPr>
              <w:t>对投标产品</w:t>
            </w:r>
            <w:r w:rsidRPr="005025AF">
              <w:rPr>
                <w:rFonts w:hAnsi="宋体" w:hint="eastAsia"/>
                <w:szCs w:val="21"/>
              </w:rPr>
              <w:t>2014</w:t>
            </w:r>
            <w:r w:rsidRPr="005025AF">
              <w:rPr>
                <w:rFonts w:hAnsi="宋体" w:hint="eastAsia"/>
                <w:szCs w:val="21"/>
              </w:rPr>
              <w:t>—</w:t>
            </w:r>
            <w:r w:rsidRPr="005025AF">
              <w:rPr>
                <w:rFonts w:hAnsi="宋体" w:hint="eastAsia"/>
                <w:szCs w:val="21"/>
                <w:u w:val="single"/>
              </w:rPr>
              <w:t>2017</w:t>
            </w:r>
            <w:r w:rsidRPr="005025AF">
              <w:rPr>
                <w:rFonts w:hAnsi="宋体" w:hint="eastAsia"/>
                <w:szCs w:val="21"/>
              </w:rPr>
              <w:t>年度三级医院销售业绩进行评比，每具有</w:t>
            </w:r>
            <w:r w:rsidRPr="005025AF">
              <w:rPr>
                <w:rFonts w:hAnsi="宋体" w:hint="eastAsia"/>
                <w:szCs w:val="21"/>
              </w:rPr>
              <w:t>1</w:t>
            </w:r>
            <w:r w:rsidRPr="005025AF">
              <w:rPr>
                <w:rFonts w:hAnsi="宋体" w:hint="eastAsia"/>
                <w:szCs w:val="21"/>
              </w:rPr>
              <w:t>个业绩得</w:t>
            </w:r>
            <w:r w:rsidRPr="005025AF">
              <w:rPr>
                <w:rFonts w:hAnsi="宋体" w:hint="eastAsia"/>
                <w:szCs w:val="21"/>
              </w:rPr>
              <w:t>2</w:t>
            </w:r>
            <w:r w:rsidRPr="005025AF">
              <w:rPr>
                <w:rFonts w:hAnsi="宋体" w:hint="eastAsia"/>
                <w:szCs w:val="21"/>
              </w:rPr>
              <w:t>分，最多得</w:t>
            </w:r>
            <w:r w:rsidRPr="005025AF">
              <w:rPr>
                <w:rFonts w:hAnsi="宋体" w:hint="eastAsia"/>
                <w:szCs w:val="21"/>
                <w:u w:val="single"/>
              </w:rPr>
              <w:t>6</w:t>
            </w:r>
            <w:r w:rsidRPr="005025AF">
              <w:rPr>
                <w:rFonts w:hAnsi="宋体" w:hint="eastAsia"/>
                <w:szCs w:val="21"/>
              </w:rPr>
              <w:t>分。</w:t>
            </w:r>
          </w:p>
          <w:p w:rsidR="00DD226D" w:rsidRPr="005025AF" w:rsidRDefault="00DD226D" w:rsidP="00AD3ED0">
            <w:pPr>
              <w:numPr>
                <w:ilvl w:val="255"/>
                <w:numId w:val="0"/>
              </w:numPr>
              <w:spacing w:line="400" w:lineRule="exact"/>
              <w:jc w:val="left"/>
              <w:rPr>
                <w:rFonts w:hAnsi="宋体"/>
                <w:szCs w:val="21"/>
              </w:rPr>
            </w:pPr>
            <w:r w:rsidRPr="005025AF">
              <w:rPr>
                <w:rFonts w:hAnsi="宋体" w:hint="eastAsia"/>
                <w:b/>
                <w:bCs/>
                <w:szCs w:val="21"/>
              </w:rPr>
              <w:t>注：未提供销售采购合同或中标通知书的，不得分</w:t>
            </w:r>
            <w:r w:rsidRPr="005025AF">
              <w:rPr>
                <w:rFonts w:hAnsi="宋体" w:hint="eastAsia"/>
                <w:szCs w:val="21"/>
              </w:rPr>
              <w:t>。</w:t>
            </w:r>
          </w:p>
        </w:tc>
        <w:tc>
          <w:tcPr>
            <w:tcW w:w="1395" w:type="dxa"/>
            <w:vAlign w:val="center"/>
          </w:tcPr>
          <w:p w:rsidR="00DD226D" w:rsidRDefault="00DD226D" w:rsidP="00AD3ED0">
            <w:pPr>
              <w:spacing w:line="400" w:lineRule="exact"/>
              <w:ind w:firstLine="28"/>
              <w:jc w:val="left"/>
              <w:rPr>
                <w:rFonts w:hAnsi="宋体"/>
                <w:szCs w:val="21"/>
              </w:rPr>
            </w:pPr>
            <w:r>
              <w:rPr>
                <w:rFonts w:hAnsi="宋体" w:hint="eastAsia"/>
                <w:szCs w:val="21"/>
              </w:rPr>
              <w:t>以销售采购合同或中标通知书为准。</w:t>
            </w:r>
          </w:p>
        </w:tc>
      </w:tr>
      <w:tr w:rsidR="00DD226D" w:rsidTr="00AD3ED0">
        <w:trPr>
          <w:cantSplit/>
          <w:trHeight w:val="1035"/>
        </w:trPr>
        <w:tc>
          <w:tcPr>
            <w:tcW w:w="1081" w:type="dxa"/>
            <w:vAlign w:val="center"/>
          </w:tcPr>
          <w:p w:rsidR="00DD226D" w:rsidRDefault="00DD226D" w:rsidP="00AD3ED0">
            <w:pPr>
              <w:spacing w:line="400" w:lineRule="exact"/>
              <w:ind w:firstLine="28"/>
              <w:jc w:val="left"/>
              <w:rPr>
                <w:rFonts w:hAnsi="宋体"/>
                <w:szCs w:val="21"/>
              </w:rPr>
            </w:pPr>
            <w:r>
              <w:rPr>
                <w:rFonts w:hAnsi="宋体" w:hint="eastAsia"/>
                <w:szCs w:val="21"/>
              </w:rPr>
              <w:t>4</w:t>
            </w:r>
          </w:p>
        </w:tc>
        <w:tc>
          <w:tcPr>
            <w:tcW w:w="1709" w:type="dxa"/>
            <w:vAlign w:val="center"/>
          </w:tcPr>
          <w:p w:rsidR="00DD226D" w:rsidRDefault="00DD226D" w:rsidP="00AD3ED0">
            <w:pPr>
              <w:spacing w:line="400" w:lineRule="exact"/>
              <w:ind w:firstLine="28"/>
              <w:jc w:val="left"/>
              <w:rPr>
                <w:rFonts w:hAnsi="宋体"/>
                <w:szCs w:val="21"/>
              </w:rPr>
            </w:pPr>
            <w:r>
              <w:rPr>
                <w:rFonts w:hAnsi="宋体" w:hint="eastAsia"/>
                <w:szCs w:val="21"/>
              </w:rPr>
              <w:t>售后服务方案</w:t>
            </w:r>
            <w:r>
              <w:rPr>
                <w:rFonts w:hAnsi="宋体"/>
                <w:szCs w:val="21"/>
              </w:rPr>
              <w:t>11</w:t>
            </w:r>
            <w:r>
              <w:rPr>
                <w:rFonts w:hAnsi="宋体" w:hint="eastAsia"/>
                <w:szCs w:val="21"/>
              </w:rPr>
              <w:t>%</w:t>
            </w:r>
          </w:p>
        </w:tc>
        <w:tc>
          <w:tcPr>
            <w:tcW w:w="930" w:type="dxa"/>
            <w:vAlign w:val="center"/>
          </w:tcPr>
          <w:p w:rsidR="00DD226D" w:rsidRDefault="00DD226D" w:rsidP="00AD3ED0">
            <w:pPr>
              <w:spacing w:line="400" w:lineRule="exact"/>
              <w:ind w:firstLine="28"/>
              <w:jc w:val="left"/>
              <w:rPr>
                <w:rFonts w:hAnsi="宋体"/>
                <w:szCs w:val="21"/>
              </w:rPr>
            </w:pPr>
            <w:r>
              <w:rPr>
                <w:rFonts w:hAnsi="宋体"/>
                <w:szCs w:val="21"/>
              </w:rPr>
              <w:t>11</w:t>
            </w:r>
            <w:r>
              <w:rPr>
                <w:rFonts w:hAnsi="宋体" w:hint="eastAsia"/>
                <w:szCs w:val="21"/>
              </w:rPr>
              <w:t>分</w:t>
            </w:r>
          </w:p>
        </w:tc>
        <w:tc>
          <w:tcPr>
            <w:tcW w:w="4365" w:type="dxa"/>
            <w:vAlign w:val="center"/>
          </w:tcPr>
          <w:p w:rsidR="00DD226D" w:rsidRDefault="00DD226D" w:rsidP="00AD3ED0">
            <w:pPr>
              <w:pStyle w:val="a6"/>
              <w:numPr>
                <w:ilvl w:val="255"/>
                <w:numId w:val="0"/>
              </w:numPr>
              <w:spacing w:line="380" w:lineRule="exact"/>
              <w:rPr>
                <w:rFonts w:hAnsi="宋体"/>
                <w:sz w:val="21"/>
                <w:szCs w:val="21"/>
              </w:rPr>
            </w:pPr>
            <w:r>
              <w:rPr>
                <w:rFonts w:hAnsi="宋体" w:hint="eastAsia"/>
                <w:sz w:val="21"/>
                <w:szCs w:val="21"/>
              </w:rPr>
              <w:t>1.投标人具有完善的售后服务体系，在成都市内设立有本地化的售后服务机构（提供证明文件），得</w:t>
            </w:r>
            <w:r>
              <w:rPr>
                <w:rFonts w:hAnsi="宋体"/>
                <w:sz w:val="21"/>
                <w:szCs w:val="21"/>
              </w:rPr>
              <w:t>3</w:t>
            </w:r>
            <w:r>
              <w:rPr>
                <w:rFonts w:hAnsi="宋体" w:hint="eastAsia"/>
                <w:sz w:val="21"/>
                <w:szCs w:val="21"/>
              </w:rPr>
              <w:t>分，未提供不得分；</w:t>
            </w:r>
          </w:p>
          <w:p w:rsidR="00DD226D" w:rsidRDefault="00DD226D" w:rsidP="00AD3ED0">
            <w:pPr>
              <w:pStyle w:val="a6"/>
              <w:numPr>
                <w:ilvl w:val="255"/>
                <w:numId w:val="0"/>
              </w:numPr>
              <w:spacing w:line="380" w:lineRule="exact"/>
              <w:rPr>
                <w:rFonts w:hAnsi="宋体"/>
                <w:sz w:val="21"/>
                <w:szCs w:val="21"/>
              </w:rPr>
            </w:pPr>
            <w:r>
              <w:rPr>
                <w:rFonts w:hAnsi="宋体" w:hint="eastAsia"/>
                <w:sz w:val="21"/>
                <w:szCs w:val="21"/>
              </w:rPr>
              <w:t>2.制造厂家在成都设有办事处或常驻维修机构（提供房产证或租房合同等证明文件），得3分，未提供不得分；</w:t>
            </w:r>
          </w:p>
          <w:p w:rsidR="00DD226D" w:rsidRDefault="00DD226D" w:rsidP="00AD3ED0">
            <w:pPr>
              <w:pStyle w:val="a6"/>
              <w:numPr>
                <w:ilvl w:val="255"/>
                <w:numId w:val="0"/>
              </w:numPr>
              <w:spacing w:line="380" w:lineRule="exact"/>
              <w:rPr>
                <w:rFonts w:hAnsi="宋体"/>
                <w:sz w:val="21"/>
                <w:szCs w:val="21"/>
              </w:rPr>
            </w:pPr>
            <w:r>
              <w:rPr>
                <w:rFonts w:hAnsi="宋体" w:hint="eastAsia"/>
                <w:sz w:val="21"/>
                <w:szCs w:val="21"/>
              </w:rPr>
              <w:t>3. 提供原厂售后服务承诺原件，配送方式，货物供应响应</w:t>
            </w:r>
            <w:r>
              <w:rPr>
                <w:rFonts w:hAnsi="宋体"/>
                <w:sz w:val="21"/>
                <w:szCs w:val="21"/>
              </w:rPr>
              <w:t>时间，</w:t>
            </w:r>
            <w:r>
              <w:rPr>
                <w:rFonts w:hAnsi="宋体" w:hint="eastAsia"/>
                <w:sz w:val="21"/>
                <w:szCs w:val="21"/>
              </w:rPr>
              <w:t>最优</w:t>
            </w:r>
            <w:r>
              <w:rPr>
                <w:rFonts w:hAnsi="宋体"/>
                <w:sz w:val="21"/>
                <w:szCs w:val="21"/>
              </w:rPr>
              <w:t>得</w:t>
            </w:r>
            <w:r>
              <w:rPr>
                <w:rFonts w:hAnsi="宋体" w:hint="eastAsia"/>
                <w:sz w:val="21"/>
                <w:szCs w:val="21"/>
              </w:rPr>
              <w:t>5分</w:t>
            </w:r>
            <w:r>
              <w:rPr>
                <w:rFonts w:hAnsi="宋体"/>
                <w:sz w:val="21"/>
                <w:szCs w:val="21"/>
              </w:rPr>
              <w:t>，以此类推，最低得</w:t>
            </w:r>
            <w:r>
              <w:rPr>
                <w:rFonts w:hAnsi="宋体" w:hint="eastAsia"/>
                <w:sz w:val="21"/>
                <w:szCs w:val="21"/>
              </w:rPr>
              <w:t>1分</w:t>
            </w:r>
            <w:r>
              <w:rPr>
                <w:rFonts w:hAnsi="宋体"/>
                <w:sz w:val="21"/>
                <w:szCs w:val="21"/>
              </w:rPr>
              <w:t>。</w:t>
            </w:r>
          </w:p>
        </w:tc>
        <w:tc>
          <w:tcPr>
            <w:tcW w:w="1395" w:type="dxa"/>
            <w:vAlign w:val="center"/>
          </w:tcPr>
          <w:p w:rsidR="00DD226D" w:rsidRDefault="00DD226D" w:rsidP="00AD3ED0">
            <w:pPr>
              <w:spacing w:line="400" w:lineRule="exact"/>
              <w:ind w:firstLine="28"/>
              <w:jc w:val="left"/>
              <w:rPr>
                <w:rFonts w:hAnsi="宋体"/>
                <w:szCs w:val="21"/>
              </w:rPr>
            </w:pPr>
            <w:r>
              <w:rPr>
                <w:rFonts w:hAnsi="宋体" w:hint="eastAsia"/>
                <w:szCs w:val="21"/>
              </w:rPr>
              <w:t>以评分标准的规定为准</w:t>
            </w:r>
          </w:p>
        </w:tc>
      </w:tr>
      <w:tr w:rsidR="00DD226D" w:rsidTr="00AD3ED0">
        <w:trPr>
          <w:cantSplit/>
          <w:trHeight w:val="402"/>
        </w:trPr>
        <w:tc>
          <w:tcPr>
            <w:tcW w:w="1081" w:type="dxa"/>
            <w:tcBorders>
              <w:top w:val="single" w:sz="4" w:space="0" w:color="auto"/>
              <w:left w:val="single" w:sz="4" w:space="0" w:color="auto"/>
              <w:bottom w:val="single" w:sz="4" w:space="0" w:color="auto"/>
              <w:right w:val="single" w:sz="4" w:space="0" w:color="auto"/>
            </w:tcBorders>
            <w:vAlign w:val="center"/>
          </w:tcPr>
          <w:p w:rsidR="00DD226D" w:rsidRDefault="00DD226D" w:rsidP="00AD3ED0">
            <w:pPr>
              <w:spacing w:line="400" w:lineRule="exact"/>
              <w:ind w:firstLine="28"/>
              <w:jc w:val="left"/>
              <w:rPr>
                <w:rFonts w:hAnsi="宋体"/>
                <w:szCs w:val="21"/>
              </w:rPr>
            </w:pPr>
            <w:r>
              <w:rPr>
                <w:rFonts w:hAnsi="宋体" w:hint="eastAsia"/>
                <w:szCs w:val="21"/>
              </w:rPr>
              <w:t>5</w:t>
            </w:r>
          </w:p>
        </w:tc>
        <w:tc>
          <w:tcPr>
            <w:tcW w:w="1709" w:type="dxa"/>
            <w:tcBorders>
              <w:top w:val="single" w:sz="4" w:space="0" w:color="auto"/>
              <w:left w:val="single" w:sz="4" w:space="0" w:color="auto"/>
              <w:bottom w:val="single" w:sz="4" w:space="0" w:color="auto"/>
              <w:right w:val="single" w:sz="4" w:space="0" w:color="auto"/>
            </w:tcBorders>
            <w:vAlign w:val="center"/>
          </w:tcPr>
          <w:p w:rsidR="00DD226D" w:rsidRDefault="00DD226D" w:rsidP="00AD3ED0">
            <w:pPr>
              <w:spacing w:line="400" w:lineRule="exact"/>
              <w:ind w:firstLine="28"/>
              <w:jc w:val="left"/>
              <w:rPr>
                <w:rFonts w:hAnsi="宋体"/>
                <w:szCs w:val="21"/>
              </w:rPr>
            </w:pPr>
            <w:r>
              <w:rPr>
                <w:rFonts w:hAnsi="宋体" w:hint="eastAsia"/>
                <w:szCs w:val="21"/>
              </w:rPr>
              <w:t>相关认证</w:t>
            </w:r>
          </w:p>
        </w:tc>
        <w:tc>
          <w:tcPr>
            <w:tcW w:w="930" w:type="dxa"/>
            <w:tcBorders>
              <w:top w:val="single" w:sz="4" w:space="0" w:color="auto"/>
              <w:left w:val="single" w:sz="4" w:space="0" w:color="auto"/>
              <w:bottom w:val="single" w:sz="4" w:space="0" w:color="auto"/>
              <w:right w:val="single" w:sz="4" w:space="0" w:color="auto"/>
            </w:tcBorders>
            <w:vAlign w:val="center"/>
          </w:tcPr>
          <w:p w:rsidR="00DD226D" w:rsidRDefault="00DD226D" w:rsidP="00AD3ED0">
            <w:pPr>
              <w:spacing w:line="400" w:lineRule="exact"/>
              <w:ind w:firstLine="28"/>
              <w:jc w:val="left"/>
              <w:rPr>
                <w:rFonts w:hAnsi="宋体"/>
                <w:szCs w:val="21"/>
              </w:rPr>
            </w:pPr>
            <w:r>
              <w:rPr>
                <w:rFonts w:hAnsi="宋体"/>
                <w:szCs w:val="21"/>
              </w:rPr>
              <w:t>21</w:t>
            </w:r>
            <w:r>
              <w:rPr>
                <w:rFonts w:hAnsi="宋体" w:hint="eastAsia"/>
                <w:szCs w:val="21"/>
              </w:rPr>
              <w:t>分</w:t>
            </w:r>
          </w:p>
        </w:tc>
        <w:tc>
          <w:tcPr>
            <w:tcW w:w="4365" w:type="dxa"/>
            <w:tcBorders>
              <w:top w:val="single" w:sz="4" w:space="0" w:color="auto"/>
              <w:left w:val="single" w:sz="4" w:space="0" w:color="auto"/>
              <w:bottom w:val="single" w:sz="4" w:space="0" w:color="auto"/>
              <w:right w:val="single" w:sz="4" w:space="0" w:color="auto"/>
            </w:tcBorders>
            <w:vAlign w:val="center"/>
          </w:tcPr>
          <w:p w:rsidR="00DD226D" w:rsidRDefault="00DD226D" w:rsidP="00AD3ED0">
            <w:pPr>
              <w:spacing w:line="400" w:lineRule="exact"/>
              <w:ind w:firstLine="28"/>
              <w:jc w:val="left"/>
              <w:rPr>
                <w:rFonts w:hAnsi="宋体"/>
                <w:szCs w:val="21"/>
              </w:rPr>
            </w:pPr>
            <w:r>
              <w:rPr>
                <w:rFonts w:hAnsi="宋体" w:hint="eastAsia"/>
                <w:szCs w:val="21"/>
              </w:rPr>
              <w:t>1.</w:t>
            </w:r>
            <w:r>
              <w:rPr>
                <w:rFonts w:hAnsi="宋体" w:hint="eastAsia"/>
                <w:szCs w:val="21"/>
              </w:rPr>
              <w:t>国产硒鼓</w:t>
            </w:r>
            <w:r>
              <w:rPr>
                <w:rFonts w:hAnsi="宋体" w:hint="eastAsia"/>
                <w:szCs w:val="21"/>
              </w:rPr>
              <w:t>/</w:t>
            </w:r>
            <w:r>
              <w:rPr>
                <w:rFonts w:hAnsi="宋体" w:hint="eastAsia"/>
                <w:szCs w:val="21"/>
              </w:rPr>
              <w:t>粉盒：须提供生产的质量管理、健康安全认证，产品安全认证（</w:t>
            </w:r>
            <w:r>
              <w:rPr>
                <w:rFonts w:hAnsi="宋体" w:hint="eastAsia"/>
                <w:szCs w:val="21"/>
              </w:rPr>
              <w:t>CE</w:t>
            </w:r>
            <w:r>
              <w:rPr>
                <w:rFonts w:hAnsi="宋体" w:hint="eastAsia"/>
                <w:szCs w:val="21"/>
              </w:rPr>
              <w:t>），激光打印耗材制造标准认证（</w:t>
            </w:r>
            <w:r>
              <w:rPr>
                <w:rFonts w:hAnsi="宋体" w:hint="eastAsia"/>
                <w:szCs w:val="21"/>
              </w:rPr>
              <w:t>STMC</w:t>
            </w:r>
            <w:r>
              <w:rPr>
                <w:rFonts w:hAnsi="宋体" w:hint="eastAsia"/>
                <w:szCs w:val="21"/>
              </w:rPr>
              <w:t>）等。提供一个得</w:t>
            </w:r>
            <w:r>
              <w:rPr>
                <w:rFonts w:hAnsi="宋体" w:hint="eastAsia"/>
                <w:szCs w:val="21"/>
              </w:rPr>
              <w:t>3</w:t>
            </w:r>
            <w:r>
              <w:rPr>
                <w:rFonts w:hAnsi="宋体" w:hint="eastAsia"/>
                <w:szCs w:val="21"/>
              </w:rPr>
              <w:t>分</w:t>
            </w:r>
            <w:r>
              <w:rPr>
                <w:rFonts w:hAnsi="宋体"/>
                <w:szCs w:val="21"/>
              </w:rPr>
              <w:t>，最高得</w:t>
            </w:r>
            <w:r>
              <w:rPr>
                <w:rFonts w:hAnsi="宋体" w:hint="eastAsia"/>
                <w:szCs w:val="21"/>
              </w:rPr>
              <w:t>9</w:t>
            </w:r>
            <w:r>
              <w:rPr>
                <w:rFonts w:hAnsi="宋体" w:hint="eastAsia"/>
                <w:szCs w:val="21"/>
              </w:rPr>
              <w:t>分。</w:t>
            </w:r>
          </w:p>
          <w:p w:rsidR="00DD226D" w:rsidRDefault="00DD226D" w:rsidP="00AD3ED0">
            <w:pPr>
              <w:spacing w:line="400" w:lineRule="exact"/>
              <w:ind w:firstLine="28"/>
              <w:jc w:val="left"/>
              <w:rPr>
                <w:rFonts w:hAnsi="宋体"/>
                <w:szCs w:val="21"/>
              </w:rPr>
            </w:pPr>
            <w:r>
              <w:rPr>
                <w:rFonts w:hAnsi="宋体" w:hint="eastAsia"/>
                <w:szCs w:val="21"/>
              </w:rPr>
              <w:t>2.</w:t>
            </w:r>
            <w:r>
              <w:rPr>
                <w:rFonts w:hAnsi="宋体" w:cs="宋体" w:hint="eastAsia"/>
                <w:bCs/>
                <w:szCs w:val="21"/>
              </w:rPr>
              <w:t xml:space="preserve"> </w:t>
            </w:r>
            <w:r>
              <w:rPr>
                <w:rFonts w:hAnsi="宋体" w:hint="eastAsia"/>
                <w:szCs w:val="21"/>
              </w:rPr>
              <w:t>ISO14001</w:t>
            </w:r>
            <w:r>
              <w:rPr>
                <w:rFonts w:hAnsi="宋体" w:hint="eastAsia"/>
                <w:szCs w:val="21"/>
              </w:rPr>
              <w:t>环境管理体系认证，</w:t>
            </w:r>
            <w:r>
              <w:rPr>
                <w:rFonts w:hAnsi="宋体" w:hint="eastAsia"/>
                <w:szCs w:val="21"/>
              </w:rPr>
              <w:t>OHSAS18001</w:t>
            </w:r>
            <w:r>
              <w:rPr>
                <w:rFonts w:hAnsi="宋体" w:hint="eastAsia"/>
                <w:szCs w:val="21"/>
              </w:rPr>
              <w:t>职业健康安全管理体系认证，中国环境标志产品认证，电子信息产品污染认证（</w:t>
            </w:r>
            <w:r>
              <w:rPr>
                <w:rFonts w:hAnsi="宋体" w:hint="eastAsia"/>
                <w:szCs w:val="21"/>
              </w:rPr>
              <w:t>ROHS</w:t>
            </w:r>
            <w:r>
              <w:rPr>
                <w:rFonts w:hAnsi="宋体" w:hint="eastAsia"/>
                <w:szCs w:val="21"/>
              </w:rPr>
              <w:t>），提供一个得</w:t>
            </w:r>
            <w:r>
              <w:rPr>
                <w:rFonts w:hAnsi="宋体" w:hint="eastAsia"/>
                <w:szCs w:val="21"/>
              </w:rPr>
              <w:t>3</w:t>
            </w:r>
            <w:r>
              <w:rPr>
                <w:rFonts w:hAnsi="宋体" w:hint="eastAsia"/>
                <w:szCs w:val="21"/>
              </w:rPr>
              <w:t>分</w:t>
            </w:r>
            <w:r>
              <w:rPr>
                <w:rFonts w:hAnsi="宋体"/>
                <w:szCs w:val="21"/>
              </w:rPr>
              <w:t>，最高得</w:t>
            </w:r>
            <w:r>
              <w:rPr>
                <w:rFonts w:hAnsi="宋体" w:hint="eastAsia"/>
                <w:szCs w:val="21"/>
              </w:rPr>
              <w:t>12</w:t>
            </w:r>
            <w:r>
              <w:rPr>
                <w:rFonts w:hAnsi="宋体" w:hint="eastAsia"/>
                <w:szCs w:val="21"/>
              </w:rPr>
              <w:t>分。（提供认证复印件）</w:t>
            </w:r>
          </w:p>
        </w:tc>
        <w:tc>
          <w:tcPr>
            <w:tcW w:w="1395" w:type="dxa"/>
            <w:tcBorders>
              <w:top w:val="single" w:sz="4" w:space="0" w:color="auto"/>
              <w:left w:val="single" w:sz="4" w:space="0" w:color="auto"/>
              <w:bottom w:val="single" w:sz="4" w:space="0" w:color="auto"/>
              <w:right w:val="single" w:sz="4" w:space="0" w:color="auto"/>
            </w:tcBorders>
            <w:vAlign w:val="center"/>
          </w:tcPr>
          <w:p w:rsidR="00DD226D" w:rsidRDefault="00DD226D" w:rsidP="00AD3ED0">
            <w:pPr>
              <w:spacing w:line="400" w:lineRule="exact"/>
              <w:ind w:firstLine="28"/>
              <w:jc w:val="left"/>
              <w:rPr>
                <w:rFonts w:hAnsi="宋体"/>
                <w:szCs w:val="21"/>
              </w:rPr>
            </w:pPr>
          </w:p>
        </w:tc>
      </w:tr>
      <w:tr w:rsidR="00DD226D" w:rsidTr="00AD3ED0">
        <w:trPr>
          <w:cantSplit/>
          <w:trHeight w:val="402"/>
        </w:trPr>
        <w:tc>
          <w:tcPr>
            <w:tcW w:w="1081" w:type="dxa"/>
            <w:tcBorders>
              <w:top w:val="single" w:sz="4" w:space="0" w:color="auto"/>
              <w:left w:val="single" w:sz="4" w:space="0" w:color="auto"/>
              <w:bottom w:val="single" w:sz="4" w:space="0" w:color="auto"/>
              <w:right w:val="single" w:sz="4" w:space="0" w:color="auto"/>
            </w:tcBorders>
            <w:vAlign w:val="center"/>
          </w:tcPr>
          <w:p w:rsidR="00DD226D" w:rsidRDefault="00DD226D" w:rsidP="00AD3ED0">
            <w:pPr>
              <w:spacing w:line="400" w:lineRule="exact"/>
              <w:ind w:firstLine="28"/>
              <w:jc w:val="left"/>
              <w:rPr>
                <w:rFonts w:hAnsi="宋体"/>
                <w:szCs w:val="21"/>
              </w:rPr>
            </w:pPr>
            <w:r>
              <w:rPr>
                <w:rFonts w:hAnsi="宋体" w:hint="eastAsia"/>
                <w:szCs w:val="21"/>
              </w:rPr>
              <w:t>6</w:t>
            </w:r>
          </w:p>
        </w:tc>
        <w:tc>
          <w:tcPr>
            <w:tcW w:w="1709" w:type="dxa"/>
            <w:tcBorders>
              <w:top w:val="single" w:sz="4" w:space="0" w:color="auto"/>
              <w:left w:val="single" w:sz="4" w:space="0" w:color="auto"/>
              <w:bottom w:val="single" w:sz="4" w:space="0" w:color="auto"/>
              <w:right w:val="single" w:sz="4" w:space="0" w:color="auto"/>
            </w:tcBorders>
            <w:vAlign w:val="center"/>
          </w:tcPr>
          <w:p w:rsidR="00DD226D" w:rsidRDefault="00DD226D" w:rsidP="00AD3ED0">
            <w:pPr>
              <w:spacing w:line="400" w:lineRule="exact"/>
              <w:ind w:firstLine="28"/>
              <w:jc w:val="left"/>
              <w:rPr>
                <w:rFonts w:hAnsi="宋体"/>
                <w:szCs w:val="21"/>
              </w:rPr>
            </w:pPr>
            <w:r>
              <w:rPr>
                <w:rFonts w:hAnsi="宋体" w:hint="eastAsia"/>
                <w:szCs w:val="21"/>
              </w:rPr>
              <w:t>投标文件的</w:t>
            </w:r>
          </w:p>
          <w:p w:rsidR="00DD226D" w:rsidRDefault="00DD226D" w:rsidP="00AD3ED0">
            <w:pPr>
              <w:spacing w:line="400" w:lineRule="exact"/>
              <w:ind w:firstLine="28"/>
              <w:jc w:val="left"/>
              <w:rPr>
                <w:rFonts w:hAnsi="宋体"/>
                <w:szCs w:val="21"/>
              </w:rPr>
            </w:pPr>
            <w:r>
              <w:rPr>
                <w:rFonts w:hAnsi="宋体" w:hint="eastAsia"/>
                <w:szCs w:val="21"/>
              </w:rPr>
              <w:t>规范性</w:t>
            </w:r>
            <w:r>
              <w:rPr>
                <w:rFonts w:hAnsi="宋体" w:hint="eastAsia"/>
                <w:szCs w:val="21"/>
              </w:rPr>
              <w:t>2%</w:t>
            </w:r>
          </w:p>
        </w:tc>
        <w:tc>
          <w:tcPr>
            <w:tcW w:w="930" w:type="dxa"/>
            <w:tcBorders>
              <w:top w:val="single" w:sz="4" w:space="0" w:color="auto"/>
              <w:left w:val="single" w:sz="4" w:space="0" w:color="auto"/>
              <w:bottom w:val="single" w:sz="4" w:space="0" w:color="auto"/>
              <w:right w:val="single" w:sz="4" w:space="0" w:color="auto"/>
            </w:tcBorders>
            <w:vAlign w:val="center"/>
          </w:tcPr>
          <w:p w:rsidR="00DD226D" w:rsidRDefault="00DD226D" w:rsidP="00AD3ED0">
            <w:pPr>
              <w:spacing w:line="400" w:lineRule="exact"/>
              <w:ind w:firstLine="28"/>
              <w:jc w:val="left"/>
              <w:rPr>
                <w:rFonts w:hAnsi="宋体"/>
                <w:szCs w:val="21"/>
              </w:rPr>
            </w:pPr>
            <w:r>
              <w:rPr>
                <w:rFonts w:hAnsi="宋体" w:hint="eastAsia"/>
                <w:szCs w:val="21"/>
              </w:rPr>
              <w:t>2</w:t>
            </w:r>
            <w:r>
              <w:rPr>
                <w:rFonts w:hAnsi="宋体" w:hint="eastAsia"/>
                <w:szCs w:val="21"/>
              </w:rPr>
              <w:t>分</w:t>
            </w:r>
          </w:p>
        </w:tc>
        <w:tc>
          <w:tcPr>
            <w:tcW w:w="4365" w:type="dxa"/>
            <w:tcBorders>
              <w:top w:val="single" w:sz="4" w:space="0" w:color="auto"/>
              <w:left w:val="single" w:sz="4" w:space="0" w:color="auto"/>
              <w:bottom w:val="single" w:sz="4" w:space="0" w:color="auto"/>
              <w:right w:val="single" w:sz="4" w:space="0" w:color="auto"/>
            </w:tcBorders>
            <w:vAlign w:val="center"/>
          </w:tcPr>
          <w:p w:rsidR="00DD226D" w:rsidRDefault="00DD226D" w:rsidP="00AD3ED0">
            <w:pPr>
              <w:spacing w:line="400" w:lineRule="exact"/>
              <w:ind w:firstLine="28"/>
              <w:jc w:val="left"/>
              <w:rPr>
                <w:rFonts w:hAnsi="宋体"/>
                <w:szCs w:val="21"/>
              </w:rPr>
            </w:pPr>
            <w:r>
              <w:rPr>
                <w:rFonts w:hAnsi="宋体" w:hint="eastAsia"/>
                <w:szCs w:val="21"/>
              </w:rPr>
              <w:t>投标文件制作规范，没有细微偏差情形的得</w:t>
            </w:r>
            <w:r>
              <w:rPr>
                <w:rFonts w:hAnsi="宋体" w:hint="eastAsia"/>
                <w:szCs w:val="21"/>
              </w:rPr>
              <w:t>2</w:t>
            </w:r>
            <w:r>
              <w:rPr>
                <w:rFonts w:hAnsi="宋体" w:hint="eastAsia"/>
                <w:szCs w:val="21"/>
              </w:rPr>
              <w:t>分；有一项细微偏差扣</w:t>
            </w:r>
            <w:r>
              <w:rPr>
                <w:rFonts w:hAnsi="宋体" w:hint="eastAsia"/>
                <w:szCs w:val="21"/>
              </w:rPr>
              <w:t>0.5</w:t>
            </w:r>
            <w:r>
              <w:rPr>
                <w:rFonts w:hAnsi="宋体" w:hint="eastAsia"/>
                <w:szCs w:val="21"/>
              </w:rPr>
              <w:t>分，直至该项分值扣完为止。</w:t>
            </w:r>
          </w:p>
        </w:tc>
        <w:tc>
          <w:tcPr>
            <w:tcW w:w="1395" w:type="dxa"/>
            <w:tcBorders>
              <w:top w:val="single" w:sz="4" w:space="0" w:color="auto"/>
              <w:left w:val="single" w:sz="4" w:space="0" w:color="auto"/>
              <w:bottom w:val="single" w:sz="4" w:space="0" w:color="auto"/>
              <w:right w:val="single" w:sz="4" w:space="0" w:color="auto"/>
            </w:tcBorders>
            <w:vAlign w:val="center"/>
          </w:tcPr>
          <w:p w:rsidR="00DD226D" w:rsidRDefault="00DD226D" w:rsidP="00AD3ED0">
            <w:pPr>
              <w:spacing w:line="400" w:lineRule="exact"/>
              <w:ind w:firstLine="28"/>
              <w:jc w:val="left"/>
              <w:rPr>
                <w:rFonts w:hAnsi="宋体"/>
                <w:szCs w:val="21"/>
              </w:rPr>
            </w:pPr>
          </w:p>
        </w:tc>
      </w:tr>
    </w:tbl>
    <w:p w:rsidR="00DD226D" w:rsidRDefault="00DD226D" w:rsidP="00DD226D"/>
    <w:p w:rsidR="00DD226D" w:rsidRPr="00DD226D" w:rsidRDefault="00DD226D" w:rsidP="00DD226D">
      <w:pPr>
        <w:rPr>
          <w:rFonts w:ascii="仿宋_GB2312" w:eastAsia="仿宋_GB2312" w:hAnsi="华文仿宋"/>
          <w:sz w:val="24"/>
        </w:rPr>
      </w:pPr>
    </w:p>
    <w:p w:rsidR="00DD226D" w:rsidRPr="001427F4" w:rsidRDefault="00DD226D" w:rsidP="00DD226D">
      <w:pPr>
        <w:rPr>
          <w:rFonts w:ascii="仿宋_GB2312" w:eastAsia="仿宋_GB2312" w:hAnsi="华文仿宋"/>
          <w:sz w:val="24"/>
        </w:rPr>
      </w:pPr>
    </w:p>
    <w:p w:rsidR="00DD226D" w:rsidRPr="001427F4" w:rsidRDefault="00DD226D" w:rsidP="00DD226D">
      <w:pPr>
        <w:spacing w:line="400" w:lineRule="exact"/>
        <w:rPr>
          <w:rFonts w:ascii="仿宋_GB2312" w:eastAsia="仿宋_GB2312" w:hAnsi="宋体"/>
          <w:b/>
          <w:sz w:val="28"/>
          <w:szCs w:val="28"/>
        </w:rPr>
      </w:pPr>
      <w:r w:rsidRPr="001427F4">
        <w:rPr>
          <w:rFonts w:ascii="仿宋_GB2312" w:eastAsia="仿宋_GB2312" w:hAnsi="宋体" w:hint="eastAsia"/>
          <w:b/>
          <w:sz w:val="28"/>
          <w:szCs w:val="28"/>
        </w:rPr>
        <w:t>附件2：</w:t>
      </w:r>
    </w:p>
    <w:p w:rsidR="00DD226D" w:rsidRPr="001427F4" w:rsidRDefault="00DD226D" w:rsidP="00DD226D">
      <w:pPr>
        <w:spacing w:line="0" w:lineRule="atLeast"/>
        <w:jc w:val="center"/>
        <w:rPr>
          <w:rFonts w:ascii="仿宋_GB2312" w:eastAsia="仿宋_GB2312" w:hAnsi="宋体"/>
          <w:b/>
          <w:bCs/>
          <w:sz w:val="28"/>
          <w:szCs w:val="28"/>
        </w:rPr>
      </w:pPr>
      <w:r w:rsidRPr="001427F4">
        <w:rPr>
          <w:rFonts w:ascii="仿宋_GB2312" w:eastAsia="仿宋_GB2312" w:hAnsi="宋体" w:hint="eastAsia"/>
          <w:b/>
          <w:bCs/>
          <w:sz w:val="28"/>
          <w:szCs w:val="28"/>
        </w:rPr>
        <w:t>采购文件书装订顺序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1、封面（公司、项目、联系人、联系方式）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2、目录</w:t>
      </w:r>
    </w:p>
    <w:p w:rsidR="00DD226D" w:rsidRPr="001427F4" w:rsidRDefault="00DD226D" w:rsidP="00DD226D">
      <w:pPr>
        <w:tabs>
          <w:tab w:val="left" w:pos="0"/>
        </w:tabs>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3、品目及报价表（格式见附件1）</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lastRenderedPageBreak/>
        <w:t>4、规格型号、配置及偏离表（格式见附件3）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5、企业营业执照（复印件）</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6、</w:t>
      </w:r>
      <w:r w:rsidRPr="001427F4">
        <w:rPr>
          <w:rFonts w:ascii="仿宋_GB2312" w:eastAsia="仿宋_GB2312" w:hint="eastAsia"/>
          <w:sz w:val="28"/>
          <w:szCs w:val="28"/>
        </w:rPr>
        <w:t>组织机构代码证、税务登记证（复印件）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7、法定代表人授权书（原件，格式见附件3）暨经办人授权书，法人、经办人身份证（复印件）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8、生产厂家授权书（投标人不是生产厂家的）</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9、</w:t>
      </w:r>
      <w:r w:rsidRPr="001427F4">
        <w:rPr>
          <w:rFonts w:ascii="仿宋_GB2312" w:eastAsia="仿宋_GB2312" w:hAnsi="宋体" w:hint="eastAsia"/>
          <w:bCs/>
          <w:sz w:val="28"/>
          <w:szCs w:val="28"/>
        </w:rPr>
        <w:t>如有</w:t>
      </w:r>
      <w:r w:rsidRPr="001427F4">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10、质量检测中心或法定机构出具的产品检测报告，性能自测报告，出厂检验报告的复印或扫描件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Ansi="宋体" w:hint="eastAsia"/>
          <w:bCs/>
          <w:sz w:val="28"/>
          <w:szCs w:val="28"/>
        </w:rPr>
        <w:t>12、</w:t>
      </w:r>
      <w:r w:rsidRPr="001427F4">
        <w:rPr>
          <w:rFonts w:ascii="仿宋_GB2312" w:eastAsia="仿宋_GB2312" w:hint="eastAsia"/>
          <w:sz w:val="28"/>
          <w:szCs w:val="28"/>
        </w:rPr>
        <w:t>产品执行标准（提供产品注册标准：YZB等资料供评审）</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13、</w:t>
      </w:r>
      <w:r w:rsidRPr="001427F4">
        <w:rPr>
          <w:rFonts w:ascii="仿宋_GB2312" w:eastAsia="仿宋_GB2312" w:hAnsi="宋体" w:hint="eastAsia"/>
          <w:bCs/>
          <w:sz w:val="28"/>
          <w:szCs w:val="28"/>
        </w:rPr>
        <w:t>产品质量及货源保证书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14、</w:t>
      </w:r>
      <w:r w:rsidRPr="001427F4">
        <w:rPr>
          <w:rFonts w:ascii="仿宋_GB2312" w:eastAsia="仿宋_GB2312" w:hAnsi="宋体" w:hint="eastAsia"/>
          <w:bCs/>
          <w:spacing w:val="8"/>
          <w:sz w:val="28"/>
          <w:szCs w:val="28"/>
        </w:rPr>
        <w:t>售后</w:t>
      </w:r>
      <w:r w:rsidRPr="001427F4">
        <w:rPr>
          <w:rFonts w:ascii="仿宋_GB2312" w:eastAsia="仿宋_GB2312" w:hAnsi="宋体" w:hint="eastAsia"/>
          <w:bCs/>
          <w:sz w:val="28"/>
          <w:szCs w:val="28"/>
        </w:rPr>
        <w:t>服务承诺书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15、</w:t>
      </w:r>
      <w:r w:rsidRPr="001427F4">
        <w:rPr>
          <w:rFonts w:ascii="仿宋_GB2312" w:eastAsia="仿宋_GB2312" w:hAnsi="宋体" w:hint="eastAsia"/>
          <w:bCs/>
          <w:spacing w:val="8"/>
          <w:sz w:val="28"/>
          <w:szCs w:val="28"/>
        </w:rPr>
        <w:t>如有，提供进口原材料证明书或产品报关资料等</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16、产品说明书或</w:t>
      </w:r>
      <w:r w:rsidRPr="001427F4">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17、</w:t>
      </w:r>
      <w:r w:rsidRPr="001427F4">
        <w:rPr>
          <w:rFonts w:ascii="仿宋_GB2312" w:eastAsia="仿宋_GB2312" w:hAnsi="宋体" w:hint="eastAsia"/>
          <w:bCs/>
          <w:sz w:val="28"/>
          <w:szCs w:val="28"/>
        </w:rPr>
        <w:t>如有物流公司配送，请提供</w:t>
      </w:r>
      <w:r w:rsidRPr="001427F4">
        <w:rPr>
          <w:rFonts w:ascii="仿宋_GB2312" w:eastAsia="仿宋_GB2312" w:hint="eastAsia"/>
          <w:sz w:val="28"/>
          <w:szCs w:val="28"/>
        </w:rPr>
        <w:t>配送证明材料：配送商基本情况、配送商营业执照复印件、配送商经营许可证复印件</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18、</w:t>
      </w:r>
      <w:r w:rsidRPr="001427F4">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19、封底</w:t>
      </w:r>
    </w:p>
    <w:p w:rsidR="00DD226D" w:rsidRPr="001427F4" w:rsidRDefault="00DD226D" w:rsidP="00DD226D">
      <w:pPr>
        <w:tabs>
          <w:tab w:val="left" w:pos="0"/>
        </w:tabs>
        <w:spacing w:line="0" w:lineRule="atLeast"/>
        <w:ind w:firstLineChars="200" w:firstLine="560"/>
        <w:rPr>
          <w:rFonts w:ascii="仿宋_GB2312" w:eastAsia="仿宋_GB2312" w:hAnsi="宋体"/>
          <w:bCs/>
          <w:sz w:val="28"/>
          <w:szCs w:val="28"/>
        </w:rPr>
      </w:pPr>
    </w:p>
    <w:p w:rsidR="00DD226D" w:rsidRPr="001427F4" w:rsidRDefault="00DD226D" w:rsidP="00DD226D">
      <w:pPr>
        <w:spacing w:line="0" w:lineRule="atLeast"/>
        <w:rPr>
          <w:rFonts w:ascii="仿宋_GB2312" w:eastAsia="仿宋_GB2312"/>
          <w:b/>
          <w:sz w:val="28"/>
          <w:szCs w:val="28"/>
        </w:rPr>
      </w:pPr>
      <w:r w:rsidRPr="001427F4">
        <w:rPr>
          <w:rFonts w:ascii="仿宋_GB2312" w:eastAsia="仿宋_GB2312" w:hAnsi="宋体" w:hint="eastAsia"/>
          <w:b/>
          <w:bCs/>
          <w:sz w:val="28"/>
          <w:szCs w:val="28"/>
        </w:rPr>
        <w:t>注：请务必按以上顺序装订资料，如有非中文资料，请同时提供中文翻译件。</w:t>
      </w:r>
    </w:p>
    <w:p w:rsidR="00DD226D" w:rsidRPr="001427F4" w:rsidRDefault="00DD226D" w:rsidP="00DD226D">
      <w:pPr>
        <w:rPr>
          <w:rFonts w:ascii="仿宋_GB2312" w:eastAsia="仿宋_GB2312" w:hAnsi="宋体"/>
          <w:b/>
          <w:sz w:val="24"/>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rPr>
          <w:rFonts w:ascii="仿宋_GB2312" w:eastAsia="仿宋_GB2312" w:hAnsi="宋体"/>
          <w:b/>
          <w:sz w:val="28"/>
          <w:szCs w:val="28"/>
        </w:rPr>
      </w:pPr>
      <w:r w:rsidRPr="001427F4">
        <w:rPr>
          <w:rFonts w:ascii="仿宋_GB2312" w:eastAsia="仿宋_GB2312" w:hAnsi="宋体" w:hint="eastAsia"/>
          <w:b/>
          <w:sz w:val="28"/>
          <w:szCs w:val="28"/>
        </w:rPr>
        <w:t>附件3：主要表格格式</w:t>
      </w:r>
    </w:p>
    <w:p w:rsidR="00DD226D" w:rsidRPr="001427F4" w:rsidRDefault="00DD226D" w:rsidP="00DD226D">
      <w:pPr>
        <w:adjustRightInd w:val="0"/>
        <w:spacing w:line="400" w:lineRule="exact"/>
        <w:jc w:val="left"/>
        <w:rPr>
          <w:rFonts w:ascii="宋体" w:hAnsi="宋体"/>
          <w:b/>
          <w:sz w:val="24"/>
        </w:rPr>
      </w:pPr>
      <w:r w:rsidRPr="001427F4">
        <w:rPr>
          <w:rFonts w:ascii="仿宋_GB2312" w:eastAsia="仿宋_GB2312" w:hAnsi="宋体" w:hint="eastAsia"/>
          <w:b/>
          <w:sz w:val="24"/>
        </w:rPr>
        <w:t>附件3-1：</w:t>
      </w:r>
      <w:r w:rsidRPr="001427F4">
        <w:rPr>
          <w:rFonts w:ascii="仿宋_GB2312" w:eastAsia="仿宋_GB2312" w:hAnsi="宋体" w:hint="eastAsia"/>
          <w:sz w:val="24"/>
        </w:rPr>
        <w:t xml:space="preserve">                               </w:t>
      </w:r>
      <w:r w:rsidRPr="001427F4">
        <w:rPr>
          <w:rFonts w:ascii="宋体" w:hAnsi="宋体" w:hint="eastAsia"/>
          <w:b/>
          <w:sz w:val="24"/>
        </w:rPr>
        <w:t>报价一览表</w:t>
      </w:r>
    </w:p>
    <w:p w:rsidR="00DD226D" w:rsidRPr="001427F4"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427F4"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lastRenderedPageBreak/>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cs="宋体-方正超大字符集"/>
                <w:sz w:val="24"/>
              </w:rPr>
            </w:pPr>
            <w:r w:rsidRPr="001427F4">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备注</w:t>
            </w: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b/>
                <w:sz w:val="24"/>
              </w:rPr>
            </w:pPr>
            <w:r w:rsidRPr="001427F4">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bl>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3.“品目及报价表”为多页的，每页均需由法定代表人或授权代表签字并盖投标人印章。</w:t>
      </w:r>
    </w:p>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4.“品目及报价表”需单独密封。</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供应商名称（盖章）：        </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法定代表人或授权代表（签字）：                   </w:t>
      </w:r>
      <w:r w:rsidRPr="001427F4">
        <w:rPr>
          <w:rFonts w:ascii="宋体" w:hAnsi="宋体" w:hint="eastAsia"/>
          <w:bCs/>
          <w:sz w:val="24"/>
        </w:rPr>
        <w:t>联系方式：</w:t>
      </w:r>
      <w:r w:rsidRPr="001427F4">
        <w:rPr>
          <w:rFonts w:ascii="宋体" w:hAnsi="宋体" w:hint="eastAsia"/>
          <w:bCs/>
          <w:sz w:val="24"/>
          <w:u w:val="single"/>
        </w:rPr>
        <w:t xml:space="preserve">        </w:t>
      </w:r>
    </w:p>
    <w:p w:rsidR="00DD226D" w:rsidRPr="001427F4" w:rsidRDefault="00DD226D" w:rsidP="00DD226D">
      <w:pPr>
        <w:spacing w:line="400" w:lineRule="exact"/>
        <w:ind w:firstLine="480"/>
        <w:rPr>
          <w:rFonts w:ascii="宋体" w:hAnsi="宋体"/>
          <w:sz w:val="24"/>
        </w:rPr>
      </w:pPr>
      <w:r w:rsidRPr="001427F4">
        <w:rPr>
          <w:rFonts w:ascii="宋体" w:hAnsi="宋体" w:hint="eastAsia"/>
          <w:sz w:val="24"/>
        </w:rPr>
        <w:t>日期：</w:t>
      </w: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adjustRightInd w:val="0"/>
        <w:spacing w:line="400" w:lineRule="exact"/>
        <w:jc w:val="left"/>
        <w:rPr>
          <w:rFonts w:ascii="仿宋_GB2312" w:eastAsia="仿宋_GB2312" w:hAnsi="宋体"/>
          <w:sz w:val="24"/>
        </w:rPr>
      </w:pPr>
      <w:r w:rsidRPr="001427F4">
        <w:rPr>
          <w:rFonts w:ascii="仿宋_GB2312" w:eastAsia="仿宋_GB2312" w:hAnsi="宋体" w:hint="eastAsia"/>
          <w:b/>
          <w:sz w:val="24"/>
        </w:rPr>
        <w:t>附件3-2：</w:t>
      </w:r>
      <w:r w:rsidRPr="001427F4">
        <w:rPr>
          <w:rFonts w:ascii="仿宋_GB2312" w:eastAsia="仿宋_GB2312" w:hAnsi="宋体" w:hint="eastAsia"/>
          <w:sz w:val="24"/>
        </w:rPr>
        <w:t xml:space="preserve"> </w:t>
      </w:r>
    </w:p>
    <w:p w:rsidR="00DD226D" w:rsidRPr="001427F4" w:rsidRDefault="00DD226D" w:rsidP="00DD226D">
      <w:pPr>
        <w:spacing w:line="360" w:lineRule="auto"/>
        <w:jc w:val="center"/>
        <w:rPr>
          <w:rFonts w:ascii="仿宋_GB2312" w:eastAsia="仿宋_GB2312" w:hAnsi="宋体"/>
          <w:b/>
          <w:bCs/>
          <w:sz w:val="24"/>
        </w:rPr>
      </w:pPr>
      <w:r w:rsidRPr="001427F4">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427F4"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偏离及其影响</w:t>
            </w:r>
          </w:p>
        </w:tc>
      </w:tr>
      <w:tr w:rsidR="00DD226D" w:rsidRPr="001427F4"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r w:rsidR="00DD226D" w:rsidRPr="001427F4"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bl>
    <w:p w:rsidR="00DD226D" w:rsidRPr="001427F4" w:rsidRDefault="00DD226D" w:rsidP="00DD226D">
      <w:pPr>
        <w:spacing w:line="360" w:lineRule="auto"/>
        <w:ind w:firstLineChars="200" w:firstLine="480"/>
        <w:rPr>
          <w:rFonts w:ascii="仿宋_GB2312" w:eastAsia="仿宋_GB2312" w:hAnsi="宋体"/>
          <w:b/>
          <w:sz w:val="24"/>
        </w:rPr>
      </w:pPr>
      <w:r w:rsidRPr="001427F4">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427F4" w:rsidRDefault="00DD226D" w:rsidP="00DD226D">
      <w:pPr>
        <w:adjustRightInd w:val="0"/>
        <w:spacing w:line="360" w:lineRule="auto"/>
        <w:ind w:firstLineChars="175" w:firstLine="420"/>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50" w:firstLine="360"/>
        <w:jc w:val="left"/>
        <w:rPr>
          <w:rFonts w:ascii="仿宋_GB2312" w:eastAsia="仿宋_GB2312" w:hAnsi="宋体"/>
          <w:bCs/>
          <w:sz w:val="24"/>
        </w:rPr>
      </w:pPr>
      <w:r w:rsidRPr="001427F4">
        <w:rPr>
          <w:rFonts w:ascii="仿宋_GB2312" w:eastAsia="仿宋_GB2312" w:hint="eastAsia"/>
          <w:bCs/>
          <w:sz w:val="24"/>
        </w:rPr>
        <w:t>日期:</w:t>
      </w:r>
    </w:p>
    <w:p w:rsidR="00DD226D" w:rsidRPr="001427F4" w:rsidRDefault="00DD226D" w:rsidP="00DD226D">
      <w:pPr>
        <w:spacing w:line="360" w:lineRule="auto"/>
        <w:rPr>
          <w:rFonts w:ascii="仿宋_GB2312" w:eastAsia="仿宋_GB2312"/>
          <w:b/>
          <w:bCs/>
          <w:sz w:val="24"/>
        </w:rPr>
      </w:pPr>
      <w:r w:rsidRPr="001427F4">
        <w:rPr>
          <w:rFonts w:ascii="仿宋_GB2312" w:eastAsia="仿宋_GB2312" w:hint="eastAsia"/>
          <w:b/>
          <w:bCs/>
          <w:sz w:val="24"/>
        </w:rPr>
        <w:t>附件3-3：</w:t>
      </w:r>
    </w:p>
    <w:p w:rsidR="00DD226D" w:rsidRPr="001427F4" w:rsidRDefault="00DD226D" w:rsidP="00DD226D">
      <w:pPr>
        <w:jc w:val="center"/>
        <w:rPr>
          <w:rFonts w:ascii="仿宋_GB2312" w:eastAsia="仿宋_GB2312"/>
          <w:b/>
          <w:sz w:val="28"/>
          <w:szCs w:val="28"/>
        </w:rPr>
      </w:pPr>
      <w:r w:rsidRPr="001427F4">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427F4"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备注</w:t>
            </w: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省内省级单位</w:t>
            </w:r>
            <w:r w:rsidRPr="001427F4">
              <w:rPr>
                <w:rFonts w:ascii="仿宋_GB2312" w:eastAsia="仿宋_GB2312" w:hint="eastAsia"/>
                <w:sz w:val="24"/>
              </w:rPr>
              <w:lastRenderedPageBreak/>
              <w:t>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bl>
    <w:p w:rsidR="00DD226D" w:rsidRPr="001427F4" w:rsidRDefault="00DD226D" w:rsidP="00DD226D">
      <w:pPr>
        <w:spacing w:line="360" w:lineRule="auto"/>
        <w:rPr>
          <w:rFonts w:ascii="仿宋_GB2312" w:eastAsia="仿宋_GB2312"/>
          <w:b/>
          <w:bCs/>
          <w:sz w:val="24"/>
        </w:rPr>
      </w:pPr>
    </w:p>
    <w:p w:rsidR="00DD226D" w:rsidRPr="001427F4" w:rsidRDefault="00DD226D" w:rsidP="00DD226D">
      <w:pPr>
        <w:ind w:firstLineChars="200" w:firstLine="480"/>
        <w:rPr>
          <w:rFonts w:ascii="仿宋_GB2312" w:eastAsia="仿宋_GB2312"/>
          <w:sz w:val="24"/>
        </w:rPr>
      </w:pPr>
      <w:r w:rsidRPr="001427F4">
        <w:rPr>
          <w:rFonts w:ascii="仿宋_GB2312" w:eastAsia="仿宋_GB2312" w:hint="eastAsia"/>
          <w:sz w:val="24"/>
        </w:rPr>
        <w:t>说明：1、表中产品为近三年销售，用户仍在使用的货物；2、只填写本次投标产品型号或与本次投标产品相当的型号。</w:t>
      </w:r>
    </w:p>
    <w:p w:rsidR="00DD226D" w:rsidRPr="001427F4" w:rsidRDefault="00DD226D" w:rsidP="00DD226D">
      <w:pPr>
        <w:adjustRightInd w:val="0"/>
        <w:spacing w:line="360" w:lineRule="auto"/>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87" w:firstLine="449"/>
        <w:jc w:val="left"/>
        <w:rPr>
          <w:rFonts w:ascii="仿宋_GB2312" w:eastAsia="仿宋_GB2312" w:hAnsi="宋体"/>
          <w:b/>
          <w:sz w:val="24"/>
        </w:rPr>
      </w:pPr>
      <w:r w:rsidRPr="001427F4">
        <w:rPr>
          <w:rFonts w:ascii="仿宋_GB2312" w:eastAsia="仿宋_GB2312" w:hint="eastAsia"/>
          <w:sz w:val="24"/>
        </w:rPr>
        <w:t>日期</w:t>
      </w:r>
      <w:r w:rsidRPr="001427F4">
        <w:rPr>
          <w:rFonts w:ascii="仿宋_GB2312" w:eastAsia="仿宋_GB2312" w:hAnsi="宋体" w:hint="eastAsia"/>
          <w:b/>
          <w:sz w:val="24"/>
        </w:rPr>
        <w:t>:</w:t>
      </w:r>
    </w:p>
    <w:p w:rsidR="00DD226D" w:rsidRPr="001427F4"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427F4">
        <w:rPr>
          <w:rFonts w:ascii="仿宋_GB2312" w:eastAsia="仿宋_GB2312" w:hAnsi="宋体" w:hint="eastAsia"/>
          <w:sz w:val="24"/>
        </w:rPr>
        <w:t>附件</w:t>
      </w:r>
      <w:r w:rsidRPr="001427F4">
        <w:rPr>
          <w:rFonts w:ascii="仿宋_GB2312" w:eastAsia="仿宋_GB2312" w:hint="eastAsia"/>
          <w:bCs/>
          <w:sz w:val="24"/>
        </w:rPr>
        <w:t>3-4：</w:t>
      </w:r>
      <w:r w:rsidRPr="001427F4">
        <w:rPr>
          <w:rFonts w:ascii="仿宋_GB2312" w:eastAsia="仿宋_GB2312" w:hint="eastAsia"/>
          <w:b w:val="0"/>
          <w:bCs/>
          <w:sz w:val="24"/>
        </w:rPr>
        <w:t xml:space="preserve">                    </w:t>
      </w:r>
      <w:r w:rsidRPr="001427F4">
        <w:rPr>
          <w:rFonts w:ascii="仿宋_GB2312" w:eastAsia="仿宋_GB2312" w:hint="eastAsia"/>
          <w:b w:val="0"/>
          <w:bCs/>
          <w:sz w:val="24"/>
          <w:szCs w:val="24"/>
        </w:rPr>
        <w:t xml:space="preserve">  </w:t>
      </w:r>
      <w:r w:rsidRPr="001427F4">
        <w:rPr>
          <w:rFonts w:hint="eastAsia"/>
          <w:sz w:val="24"/>
          <w:szCs w:val="24"/>
          <w:lang w:val="zh-CN"/>
        </w:rPr>
        <w:t>法定代表人身份授权书</w:t>
      </w:r>
    </w:p>
    <w:p w:rsidR="00DD226D" w:rsidRPr="001427F4" w:rsidRDefault="00DD226D" w:rsidP="00DD226D">
      <w:pPr>
        <w:tabs>
          <w:tab w:val="left" w:pos="6300"/>
        </w:tabs>
        <w:spacing w:line="360" w:lineRule="auto"/>
        <w:rPr>
          <w:sz w:val="24"/>
          <w:lang w:val="zh-CN"/>
        </w:rPr>
      </w:pPr>
      <w:r w:rsidRPr="001427F4">
        <w:rPr>
          <w:rFonts w:hint="eastAsia"/>
          <w:sz w:val="24"/>
          <w:u w:val="single"/>
          <w:lang w:val="zh-CN"/>
        </w:rPr>
        <w:t xml:space="preserve">                                      </w:t>
      </w:r>
      <w:r w:rsidRPr="001427F4">
        <w:rPr>
          <w:rFonts w:hint="eastAsia"/>
          <w:sz w:val="24"/>
          <w:lang w:val="zh-CN"/>
        </w:rPr>
        <w:t>（采购单位名称）：</w:t>
      </w:r>
    </w:p>
    <w:p w:rsidR="00DD226D" w:rsidRPr="001427F4" w:rsidRDefault="00DD226D" w:rsidP="00DD226D">
      <w:pPr>
        <w:tabs>
          <w:tab w:val="left" w:pos="720"/>
          <w:tab w:val="left" w:pos="6300"/>
        </w:tabs>
        <w:spacing w:line="360" w:lineRule="auto"/>
        <w:ind w:firstLine="573"/>
        <w:rPr>
          <w:sz w:val="24"/>
          <w:u w:val="single"/>
          <w:lang w:val="zh-CN"/>
        </w:rPr>
      </w:pPr>
      <w:r w:rsidRPr="001427F4">
        <w:rPr>
          <w:sz w:val="24"/>
          <w:lang w:val="zh-CN"/>
        </w:rPr>
        <w:t xml:space="preserve">   </w:t>
      </w:r>
      <w:r w:rsidRPr="001427F4">
        <w:rPr>
          <w:rFonts w:hint="eastAsia"/>
          <w:sz w:val="24"/>
          <w:lang w:val="zh-CN"/>
        </w:rPr>
        <w:t>本授权声明：</w:t>
      </w:r>
      <w:r w:rsidRPr="001427F4">
        <w:rPr>
          <w:rFonts w:hint="eastAsia"/>
          <w:sz w:val="24"/>
          <w:u w:val="single"/>
          <w:lang w:val="zh-CN"/>
        </w:rPr>
        <w:t xml:space="preserve">                         </w:t>
      </w:r>
      <w:r w:rsidRPr="001427F4">
        <w:rPr>
          <w:rFonts w:hint="eastAsia"/>
          <w:sz w:val="24"/>
          <w:lang w:val="zh-CN"/>
        </w:rPr>
        <w:t>（投标人名称）</w:t>
      </w:r>
      <w:r w:rsidRPr="001427F4">
        <w:rPr>
          <w:rFonts w:hint="eastAsia"/>
          <w:sz w:val="24"/>
          <w:u w:val="single"/>
          <w:lang w:val="zh-CN"/>
        </w:rPr>
        <w:t xml:space="preserve">           </w:t>
      </w:r>
    </w:p>
    <w:p w:rsidR="00DD226D" w:rsidRPr="001427F4" w:rsidRDefault="00DD226D" w:rsidP="00DD226D">
      <w:pPr>
        <w:tabs>
          <w:tab w:val="left" w:pos="720"/>
          <w:tab w:val="left" w:pos="6300"/>
        </w:tabs>
        <w:spacing w:line="360" w:lineRule="auto"/>
        <w:rPr>
          <w:rFonts w:ascii="宋体" w:hAnsi="宋体"/>
          <w:sz w:val="24"/>
        </w:rPr>
      </w:pPr>
      <w:r w:rsidRPr="001427F4">
        <w:rPr>
          <w:rFonts w:hint="eastAsia"/>
          <w:sz w:val="24"/>
          <w:u w:val="single"/>
          <w:lang w:val="zh-CN"/>
        </w:rPr>
        <w:t xml:space="preserve">       </w:t>
      </w:r>
      <w:r w:rsidRPr="001427F4">
        <w:rPr>
          <w:rFonts w:hint="eastAsia"/>
          <w:sz w:val="24"/>
          <w:lang w:val="zh-CN"/>
        </w:rPr>
        <w:t>（法定代表人姓名、职务）授权</w:t>
      </w:r>
      <w:r w:rsidRPr="001427F4">
        <w:rPr>
          <w:rFonts w:hint="eastAsia"/>
          <w:sz w:val="24"/>
          <w:u w:val="single"/>
          <w:lang w:val="zh-CN"/>
        </w:rPr>
        <w:t xml:space="preserve">                          </w:t>
      </w:r>
      <w:r w:rsidRPr="001427F4">
        <w:rPr>
          <w:rFonts w:hint="eastAsia"/>
          <w:sz w:val="24"/>
          <w:lang w:val="zh-CN"/>
        </w:rPr>
        <w:t>（被授权人姓名、职务）为我方</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lang w:val="zh-CN"/>
        </w:rPr>
        <w:t>项目投标活动的合法代表，以我方名义全权处理该项目有关投标、签订合同以及执行合同等一切事宜。</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特此声明。</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法定代表人签字：</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授权代表签字：</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投标人名称：</w:t>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t xml:space="preserve">     </w:t>
      </w:r>
      <w:r w:rsidRPr="001427F4">
        <w:rPr>
          <w:rFonts w:ascii="宋体" w:hAnsi="宋体" w:hint="eastAsia"/>
          <w:sz w:val="24"/>
        </w:rPr>
        <w:t xml:space="preserve"> （加盖公章）</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日期：</w:t>
      </w:r>
    </w:p>
    <w:p w:rsidR="00DD226D" w:rsidRDefault="00DD226D" w:rsidP="00DD226D">
      <w:pPr>
        <w:numPr>
          <w:ilvl w:val="0"/>
          <w:numId w:val="1"/>
        </w:numPr>
        <w:tabs>
          <w:tab w:val="left" w:pos="6300"/>
        </w:tabs>
        <w:spacing w:line="360" w:lineRule="auto"/>
        <w:rPr>
          <w:rFonts w:ascii="宋体" w:hAnsi="宋体"/>
          <w:sz w:val="24"/>
        </w:rPr>
      </w:pPr>
      <w:r w:rsidRPr="001427F4">
        <w:rPr>
          <w:rFonts w:ascii="宋体" w:hAnsi="宋体" w:hint="eastAsia"/>
          <w:sz w:val="24"/>
        </w:rPr>
        <w:t>说明：上述证明文件附有法定代表人、被授权代表身份证复印件（加盖公章）时才能生效。</w:t>
      </w:r>
      <w:bookmarkEnd w:id="1"/>
      <w:bookmarkEnd w:id="2"/>
      <w:bookmarkEnd w:id="3"/>
    </w:p>
    <w:p w:rsidR="00DD226D" w:rsidRDefault="00DD226D" w:rsidP="00DD226D">
      <w:pPr>
        <w:tabs>
          <w:tab w:val="left" w:pos="6300"/>
        </w:tabs>
        <w:spacing w:line="360" w:lineRule="auto"/>
        <w:rPr>
          <w:rFonts w:ascii="宋体" w:hAnsi="宋体"/>
          <w:sz w:val="24"/>
        </w:rPr>
      </w:pPr>
    </w:p>
    <w:p w:rsidR="00DD226D" w:rsidRPr="001427F4" w:rsidRDefault="00DD226D" w:rsidP="00DD226D">
      <w:pPr>
        <w:tabs>
          <w:tab w:val="left" w:pos="6300"/>
        </w:tabs>
        <w:spacing w:line="360" w:lineRule="auto"/>
        <w:rPr>
          <w:rFonts w:ascii="宋体" w:hAnsi="宋体"/>
          <w:sz w:val="24"/>
        </w:rPr>
      </w:pPr>
    </w:p>
    <w:p w:rsidR="00DD226D" w:rsidRPr="001427F4" w:rsidRDefault="00DD226D" w:rsidP="00DD226D">
      <w:pPr>
        <w:tabs>
          <w:tab w:val="left" w:pos="6645"/>
        </w:tabs>
        <w:spacing w:line="360" w:lineRule="auto"/>
        <w:rPr>
          <w:b/>
          <w:szCs w:val="21"/>
        </w:rPr>
      </w:pPr>
      <w:r w:rsidRPr="001427F4">
        <w:rPr>
          <w:rFonts w:ascii="宋体" w:hAnsi="宋体" w:hint="eastAsia"/>
          <w:b/>
          <w:sz w:val="24"/>
        </w:rPr>
        <w:t xml:space="preserve">附件4：                           </w:t>
      </w:r>
      <w:r w:rsidRPr="001427F4">
        <w:rPr>
          <w:rFonts w:hint="eastAsia"/>
          <w:b/>
          <w:szCs w:val="21"/>
        </w:rPr>
        <w:t>反商业贿赂承诺书</w:t>
      </w:r>
      <w:r w:rsidRPr="001427F4">
        <w:rPr>
          <w:b/>
          <w:szCs w:val="21"/>
        </w:rPr>
        <w:tab/>
      </w:r>
    </w:p>
    <w:p w:rsidR="00DD226D" w:rsidRPr="001427F4" w:rsidRDefault="00DD226D" w:rsidP="00DD226D">
      <w:pPr>
        <w:spacing w:line="360" w:lineRule="auto"/>
        <w:ind w:firstLineChars="200" w:firstLine="420"/>
        <w:rPr>
          <w:szCs w:val="21"/>
        </w:rPr>
      </w:pPr>
      <w:r w:rsidRPr="001427F4">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427F4" w:rsidRDefault="00DD226D" w:rsidP="00DD226D">
      <w:pPr>
        <w:spacing w:line="360" w:lineRule="auto"/>
        <w:ind w:firstLineChars="200" w:firstLine="420"/>
        <w:rPr>
          <w:rFonts w:ascii="宋体" w:hAnsi="宋体"/>
          <w:szCs w:val="21"/>
        </w:rPr>
      </w:pPr>
      <w:r w:rsidRPr="001427F4">
        <w:rPr>
          <w:rFonts w:ascii="宋体" w:hAnsi="宋体" w:hint="eastAsia"/>
        </w:rPr>
        <w:t>一、</w:t>
      </w:r>
      <w:r w:rsidRPr="001427F4">
        <w:rPr>
          <w:rFonts w:ascii="宋体" w:hAnsi="宋体" w:hint="eastAsia"/>
          <w:szCs w:val="21"/>
        </w:rPr>
        <w:t xml:space="preserve"> </w:t>
      </w:r>
      <w:r w:rsidRPr="001427F4">
        <w:rPr>
          <w:rFonts w:hint="eastAsia"/>
          <w:szCs w:val="21"/>
        </w:rPr>
        <w:t>严格按照《招标投标法》、《药品管理法》、《反不正当竞争法》等有关法律、法规、规章、政策的规定，规范本厂家、商家、公司的药品、医疗器械、设备、物资、基建工程竞标工作以及药品准入贵院以</w:t>
      </w:r>
      <w:r w:rsidRPr="001427F4">
        <w:rPr>
          <w:rFonts w:hint="eastAsia"/>
          <w:szCs w:val="21"/>
        </w:rPr>
        <w:lastRenderedPageBreak/>
        <w:t>后的销售等工作，保证做到合法竞标、正当竞争、廉洁经营。</w:t>
      </w:r>
    </w:p>
    <w:p w:rsidR="00DD226D" w:rsidRPr="001427F4" w:rsidRDefault="00DD226D" w:rsidP="00DD226D">
      <w:pPr>
        <w:spacing w:line="360" w:lineRule="auto"/>
        <w:ind w:firstLineChars="200" w:firstLine="420"/>
        <w:rPr>
          <w:szCs w:val="21"/>
        </w:rPr>
      </w:pPr>
      <w:r w:rsidRPr="001427F4">
        <w:rPr>
          <w:rFonts w:hint="eastAsia"/>
          <w:szCs w:val="21"/>
        </w:rPr>
        <w:t>二、本厂家、商家、公司保证在药品、医疗器械、设备、物资、基建工程竞标工作及药品、试剂销售等工作中承诺做到：</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、不与其他投标人相互串通投标报价，损害贵院的合法权益；</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、不与招标人串通投标，损害国家利益、社会公共利益或他人的合法权益；</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、不以向招标人或者评标委员会成员行贿的手段谋取中标；</w:t>
      </w:r>
    </w:p>
    <w:p w:rsidR="00DD226D" w:rsidRPr="001427F4" w:rsidRDefault="00DD226D" w:rsidP="00DD226D">
      <w:pPr>
        <w:spacing w:line="360" w:lineRule="auto"/>
        <w:ind w:firstLineChars="200" w:firstLine="420"/>
        <w:rPr>
          <w:szCs w:val="21"/>
        </w:rPr>
      </w:pPr>
      <w:r w:rsidRPr="001427F4">
        <w:rPr>
          <w:rFonts w:hint="eastAsia"/>
          <w:szCs w:val="21"/>
        </w:rPr>
        <w:t>4</w:t>
      </w:r>
      <w:r w:rsidRPr="001427F4">
        <w:rPr>
          <w:rFonts w:hint="eastAsia"/>
          <w:szCs w:val="21"/>
        </w:rPr>
        <w:t>、竞标报价不违反相关法律的规定，也不以他人名义投标或者以其他方式弄虚作假，骗取中标；</w:t>
      </w:r>
    </w:p>
    <w:p w:rsidR="00DD226D" w:rsidRPr="001427F4" w:rsidRDefault="00DD226D" w:rsidP="00DD226D">
      <w:pPr>
        <w:spacing w:line="360" w:lineRule="auto"/>
        <w:ind w:firstLineChars="200" w:firstLine="420"/>
        <w:rPr>
          <w:szCs w:val="21"/>
        </w:rPr>
      </w:pPr>
      <w:r w:rsidRPr="001427F4">
        <w:rPr>
          <w:rFonts w:hint="eastAsia"/>
          <w:szCs w:val="21"/>
        </w:rPr>
        <w:t>5</w:t>
      </w:r>
      <w:r w:rsidRPr="001427F4">
        <w:rPr>
          <w:rFonts w:hint="eastAsia"/>
          <w:szCs w:val="21"/>
        </w:rPr>
        <w:t>、保证不以其他任何方式扰乱贵院的招标工作；</w:t>
      </w:r>
    </w:p>
    <w:p w:rsidR="00DD226D" w:rsidRPr="001427F4" w:rsidRDefault="00DD226D" w:rsidP="00DD226D">
      <w:pPr>
        <w:spacing w:line="360" w:lineRule="auto"/>
        <w:ind w:firstLineChars="200" w:firstLine="420"/>
        <w:rPr>
          <w:szCs w:val="21"/>
        </w:rPr>
      </w:pPr>
      <w:r w:rsidRPr="001427F4">
        <w:rPr>
          <w:rFonts w:hint="eastAsia"/>
          <w:szCs w:val="21"/>
        </w:rPr>
        <w:t>6</w:t>
      </w:r>
      <w:r w:rsidRPr="001427F4">
        <w:rPr>
          <w:rFonts w:hint="eastAsia"/>
          <w:szCs w:val="21"/>
        </w:rPr>
        <w:t>、保证不在药品销售、医疗器械、设备、物资、基建工程竞标中采取账外暗中给予回扣的手段腐蚀、贿赂医护、药剂人员、干部等其他相关人员；</w:t>
      </w:r>
    </w:p>
    <w:p w:rsidR="00DD226D" w:rsidRPr="001427F4" w:rsidRDefault="00DD226D" w:rsidP="00DD226D">
      <w:pPr>
        <w:spacing w:line="360" w:lineRule="auto"/>
        <w:ind w:firstLineChars="200" w:firstLine="420"/>
        <w:rPr>
          <w:szCs w:val="21"/>
        </w:rPr>
      </w:pPr>
      <w:r w:rsidRPr="001427F4">
        <w:rPr>
          <w:rFonts w:hint="eastAsia"/>
          <w:szCs w:val="21"/>
        </w:rPr>
        <w:t>7</w:t>
      </w:r>
      <w:r w:rsidRPr="001427F4">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D226D" w:rsidRPr="001427F4" w:rsidRDefault="00DD226D" w:rsidP="00DD226D">
      <w:pPr>
        <w:spacing w:line="360" w:lineRule="auto"/>
        <w:ind w:firstLineChars="200" w:firstLine="420"/>
        <w:rPr>
          <w:szCs w:val="21"/>
        </w:rPr>
      </w:pPr>
      <w:r w:rsidRPr="001427F4">
        <w:rPr>
          <w:rFonts w:hint="eastAsia"/>
          <w:szCs w:val="21"/>
        </w:rPr>
        <w:t>8</w:t>
      </w:r>
      <w:r w:rsidRPr="001427F4">
        <w:rPr>
          <w:rFonts w:hint="eastAsia"/>
          <w:szCs w:val="21"/>
        </w:rPr>
        <w:t>、保证不让贵院临床科室、药剂部门以及有关人员登记、统计医生处方或为此提供方便，干扰贵院的正常工作秩序；</w:t>
      </w:r>
    </w:p>
    <w:p w:rsidR="00DD226D" w:rsidRPr="001427F4" w:rsidRDefault="00DD226D" w:rsidP="00DD226D">
      <w:pPr>
        <w:spacing w:line="360" w:lineRule="auto"/>
        <w:ind w:firstLineChars="200" w:firstLine="420"/>
        <w:rPr>
          <w:szCs w:val="21"/>
        </w:rPr>
      </w:pPr>
      <w:r w:rsidRPr="001427F4">
        <w:rPr>
          <w:rFonts w:hint="eastAsia"/>
          <w:szCs w:val="21"/>
        </w:rPr>
        <w:t>9</w:t>
      </w:r>
      <w:r w:rsidRPr="001427F4">
        <w:rPr>
          <w:rFonts w:hint="eastAsia"/>
          <w:szCs w:val="21"/>
        </w:rPr>
        <w:t>、保证不以其他任何不正当竞争手段推销药品、医疗器械、设备、物资。</w:t>
      </w:r>
    </w:p>
    <w:p w:rsidR="00DD226D" w:rsidRPr="001427F4" w:rsidRDefault="00DD226D" w:rsidP="00DD226D">
      <w:pPr>
        <w:spacing w:line="360" w:lineRule="auto"/>
        <w:ind w:firstLineChars="200" w:firstLine="420"/>
        <w:rPr>
          <w:szCs w:val="21"/>
        </w:rPr>
      </w:pPr>
      <w:r w:rsidRPr="001427F4">
        <w:rPr>
          <w:rFonts w:hint="eastAsia"/>
          <w:szCs w:val="21"/>
        </w:rPr>
        <w:t>三、</w:t>
      </w:r>
      <w:r w:rsidRPr="001427F4">
        <w:rPr>
          <w:rFonts w:hint="eastAsia"/>
          <w:szCs w:val="21"/>
        </w:rPr>
        <w:t xml:space="preserve"> </w:t>
      </w:r>
      <w:r w:rsidRPr="001427F4">
        <w:rPr>
          <w:rFonts w:hint="eastAsia"/>
          <w:szCs w:val="21"/>
        </w:rPr>
        <w:t>本厂家、商家、公司保证竭力维护贵院的声誉，不做任何有损贵院形象的事情。</w:t>
      </w:r>
    </w:p>
    <w:p w:rsidR="00DD226D" w:rsidRPr="001427F4" w:rsidRDefault="00DD226D" w:rsidP="00DD226D">
      <w:pPr>
        <w:spacing w:line="360" w:lineRule="auto"/>
        <w:ind w:firstLineChars="200" w:firstLine="420"/>
        <w:rPr>
          <w:szCs w:val="21"/>
        </w:rPr>
      </w:pPr>
      <w:r w:rsidRPr="001427F4">
        <w:rPr>
          <w:rFonts w:hint="eastAsia"/>
          <w:szCs w:val="21"/>
        </w:rPr>
        <w:t>四、</w:t>
      </w:r>
      <w:r w:rsidRPr="001427F4">
        <w:rPr>
          <w:rFonts w:hint="eastAsia"/>
          <w:szCs w:val="21"/>
        </w:rPr>
        <w:t xml:space="preserve"> </w:t>
      </w:r>
      <w:r w:rsidRPr="001427F4">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427F4" w:rsidRDefault="00DD226D" w:rsidP="00DD226D">
      <w:pPr>
        <w:spacing w:line="360" w:lineRule="auto"/>
        <w:ind w:firstLineChars="200" w:firstLine="420"/>
        <w:rPr>
          <w:szCs w:val="21"/>
        </w:rPr>
      </w:pPr>
      <w:r w:rsidRPr="001427F4">
        <w:rPr>
          <w:rFonts w:hint="eastAsia"/>
          <w:szCs w:val="21"/>
        </w:rPr>
        <w:t>五、</w:t>
      </w:r>
      <w:r w:rsidRPr="001427F4">
        <w:rPr>
          <w:rFonts w:hint="eastAsia"/>
          <w:szCs w:val="21"/>
        </w:rPr>
        <w:t xml:space="preserve"> </w:t>
      </w:r>
      <w:r w:rsidRPr="001427F4">
        <w:rPr>
          <w:rFonts w:hint="eastAsia"/>
          <w:szCs w:val="21"/>
        </w:rPr>
        <w:t>对本厂家、商家、公司及本厂家、商家、公司工作人员采取以上手段竞标、促销等，干扰贵院正常工作秩序，损害贵院形象的，本厂家、商家、公司保证：</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、对尚处在竞标阶段的，贵院有权取消本厂家、商家、公司的竞标资格；已经中标的，贵院有权取消中标；对已经获得准入资格的，贵院有权随时取消本厂家、商家、公司的准入资格；</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、对本厂家、商家、公司相关工作人员作出严肃处理；</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、对由于本厂家、商家、公司或本厂家、商家、公司工作人员的上述行为给贵院造成经济或名誉损失的，由本厂家、商家、公司负责，并愿意承担全部民事赔偿责任。</w:t>
      </w:r>
    </w:p>
    <w:p w:rsidR="00DD226D" w:rsidRPr="001427F4" w:rsidRDefault="00DD226D" w:rsidP="00DD226D">
      <w:pPr>
        <w:spacing w:line="360" w:lineRule="auto"/>
        <w:ind w:firstLineChars="200" w:firstLine="420"/>
        <w:rPr>
          <w:szCs w:val="21"/>
        </w:rPr>
      </w:pPr>
      <w:r w:rsidRPr="001427F4">
        <w:rPr>
          <w:rFonts w:hint="eastAsia"/>
          <w:szCs w:val="21"/>
        </w:rPr>
        <w:t>六、</w:t>
      </w:r>
      <w:r w:rsidRPr="001427F4">
        <w:rPr>
          <w:rFonts w:hint="eastAsia"/>
          <w:szCs w:val="21"/>
        </w:rPr>
        <w:t xml:space="preserve"> </w:t>
      </w:r>
      <w:r w:rsidRPr="001427F4">
        <w:rPr>
          <w:rFonts w:hint="eastAsia"/>
          <w:szCs w:val="21"/>
        </w:rPr>
        <w:t>采购物资名称：</w:t>
      </w:r>
      <w:r w:rsidRPr="001427F4">
        <w:rPr>
          <w:rFonts w:hint="eastAsia"/>
          <w:szCs w:val="21"/>
        </w:rPr>
        <w:t xml:space="preserve">                                   </w:t>
      </w:r>
    </w:p>
    <w:p w:rsidR="00DD226D" w:rsidRPr="001427F4" w:rsidRDefault="00DD226D" w:rsidP="00DD226D">
      <w:pPr>
        <w:spacing w:line="360" w:lineRule="auto"/>
        <w:rPr>
          <w:szCs w:val="21"/>
        </w:rPr>
      </w:pPr>
    </w:p>
    <w:p w:rsidR="00DD226D" w:rsidRPr="001427F4" w:rsidRDefault="00DD226D" w:rsidP="00DD226D">
      <w:pPr>
        <w:spacing w:line="360" w:lineRule="auto"/>
        <w:ind w:firstLineChars="200" w:firstLine="420"/>
        <w:rPr>
          <w:szCs w:val="21"/>
        </w:rPr>
      </w:pPr>
      <w:r w:rsidRPr="001427F4">
        <w:rPr>
          <w:rFonts w:hint="eastAsia"/>
          <w:szCs w:val="21"/>
        </w:rPr>
        <w:t>本《承诺书》一式二份（一份由承诺人自存；一份随竞价书传递）</w:t>
      </w:r>
    </w:p>
    <w:p w:rsidR="00DD226D" w:rsidRPr="001427F4" w:rsidRDefault="00DD226D" w:rsidP="00DD226D">
      <w:pPr>
        <w:spacing w:line="360" w:lineRule="auto"/>
      </w:pPr>
      <w:r w:rsidRPr="001427F4">
        <w:rPr>
          <w:rFonts w:hint="eastAsia"/>
          <w:szCs w:val="21"/>
        </w:rPr>
        <w:t>承诺企业名称（公章）</w:t>
      </w:r>
      <w:r w:rsidRPr="001427F4">
        <w:rPr>
          <w:rFonts w:hint="eastAsia"/>
          <w:szCs w:val="21"/>
        </w:rPr>
        <w:t xml:space="preserve">                     </w:t>
      </w:r>
      <w:r w:rsidRPr="001427F4">
        <w:rPr>
          <w:rFonts w:hint="eastAsia"/>
          <w:szCs w:val="21"/>
        </w:rPr>
        <w:t>法人代表或委托代理人（承诺人）</w:t>
      </w:r>
      <w:r w:rsidRPr="001427F4">
        <w:rPr>
          <w:rFonts w:hint="eastAsia"/>
          <w:szCs w:val="21"/>
        </w:rPr>
        <w:t xml:space="preserve">  </w:t>
      </w:r>
    </w:p>
    <w:p w:rsidR="00DD226D" w:rsidRPr="00F84846" w:rsidRDefault="00DD226D" w:rsidP="00DD226D"/>
    <w:p w:rsidR="0078323E" w:rsidRPr="00DD226D" w:rsidRDefault="0078323E"/>
    <w:sectPr w:rsidR="0078323E" w:rsidRPr="00DD226D"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A4" w:rsidRDefault="001579A4" w:rsidP="00DD226D">
      <w:r>
        <w:separator/>
      </w:r>
    </w:p>
  </w:endnote>
  <w:endnote w:type="continuationSeparator" w:id="0">
    <w:p w:rsidR="001579A4" w:rsidRDefault="001579A4"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A4" w:rsidRDefault="001579A4" w:rsidP="00DD226D">
      <w:r>
        <w:separator/>
      </w:r>
    </w:p>
  </w:footnote>
  <w:footnote w:type="continuationSeparator" w:id="0">
    <w:p w:rsidR="001579A4" w:rsidRDefault="001579A4"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
    <w:nsid w:val="57E0F915"/>
    <w:multiLevelType w:val="singleLevel"/>
    <w:tmpl w:val="57E0F91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1579A4"/>
    <w:rsid w:val="005025AF"/>
    <w:rsid w:val="00527B63"/>
    <w:rsid w:val="0078323E"/>
    <w:rsid w:val="00831449"/>
    <w:rsid w:val="009333CF"/>
    <w:rsid w:val="00B76642"/>
    <w:rsid w:val="00D328DE"/>
    <w:rsid w:val="00D67908"/>
    <w:rsid w:val="00DD226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basedOn w:val="a"/>
    <w:uiPriority w:val="99"/>
    <w:semiHidden/>
    <w:unhideWhenUsed/>
    <w:rsid w:val="00DD226D"/>
    <w:pPr>
      <w:ind w:firstLineChars="200" w:firstLine="420"/>
    </w:pPr>
  </w:style>
  <w:style w:type="paragraph" w:styleId="a6">
    <w:name w:val="annotation text"/>
    <w:basedOn w:val="a"/>
    <w:link w:val="Char1"/>
    <w:qFormat/>
    <w:rsid w:val="00DD226D"/>
    <w:pPr>
      <w:jc w:val="left"/>
    </w:pPr>
    <w:rPr>
      <w:rFonts w:ascii="宋体"/>
      <w:kern w:val="0"/>
      <w:sz w:val="34"/>
      <w:szCs w:val="20"/>
    </w:rPr>
  </w:style>
  <w:style w:type="character" w:customStyle="1" w:styleId="Char1">
    <w:name w:val="批注文字 Char"/>
    <w:basedOn w:val="a1"/>
    <w:link w:val="a6"/>
    <w:rsid w:val="00DD226D"/>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1243</Words>
  <Characters>7090</Characters>
  <Application>Microsoft Office Word</Application>
  <DocSecurity>0</DocSecurity>
  <Lines>59</Lines>
  <Paragraphs>16</Paragraphs>
  <ScaleCrop>false</ScaleCrop>
  <Company>Microsoft</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刘巍</cp:lastModifiedBy>
  <cp:revision>8</cp:revision>
  <dcterms:created xsi:type="dcterms:W3CDTF">2018-04-11T08:23:00Z</dcterms:created>
  <dcterms:modified xsi:type="dcterms:W3CDTF">2018-05-11T03:03:00Z</dcterms:modified>
</cp:coreProperties>
</file>