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附件1：</w:t>
      </w:r>
    </w:p>
    <w:p w:rsidR="0038693B" w:rsidRPr="0038693B" w:rsidRDefault="0038693B" w:rsidP="0038693B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参数要求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1.微视频主题：“每个人都是健康的导演”。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2.选题方向：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（1）健康科普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（2）中医药文化：传承与创新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（3）健康生活方式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（4）全民健身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（5）改善医疗服务、平安医院建设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（6）关注特殊病?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（7）“创新”驱动“健康中国”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（8）公益广告 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（9）医院或相关机构宣传片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（10）健康文化、卫生计生文化原创演出节目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（11）其他（与健康主题相关）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3.表现形式不限，以短而精为特点，内容健康向上，对受众能形成理念认同感。作品时长5 分钟左右。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4.作品要求：为 MOV、MP4 格式的 1080P 高清影像。声音要求收声完整清晰，解说、同期声、效果声、音乐分声道输出，中文字幕。</w:t>
      </w:r>
      <w:r w:rsidRPr="0038693B">
        <w:rPr>
          <w:rFonts w:ascii="仿宋" w:eastAsia="仿宋" w:hAnsi="微软雅黑" w:cs="宋体" w:hint="eastAsia"/>
          <w:color w:val="333333"/>
          <w:kern w:val="0"/>
          <w:sz w:val="32"/>
          <w:szCs w:val="32"/>
        </w:rPr>
        <w:t> 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5.微视频片头须有我院和作品名称。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6.提供参演男、女主角，要求有类似拍摄经验。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7.视频</w:t>
      </w:r>
      <w:proofErr w:type="gramStart"/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短片需</w:t>
      </w:r>
      <w:proofErr w:type="gramEnd"/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具备真实性和艺术性，内容健康，积极向上，主题鲜明，选题新颖，以</w:t>
      </w:r>
      <w:proofErr w:type="gramStart"/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传递正</w:t>
      </w:r>
      <w:proofErr w:type="gramEnd"/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能量为主旨。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8.作品应严格遵守国家法律法规和符合医疗护理操作规范要求，导向正确，无色情、暴力、血腥等不良名誉权、隐私权、著作权、商标权等。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 xml:space="preserve">附件2： </w:t>
      </w: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                    </w:t>
      </w:r>
    </w:p>
    <w:p w:rsidR="0038693B" w:rsidRPr="0038693B" w:rsidRDefault="0038693B" w:rsidP="0038693B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法定代表人身份授权书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lastRenderedPageBreak/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t>                                      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（采购单位名称）：</w:t>
      </w:r>
    </w:p>
    <w:p w:rsidR="0038693B" w:rsidRPr="0038693B" w:rsidRDefault="0038693B" w:rsidP="0038693B">
      <w:pPr>
        <w:widowControl/>
        <w:ind w:firstLine="573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  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本授权声明：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t>                         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（投标人名称）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t>          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t>       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（法定代表人姓名、职务）授权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t>                          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（被授权人姓名、职务）为我方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t> 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t xml:space="preserve">“ 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t>                                         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u w:val="single"/>
        </w:rPr>
        <w:t>”</w:t>
      </w:r>
      <w:r w:rsidRPr="003869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项目投标活动的合法代表，以我方名义全权处理该项目有关投标、签订合同以及执行合同等一切事宜。</w:t>
      </w:r>
    </w:p>
    <w:p w:rsidR="0038693B" w:rsidRPr="0038693B" w:rsidRDefault="0038693B" w:rsidP="0038693B">
      <w:pPr>
        <w:widowControl/>
        <w:ind w:firstLine="573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特此声明。</w:t>
      </w:r>
    </w:p>
    <w:p w:rsidR="0038693B" w:rsidRPr="0038693B" w:rsidRDefault="0038693B" w:rsidP="0038693B">
      <w:pPr>
        <w:widowControl/>
        <w:ind w:firstLine="573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法定代表人签字：</w:t>
      </w:r>
    </w:p>
    <w:p w:rsidR="0038693B" w:rsidRPr="0038693B" w:rsidRDefault="0038693B" w:rsidP="0038693B">
      <w:pPr>
        <w:widowControl/>
        <w:ind w:firstLine="573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授权代表签字：</w:t>
      </w:r>
    </w:p>
    <w:p w:rsidR="0038693B" w:rsidRPr="0038693B" w:rsidRDefault="0038693B" w:rsidP="0038693B">
      <w:pPr>
        <w:widowControl/>
        <w:ind w:firstLine="573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投标人名称： 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（加盖公章）</w:t>
      </w:r>
    </w:p>
    <w:p w:rsidR="0038693B" w:rsidRPr="0038693B" w:rsidRDefault="0038693B" w:rsidP="0038693B">
      <w:pPr>
        <w:widowControl/>
        <w:ind w:firstLine="573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日期：</w:t>
      </w:r>
    </w:p>
    <w:p w:rsidR="0038693B" w:rsidRPr="0038693B" w:rsidRDefault="0038693B" w:rsidP="0038693B">
      <w:pPr>
        <w:widowControl/>
        <w:ind w:hanging="3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★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说明：上述证明文件附有法定代表人、被授权代表身份证复印件（加盖公章）时才能生效。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附件3</w:t>
      </w:r>
    </w:p>
    <w:p w:rsidR="0038693B" w:rsidRPr="0038693B" w:rsidRDefault="0038693B" w:rsidP="0038693B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采购文件书装订顺序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000000"/>
          <w:spacing w:val="8"/>
          <w:kern w:val="0"/>
          <w:sz w:val="30"/>
          <w:szCs w:val="30"/>
        </w:rPr>
        <w:lastRenderedPageBreak/>
        <w:t> </w:t>
      </w:r>
      <w:r w:rsidRPr="0038693B">
        <w:rPr>
          <w:rFonts w:ascii="仿宋_GB2312" w:eastAsia="仿宋_GB2312" w:hAnsi="微软雅黑" w:cs="宋体" w:hint="eastAsia"/>
          <w:color w:val="000000"/>
          <w:spacing w:val="8"/>
          <w:kern w:val="0"/>
          <w:sz w:val="30"/>
          <w:szCs w:val="30"/>
        </w:rPr>
        <w:t>1.封面（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注明包号、品目、公司名称、联系人、联系电话、加盖公司印章</w:t>
      </w:r>
      <w:r w:rsidRPr="0038693B">
        <w:rPr>
          <w:rFonts w:ascii="仿宋_GB2312" w:eastAsia="仿宋_GB2312" w:hAnsi="微软雅黑" w:cs="宋体" w:hint="eastAsia"/>
          <w:color w:val="000000"/>
          <w:spacing w:val="8"/>
          <w:kern w:val="0"/>
          <w:sz w:val="30"/>
          <w:szCs w:val="30"/>
        </w:rPr>
        <w:t>）。</w:t>
      </w:r>
    </w:p>
    <w:p w:rsidR="0038693B" w:rsidRPr="0038693B" w:rsidRDefault="0038693B" w:rsidP="0038693B">
      <w:pPr>
        <w:widowControl/>
        <w:ind w:firstLine="632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000000"/>
          <w:spacing w:val="8"/>
          <w:kern w:val="0"/>
          <w:sz w:val="30"/>
          <w:szCs w:val="30"/>
        </w:rPr>
        <w:t>2.目录。</w:t>
      </w:r>
    </w:p>
    <w:p w:rsidR="0038693B" w:rsidRPr="0038693B" w:rsidRDefault="0038693B" w:rsidP="0038693B">
      <w:pPr>
        <w:widowControl/>
        <w:ind w:firstLine="632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  <w:t>3.报价一览表（格式见附件6）。</w:t>
      </w:r>
    </w:p>
    <w:p w:rsidR="0038693B" w:rsidRPr="0038693B" w:rsidRDefault="0038693B" w:rsidP="0038693B">
      <w:pPr>
        <w:widowControl/>
        <w:ind w:firstLine="632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000000"/>
          <w:spacing w:val="8"/>
          <w:kern w:val="0"/>
          <w:sz w:val="30"/>
          <w:szCs w:val="30"/>
        </w:rPr>
        <w:t>4.</w:t>
      </w:r>
      <w:r w:rsidRPr="0038693B"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  <w:t>企业</w:t>
      </w:r>
      <w:r w:rsidRPr="0038693B">
        <w:rPr>
          <w:rFonts w:ascii="仿宋_GB2312" w:eastAsia="仿宋_GB2312" w:hAnsi="微软雅黑" w:cs="宋体" w:hint="eastAsia"/>
          <w:color w:val="000000"/>
          <w:spacing w:val="8"/>
          <w:kern w:val="0"/>
          <w:sz w:val="30"/>
          <w:szCs w:val="30"/>
        </w:rPr>
        <w:t>营业执照（复印件）。</w:t>
      </w:r>
    </w:p>
    <w:p w:rsidR="0038693B" w:rsidRPr="0038693B" w:rsidRDefault="0038693B" w:rsidP="0038693B">
      <w:pPr>
        <w:widowControl/>
        <w:ind w:firstLine="632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  <w:t>5.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组织机构代码证、税务登记证（复印件）。</w:t>
      </w:r>
    </w:p>
    <w:p w:rsidR="0038693B" w:rsidRPr="0038693B" w:rsidRDefault="0038693B" w:rsidP="0038693B">
      <w:pPr>
        <w:widowControl/>
        <w:ind w:firstLine="632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  <w:t>6.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法定代表人授权书（原件，格式见附件2）暨经办人授权书，法人、经办人身份证（复印件）。</w:t>
      </w:r>
    </w:p>
    <w:p w:rsidR="0038693B" w:rsidRPr="0038693B" w:rsidRDefault="0038693B" w:rsidP="0038693B">
      <w:pPr>
        <w:widowControl/>
        <w:ind w:firstLine="632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  <w:t xml:space="preserve">7. 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如有产品质量和企业管理体系认证（考核），请提供的有效证明文件的复印或扫描件，质量管理体系认证包括FDA、CE、ISO等认证（提供中文翻译复印件）。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8. 业绩证明材料（提供近3年内微视频合同复印件＜需有客户签名＞或银行进账联复印件）（见附件4）。</w:t>
      </w:r>
    </w:p>
    <w:p w:rsidR="0038693B" w:rsidRPr="0038693B" w:rsidRDefault="0038693B" w:rsidP="0038693B">
      <w:pPr>
        <w:widowControl/>
        <w:ind w:firstLine="606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9. </w:t>
      </w:r>
      <w:r w:rsidRPr="0038693B"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  <w:t>售后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服务承诺书。</w:t>
      </w:r>
    </w:p>
    <w:p w:rsidR="0038693B" w:rsidRPr="0038693B" w:rsidRDefault="0038693B" w:rsidP="0038693B">
      <w:pPr>
        <w:widowControl/>
        <w:ind w:firstLine="638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  <w:t>10.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供应</w:t>
      </w:r>
      <w:proofErr w:type="gramStart"/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商符合</w:t>
      </w:r>
      <w:proofErr w:type="gramEnd"/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《政府采购法》第二十二条规定条件的承诺函（附件5 ）。</w:t>
      </w:r>
    </w:p>
    <w:p w:rsidR="0038693B" w:rsidRPr="0038693B" w:rsidRDefault="0038693B" w:rsidP="0038693B">
      <w:pPr>
        <w:widowControl/>
        <w:ind w:firstLine="606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11. 微视频拍摄方案。</w:t>
      </w:r>
    </w:p>
    <w:p w:rsidR="0038693B" w:rsidRPr="0038693B" w:rsidRDefault="0038693B" w:rsidP="0038693B">
      <w:pPr>
        <w:widowControl/>
        <w:ind w:firstLine="606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12. 供应商认为需要提供的其他材料。</w:t>
      </w:r>
    </w:p>
    <w:p w:rsidR="0038693B" w:rsidRDefault="0038693B" w:rsidP="0038693B">
      <w:pPr>
        <w:widowControl/>
        <w:ind w:firstLine="606"/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15.</w:t>
      </w:r>
      <w:r w:rsidRPr="0038693B"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  <w:t> </w:t>
      </w:r>
      <w:r w:rsidRPr="0038693B">
        <w:rPr>
          <w:rFonts w:ascii="仿宋_GB2312" w:eastAsia="仿宋_GB2312" w:hAnsi="微软雅黑" w:cs="宋体" w:hint="eastAsia"/>
          <w:color w:val="333333"/>
          <w:spacing w:val="8"/>
          <w:kern w:val="0"/>
          <w:sz w:val="30"/>
          <w:szCs w:val="30"/>
        </w:rPr>
        <w:t>封底。</w:t>
      </w:r>
    </w:p>
    <w:p w:rsidR="0038693B" w:rsidRPr="0038693B" w:rsidRDefault="0038693B" w:rsidP="0038693B">
      <w:pPr>
        <w:widowControl/>
        <w:ind w:firstLine="606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注：请</w:t>
      </w:r>
      <w:proofErr w:type="gramStart"/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务必按</w:t>
      </w:r>
      <w:proofErr w:type="gramEnd"/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以上顺序装订资料，如有非中文资料，请同时提供中文翻译件。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lastRenderedPageBreak/>
        <w:t> </w:t>
      </w: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附件4：</w:t>
      </w:r>
    </w:p>
    <w:p w:rsidR="0038693B" w:rsidRPr="0038693B" w:rsidRDefault="0038693B" w:rsidP="0038693B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业绩证明材料</w:t>
      </w:r>
    </w:p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1577"/>
        <w:gridCol w:w="1577"/>
        <w:gridCol w:w="2373"/>
        <w:gridCol w:w="1878"/>
        <w:gridCol w:w="2674"/>
      </w:tblGrid>
      <w:tr w:rsidR="0038693B" w:rsidRPr="0038693B" w:rsidTr="0038693B"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客户名称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提供服务内容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合同签订日期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联系人及联系方式</w:t>
            </w:r>
          </w:p>
        </w:tc>
      </w:tr>
      <w:tr w:rsidR="0038693B" w:rsidRPr="0038693B" w:rsidTr="0038693B"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38693B" w:rsidRPr="0038693B" w:rsidTr="0038693B"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38693B" w:rsidRPr="0038693B" w:rsidTr="0038693B"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38693B" w:rsidRPr="0038693B" w:rsidTr="0038693B"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38693B" w:rsidRPr="0038693B" w:rsidTr="0038693B"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38693B" w:rsidRPr="0038693B" w:rsidTr="0038693B"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38693B" w:rsidRPr="0038693B" w:rsidTr="0038693B"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38693B" w:rsidRPr="0038693B" w:rsidTr="0038693B"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</w:tbl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说明：本表后应</w:t>
      </w:r>
      <w:proofErr w:type="gramStart"/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附合同</w:t>
      </w:r>
      <w:proofErr w:type="gramEnd"/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协议书或者用户证明文件的复印件，我方保证上述信息的真实和准确，并愿意承担因我方就此弄虚作假所引起的一切法律后果。</w:t>
      </w:r>
    </w:p>
    <w:p w:rsidR="0038693B" w:rsidRPr="0038693B" w:rsidRDefault="0038693B" w:rsidP="0038693B">
      <w:pPr>
        <w:widowControl/>
        <w:ind w:firstLine="525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ind w:firstLine="525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供应商：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       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（盖单位公章）</w:t>
      </w:r>
    </w:p>
    <w:p w:rsidR="0038693B" w:rsidRPr="0038693B" w:rsidRDefault="0038693B" w:rsidP="0038693B">
      <w:pPr>
        <w:widowControl/>
        <w:ind w:firstLine="42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法定代表人或其委托代理人：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（签字或盖章）</w:t>
      </w:r>
    </w:p>
    <w:p w:rsidR="0038693B" w:rsidRPr="0038693B" w:rsidRDefault="0038693B" w:rsidP="0038693B">
      <w:pPr>
        <w:widowControl/>
        <w:ind w:firstLine="525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年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月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日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 </w:t>
      </w: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 xml:space="preserve">附件5： </w:t>
      </w: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 </w:t>
      </w:r>
    </w:p>
    <w:p w:rsidR="0038693B" w:rsidRPr="0038693B" w:rsidRDefault="0038693B" w:rsidP="0038693B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供应</w:t>
      </w:r>
      <w:proofErr w:type="gramStart"/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商符合</w:t>
      </w:r>
      <w:proofErr w:type="gramEnd"/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《政府采购法》第二十二条规定条件的承诺函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致 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   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： 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本公司 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     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（公司名称）参加 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   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（项目名称）的竞争性谈判活动，现承诺：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我公司满足政府采购法第二十二条关于供应商的资格要求：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（一）具有独立承担民事责任的能力； 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（二）具有良好的商业信誉和健全的财务会计制度； 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（三）具有履行合同所必需的设备和专业技术能力； 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（四）有依法缴纳税收和社会保障资金的良好记录； 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（五）参加政府采购活动前三年内，在经营活动中没有重大违法记录。 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（六）法律、行政法规规定的其他条件。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同时也满足本项目法律法规规章规定关于供应商的其他资格性条件，未参与本采购项目前期咨询论证，不属于禁止参加竞争性谈判的供应商。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如违反以上承诺，本公司愿承担一切法律责任。</w:t>
      </w:r>
    </w:p>
    <w:p w:rsidR="0038693B" w:rsidRPr="0038693B" w:rsidRDefault="0038693B" w:rsidP="0038693B">
      <w:pPr>
        <w:widowControl/>
        <w:ind w:firstLine="60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供 应 商： 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      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（盖单位公章）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法定代表人或其委托代理人：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（签字或盖章）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年 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月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u w:val="single"/>
        </w:rPr>
        <w:t>        </w:t>
      </w: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日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 </w:t>
      </w: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附件6：</w:t>
      </w:r>
    </w:p>
    <w:p w:rsidR="0038693B" w:rsidRPr="0038693B" w:rsidRDefault="0038693B" w:rsidP="0038693B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微视频报价一览表</w:t>
      </w:r>
    </w:p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</w:rPr>
        <w:t> </w:t>
      </w:r>
    </w:p>
    <w:tbl>
      <w:tblPr>
        <w:tblW w:w="73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1781"/>
        <w:gridCol w:w="1902"/>
        <w:gridCol w:w="2454"/>
      </w:tblGrid>
      <w:tr w:rsidR="0038693B" w:rsidRPr="0038693B" w:rsidTr="0038693B">
        <w:trPr>
          <w:trHeight w:val="735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金额（万元）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 w:rsidR="0038693B" w:rsidRPr="0038693B" w:rsidTr="0038693B">
        <w:trPr>
          <w:trHeight w:val="49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38693B" w:rsidRPr="0038693B" w:rsidTr="0038693B">
        <w:trPr>
          <w:trHeight w:val="49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38693B" w:rsidRPr="0038693B" w:rsidTr="0038693B">
        <w:trPr>
          <w:trHeight w:val="49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合计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93B" w:rsidRPr="0038693B" w:rsidRDefault="0038693B" w:rsidP="0038693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8693B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</w:tbl>
    <w:p w:rsidR="0038693B" w:rsidRPr="0038693B" w:rsidRDefault="0038693B" w:rsidP="0038693B">
      <w:pPr>
        <w:widowControl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8693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804619" w:rsidRDefault="00804619" w:rsidP="0038693B"/>
    <w:sectPr w:rsidR="00804619" w:rsidSect="0038693B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93B"/>
    <w:rsid w:val="000D6022"/>
    <w:rsid w:val="00105731"/>
    <w:rsid w:val="0013561C"/>
    <w:rsid w:val="00135FE7"/>
    <w:rsid w:val="001A22E9"/>
    <w:rsid w:val="00241E69"/>
    <w:rsid w:val="002537A7"/>
    <w:rsid w:val="00292DB9"/>
    <w:rsid w:val="002E53E8"/>
    <w:rsid w:val="00302247"/>
    <w:rsid w:val="003501C3"/>
    <w:rsid w:val="00364248"/>
    <w:rsid w:val="0038693B"/>
    <w:rsid w:val="003E6254"/>
    <w:rsid w:val="003F4674"/>
    <w:rsid w:val="0068124C"/>
    <w:rsid w:val="006B3C8C"/>
    <w:rsid w:val="007A430A"/>
    <w:rsid w:val="00804619"/>
    <w:rsid w:val="0081710E"/>
    <w:rsid w:val="009756C4"/>
    <w:rsid w:val="00A968F4"/>
    <w:rsid w:val="00E22A66"/>
    <w:rsid w:val="00EB723E"/>
    <w:rsid w:val="00F1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93B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2017-07-14T09:21:00Z</dcterms:created>
  <dcterms:modified xsi:type="dcterms:W3CDTF">2017-07-14T09:29:00Z</dcterms:modified>
</cp:coreProperties>
</file>