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C4" w:rsidRPr="00AE5FA0" w:rsidRDefault="009F5BC4" w:rsidP="00992838">
      <w:pPr>
        <w:spacing w:line="440" w:lineRule="exact"/>
        <w:jc w:val="left"/>
        <w:rPr>
          <w:rFonts w:ascii="黑体" w:eastAsia="黑体"/>
          <w:color w:val="000000"/>
          <w:kern w:val="0"/>
          <w:sz w:val="32"/>
          <w:szCs w:val="32"/>
        </w:rPr>
      </w:pPr>
      <w:r w:rsidRPr="00AE5FA0">
        <w:rPr>
          <w:rFonts w:ascii="黑体" w:eastAsia="黑体" w:hAnsi="宋体" w:cs="黑体" w:hint="eastAsia"/>
          <w:color w:val="000000"/>
          <w:kern w:val="0"/>
          <w:sz w:val="32"/>
          <w:szCs w:val="32"/>
        </w:rPr>
        <w:t>附件</w:t>
      </w:r>
      <w:r w:rsidRPr="00AE5FA0">
        <w:rPr>
          <w:rFonts w:ascii="黑体" w:eastAsia="黑体" w:hAnsi="宋体" w:cs="黑体"/>
          <w:color w:val="000000"/>
          <w:kern w:val="0"/>
          <w:sz w:val="32"/>
          <w:szCs w:val="32"/>
        </w:rPr>
        <w:t>1</w:t>
      </w:r>
    </w:p>
    <w:p w:rsidR="009F5BC4" w:rsidRDefault="009F5BC4" w:rsidP="001127C5">
      <w:pPr>
        <w:jc w:val="center"/>
        <w:rPr>
          <w:rFonts w:ascii="宋体"/>
          <w:b/>
          <w:bCs/>
          <w:color w:val="000000"/>
          <w:kern w:val="0"/>
          <w:sz w:val="30"/>
          <w:szCs w:val="30"/>
        </w:rPr>
      </w:pPr>
      <w:r w:rsidRPr="00DE5470">
        <w:rPr>
          <w:rFonts w:ascii="宋体" w:hAnsi="宋体" w:cs="宋体" w:hint="eastAsia"/>
          <w:b/>
          <w:bCs/>
          <w:color w:val="000000"/>
          <w:kern w:val="0"/>
          <w:sz w:val="30"/>
          <w:szCs w:val="30"/>
        </w:rPr>
        <w:t>四川省妇幼保健院</w:t>
      </w:r>
    </w:p>
    <w:p w:rsidR="009F5BC4" w:rsidRPr="009042AC" w:rsidRDefault="009F5BC4" w:rsidP="001127C5">
      <w:pPr>
        <w:jc w:val="center"/>
        <w:rPr>
          <w:rFonts w:ascii="宋体"/>
          <w:b/>
          <w:bCs/>
          <w:color w:val="000000"/>
          <w:kern w:val="0"/>
          <w:sz w:val="30"/>
          <w:szCs w:val="30"/>
        </w:rPr>
      </w:pPr>
      <w:r w:rsidRPr="009042AC">
        <w:rPr>
          <w:rFonts w:ascii="宋体" w:hAnsi="宋体" w:cs="宋体" w:hint="eastAsia"/>
          <w:b/>
          <w:bCs/>
          <w:color w:val="000000"/>
          <w:kern w:val="0"/>
          <w:sz w:val="30"/>
          <w:szCs w:val="30"/>
        </w:rPr>
        <w:t>消防灭火器材</w:t>
      </w:r>
      <w:r>
        <w:rPr>
          <w:rFonts w:ascii="宋体" w:hAnsi="宋体" w:cs="宋体" w:hint="eastAsia"/>
          <w:b/>
          <w:bCs/>
          <w:color w:val="000000"/>
          <w:kern w:val="0"/>
          <w:sz w:val="30"/>
          <w:szCs w:val="30"/>
        </w:rPr>
        <w:t>及</w:t>
      </w:r>
      <w:r w:rsidRPr="009042AC">
        <w:rPr>
          <w:rFonts w:ascii="宋体" w:hAnsi="宋体" w:cs="宋体" w:hint="eastAsia"/>
          <w:b/>
          <w:bCs/>
          <w:color w:val="000000"/>
          <w:kern w:val="0"/>
          <w:sz w:val="30"/>
          <w:szCs w:val="30"/>
        </w:rPr>
        <w:t>设备采购要求</w:t>
      </w:r>
    </w:p>
    <w:p w:rsidR="009F5BC4" w:rsidRDefault="009F5BC4" w:rsidP="001127C5"/>
    <w:p w:rsidR="009F5BC4" w:rsidRDefault="009F5BC4" w:rsidP="001576C0">
      <w:pPr>
        <w:spacing w:line="440" w:lineRule="exact"/>
        <w:ind w:firstLineChars="236" w:firstLine="31680"/>
        <w:rPr>
          <w:rFonts w:ascii="仿宋_GB2312" w:eastAsia="仿宋_GB2312"/>
          <w:sz w:val="24"/>
          <w:szCs w:val="24"/>
        </w:rPr>
      </w:pPr>
      <w:r w:rsidRPr="00076174">
        <w:rPr>
          <w:rFonts w:ascii="仿宋_GB2312" w:eastAsia="仿宋_GB2312" w:cs="仿宋_GB2312" w:hint="eastAsia"/>
          <w:sz w:val="24"/>
          <w:szCs w:val="24"/>
        </w:rPr>
        <w:t>一、概</w:t>
      </w:r>
      <w:r>
        <w:rPr>
          <w:rFonts w:ascii="仿宋_GB2312" w:eastAsia="仿宋_GB2312" w:cs="仿宋_GB2312" w:hint="eastAsia"/>
          <w:sz w:val="24"/>
          <w:szCs w:val="24"/>
        </w:rPr>
        <w:t>况</w:t>
      </w:r>
      <w:r w:rsidRPr="00076174">
        <w:rPr>
          <w:rFonts w:ascii="仿宋_GB2312" w:eastAsia="仿宋_GB2312"/>
          <w:sz w:val="24"/>
          <w:szCs w:val="24"/>
        </w:rPr>
        <w:t> </w:t>
      </w:r>
    </w:p>
    <w:p w:rsidR="009F5BC4" w:rsidRDefault="009F5BC4" w:rsidP="001576C0">
      <w:pPr>
        <w:spacing w:line="440" w:lineRule="exact"/>
        <w:ind w:firstLineChars="202" w:firstLine="31680"/>
        <w:rPr>
          <w:rFonts w:ascii="仿宋_GB2312" w:eastAsia="仿宋_GB2312" w:hAnsi="Calibri"/>
          <w:sz w:val="24"/>
          <w:szCs w:val="24"/>
        </w:rPr>
      </w:pPr>
      <w:r>
        <w:rPr>
          <w:rFonts w:ascii="仿宋_GB2312" w:eastAsia="仿宋_GB2312" w:hAnsi="Calibri" w:cs="仿宋_GB2312"/>
          <w:sz w:val="24"/>
          <w:szCs w:val="24"/>
        </w:rPr>
        <w:t>1.</w:t>
      </w:r>
      <w:r>
        <w:rPr>
          <w:rFonts w:ascii="仿宋_GB2312" w:eastAsia="仿宋_GB2312" w:hAnsi="Calibri" w:cs="仿宋_GB2312" w:hint="eastAsia"/>
          <w:sz w:val="24"/>
          <w:szCs w:val="24"/>
        </w:rPr>
        <w:t>项目名称：</w:t>
      </w:r>
      <w:r w:rsidRPr="00FD5871">
        <w:rPr>
          <w:rFonts w:ascii="仿宋_GB2312" w:eastAsia="仿宋_GB2312" w:cs="仿宋_GB2312" w:hint="eastAsia"/>
          <w:sz w:val="24"/>
          <w:szCs w:val="24"/>
        </w:rPr>
        <w:t>消防灭火器材及应急设施采购</w:t>
      </w:r>
    </w:p>
    <w:p w:rsidR="009F5BC4" w:rsidRPr="00FD5871" w:rsidRDefault="009F5BC4" w:rsidP="001576C0">
      <w:pPr>
        <w:spacing w:line="440" w:lineRule="exact"/>
        <w:ind w:firstLineChars="202" w:firstLine="31680"/>
        <w:rPr>
          <w:rFonts w:ascii="仿宋_GB2312" w:eastAsia="仿宋_GB2312"/>
          <w:sz w:val="24"/>
          <w:szCs w:val="24"/>
        </w:rPr>
      </w:pPr>
      <w:r>
        <w:rPr>
          <w:rFonts w:ascii="仿宋_GB2312" w:eastAsia="仿宋_GB2312" w:hAnsi="Calibri" w:cs="仿宋_GB2312"/>
          <w:sz w:val="24"/>
          <w:szCs w:val="24"/>
        </w:rPr>
        <w:t>2.</w:t>
      </w:r>
      <w:r>
        <w:rPr>
          <w:rFonts w:ascii="仿宋_GB2312" w:eastAsia="仿宋_GB2312" w:hAnsi="Calibri" w:cs="仿宋_GB2312" w:hint="eastAsia"/>
          <w:sz w:val="24"/>
          <w:szCs w:val="24"/>
        </w:rPr>
        <w:t>项目位置：成都市武侯区沙堰西二街</w:t>
      </w:r>
      <w:r>
        <w:rPr>
          <w:rFonts w:ascii="仿宋_GB2312" w:eastAsia="仿宋_GB2312" w:hAnsi="Calibri" w:cs="仿宋_GB2312"/>
          <w:sz w:val="24"/>
          <w:szCs w:val="24"/>
        </w:rPr>
        <w:t>290</w:t>
      </w:r>
      <w:r>
        <w:rPr>
          <w:rFonts w:ascii="仿宋_GB2312" w:eastAsia="仿宋_GB2312" w:hAnsi="Calibri" w:cs="仿宋_GB2312" w:hint="eastAsia"/>
          <w:sz w:val="24"/>
          <w:szCs w:val="24"/>
        </w:rPr>
        <w:t>号（院本部）、抚琴西路</w:t>
      </w:r>
      <w:r>
        <w:rPr>
          <w:rFonts w:ascii="仿宋_GB2312" w:eastAsia="仿宋_GB2312" w:hAnsi="Calibri" w:cs="仿宋_GB2312"/>
          <w:sz w:val="24"/>
          <w:szCs w:val="24"/>
        </w:rPr>
        <w:t>338</w:t>
      </w:r>
      <w:r>
        <w:rPr>
          <w:rFonts w:ascii="仿宋_GB2312" w:eastAsia="仿宋_GB2312" w:hAnsi="Calibri" w:cs="仿宋_GB2312" w:hint="eastAsia"/>
          <w:sz w:val="24"/>
          <w:szCs w:val="24"/>
        </w:rPr>
        <w:t>号（抚琴院区）</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3.</w:t>
      </w:r>
      <w:r w:rsidRPr="00076174">
        <w:rPr>
          <w:rFonts w:ascii="仿宋_GB2312" w:eastAsia="仿宋_GB2312" w:cs="仿宋_GB2312" w:hint="eastAsia"/>
          <w:sz w:val="24"/>
          <w:szCs w:val="24"/>
        </w:rPr>
        <w:t>本</w:t>
      </w:r>
      <w:r>
        <w:rPr>
          <w:rFonts w:ascii="仿宋_GB2312" w:eastAsia="仿宋_GB2312" w:cs="仿宋_GB2312" w:hint="eastAsia"/>
          <w:sz w:val="24"/>
          <w:szCs w:val="24"/>
        </w:rPr>
        <w:t>采购要求</w:t>
      </w:r>
      <w:r w:rsidRPr="00076174">
        <w:rPr>
          <w:rFonts w:ascii="仿宋_GB2312" w:eastAsia="仿宋_GB2312" w:cs="仿宋_GB2312" w:hint="eastAsia"/>
          <w:sz w:val="24"/>
          <w:szCs w:val="24"/>
        </w:rPr>
        <w:t>提出的是最低限度的技术要求，并未对一切技术细节作出规定，供方应保证提供符合本规范书和现行国家标准的优质产品。</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4.</w:t>
      </w:r>
      <w:r w:rsidRPr="00076174">
        <w:rPr>
          <w:rFonts w:ascii="仿宋_GB2312" w:eastAsia="仿宋_GB2312" w:cs="仿宋_GB2312" w:hint="eastAsia"/>
          <w:sz w:val="24"/>
          <w:szCs w:val="24"/>
        </w:rPr>
        <w:t>如果供方没有对本</w:t>
      </w:r>
      <w:r>
        <w:rPr>
          <w:rFonts w:ascii="仿宋_GB2312" w:eastAsia="仿宋_GB2312" w:cs="仿宋_GB2312" w:hint="eastAsia"/>
          <w:sz w:val="24"/>
          <w:szCs w:val="24"/>
        </w:rPr>
        <w:t>采购要求的</w:t>
      </w:r>
      <w:r w:rsidRPr="00076174">
        <w:rPr>
          <w:rFonts w:ascii="仿宋_GB2312" w:eastAsia="仿宋_GB2312" w:cs="仿宋_GB2312" w:hint="eastAsia"/>
          <w:sz w:val="24"/>
          <w:szCs w:val="24"/>
        </w:rPr>
        <w:t>条文提出异议，那么需方可以认为供方提出的产品应完全符合本规范书的要求。</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5.</w:t>
      </w:r>
      <w:r w:rsidRPr="00076174">
        <w:rPr>
          <w:rFonts w:ascii="仿宋_GB2312" w:eastAsia="仿宋_GB2312" w:cs="仿宋_GB2312" w:hint="eastAsia"/>
          <w:sz w:val="24"/>
          <w:szCs w:val="24"/>
        </w:rPr>
        <w:t>在签订合同之后，需方有权提出因规范标准发生变化而产生的一些补充要求，具体项目由供、需双方共同商定。</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6.</w:t>
      </w:r>
      <w:r w:rsidRPr="00076174">
        <w:rPr>
          <w:rFonts w:ascii="仿宋_GB2312" w:eastAsia="仿宋_GB2312" w:cs="仿宋_GB2312" w:hint="eastAsia"/>
          <w:sz w:val="24"/>
          <w:szCs w:val="24"/>
        </w:rPr>
        <w:t>本技术规范书所使用的标准如遇与供方所执行的标准发生矛盾时，按较高标准执行。</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7.</w:t>
      </w:r>
      <w:r w:rsidRPr="00076174">
        <w:rPr>
          <w:rFonts w:ascii="仿宋_GB2312" w:eastAsia="仿宋_GB2312" w:cs="仿宋_GB2312" w:hint="eastAsia"/>
          <w:sz w:val="24"/>
          <w:szCs w:val="24"/>
        </w:rPr>
        <w:t>由供货方提供的产品和相关配套设备需具备生产厂商的授权，如有相关纠纷，由供货方负责。</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8.</w:t>
      </w:r>
      <w:r w:rsidRPr="00076174">
        <w:rPr>
          <w:rFonts w:ascii="仿宋_GB2312" w:eastAsia="仿宋_GB2312" w:cs="仿宋_GB2312" w:hint="eastAsia"/>
          <w:sz w:val="24"/>
          <w:szCs w:val="24"/>
        </w:rPr>
        <w:t>所有灭火器产品必须经由当地公安消防局批准。</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二、</w:t>
      </w:r>
      <w:r w:rsidRPr="00076174">
        <w:rPr>
          <w:rFonts w:ascii="仿宋_GB2312" w:eastAsia="仿宋_GB2312" w:cs="仿宋_GB2312" w:hint="eastAsia"/>
          <w:sz w:val="24"/>
          <w:szCs w:val="24"/>
        </w:rPr>
        <w:t>消防灭火器材的设备名称、型号规格和放置位置。（详见附表）</w:t>
      </w:r>
      <w:r w:rsidRPr="00076174">
        <w:rPr>
          <w:rFonts w:ascii="仿宋_GB2312" w:eastAsia="仿宋_GB2312"/>
          <w:sz w:val="24"/>
          <w:szCs w:val="24"/>
        </w:rPr>
        <w:t> </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三、</w:t>
      </w:r>
      <w:r w:rsidRPr="00076174">
        <w:rPr>
          <w:rFonts w:ascii="仿宋_GB2312" w:eastAsia="仿宋_GB2312" w:cs="仿宋_GB2312" w:hint="eastAsia"/>
          <w:sz w:val="24"/>
          <w:szCs w:val="24"/>
        </w:rPr>
        <w:t>产品应满足的质量保证及相关技术规范要求</w:t>
      </w:r>
      <w:r w:rsidRPr="00076174">
        <w:rPr>
          <w:rFonts w:ascii="仿宋_GB2312" w:eastAsia="仿宋_GB2312"/>
          <w:sz w:val="24"/>
          <w:szCs w:val="24"/>
        </w:rPr>
        <w:t> </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076174">
        <w:rPr>
          <w:rFonts w:ascii="仿宋_GB2312" w:eastAsia="仿宋_GB2312" w:cs="仿宋_GB2312" w:hint="eastAsia"/>
          <w:sz w:val="24"/>
          <w:szCs w:val="24"/>
        </w:rPr>
        <w:t>中华人民共和国消防法</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076174">
        <w:rPr>
          <w:rFonts w:ascii="仿宋_GB2312" w:eastAsia="仿宋_GB2312"/>
          <w:sz w:val="24"/>
          <w:szCs w:val="24"/>
        </w:rPr>
        <w:t> </w:t>
      </w:r>
      <w:r w:rsidRPr="00076174">
        <w:rPr>
          <w:rFonts w:ascii="仿宋_GB2312" w:eastAsia="仿宋_GB2312" w:cs="仿宋_GB2312"/>
          <w:sz w:val="24"/>
          <w:szCs w:val="24"/>
        </w:rPr>
        <w:t>GBJ16-1997</w:t>
      </w:r>
      <w:r w:rsidRPr="00076174">
        <w:rPr>
          <w:rFonts w:ascii="仿宋_GB2312" w:eastAsia="仿宋_GB2312"/>
          <w:sz w:val="24"/>
          <w:szCs w:val="24"/>
        </w:rPr>
        <w:t>  </w:t>
      </w:r>
      <w:r w:rsidRPr="00076174">
        <w:rPr>
          <w:rFonts w:ascii="仿宋_GB2312" w:eastAsia="仿宋_GB2312" w:cs="仿宋_GB2312" w:hint="eastAsia"/>
          <w:sz w:val="24"/>
          <w:szCs w:val="24"/>
        </w:rPr>
        <w:t>建筑设计防火规范</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076174">
        <w:rPr>
          <w:rFonts w:ascii="仿宋_GB2312" w:eastAsia="仿宋_GB2312"/>
          <w:sz w:val="24"/>
          <w:szCs w:val="24"/>
        </w:rPr>
        <w:t> </w:t>
      </w:r>
      <w:r w:rsidRPr="00076174">
        <w:rPr>
          <w:rFonts w:ascii="仿宋_GB2312" w:eastAsia="仿宋_GB2312" w:cs="仿宋_GB2312"/>
          <w:sz w:val="24"/>
          <w:szCs w:val="24"/>
        </w:rPr>
        <w:t>GB50140-2005</w:t>
      </w:r>
      <w:r w:rsidRPr="00076174">
        <w:rPr>
          <w:rFonts w:ascii="仿宋_GB2312" w:eastAsia="仿宋_GB2312"/>
          <w:sz w:val="24"/>
          <w:szCs w:val="24"/>
        </w:rPr>
        <w:t> </w:t>
      </w:r>
      <w:r w:rsidRPr="00076174">
        <w:rPr>
          <w:rFonts w:ascii="仿宋_GB2312" w:eastAsia="仿宋_GB2312" w:cs="仿宋_GB2312" w:hint="eastAsia"/>
          <w:sz w:val="24"/>
          <w:szCs w:val="24"/>
        </w:rPr>
        <w:t>建筑灭火器配置设计规范</w:t>
      </w:r>
      <w:r w:rsidRPr="00076174">
        <w:rPr>
          <w:rFonts w:ascii="仿宋_GB2312" w:eastAsia="仿宋_GB2312"/>
          <w:sz w:val="24"/>
          <w:szCs w:val="24"/>
        </w:rPr>
        <w:t>  </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w:t>
      </w:r>
      <w:r w:rsidRPr="00076174">
        <w:rPr>
          <w:rFonts w:ascii="仿宋_GB2312" w:eastAsia="仿宋_GB2312"/>
          <w:sz w:val="24"/>
          <w:szCs w:val="24"/>
        </w:rPr>
        <w:t> </w:t>
      </w:r>
      <w:r w:rsidRPr="00076174">
        <w:rPr>
          <w:rFonts w:ascii="仿宋_GB2312" w:eastAsia="仿宋_GB2312" w:cs="仿宋_GB2312"/>
          <w:sz w:val="24"/>
          <w:szCs w:val="24"/>
        </w:rPr>
        <w:t>GB</w:t>
      </w:r>
      <w:r w:rsidRPr="00076174">
        <w:rPr>
          <w:rFonts w:ascii="仿宋_GB2312" w:eastAsia="仿宋_GB2312"/>
          <w:sz w:val="24"/>
          <w:szCs w:val="24"/>
        </w:rPr>
        <w:t> </w:t>
      </w:r>
      <w:r w:rsidRPr="00076174">
        <w:rPr>
          <w:rFonts w:ascii="仿宋_GB2312" w:eastAsia="仿宋_GB2312" w:cs="仿宋_GB2312"/>
          <w:sz w:val="24"/>
          <w:szCs w:val="24"/>
        </w:rPr>
        <w:t>4351-1997</w:t>
      </w:r>
      <w:r w:rsidRPr="00076174">
        <w:rPr>
          <w:rFonts w:ascii="仿宋_GB2312" w:eastAsia="仿宋_GB2312"/>
          <w:sz w:val="24"/>
          <w:szCs w:val="24"/>
        </w:rPr>
        <w:t> </w:t>
      </w:r>
      <w:r w:rsidRPr="00076174">
        <w:rPr>
          <w:rFonts w:ascii="仿宋_GB2312" w:eastAsia="仿宋_GB2312" w:cs="仿宋_GB2312" w:hint="eastAsia"/>
          <w:sz w:val="24"/>
          <w:szCs w:val="24"/>
        </w:rPr>
        <w:t>手提式灭火器通用技术条件</w:t>
      </w:r>
      <w:r w:rsidRPr="00076174">
        <w:rPr>
          <w:rFonts w:ascii="仿宋_GB2312" w:eastAsia="仿宋_GB2312"/>
          <w:sz w:val="24"/>
          <w:szCs w:val="24"/>
        </w:rPr>
        <w:t> </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w:t>
      </w:r>
      <w:r w:rsidRPr="00076174">
        <w:rPr>
          <w:rFonts w:ascii="仿宋_GB2312" w:eastAsia="仿宋_GB2312"/>
          <w:sz w:val="24"/>
          <w:szCs w:val="24"/>
        </w:rPr>
        <w:t> </w:t>
      </w:r>
      <w:r w:rsidRPr="00076174">
        <w:rPr>
          <w:rFonts w:ascii="仿宋_GB2312" w:eastAsia="仿宋_GB2312" w:cs="仿宋_GB2312"/>
          <w:sz w:val="24"/>
          <w:szCs w:val="24"/>
        </w:rPr>
        <w:t>GB</w:t>
      </w:r>
      <w:r w:rsidRPr="00076174">
        <w:rPr>
          <w:rFonts w:ascii="仿宋_GB2312" w:eastAsia="仿宋_GB2312"/>
          <w:sz w:val="24"/>
          <w:szCs w:val="24"/>
        </w:rPr>
        <w:t> </w:t>
      </w:r>
      <w:r w:rsidRPr="00076174">
        <w:rPr>
          <w:rFonts w:ascii="仿宋_GB2312" w:eastAsia="仿宋_GB2312" w:cs="仿宋_GB2312"/>
          <w:sz w:val="24"/>
          <w:szCs w:val="24"/>
        </w:rPr>
        <w:t>8109-87</w:t>
      </w:r>
      <w:r w:rsidRPr="00076174">
        <w:rPr>
          <w:rFonts w:ascii="仿宋_GB2312" w:eastAsia="仿宋_GB2312"/>
          <w:sz w:val="24"/>
          <w:szCs w:val="24"/>
        </w:rPr>
        <w:t> </w:t>
      </w:r>
      <w:r w:rsidRPr="00076174">
        <w:rPr>
          <w:rFonts w:ascii="仿宋_GB2312" w:eastAsia="仿宋_GB2312" w:cs="仿宋_GB2312" w:hint="eastAsia"/>
          <w:sz w:val="24"/>
          <w:szCs w:val="24"/>
        </w:rPr>
        <w:t>推车式灭火器性能要求和试验方法</w:t>
      </w:r>
      <w:r w:rsidRPr="00076174">
        <w:rPr>
          <w:rFonts w:ascii="仿宋_GB2312" w:eastAsia="仿宋_GB2312"/>
          <w:sz w:val="24"/>
          <w:szCs w:val="24"/>
        </w:rPr>
        <w:t> </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w:t>
      </w:r>
      <w:r w:rsidRPr="00076174">
        <w:rPr>
          <w:rFonts w:ascii="仿宋_GB2312" w:eastAsia="仿宋_GB2312"/>
          <w:sz w:val="24"/>
          <w:szCs w:val="24"/>
        </w:rPr>
        <w:t> </w:t>
      </w:r>
      <w:r w:rsidRPr="00076174">
        <w:rPr>
          <w:rFonts w:ascii="仿宋_GB2312" w:eastAsia="仿宋_GB2312" w:cs="仿宋_GB2312"/>
          <w:sz w:val="24"/>
          <w:szCs w:val="24"/>
        </w:rPr>
        <w:t>GB</w:t>
      </w:r>
      <w:r w:rsidRPr="00076174">
        <w:rPr>
          <w:rFonts w:ascii="仿宋_GB2312" w:eastAsia="仿宋_GB2312"/>
          <w:sz w:val="24"/>
          <w:szCs w:val="24"/>
        </w:rPr>
        <w:t> </w:t>
      </w:r>
      <w:r w:rsidRPr="00076174">
        <w:rPr>
          <w:rFonts w:ascii="仿宋_GB2312" w:eastAsia="仿宋_GB2312" w:cs="仿宋_GB2312"/>
          <w:sz w:val="24"/>
          <w:szCs w:val="24"/>
        </w:rPr>
        <w:t>13532-92</w:t>
      </w:r>
      <w:r w:rsidRPr="00076174">
        <w:rPr>
          <w:rFonts w:ascii="仿宋_GB2312" w:eastAsia="仿宋_GB2312"/>
          <w:sz w:val="24"/>
          <w:szCs w:val="24"/>
        </w:rPr>
        <w:t> </w:t>
      </w:r>
      <w:r w:rsidRPr="00076174">
        <w:rPr>
          <w:rFonts w:ascii="仿宋_GB2312" w:eastAsia="仿宋_GB2312" w:cs="仿宋_GB2312" w:hint="eastAsia"/>
          <w:sz w:val="24"/>
          <w:szCs w:val="24"/>
        </w:rPr>
        <w:t>干粉灭火剂通用技术条件</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w:t>
      </w:r>
      <w:r w:rsidRPr="00076174">
        <w:rPr>
          <w:rFonts w:ascii="仿宋_GB2312" w:eastAsia="仿宋_GB2312" w:cs="仿宋_GB2312"/>
          <w:sz w:val="24"/>
          <w:szCs w:val="24"/>
        </w:rPr>
        <w:t>GB</w:t>
      </w:r>
      <w:r w:rsidRPr="00076174">
        <w:rPr>
          <w:rFonts w:ascii="仿宋_GB2312" w:eastAsia="仿宋_GB2312"/>
          <w:sz w:val="24"/>
          <w:szCs w:val="24"/>
        </w:rPr>
        <w:t> </w:t>
      </w:r>
      <w:r w:rsidRPr="00076174">
        <w:rPr>
          <w:rFonts w:ascii="仿宋_GB2312" w:eastAsia="仿宋_GB2312" w:cs="仿宋_GB2312"/>
          <w:sz w:val="24"/>
          <w:szCs w:val="24"/>
        </w:rPr>
        <w:t>12515-90</w:t>
      </w:r>
      <w:r w:rsidRPr="00076174">
        <w:rPr>
          <w:rFonts w:ascii="仿宋_GB2312" w:eastAsia="仿宋_GB2312"/>
          <w:sz w:val="24"/>
          <w:szCs w:val="24"/>
        </w:rPr>
        <w:t> </w:t>
      </w:r>
      <w:r w:rsidRPr="00076174">
        <w:rPr>
          <w:rFonts w:ascii="仿宋_GB2312" w:eastAsia="仿宋_GB2312" w:cs="仿宋_GB2312" w:hint="eastAsia"/>
          <w:sz w:val="24"/>
          <w:szCs w:val="24"/>
        </w:rPr>
        <w:t>手提贮压式干粉灭火器</w:t>
      </w:r>
      <w:r w:rsidRPr="00076174">
        <w:rPr>
          <w:rFonts w:ascii="仿宋_GB2312" w:eastAsia="仿宋_GB2312"/>
          <w:sz w:val="24"/>
          <w:szCs w:val="24"/>
        </w:rPr>
        <w:t> </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8</w:t>
      </w:r>
      <w:r>
        <w:rPr>
          <w:rFonts w:ascii="仿宋_GB2312" w:eastAsia="仿宋_GB2312" w:cs="仿宋_GB2312" w:hint="eastAsia"/>
          <w:sz w:val="24"/>
          <w:szCs w:val="24"/>
        </w:rPr>
        <w:t>）</w:t>
      </w:r>
      <w:r w:rsidRPr="00076174">
        <w:rPr>
          <w:rFonts w:ascii="仿宋_GB2312" w:eastAsia="仿宋_GB2312"/>
          <w:sz w:val="24"/>
          <w:szCs w:val="24"/>
        </w:rPr>
        <w:t> </w:t>
      </w:r>
      <w:r w:rsidRPr="00076174">
        <w:rPr>
          <w:rFonts w:ascii="仿宋_GB2312" w:eastAsia="仿宋_GB2312" w:cs="仿宋_GB2312"/>
          <w:sz w:val="24"/>
          <w:szCs w:val="24"/>
        </w:rPr>
        <w:t>CNCA</w:t>
      </w:r>
      <w:r w:rsidRPr="00076174">
        <w:rPr>
          <w:rFonts w:ascii="仿宋_GB2312" w:eastAsia="仿宋_GB2312"/>
          <w:sz w:val="24"/>
          <w:szCs w:val="24"/>
        </w:rPr>
        <w:t>—</w:t>
      </w:r>
      <w:r w:rsidRPr="00076174">
        <w:rPr>
          <w:rFonts w:ascii="仿宋_GB2312" w:eastAsia="仿宋_GB2312" w:cs="仿宋_GB2312"/>
          <w:sz w:val="24"/>
          <w:szCs w:val="24"/>
        </w:rPr>
        <w:t>09C</w:t>
      </w:r>
      <w:r w:rsidRPr="00076174">
        <w:rPr>
          <w:rFonts w:ascii="仿宋_GB2312" w:eastAsia="仿宋_GB2312"/>
          <w:sz w:val="24"/>
          <w:szCs w:val="24"/>
        </w:rPr>
        <w:t>—</w:t>
      </w:r>
      <w:r w:rsidRPr="00076174">
        <w:rPr>
          <w:rFonts w:ascii="仿宋_GB2312" w:eastAsia="仿宋_GB2312" w:cs="仿宋_GB2312"/>
          <w:sz w:val="24"/>
          <w:szCs w:val="24"/>
        </w:rPr>
        <w:t>044</w:t>
      </w:r>
      <w:r w:rsidRPr="00076174">
        <w:rPr>
          <w:rFonts w:ascii="仿宋_GB2312" w:eastAsia="仿宋_GB2312" w:cs="仿宋_GB2312" w:hint="eastAsia"/>
          <w:sz w:val="24"/>
          <w:szCs w:val="24"/>
        </w:rPr>
        <w:t>：</w:t>
      </w:r>
      <w:r w:rsidRPr="00076174">
        <w:rPr>
          <w:rFonts w:ascii="仿宋_GB2312" w:eastAsia="仿宋_GB2312" w:cs="仿宋_GB2312"/>
          <w:sz w:val="24"/>
          <w:szCs w:val="24"/>
        </w:rPr>
        <w:t>2001</w:t>
      </w:r>
      <w:r w:rsidRPr="00076174">
        <w:rPr>
          <w:rFonts w:ascii="仿宋_GB2312" w:eastAsia="仿宋_GB2312"/>
          <w:sz w:val="24"/>
          <w:szCs w:val="24"/>
        </w:rPr>
        <w:t>   </w:t>
      </w:r>
      <w:r w:rsidRPr="00076174">
        <w:rPr>
          <w:rFonts w:ascii="仿宋_GB2312" w:eastAsia="仿宋_GB2312" w:cs="仿宋_GB2312" w:hint="eastAsia"/>
          <w:sz w:val="24"/>
          <w:szCs w:val="24"/>
        </w:rPr>
        <w:t>消防产品类强制性认证实施规则</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9</w:t>
      </w:r>
      <w:r>
        <w:rPr>
          <w:rFonts w:ascii="仿宋_GB2312" w:eastAsia="仿宋_GB2312" w:cs="仿宋_GB2312" w:hint="eastAsia"/>
          <w:sz w:val="24"/>
          <w:szCs w:val="24"/>
        </w:rPr>
        <w:t>）</w:t>
      </w:r>
      <w:r w:rsidRPr="00076174">
        <w:rPr>
          <w:rFonts w:ascii="仿宋_GB2312" w:eastAsia="仿宋_GB2312"/>
          <w:sz w:val="24"/>
          <w:szCs w:val="24"/>
        </w:rPr>
        <w:t> </w:t>
      </w:r>
      <w:r w:rsidRPr="00076174">
        <w:rPr>
          <w:rFonts w:ascii="仿宋_GB2312" w:eastAsia="仿宋_GB2312" w:cs="仿宋_GB2312" w:hint="eastAsia"/>
          <w:sz w:val="24"/>
          <w:szCs w:val="24"/>
        </w:rPr>
        <w:t>强制性产品认证管理规定</w:t>
      </w:r>
      <w:r w:rsidRPr="00076174">
        <w:rPr>
          <w:rFonts w:ascii="仿宋_GB2312" w:eastAsia="仿宋_GB2312"/>
          <w:sz w:val="24"/>
          <w:szCs w:val="24"/>
        </w:rPr>
        <w:t>  </w:t>
      </w:r>
      <w:r w:rsidRPr="00076174">
        <w:rPr>
          <w:rFonts w:ascii="仿宋_GB2312" w:eastAsia="仿宋_GB2312" w:cs="仿宋_GB2312" w:hint="eastAsia"/>
          <w:sz w:val="24"/>
          <w:szCs w:val="24"/>
        </w:rPr>
        <w:t>（</w:t>
      </w:r>
      <w:r w:rsidRPr="00076174">
        <w:rPr>
          <w:rFonts w:ascii="仿宋_GB2312" w:eastAsia="仿宋_GB2312" w:cs="仿宋_GB2312"/>
          <w:sz w:val="24"/>
          <w:szCs w:val="24"/>
        </w:rPr>
        <w:t>3C</w:t>
      </w:r>
      <w:r w:rsidRPr="00076174">
        <w:rPr>
          <w:rFonts w:ascii="仿宋_GB2312" w:eastAsia="仿宋_GB2312" w:cs="仿宋_GB2312" w:hint="eastAsia"/>
          <w:sz w:val="24"/>
          <w:szCs w:val="24"/>
        </w:rPr>
        <w:t>认证）</w:t>
      </w:r>
      <w:r w:rsidRPr="00076174">
        <w:rPr>
          <w:rFonts w:ascii="仿宋_GB2312" w:eastAsia="仿宋_GB2312"/>
          <w:sz w:val="24"/>
          <w:szCs w:val="24"/>
        </w:rPr>
        <w:t>  </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hint="eastAsia"/>
          <w:sz w:val="24"/>
          <w:szCs w:val="24"/>
        </w:rPr>
        <w:t>四、</w:t>
      </w:r>
      <w:r w:rsidRPr="00076174">
        <w:rPr>
          <w:rFonts w:ascii="仿宋_GB2312" w:eastAsia="仿宋_GB2312" w:cs="仿宋_GB2312" w:hint="eastAsia"/>
          <w:sz w:val="24"/>
          <w:szCs w:val="24"/>
        </w:rPr>
        <w:t>包装和运输</w:t>
      </w:r>
      <w:r w:rsidRPr="00076174">
        <w:rPr>
          <w:rFonts w:ascii="仿宋_GB2312" w:eastAsia="仿宋_GB2312"/>
          <w:sz w:val="24"/>
          <w:szCs w:val="24"/>
        </w:rPr>
        <w:t> </w:t>
      </w:r>
    </w:p>
    <w:p w:rsidR="009F5BC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1.</w:t>
      </w:r>
      <w:r w:rsidRPr="00076174">
        <w:rPr>
          <w:rFonts w:ascii="仿宋_GB2312" w:eastAsia="仿宋_GB2312" w:cs="仿宋_GB2312" w:hint="eastAsia"/>
          <w:sz w:val="24"/>
          <w:szCs w:val="24"/>
        </w:rPr>
        <w:t>设备应采用安全的运输方式，并标上相应的符号后再发运。为了运输安全起见，在箱内应采用适当的防震和防潮措施。</w:t>
      </w:r>
    </w:p>
    <w:p w:rsidR="009F5BC4" w:rsidRPr="00076174" w:rsidRDefault="009F5BC4" w:rsidP="001576C0">
      <w:pPr>
        <w:spacing w:line="440" w:lineRule="exact"/>
        <w:ind w:firstLineChars="236" w:firstLine="31680"/>
        <w:rPr>
          <w:rFonts w:ascii="仿宋_GB2312" w:eastAsia="仿宋_GB2312"/>
          <w:sz w:val="24"/>
          <w:szCs w:val="24"/>
        </w:rPr>
      </w:pPr>
      <w:r>
        <w:rPr>
          <w:rFonts w:ascii="仿宋_GB2312" w:eastAsia="仿宋_GB2312" w:cs="仿宋_GB2312"/>
          <w:sz w:val="24"/>
          <w:szCs w:val="24"/>
        </w:rPr>
        <w:t>2.</w:t>
      </w:r>
      <w:r w:rsidRPr="00076174">
        <w:rPr>
          <w:rFonts w:ascii="仿宋_GB2312" w:eastAsia="仿宋_GB2312" w:cs="仿宋_GB2312" w:hint="eastAsia"/>
          <w:sz w:val="24"/>
          <w:szCs w:val="24"/>
        </w:rPr>
        <w:t>设备运输应有保护装置，以防止在运输和保管期间发生损坏和腐蚀。</w:t>
      </w:r>
      <w:r w:rsidRPr="00076174">
        <w:rPr>
          <w:rFonts w:ascii="仿宋_GB2312" w:eastAsia="仿宋_GB2312"/>
          <w:sz w:val="24"/>
          <w:szCs w:val="24"/>
        </w:rPr>
        <w:t>  </w:t>
      </w:r>
    </w:p>
    <w:p w:rsidR="009F5BC4" w:rsidRDefault="009F5BC4" w:rsidP="001576C0">
      <w:pPr>
        <w:ind w:firstLineChars="236" w:firstLine="31680"/>
        <w:rPr>
          <w:rFonts w:ascii="仿宋_GB2312" w:eastAsia="仿宋_GB2312"/>
          <w:sz w:val="24"/>
          <w:szCs w:val="24"/>
        </w:rPr>
      </w:pPr>
      <w:r>
        <w:rPr>
          <w:rFonts w:ascii="仿宋_GB2312" w:eastAsia="仿宋_GB2312" w:cs="仿宋_GB2312" w:hint="eastAsia"/>
          <w:sz w:val="24"/>
          <w:szCs w:val="24"/>
        </w:rPr>
        <w:t>五、</w:t>
      </w:r>
      <w:r w:rsidRPr="00076174">
        <w:rPr>
          <w:rFonts w:ascii="仿宋_GB2312" w:eastAsia="仿宋_GB2312" w:cs="仿宋_GB2312" w:hint="eastAsia"/>
          <w:sz w:val="24"/>
          <w:szCs w:val="24"/>
        </w:rPr>
        <w:t>供方应提供技术文件</w:t>
      </w:r>
      <w:r w:rsidRPr="00076174">
        <w:rPr>
          <w:rFonts w:ascii="仿宋_GB2312" w:eastAsia="仿宋_GB2312"/>
          <w:sz w:val="24"/>
          <w:szCs w:val="24"/>
        </w:rPr>
        <w:t> </w:t>
      </w:r>
    </w:p>
    <w:p w:rsidR="009F5BC4" w:rsidRDefault="009F5BC4" w:rsidP="001576C0">
      <w:pPr>
        <w:ind w:firstLineChars="236" w:firstLine="31680"/>
        <w:rPr>
          <w:rFonts w:ascii="仿宋_GB2312" w:eastAsia="仿宋_GB2312"/>
          <w:sz w:val="24"/>
          <w:szCs w:val="24"/>
        </w:rPr>
      </w:pPr>
      <w:r>
        <w:rPr>
          <w:rFonts w:ascii="仿宋_GB2312" w:eastAsia="仿宋_GB2312" w:cs="仿宋_GB2312"/>
          <w:sz w:val="24"/>
          <w:szCs w:val="24"/>
        </w:rPr>
        <w:t>1.</w:t>
      </w:r>
      <w:r w:rsidRPr="00076174">
        <w:rPr>
          <w:rFonts w:ascii="仿宋_GB2312" w:eastAsia="仿宋_GB2312" w:cs="仿宋_GB2312" w:hint="eastAsia"/>
          <w:sz w:val="24"/>
          <w:szCs w:val="24"/>
        </w:rPr>
        <w:t>产品合格证书；</w:t>
      </w:r>
      <w:r w:rsidRPr="00076174">
        <w:rPr>
          <w:rFonts w:ascii="仿宋_GB2312" w:eastAsia="仿宋_GB2312"/>
          <w:sz w:val="24"/>
          <w:szCs w:val="24"/>
        </w:rPr>
        <w:t> </w:t>
      </w:r>
    </w:p>
    <w:p w:rsidR="009F5BC4" w:rsidRDefault="009F5BC4" w:rsidP="001576C0">
      <w:pPr>
        <w:ind w:firstLineChars="236" w:firstLine="31680"/>
        <w:rPr>
          <w:rFonts w:ascii="仿宋_GB2312" w:eastAsia="仿宋_GB2312"/>
          <w:sz w:val="24"/>
          <w:szCs w:val="24"/>
        </w:rPr>
      </w:pPr>
      <w:r>
        <w:rPr>
          <w:rFonts w:ascii="仿宋_GB2312" w:eastAsia="仿宋_GB2312" w:cs="仿宋_GB2312"/>
          <w:sz w:val="24"/>
          <w:szCs w:val="24"/>
        </w:rPr>
        <w:t>2.</w:t>
      </w:r>
      <w:r w:rsidRPr="00076174">
        <w:rPr>
          <w:rFonts w:ascii="仿宋_GB2312" w:eastAsia="仿宋_GB2312" w:cs="仿宋_GB2312" w:hint="eastAsia"/>
          <w:sz w:val="24"/>
          <w:szCs w:val="24"/>
        </w:rPr>
        <w:t>产品供货清单；</w:t>
      </w:r>
    </w:p>
    <w:p w:rsidR="009F5BC4" w:rsidRDefault="009F5BC4" w:rsidP="001576C0">
      <w:pPr>
        <w:ind w:firstLineChars="236" w:firstLine="31680"/>
        <w:rPr>
          <w:rFonts w:ascii="仿宋_GB2312" w:eastAsia="仿宋_GB2312"/>
          <w:sz w:val="24"/>
          <w:szCs w:val="24"/>
        </w:rPr>
      </w:pPr>
      <w:r>
        <w:rPr>
          <w:rFonts w:ascii="仿宋_GB2312" w:eastAsia="仿宋_GB2312" w:cs="仿宋_GB2312"/>
          <w:sz w:val="24"/>
          <w:szCs w:val="24"/>
        </w:rPr>
        <w:t>3.</w:t>
      </w:r>
      <w:r w:rsidRPr="00076174">
        <w:rPr>
          <w:rFonts w:ascii="仿宋_GB2312" w:eastAsia="仿宋_GB2312" w:cs="仿宋_GB2312" w:hint="eastAsia"/>
          <w:sz w:val="24"/>
          <w:szCs w:val="24"/>
        </w:rPr>
        <w:t>灭火器产品检验报告；</w:t>
      </w:r>
    </w:p>
    <w:p w:rsidR="009F5BC4" w:rsidRDefault="009F5BC4" w:rsidP="001576C0">
      <w:pPr>
        <w:ind w:firstLineChars="236" w:firstLine="31680"/>
        <w:rPr>
          <w:rFonts w:ascii="仿宋_GB2312" w:eastAsia="仿宋_GB2312"/>
          <w:sz w:val="24"/>
          <w:szCs w:val="24"/>
        </w:rPr>
      </w:pPr>
      <w:r>
        <w:rPr>
          <w:rFonts w:ascii="仿宋_GB2312" w:eastAsia="仿宋_GB2312" w:cs="仿宋_GB2312"/>
          <w:sz w:val="24"/>
          <w:szCs w:val="24"/>
        </w:rPr>
        <w:t>4.</w:t>
      </w:r>
      <w:r w:rsidRPr="00076174">
        <w:rPr>
          <w:rFonts w:ascii="仿宋_GB2312" w:eastAsia="仿宋_GB2312" w:cs="仿宋_GB2312" w:hint="eastAsia"/>
          <w:sz w:val="24"/>
          <w:szCs w:val="24"/>
        </w:rPr>
        <w:t>产品技术手册；</w:t>
      </w:r>
    </w:p>
    <w:p w:rsidR="009F5BC4" w:rsidRPr="00076174" w:rsidRDefault="009F5BC4" w:rsidP="001576C0">
      <w:pPr>
        <w:ind w:firstLineChars="236" w:firstLine="31680"/>
        <w:rPr>
          <w:rFonts w:ascii="仿宋_GB2312" w:eastAsia="仿宋_GB2312"/>
          <w:sz w:val="24"/>
          <w:szCs w:val="24"/>
        </w:rPr>
      </w:pPr>
      <w:r>
        <w:rPr>
          <w:rFonts w:ascii="仿宋_GB2312" w:eastAsia="仿宋_GB2312" w:cs="仿宋_GB2312"/>
          <w:sz w:val="24"/>
          <w:szCs w:val="24"/>
        </w:rPr>
        <w:t>5.</w:t>
      </w:r>
      <w:r w:rsidRPr="00076174">
        <w:rPr>
          <w:rFonts w:ascii="仿宋_GB2312" w:eastAsia="仿宋_GB2312" w:cs="仿宋_GB2312"/>
          <w:sz w:val="24"/>
          <w:szCs w:val="24"/>
        </w:rPr>
        <w:t>3C</w:t>
      </w:r>
      <w:r w:rsidRPr="00076174">
        <w:rPr>
          <w:rFonts w:ascii="仿宋_GB2312" w:eastAsia="仿宋_GB2312" w:cs="仿宋_GB2312" w:hint="eastAsia"/>
          <w:sz w:val="24"/>
          <w:szCs w:val="24"/>
        </w:rPr>
        <w:t>认证相关文件；</w:t>
      </w:r>
      <w:r w:rsidRPr="00076174">
        <w:rPr>
          <w:rFonts w:ascii="仿宋_GB2312" w:eastAsia="仿宋_GB2312"/>
          <w:sz w:val="24"/>
          <w:szCs w:val="24"/>
        </w:rPr>
        <w:t>  </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hint="eastAsia"/>
          <w:sz w:val="24"/>
          <w:szCs w:val="24"/>
        </w:rPr>
        <w:t>六、技术服务</w:t>
      </w:r>
      <w:r w:rsidRPr="006F4826">
        <w:rPr>
          <w:rFonts w:ascii="仿宋_GB2312" w:eastAsia="仿宋_GB2312" w:hAnsi="Calibri"/>
          <w:sz w:val="24"/>
          <w:szCs w:val="24"/>
        </w:rPr>
        <w:t> </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sz w:val="24"/>
          <w:szCs w:val="24"/>
        </w:rPr>
        <w:t>1.</w:t>
      </w:r>
      <w:r w:rsidRPr="006F4826">
        <w:rPr>
          <w:rFonts w:ascii="仿宋_GB2312" w:eastAsia="仿宋_GB2312" w:hAnsi="Calibri" w:cs="仿宋_GB2312" w:hint="eastAsia"/>
          <w:sz w:val="24"/>
          <w:szCs w:val="24"/>
        </w:rPr>
        <w:t>售前服务工作，介绍产品的性能、先进性，使用情况；</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sz w:val="24"/>
          <w:szCs w:val="24"/>
        </w:rPr>
        <w:t>2.</w:t>
      </w:r>
      <w:r w:rsidRPr="006F4826">
        <w:rPr>
          <w:rFonts w:ascii="仿宋_GB2312" w:eastAsia="仿宋_GB2312" w:hAnsi="Calibri" w:cs="仿宋_GB2312" w:hint="eastAsia"/>
          <w:sz w:val="24"/>
          <w:szCs w:val="24"/>
        </w:rPr>
        <w:t>供方应派有经验的技术人员做好售后服务工作，包括设备放置和使用培训等。</w:t>
      </w:r>
      <w:r w:rsidRPr="006F4826">
        <w:rPr>
          <w:rFonts w:ascii="仿宋_GB2312" w:eastAsia="仿宋_GB2312" w:hAnsi="Calibri"/>
          <w:sz w:val="24"/>
          <w:szCs w:val="24"/>
        </w:rPr>
        <w:t> </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sz w:val="24"/>
          <w:szCs w:val="24"/>
        </w:rPr>
        <w:t>3.</w:t>
      </w:r>
      <w:r w:rsidRPr="006F4826">
        <w:rPr>
          <w:rFonts w:ascii="仿宋_GB2312" w:eastAsia="仿宋_GB2312" w:hAnsi="Calibri" w:cs="仿宋_GB2312" w:hint="eastAsia"/>
          <w:sz w:val="24"/>
          <w:szCs w:val="24"/>
        </w:rPr>
        <w:t>保证期内因设备产品问题不能正常工作时，供方应免费为需方及时修理或更换。</w:t>
      </w:r>
      <w:r w:rsidRPr="006F4826">
        <w:rPr>
          <w:rFonts w:ascii="仿宋_GB2312" w:eastAsia="仿宋_GB2312" w:hAnsi="Calibri"/>
          <w:sz w:val="24"/>
          <w:szCs w:val="24"/>
        </w:rPr>
        <w:t> </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hint="eastAsia"/>
          <w:sz w:val="24"/>
          <w:szCs w:val="24"/>
        </w:rPr>
        <w:t>七、供应商资格要求</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sz w:val="24"/>
          <w:szCs w:val="24"/>
        </w:rPr>
        <w:t>1.</w:t>
      </w:r>
      <w:r>
        <w:rPr>
          <w:rFonts w:ascii="仿宋_GB2312" w:eastAsia="仿宋_GB2312" w:hAnsi="Calibri" w:cs="仿宋_GB2312" w:hint="eastAsia"/>
          <w:sz w:val="24"/>
          <w:szCs w:val="24"/>
        </w:rPr>
        <w:t>供货</w:t>
      </w:r>
      <w:r w:rsidRPr="00611933">
        <w:rPr>
          <w:rFonts w:ascii="仿宋_GB2312" w:eastAsia="仿宋_GB2312" w:hAnsi="Calibri" w:cs="仿宋_GB2312" w:hint="eastAsia"/>
          <w:sz w:val="24"/>
          <w:szCs w:val="24"/>
        </w:rPr>
        <w:t>单位具有独立法人资格，营业执照范围包含消防器材；</w:t>
      </w:r>
      <w:r>
        <w:rPr>
          <w:rFonts w:ascii="仿宋_GB2312" w:eastAsia="仿宋_GB2312" w:hAnsi="Calibri" w:cs="仿宋_GB2312" w:hint="eastAsia"/>
          <w:sz w:val="24"/>
          <w:szCs w:val="24"/>
        </w:rPr>
        <w:t>；</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sz w:val="24"/>
          <w:szCs w:val="24"/>
        </w:rPr>
        <w:t>2.</w:t>
      </w:r>
      <w:r w:rsidRPr="006F4826">
        <w:rPr>
          <w:rFonts w:ascii="仿宋_GB2312" w:eastAsia="仿宋_GB2312" w:hAnsi="Calibri" w:cs="仿宋_GB2312" w:hint="eastAsia"/>
          <w:sz w:val="24"/>
          <w:szCs w:val="24"/>
        </w:rPr>
        <w:t>本次招标不接受联合体投标。</w:t>
      </w:r>
    </w:p>
    <w:p w:rsidR="009F5BC4" w:rsidRPr="006F4826" w:rsidRDefault="009F5BC4" w:rsidP="001576C0">
      <w:pPr>
        <w:spacing w:line="440" w:lineRule="exact"/>
        <w:ind w:firstLineChars="236" w:firstLine="31680"/>
        <w:rPr>
          <w:rFonts w:ascii="仿宋_GB2312" w:eastAsia="仿宋_GB2312" w:hAnsi="Calibri"/>
          <w:sz w:val="24"/>
          <w:szCs w:val="24"/>
        </w:rPr>
      </w:pPr>
      <w:r w:rsidRPr="006F4826">
        <w:rPr>
          <w:rFonts w:ascii="仿宋_GB2312" w:eastAsia="仿宋_GB2312" w:hAnsi="Calibri" w:cs="仿宋_GB2312" w:hint="eastAsia"/>
          <w:sz w:val="24"/>
          <w:szCs w:val="24"/>
        </w:rPr>
        <w:t>八、其他事项</w:t>
      </w:r>
    </w:p>
    <w:p w:rsidR="009F5BC4" w:rsidRDefault="009F5BC4" w:rsidP="001576C0">
      <w:pPr>
        <w:spacing w:line="440" w:lineRule="exact"/>
        <w:ind w:firstLineChars="236" w:firstLine="31680"/>
        <w:rPr>
          <w:rFonts w:ascii="仿宋_GB2312" w:eastAsia="仿宋_GB2312" w:hAnsi="Calibri"/>
          <w:sz w:val="24"/>
          <w:szCs w:val="24"/>
        </w:rPr>
      </w:pPr>
      <w:r>
        <w:rPr>
          <w:rFonts w:ascii="仿宋_GB2312" w:eastAsia="仿宋_GB2312" w:hAnsi="Calibri" w:cs="仿宋_GB2312" w:hint="eastAsia"/>
          <w:sz w:val="24"/>
          <w:szCs w:val="24"/>
        </w:rPr>
        <w:t>有意愿投标的符合要求的单位可自行来院现场踏勘、洽谈。</w:t>
      </w:r>
    </w:p>
    <w:p w:rsidR="009F5BC4" w:rsidRDefault="009F5BC4" w:rsidP="001576C0">
      <w:pPr>
        <w:spacing w:line="440" w:lineRule="exact"/>
        <w:ind w:firstLineChars="236" w:firstLine="31680"/>
        <w:rPr>
          <w:rFonts w:ascii="仿宋_GB2312" w:eastAsia="仿宋_GB2312" w:hAnsi="Calibri"/>
          <w:sz w:val="24"/>
          <w:szCs w:val="24"/>
        </w:rPr>
      </w:pPr>
      <w:r>
        <w:rPr>
          <w:rFonts w:ascii="仿宋_GB2312" w:eastAsia="仿宋_GB2312" w:hAnsi="Calibri" w:cs="仿宋_GB2312" w:hint="eastAsia"/>
          <w:sz w:val="24"/>
          <w:szCs w:val="24"/>
        </w:rPr>
        <w:t>上班时间为</w:t>
      </w:r>
      <w:r>
        <w:rPr>
          <w:rFonts w:ascii="仿宋_GB2312" w:eastAsia="仿宋_GB2312" w:hAnsi="Calibri" w:cs="仿宋_GB2312"/>
          <w:sz w:val="24"/>
          <w:szCs w:val="24"/>
        </w:rPr>
        <w:t>8</w:t>
      </w:r>
      <w:r>
        <w:rPr>
          <w:rFonts w:ascii="仿宋_GB2312" w:eastAsia="仿宋_GB2312" w:hAnsi="Calibri" w:cs="仿宋_GB2312" w:hint="eastAsia"/>
          <w:sz w:val="24"/>
          <w:szCs w:val="24"/>
        </w:rPr>
        <w:t>：</w:t>
      </w:r>
      <w:r>
        <w:rPr>
          <w:rFonts w:ascii="仿宋_GB2312" w:eastAsia="仿宋_GB2312" w:hAnsi="Calibri" w:cs="仿宋_GB2312"/>
          <w:sz w:val="24"/>
          <w:szCs w:val="24"/>
        </w:rPr>
        <w:t>00</w:t>
      </w:r>
      <w:r>
        <w:rPr>
          <w:rFonts w:ascii="仿宋_GB2312" w:eastAsia="仿宋_GB2312" w:hAnsi="Calibri" w:cs="Calibri"/>
          <w:sz w:val="24"/>
          <w:szCs w:val="24"/>
        </w:rPr>
        <w:t>—</w:t>
      </w:r>
      <w:r>
        <w:rPr>
          <w:rFonts w:ascii="仿宋_GB2312" w:eastAsia="仿宋_GB2312" w:hAnsi="Calibri" w:cs="仿宋_GB2312"/>
          <w:sz w:val="24"/>
          <w:szCs w:val="24"/>
        </w:rPr>
        <w:t>12</w:t>
      </w:r>
      <w:r>
        <w:rPr>
          <w:rFonts w:ascii="仿宋_GB2312" w:eastAsia="仿宋_GB2312" w:hAnsi="Calibri" w:cs="仿宋_GB2312" w:hint="eastAsia"/>
          <w:sz w:val="24"/>
          <w:szCs w:val="24"/>
        </w:rPr>
        <w:t>：</w:t>
      </w:r>
      <w:r>
        <w:rPr>
          <w:rFonts w:ascii="仿宋_GB2312" w:eastAsia="仿宋_GB2312" w:hAnsi="Calibri" w:cs="仿宋_GB2312"/>
          <w:sz w:val="24"/>
          <w:szCs w:val="24"/>
        </w:rPr>
        <w:t>00</w:t>
      </w:r>
      <w:r>
        <w:rPr>
          <w:rFonts w:ascii="仿宋_GB2312" w:eastAsia="仿宋_GB2312" w:hAnsi="Calibri" w:cs="仿宋_GB2312" w:hint="eastAsia"/>
          <w:sz w:val="24"/>
          <w:szCs w:val="24"/>
        </w:rPr>
        <w:t>（上午），</w:t>
      </w:r>
      <w:r>
        <w:rPr>
          <w:rFonts w:ascii="仿宋_GB2312" w:eastAsia="仿宋_GB2312" w:hAnsi="Calibri" w:cs="仿宋_GB2312"/>
          <w:sz w:val="24"/>
          <w:szCs w:val="24"/>
        </w:rPr>
        <w:t>14</w:t>
      </w:r>
      <w:r>
        <w:rPr>
          <w:rFonts w:ascii="仿宋_GB2312" w:eastAsia="仿宋_GB2312" w:hAnsi="Calibri" w:cs="仿宋_GB2312" w:hint="eastAsia"/>
          <w:sz w:val="24"/>
          <w:szCs w:val="24"/>
        </w:rPr>
        <w:t>：</w:t>
      </w:r>
      <w:r>
        <w:rPr>
          <w:rFonts w:ascii="仿宋_GB2312" w:eastAsia="仿宋_GB2312" w:hAnsi="Calibri" w:cs="仿宋_GB2312"/>
          <w:sz w:val="24"/>
          <w:szCs w:val="24"/>
        </w:rPr>
        <w:t>00</w:t>
      </w:r>
      <w:r>
        <w:rPr>
          <w:rFonts w:ascii="仿宋_GB2312" w:eastAsia="仿宋_GB2312" w:hAnsi="Calibri" w:cs="Calibri"/>
          <w:sz w:val="24"/>
          <w:szCs w:val="24"/>
        </w:rPr>
        <w:t>—</w:t>
      </w:r>
      <w:r>
        <w:rPr>
          <w:rFonts w:ascii="仿宋_GB2312" w:eastAsia="仿宋_GB2312" w:hAnsi="Calibri" w:cs="仿宋_GB2312"/>
          <w:sz w:val="24"/>
          <w:szCs w:val="24"/>
        </w:rPr>
        <w:t>17</w:t>
      </w:r>
      <w:r>
        <w:rPr>
          <w:rFonts w:ascii="仿宋_GB2312" w:eastAsia="仿宋_GB2312" w:hAnsi="Calibri" w:cs="仿宋_GB2312" w:hint="eastAsia"/>
          <w:sz w:val="24"/>
          <w:szCs w:val="24"/>
        </w:rPr>
        <w:t>：</w:t>
      </w:r>
      <w:r>
        <w:rPr>
          <w:rFonts w:ascii="仿宋_GB2312" w:eastAsia="仿宋_GB2312" w:hAnsi="Calibri" w:cs="仿宋_GB2312"/>
          <w:sz w:val="24"/>
          <w:szCs w:val="24"/>
        </w:rPr>
        <w:t>30</w:t>
      </w:r>
      <w:r>
        <w:rPr>
          <w:rFonts w:ascii="仿宋_GB2312" w:eastAsia="仿宋_GB2312" w:hAnsi="Calibri" w:cs="仿宋_GB2312" w:hint="eastAsia"/>
          <w:sz w:val="24"/>
          <w:szCs w:val="24"/>
        </w:rPr>
        <w:t>（下午）</w:t>
      </w:r>
    </w:p>
    <w:p w:rsidR="009F5BC4" w:rsidRPr="00044E85" w:rsidRDefault="009F5BC4" w:rsidP="001576C0">
      <w:pPr>
        <w:spacing w:line="440" w:lineRule="exact"/>
        <w:ind w:firstLineChars="236" w:firstLine="31680"/>
        <w:rPr>
          <w:rFonts w:ascii="仿宋_GB2312" w:eastAsia="仿宋_GB2312" w:hAnsi="Calibri"/>
          <w:sz w:val="24"/>
          <w:szCs w:val="24"/>
        </w:rPr>
      </w:pPr>
      <w:r>
        <w:rPr>
          <w:rFonts w:ascii="仿宋_GB2312" w:eastAsia="仿宋_GB2312" w:hAnsi="Calibri" w:cs="仿宋_GB2312" w:hint="eastAsia"/>
          <w:sz w:val="24"/>
          <w:szCs w:val="24"/>
        </w:rPr>
        <w:t>联系电话</w:t>
      </w:r>
      <w:r>
        <w:rPr>
          <w:rFonts w:ascii="仿宋_GB2312" w:eastAsia="仿宋_GB2312" w:hAnsi="Calibri" w:cs="仿宋_GB2312"/>
          <w:sz w:val="24"/>
          <w:szCs w:val="24"/>
        </w:rPr>
        <w:t>65978214</w:t>
      </w: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Default="009F5BC4" w:rsidP="001127C5">
      <w:pPr>
        <w:rPr>
          <w:rFonts w:ascii="仿宋_GB2312" w:eastAsia="仿宋_GB2312"/>
          <w:sz w:val="24"/>
          <w:szCs w:val="24"/>
        </w:rPr>
      </w:pPr>
    </w:p>
    <w:p w:rsidR="009F5BC4" w:rsidRPr="00076174" w:rsidRDefault="009F5BC4" w:rsidP="001127C5">
      <w:pPr>
        <w:rPr>
          <w:rFonts w:ascii="仿宋_GB2312" w:eastAsia="仿宋_GB2312"/>
          <w:sz w:val="24"/>
          <w:szCs w:val="24"/>
        </w:rPr>
      </w:pPr>
      <w:r w:rsidRPr="00076174">
        <w:rPr>
          <w:rFonts w:ascii="仿宋_GB2312" w:eastAsia="仿宋_GB2312" w:cs="仿宋_GB2312" w:hint="eastAsia"/>
          <w:sz w:val="24"/>
          <w:szCs w:val="24"/>
        </w:rPr>
        <w:t>附表</w:t>
      </w:r>
      <w:r>
        <w:rPr>
          <w:rFonts w:ascii="仿宋_GB2312" w:eastAsia="仿宋_GB2312" w:cs="仿宋_GB2312"/>
          <w:sz w:val="24"/>
          <w:szCs w:val="24"/>
        </w:rPr>
        <w:t>2</w:t>
      </w:r>
    </w:p>
    <w:p w:rsidR="009F5BC4" w:rsidRPr="00791118" w:rsidRDefault="009F5BC4" w:rsidP="001576C0">
      <w:pPr>
        <w:ind w:leftChars="-67" w:left="31680" w:hangingChars="39" w:firstLine="31680"/>
        <w:jc w:val="center"/>
        <w:rPr>
          <w:b/>
          <w:bCs/>
          <w:sz w:val="24"/>
          <w:szCs w:val="24"/>
        </w:rPr>
      </w:pPr>
      <w:r w:rsidRPr="00791118">
        <w:rPr>
          <w:rFonts w:cs="宋体" w:hint="eastAsia"/>
          <w:b/>
          <w:bCs/>
          <w:sz w:val="24"/>
          <w:szCs w:val="24"/>
        </w:rPr>
        <w:t>消防灭火器材及应急设施采购清单</w:t>
      </w:r>
      <w:r>
        <w:rPr>
          <w:rFonts w:cs="宋体" w:hint="eastAsia"/>
          <w:b/>
          <w:bCs/>
          <w:sz w:val="24"/>
          <w:szCs w:val="24"/>
        </w:rPr>
        <w:t>及报价</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937"/>
        <w:gridCol w:w="768"/>
        <w:gridCol w:w="793"/>
        <w:gridCol w:w="928"/>
        <w:gridCol w:w="1356"/>
      </w:tblGrid>
      <w:tr w:rsidR="009F5BC4" w:rsidRPr="006F6D71">
        <w:trPr>
          <w:trHeight w:val="637"/>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b/>
                <w:bCs/>
              </w:rPr>
              <w:t>项目名称</w:t>
            </w:r>
          </w:p>
        </w:tc>
        <w:tc>
          <w:tcPr>
            <w:tcW w:w="2937" w:type="dxa"/>
            <w:vAlign w:val="center"/>
          </w:tcPr>
          <w:p w:rsidR="009F5BC4" w:rsidRPr="006F6D71" w:rsidRDefault="009F5BC4" w:rsidP="00D30A28">
            <w:pPr>
              <w:jc w:val="center"/>
              <w:rPr>
                <w:rFonts w:ascii="宋体"/>
                <w:b/>
                <w:bCs/>
              </w:rPr>
            </w:pPr>
            <w:r w:rsidRPr="006F6D71">
              <w:rPr>
                <w:rFonts w:ascii="宋体" w:hAnsi="宋体" w:cs="宋体" w:hint="eastAsia"/>
                <w:b/>
                <w:bCs/>
              </w:rPr>
              <w:t>项目特征</w:t>
            </w:r>
          </w:p>
        </w:tc>
        <w:tc>
          <w:tcPr>
            <w:tcW w:w="768" w:type="dxa"/>
            <w:vAlign w:val="center"/>
          </w:tcPr>
          <w:p w:rsidR="009F5BC4" w:rsidRPr="006F6D71" w:rsidRDefault="009F5BC4" w:rsidP="00D30A28">
            <w:pPr>
              <w:jc w:val="center"/>
              <w:rPr>
                <w:rFonts w:ascii="宋体"/>
                <w:b/>
                <w:bCs/>
              </w:rPr>
            </w:pPr>
            <w:r w:rsidRPr="006F6D71">
              <w:rPr>
                <w:rFonts w:ascii="宋体" w:hAnsi="宋体" w:cs="宋体" w:hint="eastAsia"/>
                <w:b/>
                <w:bCs/>
              </w:rPr>
              <w:t>单</w:t>
            </w:r>
            <w:r w:rsidRPr="006F6D71">
              <w:rPr>
                <w:rFonts w:ascii="宋体" w:hAnsi="宋体" w:cs="宋体"/>
                <w:b/>
                <w:bCs/>
              </w:rPr>
              <w:t xml:space="preserve"> </w:t>
            </w:r>
            <w:r w:rsidRPr="006F6D71">
              <w:rPr>
                <w:rFonts w:ascii="宋体" w:hAnsi="宋体" w:cs="宋体" w:hint="eastAsia"/>
                <w:b/>
                <w:bCs/>
              </w:rPr>
              <w:t>位</w:t>
            </w:r>
          </w:p>
        </w:tc>
        <w:tc>
          <w:tcPr>
            <w:tcW w:w="793" w:type="dxa"/>
            <w:vAlign w:val="center"/>
          </w:tcPr>
          <w:p w:rsidR="009F5BC4" w:rsidRPr="006F6D71" w:rsidRDefault="009F5BC4" w:rsidP="00D30A28">
            <w:pPr>
              <w:jc w:val="center"/>
              <w:rPr>
                <w:rFonts w:ascii="宋体"/>
                <w:b/>
                <w:bCs/>
              </w:rPr>
            </w:pPr>
            <w:r w:rsidRPr="006F6D71">
              <w:rPr>
                <w:rFonts w:ascii="宋体" w:hAnsi="宋体" w:cs="宋体" w:hint="eastAsia"/>
                <w:b/>
                <w:bCs/>
              </w:rPr>
              <w:t>数</w:t>
            </w:r>
            <w:r w:rsidRPr="006F6D71">
              <w:rPr>
                <w:rFonts w:ascii="宋体" w:hAnsi="宋体" w:cs="宋体"/>
                <w:b/>
                <w:bCs/>
              </w:rPr>
              <w:t xml:space="preserve"> </w:t>
            </w:r>
            <w:r w:rsidRPr="006F6D71">
              <w:rPr>
                <w:rFonts w:ascii="宋体" w:hAnsi="宋体" w:cs="宋体" w:hint="eastAsia"/>
                <w:b/>
                <w:bCs/>
              </w:rPr>
              <w:t>量</w:t>
            </w:r>
          </w:p>
        </w:tc>
        <w:tc>
          <w:tcPr>
            <w:tcW w:w="928" w:type="dxa"/>
            <w:vAlign w:val="center"/>
          </w:tcPr>
          <w:p w:rsidR="009F5BC4" w:rsidRPr="006F6D71" w:rsidRDefault="009F5BC4" w:rsidP="00D30A28">
            <w:pPr>
              <w:jc w:val="center"/>
              <w:rPr>
                <w:rFonts w:ascii="宋体"/>
                <w:b/>
                <w:bCs/>
              </w:rPr>
            </w:pPr>
            <w:r w:rsidRPr="006F6D71">
              <w:rPr>
                <w:rFonts w:ascii="宋体" w:hAnsi="宋体" w:cs="宋体" w:hint="eastAsia"/>
                <w:b/>
                <w:bCs/>
              </w:rPr>
              <w:t>单价（元）</w:t>
            </w:r>
          </w:p>
        </w:tc>
        <w:tc>
          <w:tcPr>
            <w:tcW w:w="1356" w:type="dxa"/>
            <w:vAlign w:val="center"/>
          </w:tcPr>
          <w:p w:rsidR="009F5BC4" w:rsidRPr="006F6D71" w:rsidRDefault="009F5BC4" w:rsidP="00D30A28">
            <w:pPr>
              <w:jc w:val="center"/>
              <w:rPr>
                <w:rFonts w:ascii="宋体"/>
                <w:b/>
                <w:bCs/>
              </w:rPr>
            </w:pPr>
            <w:r>
              <w:rPr>
                <w:rFonts w:ascii="宋体" w:hAnsi="宋体" w:cs="宋体" w:hint="eastAsia"/>
                <w:b/>
                <w:bCs/>
              </w:rPr>
              <w:t>合</w:t>
            </w:r>
            <w:r w:rsidRPr="006F6D71">
              <w:rPr>
                <w:rFonts w:ascii="宋体" w:hAnsi="宋体" w:cs="宋体" w:hint="eastAsia"/>
                <w:b/>
                <w:bCs/>
              </w:rPr>
              <w:t>价（元）</w:t>
            </w:r>
          </w:p>
        </w:tc>
      </w:tr>
      <w:tr w:rsidR="009F5BC4" w:rsidRPr="006F6D71">
        <w:trPr>
          <w:trHeight w:val="608"/>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微型消防站</w:t>
            </w:r>
          </w:p>
        </w:tc>
        <w:tc>
          <w:tcPr>
            <w:tcW w:w="2937" w:type="dxa"/>
            <w:vAlign w:val="center"/>
          </w:tcPr>
          <w:p w:rsidR="009F5BC4" w:rsidRDefault="009F5BC4" w:rsidP="00DD3036">
            <w:pPr>
              <w:autoSpaceDE w:val="0"/>
              <w:autoSpaceDN w:val="0"/>
              <w:adjustRightInd w:val="0"/>
              <w:spacing w:afterLines="50"/>
              <w:ind w:left="2"/>
              <w:jc w:val="left"/>
              <w:rPr>
                <w:rFonts w:ascii="宋体"/>
              </w:rPr>
            </w:pPr>
            <w:r w:rsidRPr="006F6D71">
              <w:rPr>
                <w:rFonts w:ascii="宋体" w:hAnsi="宋体" w:cs="宋体" w:hint="eastAsia"/>
              </w:rPr>
              <w:t>柜体规格：</w:t>
            </w:r>
            <w:r w:rsidRPr="006F6D71">
              <w:rPr>
                <w:rFonts w:ascii="宋体" w:hAnsi="宋体" w:cs="宋体"/>
              </w:rPr>
              <w:t>1800mmx1200mmx400mm</w:t>
            </w:r>
          </w:p>
          <w:p w:rsidR="009F5BC4" w:rsidRPr="006F6D71" w:rsidRDefault="009F5BC4" w:rsidP="00DD3036">
            <w:pPr>
              <w:autoSpaceDE w:val="0"/>
              <w:autoSpaceDN w:val="0"/>
              <w:adjustRightInd w:val="0"/>
              <w:spacing w:afterLines="50"/>
              <w:ind w:left="2"/>
              <w:jc w:val="left"/>
              <w:rPr>
                <w:rFonts w:ascii="宋体"/>
              </w:rPr>
            </w:pPr>
            <w:r w:rsidRPr="006F6D71">
              <w:rPr>
                <w:rFonts w:ascii="宋体" w:hAnsi="宋体" w:cs="宋体" w:hint="eastAsia"/>
              </w:rPr>
              <w:t>柜体采用</w:t>
            </w:r>
            <w:r w:rsidRPr="006F6D71">
              <w:rPr>
                <w:rFonts w:ascii="宋体" w:hAnsi="宋体" w:cs="宋体"/>
              </w:rPr>
              <w:t>1.2mm</w:t>
            </w:r>
            <w:r w:rsidRPr="006F6D71">
              <w:rPr>
                <w:rFonts w:ascii="宋体" w:hAnsi="宋体" w:cs="宋体" w:hint="eastAsia"/>
              </w:rPr>
              <w:t>冷扎钢板，外表采用静电喷涂，</w:t>
            </w:r>
            <w:r w:rsidRPr="006F6D71">
              <w:rPr>
                <w:rFonts w:ascii="宋体" w:hAnsi="宋体" w:cs="宋体"/>
              </w:rPr>
              <w:t>180</w:t>
            </w:r>
            <w:r w:rsidRPr="006F6D71">
              <w:rPr>
                <w:rFonts w:ascii="宋体" w:hAnsi="宋体" w:cs="宋体" w:hint="eastAsia"/>
              </w:rPr>
              <w:t>度直开式钢化玻璃门</w:t>
            </w:r>
            <w:r w:rsidRPr="006F6D71">
              <w:rPr>
                <w:rFonts w:ascii="宋体" w:cs="宋体"/>
              </w:rPr>
              <w:t>,</w:t>
            </w:r>
            <w:r w:rsidRPr="006F6D71">
              <w:rPr>
                <w:rFonts w:ascii="宋体" w:hAnsi="宋体" w:cs="宋体" w:hint="eastAsia"/>
              </w:rPr>
              <w:t>柜体</w:t>
            </w:r>
            <w:r w:rsidRPr="006F6D71">
              <w:rPr>
                <w:rFonts w:ascii="宋体" w:hAnsi="宋体" w:cs="宋体"/>
              </w:rPr>
              <w:t>270</w:t>
            </w:r>
            <w:r w:rsidRPr="006F6D71">
              <w:rPr>
                <w:rFonts w:ascii="宋体" w:hAnsi="宋体" w:cs="宋体" w:hint="eastAsia"/>
              </w:rPr>
              <w:t>度设计夜光警示贴和反光警示贴。</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2</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trHeight w:val="608"/>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分水器</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铝质</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2</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trHeight w:val="608"/>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消防应急柜</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柜体规格：</w:t>
            </w:r>
            <w:r w:rsidRPr="006F6D71">
              <w:rPr>
                <w:rFonts w:ascii="宋体" w:hAnsi="宋体" w:cs="宋体"/>
              </w:rPr>
              <w:t>800mmx600mmx210mm</w:t>
            </w:r>
          </w:p>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柜体采用</w:t>
            </w:r>
            <w:r w:rsidRPr="006F6D71">
              <w:rPr>
                <w:rFonts w:ascii="宋体" w:hAnsi="宋体" w:cs="宋体"/>
              </w:rPr>
              <w:t>1.2mm</w:t>
            </w:r>
            <w:r w:rsidRPr="006F6D71">
              <w:rPr>
                <w:rFonts w:ascii="宋体" w:hAnsi="宋体" w:cs="宋体" w:hint="eastAsia"/>
              </w:rPr>
              <w:t>冷扎钢板，外表采用静电喷涂，</w:t>
            </w:r>
            <w:r w:rsidRPr="006F6D71">
              <w:rPr>
                <w:rFonts w:ascii="宋体" w:hAnsi="宋体" w:cs="宋体"/>
              </w:rPr>
              <w:t>180</w:t>
            </w:r>
            <w:r w:rsidRPr="006F6D71">
              <w:rPr>
                <w:rFonts w:ascii="宋体" w:hAnsi="宋体" w:cs="宋体" w:hint="eastAsia"/>
              </w:rPr>
              <w:t>度直开式钢化玻璃门，柜体</w:t>
            </w:r>
            <w:r w:rsidRPr="006F6D71">
              <w:rPr>
                <w:rFonts w:ascii="宋体" w:hAnsi="宋体" w:cs="宋体"/>
              </w:rPr>
              <w:t>270</w:t>
            </w:r>
            <w:r w:rsidRPr="006F6D71">
              <w:rPr>
                <w:rFonts w:ascii="宋体" w:hAnsi="宋体" w:cs="宋体" w:hint="eastAsia"/>
              </w:rPr>
              <w:t>度设计夜光警示贴和反光警示贴。</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40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消防</w:t>
            </w:r>
            <w:r w:rsidRPr="00346CD1">
              <w:rPr>
                <w:rFonts w:ascii="宋体" w:hAnsi="宋体" w:cs="宋体" w:hint="eastAsia"/>
              </w:rPr>
              <w:t>战斗</w:t>
            </w:r>
            <w:r w:rsidRPr="006F6D71">
              <w:rPr>
                <w:rFonts w:ascii="宋体" w:hAnsi="宋体" w:cs="宋体" w:hint="eastAsia"/>
              </w:rPr>
              <w:t>服</w:t>
            </w:r>
          </w:p>
        </w:tc>
        <w:tc>
          <w:tcPr>
            <w:tcW w:w="2937" w:type="dxa"/>
            <w:vAlign w:val="center"/>
          </w:tcPr>
          <w:p w:rsidR="009F5BC4" w:rsidRPr="006F6D71" w:rsidRDefault="009F5BC4" w:rsidP="00DD3036">
            <w:pPr>
              <w:autoSpaceDE w:val="0"/>
              <w:autoSpaceDN w:val="0"/>
              <w:adjustRightInd w:val="0"/>
              <w:spacing w:afterLines="50"/>
              <w:jc w:val="left"/>
              <w:rPr>
                <w:rFonts w:ascii="宋体" w:cs="宋体"/>
              </w:rPr>
            </w:pPr>
            <w:r w:rsidRPr="006F6D71">
              <w:rPr>
                <w:rFonts w:ascii="宋体" w:hAnsi="宋体" w:cs="宋体" w:hint="eastAsia"/>
              </w:rPr>
              <w:t>分体式，阻燃</w:t>
            </w:r>
            <w:r>
              <w:rPr>
                <w:rFonts w:ascii="宋体" w:cs="宋体"/>
              </w:rPr>
              <w:t>,</w:t>
            </w:r>
            <w:r w:rsidRPr="006F6D71">
              <w:rPr>
                <w:rFonts w:ascii="宋体" w:hAnsi="宋体" w:cs="宋体" w:hint="eastAsia"/>
              </w:rPr>
              <w:t>热防护能力</w:t>
            </w:r>
            <w:r w:rsidRPr="006F6D71">
              <w:rPr>
                <w:rFonts w:ascii="宋体" w:hAnsi="宋体" w:cs="宋体"/>
              </w:rPr>
              <w:t>TPP</w:t>
            </w:r>
            <w:r w:rsidRPr="006F6D71">
              <w:rPr>
                <w:rFonts w:ascii="宋体" w:hAnsi="宋体" w:cs="宋体" w:hint="eastAsia"/>
              </w:rPr>
              <w:t>值不应小于</w:t>
            </w:r>
            <w:r w:rsidRPr="006F6D71">
              <w:rPr>
                <w:rFonts w:ascii="宋体" w:hAnsi="宋体" w:cs="宋体"/>
              </w:rPr>
              <w:t>28cal/cm2</w:t>
            </w:r>
            <w:r w:rsidRPr="006F6D71">
              <w:rPr>
                <w:rFonts w:ascii="宋体" w:hAnsi="宋体" w:cs="宋体" w:hint="eastAsia"/>
              </w:rPr>
              <w:t>，四层结构</w:t>
            </w:r>
            <w:r w:rsidRPr="006F6D71">
              <w:rPr>
                <w:rFonts w:ascii="宋体" w:cs="宋体"/>
              </w:rPr>
              <w:t>,</w:t>
            </w:r>
            <w:r w:rsidRPr="00636D96">
              <w:rPr>
                <w:rFonts w:ascii="宋体" w:hAnsi="宋体" w:cs="宋体"/>
              </w:rPr>
              <w:t xml:space="preserve"> </w:t>
            </w:r>
            <w:r w:rsidRPr="00636D96">
              <w:rPr>
                <w:rFonts w:ascii="宋体" w:hAnsi="宋体" w:cs="宋体" w:hint="eastAsia"/>
              </w:rPr>
              <w:t>设有反光标志带，能在其</w:t>
            </w:r>
            <w:r w:rsidRPr="00636D96">
              <w:rPr>
                <w:rFonts w:ascii="宋体" w:hAnsi="宋体" w:cs="宋体"/>
              </w:rPr>
              <w:t>360</w:t>
            </w:r>
            <w:r w:rsidRPr="00636D96">
              <w:rPr>
                <w:rFonts w:ascii="宋体" w:hAnsi="宋体" w:cs="宋体" w:hint="eastAsia"/>
              </w:rPr>
              <w:t>度方位均能看见</w:t>
            </w:r>
            <w:r w:rsidRPr="006F6D71">
              <w:rPr>
                <w:rFonts w:ascii="宋体" w:hAnsi="宋体" w:cs="宋体" w:hint="eastAsia"/>
              </w:rPr>
              <w:t>穿着舒适耐磨</w:t>
            </w:r>
            <w:r w:rsidRPr="006F6D71">
              <w:rPr>
                <w:rFonts w:ascii="宋体" w:cs="宋体"/>
              </w:rPr>
              <w:t>,</w:t>
            </w:r>
            <w:r w:rsidRPr="006F6D71">
              <w:rPr>
                <w:rFonts w:ascii="宋体" w:hAnsi="宋体" w:cs="宋体" w:hint="eastAsia"/>
              </w:rPr>
              <w:t>抗化学品</w:t>
            </w:r>
            <w:r w:rsidRPr="006F6D71">
              <w:rPr>
                <w:rFonts w:ascii="宋体" w:cs="宋体"/>
              </w:rPr>
              <w:t>,</w:t>
            </w:r>
            <w:r w:rsidRPr="006F6D71">
              <w:rPr>
                <w:rFonts w:ascii="宋体" w:hAnsi="宋体" w:cs="宋体" w:hint="eastAsia"/>
              </w:rPr>
              <w:t>不会爆裂</w:t>
            </w:r>
            <w:r w:rsidRPr="006F6D71">
              <w:rPr>
                <w:rFonts w:ascii="宋体" w:cs="宋体"/>
              </w:rPr>
              <w:t>.</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套</w:t>
            </w:r>
          </w:p>
        </w:tc>
        <w:tc>
          <w:tcPr>
            <w:tcW w:w="793" w:type="dxa"/>
            <w:vAlign w:val="center"/>
          </w:tcPr>
          <w:p w:rsidR="009F5BC4" w:rsidRPr="006F6D71" w:rsidRDefault="009F5BC4" w:rsidP="00D30A28">
            <w:pPr>
              <w:jc w:val="center"/>
              <w:rPr>
                <w:rFonts w:ascii="宋体"/>
              </w:rPr>
            </w:pPr>
            <w:r w:rsidRPr="006F6D71">
              <w:rPr>
                <w:rFonts w:ascii="宋体" w:hAnsi="宋体" w:cs="宋体"/>
              </w:rPr>
              <w:t>10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346CD1">
        <w:trPr>
          <w:jc w:val="center"/>
        </w:trPr>
        <w:tc>
          <w:tcPr>
            <w:tcW w:w="1458" w:type="dxa"/>
            <w:vAlign w:val="center"/>
          </w:tcPr>
          <w:p w:rsidR="009F5BC4" w:rsidRPr="00346CD1" w:rsidRDefault="009F5BC4" w:rsidP="00D30A28">
            <w:pPr>
              <w:jc w:val="center"/>
            </w:pPr>
            <w:r w:rsidRPr="00346CD1">
              <w:rPr>
                <w:rFonts w:cs="宋体" w:hint="eastAsia"/>
              </w:rPr>
              <w:t>消防头盔</w:t>
            </w:r>
          </w:p>
        </w:tc>
        <w:tc>
          <w:tcPr>
            <w:tcW w:w="2937" w:type="dxa"/>
            <w:vAlign w:val="center"/>
          </w:tcPr>
          <w:p w:rsidR="009F5BC4" w:rsidRPr="00346CD1" w:rsidRDefault="009F5BC4" w:rsidP="00D30A28">
            <w:r w:rsidRPr="00346CD1">
              <w:rPr>
                <w:rFonts w:cs="宋体" w:hint="eastAsia"/>
              </w:rPr>
              <w:t>具备防尖锐物品冲击、防腐蚀、防热辐射、反光、绝缘、轻便等性能，头盔内可佩戴空气呼吸器和无线通讯系统，有明显的反光标志。</w:t>
            </w:r>
          </w:p>
        </w:tc>
        <w:tc>
          <w:tcPr>
            <w:tcW w:w="768" w:type="dxa"/>
            <w:vAlign w:val="center"/>
          </w:tcPr>
          <w:p w:rsidR="009F5BC4" w:rsidRPr="00346CD1" w:rsidRDefault="009F5BC4" w:rsidP="00D30A28">
            <w:r w:rsidRPr="00346CD1">
              <w:rPr>
                <w:rFonts w:cs="宋体" w:hint="eastAsia"/>
              </w:rPr>
              <w:t>个</w:t>
            </w:r>
          </w:p>
        </w:tc>
        <w:tc>
          <w:tcPr>
            <w:tcW w:w="793" w:type="dxa"/>
            <w:vAlign w:val="center"/>
          </w:tcPr>
          <w:p w:rsidR="009F5BC4" w:rsidRPr="00346CD1" w:rsidRDefault="009F5BC4" w:rsidP="00D30A28">
            <w:r w:rsidRPr="00346CD1">
              <w:t>10</w:t>
            </w:r>
          </w:p>
        </w:tc>
        <w:tc>
          <w:tcPr>
            <w:tcW w:w="928" w:type="dxa"/>
          </w:tcPr>
          <w:p w:rsidR="009F5BC4" w:rsidRPr="00346CD1" w:rsidRDefault="009F5BC4" w:rsidP="00D30A28"/>
        </w:tc>
        <w:tc>
          <w:tcPr>
            <w:tcW w:w="1356" w:type="dxa"/>
            <w:vAlign w:val="center"/>
          </w:tcPr>
          <w:p w:rsidR="009F5BC4" w:rsidRPr="00346CD1" w:rsidRDefault="009F5BC4" w:rsidP="00D30A28"/>
        </w:tc>
      </w:tr>
      <w:tr w:rsidR="009F5BC4" w:rsidRPr="006F6D71">
        <w:trPr>
          <w:jc w:val="center"/>
        </w:trPr>
        <w:tc>
          <w:tcPr>
            <w:tcW w:w="1458" w:type="dxa"/>
            <w:vAlign w:val="center"/>
          </w:tcPr>
          <w:p w:rsidR="009F5BC4" w:rsidRDefault="009F5BC4" w:rsidP="00DD3036">
            <w:pPr>
              <w:autoSpaceDE w:val="0"/>
              <w:autoSpaceDN w:val="0"/>
              <w:adjustRightInd w:val="0"/>
              <w:spacing w:afterLines="50"/>
              <w:jc w:val="center"/>
              <w:rPr>
                <w:rFonts w:ascii="宋体"/>
              </w:rPr>
            </w:pPr>
            <w:r>
              <w:rPr>
                <w:rFonts w:ascii="宋体" w:hAnsi="宋体" w:cs="宋体" w:hint="eastAsia"/>
              </w:rPr>
              <w:t>灭火防护靴</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Pr>
                <w:rFonts w:ascii="宋体" w:hAnsi="宋体" w:cs="宋体" w:hint="eastAsia"/>
              </w:rPr>
              <w:t>优质抗老化橡胶成型，多层结构，靴头带钢头防砸，钢头两侧带绝缘橡胶层，靴底有钢中底防刺穿，靴底为特殊防滑设计，耐高温，隔热性能小于</w:t>
            </w:r>
            <w:r>
              <w:rPr>
                <w:rFonts w:ascii="宋体" w:hAnsi="宋体" w:cs="宋体"/>
              </w:rPr>
              <w:t>2.5</w:t>
            </w:r>
            <w:r>
              <w:rPr>
                <w:rFonts w:ascii="宋体" w:hAnsi="宋体" w:cs="宋体" w:hint="eastAsia"/>
              </w:rPr>
              <w:t>℃</w:t>
            </w:r>
            <w:r>
              <w:rPr>
                <w:rFonts w:ascii="宋体" w:cs="宋体"/>
              </w:rPr>
              <w:t>.</w:t>
            </w:r>
          </w:p>
        </w:tc>
        <w:tc>
          <w:tcPr>
            <w:tcW w:w="768" w:type="dxa"/>
            <w:vAlign w:val="center"/>
          </w:tcPr>
          <w:p w:rsidR="009F5BC4" w:rsidRPr="006F6D71" w:rsidRDefault="009F5BC4" w:rsidP="00D30A28">
            <w:pPr>
              <w:jc w:val="center"/>
              <w:rPr>
                <w:rFonts w:ascii="宋体"/>
              </w:rPr>
            </w:pPr>
            <w:r>
              <w:rPr>
                <w:rFonts w:ascii="宋体" w:hAnsi="宋体" w:cs="宋体" w:hint="eastAsia"/>
              </w:rPr>
              <w:t>双</w:t>
            </w:r>
          </w:p>
        </w:tc>
        <w:tc>
          <w:tcPr>
            <w:tcW w:w="793" w:type="dxa"/>
            <w:vAlign w:val="center"/>
          </w:tcPr>
          <w:p w:rsidR="009F5BC4" w:rsidRPr="006F6D71" w:rsidRDefault="009F5BC4" w:rsidP="00D30A28">
            <w:pPr>
              <w:jc w:val="center"/>
              <w:rPr>
                <w:rFonts w:ascii="宋体"/>
              </w:rPr>
            </w:pPr>
            <w:r w:rsidRPr="006F6D71">
              <w:rPr>
                <w:rFonts w:ascii="宋体" w:hAnsi="宋体" w:cs="宋体"/>
              </w:rPr>
              <w:t>10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灭火毯</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规格</w:t>
            </w:r>
            <w:r w:rsidRPr="006F6D71">
              <w:rPr>
                <w:rFonts w:ascii="宋体" w:hAnsi="宋体" w:cs="宋体"/>
              </w:rPr>
              <w:t>1500*1500mm</w:t>
            </w:r>
            <w:r w:rsidRPr="006F6D71">
              <w:rPr>
                <w:rFonts w:ascii="宋体" w:hAnsi="宋体" w:cs="宋体" w:hint="eastAsia"/>
              </w:rPr>
              <w:t>，阻燃玻璃纤维加绝缘材料，耐热度大于</w:t>
            </w:r>
            <w:r w:rsidRPr="006F6D71">
              <w:rPr>
                <w:rFonts w:ascii="宋体" w:hAnsi="宋体" w:cs="宋体"/>
              </w:rPr>
              <w:t>600</w:t>
            </w:r>
            <w:r w:rsidRPr="006F6D71">
              <w:rPr>
                <w:rFonts w:ascii="宋体" w:hAnsi="宋体" w:cs="宋体" w:hint="eastAsia"/>
              </w:rPr>
              <w:t>度，四边锁边，配置手抓绳。</w:t>
            </w:r>
          </w:p>
        </w:tc>
        <w:tc>
          <w:tcPr>
            <w:tcW w:w="768" w:type="dxa"/>
            <w:vAlign w:val="center"/>
          </w:tcPr>
          <w:p w:rsidR="009F5BC4" w:rsidRPr="006F6D71" w:rsidRDefault="009F5BC4" w:rsidP="00D30A28">
            <w:pPr>
              <w:jc w:val="center"/>
              <w:rPr>
                <w:rFonts w:ascii="宋体"/>
              </w:rPr>
            </w:pPr>
            <w:r>
              <w:rPr>
                <w:rFonts w:ascii="宋体" w:hAnsi="宋体" w:cs="宋体" w:hint="eastAsia"/>
              </w:rPr>
              <w:t>张</w:t>
            </w:r>
          </w:p>
        </w:tc>
        <w:tc>
          <w:tcPr>
            <w:tcW w:w="793" w:type="dxa"/>
            <w:vAlign w:val="center"/>
          </w:tcPr>
          <w:p w:rsidR="009F5BC4" w:rsidRPr="006F6D71" w:rsidRDefault="009F5BC4" w:rsidP="00D30A28">
            <w:pPr>
              <w:jc w:val="center"/>
              <w:rPr>
                <w:rFonts w:ascii="宋体"/>
              </w:rPr>
            </w:pPr>
            <w:r>
              <w:rPr>
                <w:rFonts w:ascii="宋体" w:hAnsi="宋体" w:cs="宋体"/>
              </w:rPr>
              <w:t>2</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消防斧</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不锈钢材质</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把</w:t>
            </w:r>
          </w:p>
        </w:tc>
        <w:tc>
          <w:tcPr>
            <w:tcW w:w="793" w:type="dxa"/>
            <w:vAlign w:val="center"/>
          </w:tcPr>
          <w:p w:rsidR="009F5BC4" w:rsidRPr="006F6D71" w:rsidRDefault="009F5BC4" w:rsidP="00D30A28">
            <w:pPr>
              <w:jc w:val="center"/>
              <w:rPr>
                <w:rFonts w:ascii="宋体"/>
              </w:rPr>
            </w:pPr>
            <w:r w:rsidRPr="006F6D71">
              <w:rPr>
                <w:rFonts w:ascii="宋体" w:hAnsi="宋体" w:cs="宋体"/>
              </w:rPr>
              <w:t>10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消防铁锹</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Pr>
                <w:rFonts w:ascii="宋体" w:hAnsi="宋体" w:cs="宋体" w:hint="eastAsia"/>
              </w:rPr>
              <w:t>规格</w:t>
            </w:r>
            <w:r w:rsidRPr="003A7198">
              <w:rPr>
                <w:rFonts w:ascii="宋体" w:hAnsi="宋体" w:cs="宋体"/>
              </w:rPr>
              <w:t>695mm*105mm</w:t>
            </w:r>
            <w:r>
              <w:rPr>
                <w:rFonts w:ascii="宋体" w:cs="宋体"/>
              </w:rPr>
              <w:t>,</w:t>
            </w:r>
            <w:r w:rsidRPr="006F6D71">
              <w:rPr>
                <w:rFonts w:ascii="宋体" w:hAnsi="宋体" w:cs="宋体" w:hint="eastAsia"/>
              </w:rPr>
              <w:t>钢铁</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把</w:t>
            </w:r>
          </w:p>
        </w:tc>
        <w:tc>
          <w:tcPr>
            <w:tcW w:w="793" w:type="dxa"/>
            <w:vAlign w:val="center"/>
          </w:tcPr>
          <w:p w:rsidR="009F5BC4" w:rsidRPr="006F6D71" w:rsidRDefault="009F5BC4" w:rsidP="00D30A28">
            <w:pPr>
              <w:jc w:val="center"/>
              <w:rPr>
                <w:rFonts w:ascii="宋体"/>
              </w:rPr>
            </w:pPr>
            <w:r w:rsidRPr="006F6D71">
              <w:rPr>
                <w:rFonts w:ascii="宋体" w:hAnsi="宋体" w:cs="宋体"/>
              </w:rPr>
              <w:t>4</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消防桶</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Pr>
                <w:rFonts w:ascii="宋体" w:hAnsi="宋体" w:cs="宋体" w:hint="eastAsia"/>
              </w:rPr>
              <w:t>柜体材质为</w:t>
            </w:r>
            <w:r w:rsidRPr="006F6D71">
              <w:rPr>
                <w:rFonts w:ascii="宋体" w:hAnsi="宋体" w:cs="宋体"/>
              </w:rPr>
              <w:t>1.</w:t>
            </w:r>
            <w:r w:rsidRPr="006F6D71">
              <w:rPr>
                <w:rFonts w:ascii="宋体" w:cs="宋体"/>
              </w:rPr>
              <w:t>0</w:t>
            </w:r>
            <w:r w:rsidRPr="006F6D71">
              <w:rPr>
                <w:rFonts w:ascii="宋体" w:hAnsi="宋体" w:cs="宋体"/>
              </w:rPr>
              <w:t xml:space="preserve"> mm</w:t>
            </w:r>
            <w:r>
              <w:rPr>
                <w:rFonts w:ascii="宋体" w:hAnsi="宋体" w:cs="宋体" w:hint="eastAsia"/>
              </w:rPr>
              <w:t>镀锌铁皮</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4</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消防扳手</w:t>
            </w:r>
          </w:p>
        </w:tc>
        <w:tc>
          <w:tcPr>
            <w:tcW w:w="2937" w:type="dxa"/>
            <w:vAlign w:val="center"/>
          </w:tcPr>
          <w:p w:rsidR="009F5BC4" w:rsidRPr="003A7198" w:rsidRDefault="009F5BC4" w:rsidP="00D30A28">
            <w:pPr>
              <w:widowControl/>
              <w:spacing w:before="100" w:beforeAutospacing="1" w:after="100" w:afterAutospacing="1"/>
              <w:jc w:val="left"/>
              <w:textAlignment w:val="center"/>
              <w:rPr>
                <w:rFonts w:ascii="宋体"/>
              </w:rPr>
            </w:pPr>
            <w:r>
              <w:rPr>
                <w:rFonts w:ascii="宋体" w:hAnsi="宋体" w:cs="宋体" w:hint="eastAsia"/>
              </w:rPr>
              <w:t>材质为</w:t>
            </w:r>
            <w:r w:rsidRPr="006F6D71">
              <w:rPr>
                <w:rFonts w:ascii="宋体" w:hAnsi="宋体" w:cs="宋体" w:hint="eastAsia"/>
              </w:rPr>
              <w:t>铸铁</w:t>
            </w:r>
            <w:r w:rsidRPr="003A7198">
              <w:rPr>
                <w:rFonts w:ascii="宋体" w:hAnsi="宋体" w:cs="宋体" w:hint="eastAsia"/>
              </w:rPr>
              <w:t>，长度</w:t>
            </w:r>
            <w:r w:rsidRPr="003A7198">
              <w:rPr>
                <w:rFonts w:ascii="宋体" w:hAnsi="宋体" w:cs="宋体"/>
              </w:rPr>
              <w:t>100/150cm</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把</w:t>
            </w:r>
          </w:p>
        </w:tc>
        <w:tc>
          <w:tcPr>
            <w:tcW w:w="793" w:type="dxa"/>
            <w:vAlign w:val="center"/>
          </w:tcPr>
          <w:p w:rsidR="009F5BC4" w:rsidRPr="006F6D71" w:rsidRDefault="009F5BC4" w:rsidP="00D30A28">
            <w:pPr>
              <w:jc w:val="center"/>
              <w:rPr>
                <w:rFonts w:ascii="宋体"/>
              </w:rPr>
            </w:pPr>
            <w:r w:rsidRPr="006F6D71">
              <w:rPr>
                <w:rFonts w:ascii="宋体" w:hAnsi="宋体" w:cs="宋体"/>
              </w:rPr>
              <w:t>4</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强光电筒</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塑壳电子板</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把</w:t>
            </w:r>
          </w:p>
        </w:tc>
        <w:tc>
          <w:tcPr>
            <w:tcW w:w="793" w:type="dxa"/>
            <w:vAlign w:val="center"/>
          </w:tcPr>
          <w:p w:rsidR="009F5BC4" w:rsidRPr="006F6D71" w:rsidRDefault="009F5BC4" w:rsidP="00D30A28">
            <w:pPr>
              <w:jc w:val="center"/>
              <w:rPr>
                <w:rFonts w:ascii="宋体"/>
              </w:rPr>
            </w:pPr>
            <w:r w:rsidRPr="006F6D71">
              <w:rPr>
                <w:rFonts w:ascii="宋体" w:hAnsi="宋体" w:cs="宋体"/>
              </w:rPr>
              <w:t>50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断线钳</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铁质</w:t>
            </w:r>
            <w:r>
              <w:rPr>
                <w:rFonts w:ascii="宋体" w:hAnsi="宋体" w:cs="宋体"/>
              </w:rPr>
              <w:t>,42</w:t>
            </w:r>
            <w:r>
              <w:rPr>
                <w:rFonts w:ascii="宋体" w:hAnsi="宋体" w:cs="宋体" w:hint="eastAsia"/>
              </w:rPr>
              <w:t>寸可剪切</w:t>
            </w:r>
            <w:r>
              <w:rPr>
                <w:rFonts w:ascii="宋体" w:hAnsi="宋体" w:cs="宋体"/>
              </w:rPr>
              <w:t>16mm</w:t>
            </w:r>
            <w:r>
              <w:rPr>
                <w:rFonts w:ascii="宋体" w:hAnsi="宋体" w:cs="宋体" w:hint="eastAsia"/>
              </w:rPr>
              <w:t>以下铁线和硬度不大于</w:t>
            </w:r>
            <w:r>
              <w:rPr>
                <w:rFonts w:ascii="宋体" w:hAnsi="宋体" w:cs="宋体"/>
              </w:rPr>
              <w:t>HRC30</w:t>
            </w:r>
            <w:r>
              <w:rPr>
                <w:rFonts w:ascii="宋体" w:hAnsi="宋体" w:cs="宋体" w:hint="eastAsia"/>
              </w:rPr>
              <w:t>的钢筋</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把</w:t>
            </w:r>
          </w:p>
        </w:tc>
        <w:tc>
          <w:tcPr>
            <w:tcW w:w="793" w:type="dxa"/>
            <w:vAlign w:val="center"/>
          </w:tcPr>
          <w:p w:rsidR="009F5BC4" w:rsidRPr="006F6D71" w:rsidRDefault="009F5BC4" w:rsidP="00D30A28">
            <w:pPr>
              <w:jc w:val="center"/>
              <w:rPr>
                <w:rFonts w:ascii="宋体"/>
              </w:rPr>
            </w:pPr>
            <w:r w:rsidRPr="006F6D71">
              <w:rPr>
                <w:rFonts w:ascii="宋体" w:hAnsi="宋体" w:cs="宋体"/>
              </w:rPr>
              <w:t>4</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逃生面具</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防烟防毒面具能有效的滤</w:t>
            </w:r>
            <w:r>
              <w:rPr>
                <w:rFonts w:ascii="宋体" w:hAnsi="宋体" w:cs="宋体" w:hint="eastAsia"/>
              </w:rPr>
              <w:t>除</w:t>
            </w:r>
            <w:r>
              <w:rPr>
                <w:rFonts w:ascii="宋体" w:hAnsi="宋体" w:cs="宋体"/>
              </w:rPr>
              <w:t>CO</w:t>
            </w:r>
            <w:r>
              <w:rPr>
                <w:rFonts w:ascii="宋体" w:hAnsi="宋体" w:cs="宋体" w:hint="eastAsia"/>
              </w:rPr>
              <w:t>（一氧化碳）、</w:t>
            </w:r>
            <w:r>
              <w:rPr>
                <w:rFonts w:ascii="宋体" w:hAnsi="宋体" w:cs="宋体"/>
              </w:rPr>
              <w:t>HCN</w:t>
            </w:r>
            <w:r>
              <w:rPr>
                <w:rFonts w:ascii="宋体" w:hAnsi="宋体" w:cs="宋体" w:hint="eastAsia"/>
              </w:rPr>
              <w:t>（氢化氰）和其它燃烧时所产生的有害气体和烟雾，并有阴烯隔热功能，能保护使用者不受伤害和死亡，时间不少于</w:t>
            </w:r>
            <w:r>
              <w:rPr>
                <w:rFonts w:ascii="宋体" w:hAnsi="宋体" w:cs="宋体"/>
              </w:rPr>
              <w:t>30</w:t>
            </w:r>
            <w:r>
              <w:rPr>
                <w:rFonts w:ascii="宋体" w:hAnsi="宋体" w:cs="宋体" w:hint="eastAsia"/>
              </w:rPr>
              <w:t>分钟</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50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喊话器</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功能：扩音、警报、哨音、录音</w:t>
            </w:r>
            <w:r w:rsidRPr="006F6D71">
              <w:rPr>
                <w:rFonts w:ascii="宋体" w:hAnsi="宋体" w:cs="宋体"/>
              </w:rPr>
              <w:t>/</w:t>
            </w:r>
            <w:r w:rsidRPr="006F6D71">
              <w:rPr>
                <w:rFonts w:ascii="宋体" w:hAnsi="宋体" w:cs="宋体" w:hint="eastAsia"/>
              </w:rPr>
              <w:t>放音，照明，电池充电两用。材质：</w:t>
            </w:r>
            <w:r w:rsidRPr="006F6D71">
              <w:rPr>
                <w:rFonts w:ascii="宋体" w:hAnsi="宋体" w:cs="宋体"/>
              </w:rPr>
              <w:t>ABS757</w:t>
            </w:r>
            <w:r w:rsidRPr="006F6D71">
              <w:rPr>
                <w:rFonts w:ascii="宋体" w:hAnsi="宋体" w:cs="宋体" w:hint="eastAsia"/>
              </w:rPr>
              <w:t>（抗摔抗撞击），外观需印有应急字样。</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32</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方位灯</w:t>
            </w:r>
          </w:p>
        </w:tc>
        <w:tc>
          <w:tcPr>
            <w:tcW w:w="2937" w:type="dxa"/>
            <w:vAlign w:val="center"/>
          </w:tcPr>
          <w:p w:rsidR="009F5BC4" w:rsidRPr="006F6D71" w:rsidRDefault="009F5BC4" w:rsidP="00DD3036">
            <w:pPr>
              <w:autoSpaceDE w:val="0"/>
              <w:autoSpaceDN w:val="0"/>
              <w:adjustRightInd w:val="0"/>
              <w:spacing w:afterLines="50"/>
              <w:jc w:val="left"/>
              <w:rPr>
                <w:rFonts w:ascii="宋体"/>
              </w:rPr>
            </w:pPr>
            <w:r w:rsidRPr="006F6D71">
              <w:rPr>
                <w:rFonts w:ascii="宋体" w:hAnsi="宋体" w:cs="宋体" w:hint="eastAsia"/>
              </w:rPr>
              <w:t>塑壳电子板</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2</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rPr>
              <w:t>20M</w:t>
            </w:r>
            <w:r>
              <w:rPr>
                <w:rFonts w:ascii="宋体" w:hAnsi="宋体" w:cs="宋体" w:hint="eastAsia"/>
              </w:rPr>
              <w:t>荧光救援</w:t>
            </w:r>
            <w:r w:rsidRPr="006F6D71">
              <w:rPr>
                <w:rFonts w:ascii="宋体" w:hAnsi="宋体" w:cs="宋体" w:hint="eastAsia"/>
              </w:rPr>
              <w:t>绳</w:t>
            </w:r>
          </w:p>
        </w:tc>
        <w:tc>
          <w:tcPr>
            <w:tcW w:w="2937" w:type="dxa"/>
            <w:vAlign w:val="center"/>
          </w:tcPr>
          <w:p w:rsidR="009F5BC4" w:rsidRPr="006F6D71" w:rsidRDefault="009F5BC4" w:rsidP="00D30A28">
            <w:pPr>
              <w:jc w:val="left"/>
              <w:rPr>
                <w:rFonts w:ascii="宋体"/>
              </w:rPr>
            </w:pPr>
            <w:r>
              <w:rPr>
                <w:rFonts w:ascii="宋体" w:hAnsi="宋体" w:cs="宋体" w:hint="eastAsia"/>
              </w:rPr>
              <w:t>绳芯为</w:t>
            </w:r>
            <w:r>
              <w:rPr>
                <w:rFonts w:ascii="宋体" w:hAnsi="宋体" w:cs="宋体"/>
              </w:rPr>
              <w:t>3.5mm</w:t>
            </w:r>
            <w:r>
              <w:rPr>
                <w:rFonts w:ascii="宋体" w:hAnsi="宋体" w:cs="宋体" w:hint="eastAsia"/>
              </w:rPr>
              <w:t>军用航空钢丝，绳直径</w:t>
            </w:r>
            <w:r>
              <w:rPr>
                <w:rFonts w:ascii="宋体" w:hAnsi="宋体" w:cs="宋体"/>
              </w:rPr>
              <w:t>8.0mm</w:t>
            </w:r>
            <w:r>
              <w:rPr>
                <w:rFonts w:ascii="宋体" w:hAnsi="宋体" w:cs="宋体" w:hint="eastAsia"/>
              </w:rPr>
              <w:t>，长度</w:t>
            </w:r>
            <w:r>
              <w:rPr>
                <w:rFonts w:ascii="宋体" w:hAnsi="宋体" w:cs="宋体"/>
              </w:rPr>
              <w:t>20</w:t>
            </w:r>
            <w:r>
              <w:rPr>
                <w:rFonts w:ascii="宋体" w:hAnsi="宋体" w:cs="宋体" w:hint="eastAsia"/>
              </w:rPr>
              <w:t>米的消防安全绳，符合</w:t>
            </w:r>
            <w:r>
              <w:rPr>
                <w:rFonts w:ascii="宋体" w:hAnsi="宋体" w:cs="宋体"/>
              </w:rPr>
              <w:t>GA94</w:t>
            </w:r>
            <w:r>
              <w:rPr>
                <w:rFonts w:ascii="宋体" w:hAnsi="宋体" w:cs="宋体" w:hint="eastAsia"/>
              </w:rPr>
              <w:t>标准，两端均带安全扣。此绳为消防火灾安全绳，阻燃绳，可预防火烧，无弹性，承重力</w:t>
            </w:r>
            <w:r>
              <w:rPr>
                <w:rFonts w:ascii="宋体" w:hAnsi="宋体" w:cs="宋体"/>
              </w:rPr>
              <w:t>500KG</w:t>
            </w:r>
            <w:r>
              <w:rPr>
                <w:rFonts w:ascii="宋体" w:hAnsi="宋体" w:cs="宋体" w:hint="eastAsia"/>
              </w:rPr>
              <w:t>以上。</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根</w:t>
            </w:r>
          </w:p>
        </w:tc>
        <w:tc>
          <w:tcPr>
            <w:tcW w:w="793" w:type="dxa"/>
            <w:vAlign w:val="center"/>
          </w:tcPr>
          <w:p w:rsidR="009F5BC4" w:rsidRPr="006F6D71" w:rsidRDefault="009F5BC4" w:rsidP="00D30A28">
            <w:pPr>
              <w:jc w:val="center"/>
              <w:rPr>
                <w:rFonts w:ascii="宋体"/>
              </w:rPr>
            </w:pPr>
            <w:r w:rsidRPr="006F6D71">
              <w:rPr>
                <w:rFonts w:ascii="宋体" w:hAnsi="宋体" w:cs="宋体"/>
              </w:rPr>
              <w:t>50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rPr>
              <w:t>DN65-8-25</w:t>
            </w:r>
            <w:r w:rsidRPr="006F6D71">
              <w:rPr>
                <w:rFonts w:ascii="宋体" w:hAnsi="宋体" w:cs="宋体" w:hint="eastAsia"/>
              </w:rPr>
              <w:t>消防水带</w:t>
            </w:r>
          </w:p>
        </w:tc>
        <w:tc>
          <w:tcPr>
            <w:tcW w:w="2937" w:type="dxa"/>
            <w:vAlign w:val="center"/>
          </w:tcPr>
          <w:p w:rsidR="009F5BC4" w:rsidRPr="006F6D71" w:rsidRDefault="009F5BC4" w:rsidP="00D30A28">
            <w:pPr>
              <w:rPr>
                <w:rFonts w:ascii="宋体"/>
              </w:rPr>
            </w:pPr>
            <w:r w:rsidRPr="00E15863">
              <w:rPr>
                <w:rFonts w:ascii="宋体" w:hAnsi="宋体" w:cs="宋体" w:hint="eastAsia"/>
              </w:rPr>
              <w:t>尼龙衬胶水带，</w:t>
            </w:r>
            <w:r>
              <w:rPr>
                <w:rFonts w:ascii="宋体" w:hAnsi="宋体" w:cs="宋体" w:hint="eastAsia"/>
              </w:rPr>
              <w:t>承受压力</w:t>
            </w:r>
            <w:r w:rsidRPr="00E15863">
              <w:rPr>
                <w:rFonts w:ascii="宋体" w:hAnsi="宋体" w:cs="宋体"/>
              </w:rPr>
              <w:t>0.8MPa</w:t>
            </w:r>
            <w:r w:rsidRPr="00E15863">
              <w:rPr>
                <w:rFonts w:ascii="宋体" w:hAnsi="宋体" w:cs="宋体" w:hint="eastAsia"/>
              </w:rPr>
              <w:t>，直径</w:t>
            </w:r>
            <w:r>
              <w:rPr>
                <w:rFonts w:ascii="宋体" w:hAnsi="宋体" w:cs="宋体" w:hint="eastAsia"/>
              </w:rPr>
              <w:t>和长度按</w:t>
            </w:r>
            <w:r w:rsidRPr="00E15863">
              <w:rPr>
                <w:rFonts w:ascii="宋体" w:hAnsi="宋体" w:cs="宋体" w:hint="eastAsia"/>
              </w:rPr>
              <w:t>国家标准</w:t>
            </w:r>
            <w:r>
              <w:rPr>
                <w:rFonts w:ascii="宋体" w:hAnsi="宋体" w:cs="宋体" w:hint="eastAsia"/>
              </w:rPr>
              <w:t>配置</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根</w:t>
            </w:r>
          </w:p>
        </w:tc>
        <w:tc>
          <w:tcPr>
            <w:tcW w:w="793" w:type="dxa"/>
            <w:vAlign w:val="center"/>
          </w:tcPr>
          <w:p w:rsidR="009F5BC4" w:rsidRPr="006F6D71" w:rsidRDefault="009F5BC4" w:rsidP="00D30A28">
            <w:pPr>
              <w:jc w:val="center"/>
              <w:rPr>
                <w:rFonts w:ascii="宋体"/>
              </w:rPr>
            </w:pPr>
            <w:r w:rsidRPr="006F6D71">
              <w:rPr>
                <w:rFonts w:ascii="宋体" w:hAnsi="宋体" w:cs="宋体"/>
              </w:rPr>
              <w:t>8</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rPr>
              <w:t>ABC</w:t>
            </w:r>
            <w:r w:rsidRPr="006F6D71">
              <w:rPr>
                <w:rFonts w:ascii="宋体" w:hAnsi="宋体" w:cs="宋体" w:hint="eastAsia"/>
              </w:rPr>
              <w:t>干粉</w:t>
            </w:r>
            <w:r w:rsidRPr="006F6D71">
              <w:rPr>
                <w:rFonts w:ascii="宋体" w:hAnsi="宋体" w:cs="宋体"/>
              </w:rPr>
              <w:t>4</w:t>
            </w:r>
            <w:r w:rsidRPr="006F6D71">
              <w:rPr>
                <w:rFonts w:ascii="宋体" w:hAnsi="宋体" w:cs="宋体" w:hint="eastAsia"/>
              </w:rPr>
              <w:t>公斤灭火器</w:t>
            </w:r>
          </w:p>
        </w:tc>
        <w:tc>
          <w:tcPr>
            <w:tcW w:w="2937" w:type="dxa"/>
            <w:vAlign w:val="center"/>
          </w:tcPr>
          <w:p w:rsidR="009F5BC4" w:rsidRPr="006F6D71" w:rsidRDefault="009F5BC4" w:rsidP="00D30A28">
            <w:pPr>
              <w:jc w:val="center"/>
              <w:rPr>
                <w:rFonts w:ascii="宋体"/>
              </w:rPr>
            </w:pPr>
            <w:r>
              <w:rPr>
                <w:rFonts w:ascii="宋体" w:hAnsi="宋体" w:cs="宋体" w:hint="eastAsia"/>
              </w:rPr>
              <w:t>材质为优质合金钢，</w:t>
            </w:r>
            <w:r w:rsidRPr="00734BE7">
              <w:rPr>
                <w:rFonts w:ascii="宋体" w:hAnsi="宋体" w:cs="宋体" w:hint="eastAsia"/>
              </w:rPr>
              <w:t>手提式磷酸铵盐干粉灭火器</w:t>
            </w:r>
            <w:r>
              <w:rPr>
                <w:rFonts w:ascii="宋体" w:hAnsi="宋体" w:cs="宋体" w:hint="eastAsia"/>
              </w:rPr>
              <w:t>，</w:t>
            </w:r>
            <w:r w:rsidRPr="00734BE7">
              <w:rPr>
                <w:rFonts w:ascii="宋体" w:hAnsi="宋体" w:cs="宋体" w:hint="eastAsia"/>
              </w:rPr>
              <w:t>型号</w:t>
            </w:r>
            <w:r>
              <w:rPr>
                <w:rFonts w:ascii="宋体" w:hAnsi="宋体" w:cs="宋体" w:hint="eastAsia"/>
              </w:rPr>
              <w:t>为</w:t>
            </w:r>
            <w:r w:rsidRPr="00734BE7">
              <w:rPr>
                <w:rFonts w:ascii="宋体" w:hAnsi="宋体" w:cs="宋体"/>
              </w:rPr>
              <w:t>MF/ABC</w:t>
            </w:r>
            <w:r>
              <w:rPr>
                <w:rFonts w:ascii="宋体" w:hAnsi="宋体" w:cs="宋体"/>
              </w:rPr>
              <w:t>4</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具</w:t>
            </w:r>
          </w:p>
        </w:tc>
        <w:tc>
          <w:tcPr>
            <w:tcW w:w="793" w:type="dxa"/>
            <w:vAlign w:val="center"/>
          </w:tcPr>
          <w:p w:rsidR="009F5BC4" w:rsidRPr="006F6D71" w:rsidRDefault="009F5BC4" w:rsidP="00D30A28">
            <w:pPr>
              <w:jc w:val="center"/>
              <w:rPr>
                <w:rFonts w:ascii="宋体"/>
              </w:rPr>
            </w:pPr>
            <w:r w:rsidRPr="006F6D71">
              <w:rPr>
                <w:rFonts w:ascii="宋体" w:hAnsi="宋体" w:cs="宋体"/>
              </w:rPr>
              <w:t>300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rPr>
              <w:t>ABC</w:t>
            </w:r>
            <w:r w:rsidRPr="006F6D71">
              <w:rPr>
                <w:rFonts w:ascii="宋体" w:hAnsi="宋体" w:cs="宋体" w:hint="eastAsia"/>
              </w:rPr>
              <w:t>干粉</w:t>
            </w:r>
            <w:r w:rsidRPr="006F6D71">
              <w:rPr>
                <w:rFonts w:ascii="宋体" w:hAnsi="宋体" w:cs="宋体"/>
              </w:rPr>
              <w:t>4</w:t>
            </w:r>
            <w:r w:rsidRPr="006F6D71">
              <w:rPr>
                <w:rFonts w:ascii="宋体" w:hAnsi="宋体" w:cs="宋体" w:hint="eastAsia"/>
              </w:rPr>
              <w:t>公斤灭火器箱</w:t>
            </w:r>
          </w:p>
        </w:tc>
        <w:tc>
          <w:tcPr>
            <w:tcW w:w="2937" w:type="dxa"/>
            <w:vAlign w:val="center"/>
          </w:tcPr>
          <w:p w:rsidR="009F5BC4" w:rsidRPr="006F6D71" w:rsidRDefault="009F5BC4" w:rsidP="00D30A28">
            <w:pPr>
              <w:jc w:val="center"/>
              <w:rPr>
                <w:rFonts w:ascii="宋体"/>
              </w:rPr>
            </w:pPr>
            <w:r>
              <w:rPr>
                <w:rFonts w:cs="宋体" w:hint="eastAsia"/>
                <w:color w:val="333333"/>
              </w:rPr>
              <w:t>箱体</w:t>
            </w:r>
            <w:r>
              <w:rPr>
                <w:rFonts w:ascii="宋体" w:hAnsi="宋体" w:cs="宋体" w:hint="eastAsia"/>
              </w:rPr>
              <w:t>材质为</w:t>
            </w:r>
            <w:r w:rsidRPr="006F6D71">
              <w:rPr>
                <w:rFonts w:ascii="宋体" w:hAnsi="宋体" w:cs="宋体"/>
              </w:rPr>
              <w:t>1.</w:t>
            </w:r>
            <w:r w:rsidRPr="006F6D71">
              <w:rPr>
                <w:rFonts w:ascii="宋体" w:cs="宋体"/>
              </w:rPr>
              <w:t>0</w:t>
            </w:r>
            <w:r w:rsidRPr="006F6D71">
              <w:rPr>
                <w:rFonts w:ascii="宋体" w:hAnsi="宋体" w:cs="宋体"/>
              </w:rPr>
              <w:t xml:space="preserve"> mm</w:t>
            </w:r>
            <w:r>
              <w:rPr>
                <w:rFonts w:ascii="宋体" w:hAnsi="宋体" w:cs="宋体" w:hint="eastAsia"/>
              </w:rPr>
              <w:t>镀锌铁板</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150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二氧化碳</w:t>
            </w:r>
            <w:r w:rsidRPr="006F6D71">
              <w:rPr>
                <w:rFonts w:ascii="宋体" w:hAnsi="宋体" w:cs="宋体"/>
              </w:rPr>
              <w:t>3</w:t>
            </w:r>
            <w:r w:rsidRPr="006F6D71">
              <w:rPr>
                <w:rFonts w:ascii="宋体" w:hAnsi="宋体" w:cs="宋体" w:hint="eastAsia"/>
              </w:rPr>
              <w:t>公斤灭火器</w:t>
            </w:r>
          </w:p>
        </w:tc>
        <w:tc>
          <w:tcPr>
            <w:tcW w:w="2937" w:type="dxa"/>
            <w:vAlign w:val="center"/>
          </w:tcPr>
          <w:p w:rsidR="009F5BC4" w:rsidRPr="006F6D71" w:rsidRDefault="009F5BC4" w:rsidP="00D30A28">
            <w:pPr>
              <w:jc w:val="center"/>
              <w:rPr>
                <w:rFonts w:ascii="宋体"/>
              </w:rPr>
            </w:pPr>
            <w:r>
              <w:rPr>
                <w:rFonts w:ascii="宋体" w:hAnsi="宋体" w:cs="宋体" w:hint="eastAsia"/>
              </w:rPr>
              <w:t>材质为优质合金钢，</w:t>
            </w:r>
            <w:r w:rsidRPr="00734BE7">
              <w:rPr>
                <w:rFonts w:ascii="宋体" w:hAnsi="宋体" w:cs="宋体" w:hint="eastAsia"/>
              </w:rPr>
              <w:t>手提式</w:t>
            </w:r>
            <w:r>
              <w:rPr>
                <w:rFonts w:ascii="宋体" w:hAnsi="宋体" w:cs="宋体" w:hint="eastAsia"/>
              </w:rPr>
              <w:t>，</w:t>
            </w:r>
            <w:r w:rsidRPr="00734BE7">
              <w:rPr>
                <w:rFonts w:ascii="宋体" w:hAnsi="宋体" w:cs="宋体" w:hint="eastAsia"/>
              </w:rPr>
              <w:t>型号</w:t>
            </w:r>
            <w:r>
              <w:rPr>
                <w:rFonts w:ascii="宋体" w:hAnsi="宋体" w:cs="宋体" w:hint="eastAsia"/>
              </w:rPr>
              <w:t>为</w:t>
            </w:r>
            <w:r>
              <w:rPr>
                <w:rFonts w:ascii="宋体" w:hAnsi="宋体" w:cs="宋体"/>
              </w:rPr>
              <w:t>MT/3</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具</w:t>
            </w:r>
          </w:p>
        </w:tc>
        <w:tc>
          <w:tcPr>
            <w:tcW w:w="793" w:type="dxa"/>
            <w:vAlign w:val="center"/>
          </w:tcPr>
          <w:p w:rsidR="009F5BC4" w:rsidRPr="006F6D71" w:rsidRDefault="009F5BC4" w:rsidP="00D30A28">
            <w:pPr>
              <w:jc w:val="center"/>
              <w:rPr>
                <w:rFonts w:ascii="宋体"/>
              </w:rPr>
            </w:pPr>
            <w:r w:rsidRPr="006F6D71">
              <w:rPr>
                <w:rFonts w:ascii="宋体" w:hAnsi="宋体" w:cs="宋体"/>
              </w:rPr>
              <w:t>40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jc w:val="center"/>
        </w:trPr>
        <w:tc>
          <w:tcPr>
            <w:tcW w:w="1458" w:type="dxa"/>
            <w:vAlign w:val="center"/>
          </w:tcPr>
          <w:p w:rsidR="009F5BC4" w:rsidRPr="006F6D71" w:rsidRDefault="009F5BC4" w:rsidP="00DD3036">
            <w:pPr>
              <w:autoSpaceDE w:val="0"/>
              <w:autoSpaceDN w:val="0"/>
              <w:adjustRightInd w:val="0"/>
              <w:spacing w:afterLines="50"/>
              <w:jc w:val="center"/>
              <w:rPr>
                <w:rFonts w:ascii="宋体"/>
              </w:rPr>
            </w:pPr>
            <w:r w:rsidRPr="006F6D71">
              <w:rPr>
                <w:rFonts w:ascii="宋体" w:hAnsi="宋体" w:cs="宋体" w:hint="eastAsia"/>
              </w:rPr>
              <w:t>二氧化碳</w:t>
            </w:r>
            <w:r w:rsidRPr="006F6D71">
              <w:rPr>
                <w:rFonts w:ascii="宋体" w:hAnsi="宋体" w:cs="宋体"/>
              </w:rPr>
              <w:t>3</w:t>
            </w:r>
            <w:r w:rsidRPr="006F6D71">
              <w:rPr>
                <w:rFonts w:ascii="宋体" w:hAnsi="宋体" w:cs="宋体" w:hint="eastAsia"/>
              </w:rPr>
              <w:t>公斤灭火器箱</w:t>
            </w:r>
          </w:p>
        </w:tc>
        <w:tc>
          <w:tcPr>
            <w:tcW w:w="2937" w:type="dxa"/>
            <w:vAlign w:val="center"/>
          </w:tcPr>
          <w:p w:rsidR="009F5BC4" w:rsidRPr="006F6D71" w:rsidRDefault="009F5BC4" w:rsidP="00D30A28">
            <w:pPr>
              <w:jc w:val="center"/>
              <w:rPr>
                <w:rFonts w:ascii="宋体"/>
              </w:rPr>
            </w:pPr>
            <w:r>
              <w:rPr>
                <w:rFonts w:cs="宋体" w:hint="eastAsia"/>
                <w:color w:val="333333"/>
              </w:rPr>
              <w:t>箱体</w:t>
            </w:r>
            <w:r>
              <w:rPr>
                <w:rFonts w:ascii="宋体" w:hAnsi="宋体" w:cs="宋体" w:hint="eastAsia"/>
              </w:rPr>
              <w:t>材质为</w:t>
            </w:r>
            <w:r w:rsidRPr="006F6D71">
              <w:rPr>
                <w:rFonts w:ascii="宋体" w:hAnsi="宋体" w:cs="宋体"/>
              </w:rPr>
              <w:t>1.</w:t>
            </w:r>
            <w:r w:rsidRPr="006F6D71">
              <w:rPr>
                <w:rFonts w:ascii="宋体" w:cs="宋体"/>
              </w:rPr>
              <w:t>0</w:t>
            </w:r>
            <w:r w:rsidRPr="006F6D71">
              <w:rPr>
                <w:rFonts w:ascii="宋体" w:hAnsi="宋体" w:cs="宋体"/>
              </w:rPr>
              <w:t xml:space="preserve"> mm</w:t>
            </w:r>
            <w:r>
              <w:rPr>
                <w:rFonts w:ascii="宋体" w:hAnsi="宋体" w:cs="宋体" w:hint="eastAsia"/>
              </w:rPr>
              <w:t>镀锌铁板</w:t>
            </w:r>
          </w:p>
        </w:tc>
        <w:tc>
          <w:tcPr>
            <w:tcW w:w="768" w:type="dxa"/>
            <w:vAlign w:val="center"/>
          </w:tcPr>
          <w:p w:rsidR="009F5BC4" w:rsidRPr="006F6D71" w:rsidRDefault="009F5BC4" w:rsidP="00D30A28">
            <w:pPr>
              <w:jc w:val="center"/>
              <w:rPr>
                <w:rFonts w:ascii="宋体"/>
              </w:rPr>
            </w:pPr>
            <w:r w:rsidRPr="006F6D71">
              <w:rPr>
                <w:rFonts w:ascii="宋体" w:hAnsi="宋体" w:cs="宋体" w:hint="eastAsia"/>
              </w:rPr>
              <w:t>个</w:t>
            </w:r>
          </w:p>
        </w:tc>
        <w:tc>
          <w:tcPr>
            <w:tcW w:w="793" w:type="dxa"/>
            <w:vAlign w:val="center"/>
          </w:tcPr>
          <w:p w:rsidR="009F5BC4" w:rsidRPr="006F6D71" w:rsidRDefault="009F5BC4" w:rsidP="00D30A28">
            <w:pPr>
              <w:jc w:val="center"/>
              <w:rPr>
                <w:rFonts w:ascii="宋体"/>
              </w:rPr>
            </w:pPr>
            <w:r w:rsidRPr="006F6D71">
              <w:rPr>
                <w:rFonts w:ascii="宋体" w:hAnsi="宋体" w:cs="宋体"/>
              </w:rPr>
              <w:t>20</w:t>
            </w:r>
          </w:p>
        </w:tc>
        <w:tc>
          <w:tcPr>
            <w:tcW w:w="928" w:type="dxa"/>
          </w:tcPr>
          <w:p w:rsidR="009F5BC4" w:rsidRPr="006F6D71" w:rsidRDefault="009F5BC4" w:rsidP="00D30A28">
            <w:pPr>
              <w:jc w:val="center"/>
              <w:rPr>
                <w:rFonts w:ascii="宋体"/>
              </w:rPr>
            </w:pPr>
          </w:p>
        </w:tc>
        <w:tc>
          <w:tcPr>
            <w:tcW w:w="1356" w:type="dxa"/>
            <w:vAlign w:val="center"/>
          </w:tcPr>
          <w:p w:rsidR="009F5BC4" w:rsidRPr="006F6D71" w:rsidRDefault="009F5BC4" w:rsidP="00D30A28">
            <w:pPr>
              <w:jc w:val="center"/>
              <w:rPr>
                <w:rFonts w:ascii="宋体"/>
              </w:rPr>
            </w:pPr>
          </w:p>
        </w:tc>
      </w:tr>
      <w:tr w:rsidR="009F5BC4" w:rsidRPr="006F6D71">
        <w:trPr>
          <w:trHeight w:val="577"/>
          <w:jc w:val="center"/>
        </w:trPr>
        <w:tc>
          <w:tcPr>
            <w:tcW w:w="6884" w:type="dxa"/>
            <w:gridSpan w:val="5"/>
            <w:vAlign w:val="center"/>
          </w:tcPr>
          <w:p w:rsidR="009F5BC4" w:rsidRPr="00423150" w:rsidRDefault="009F5BC4" w:rsidP="00D30A28">
            <w:pPr>
              <w:jc w:val="center"/>
              <w:rPr>
                <w:rFonts w:ascii="宋体"/>
                <w:b/>
                <w:bCs/>
              </w:rPr>
            </w:pPr>
            <w:r w:rsidRPr="00423150">
              <w:rPr>
                <w:rFonts w:ascii="宋体" w:hAnsi="宋体" w:cs="宋体" w:hint="eastAsia"/>
                <w:b/>
                <w:bCs/>
              </w:rPr>
              <w:t>总计</w:t>
            </w:r>
          </w:p>
        </w:tc>
        <w:tc>
          <w:tcPr>
            <w:tcW w:w="1356" w:type="dxa"/>
            <w:vAlign w:val="center"/>
          </w:tcPr>
          <w:p w:rsidR="009F5BC4" w:rsidRPr="006F6D71" w:rsidRDefault="009F5BC4" w:rsidP="00D30A28">
            <w:pPr>
              <w:jc w:val="center"/>
              <w:rPr>
                <w:rFonts w:ascii="宋体"/>
              </w:rPr>
            </w:pPr>
          </w:p>
        </w:tc>
      </w:tr>
    </w:tbl>
    <w:p w:rsidR="009F5BC4" w:rsidRPr="008B09F9" w:rsidRDefault="009F5BC4" w:rsidP="00992838">
      <w:pPr>
        <w:jc w:val="left"/>
        <w:rPr>
          <w:rFonts w:ascii="黑体" w:eastAsia="黑体" w:hAnsi="宋体" w:cs="黑体"/>
          <w:sz w:val="32"/>
          <w:szCs w:val="32"/>
        </w:rPr>
      </w:pPr>
      <w:r w:rsidRPr="008B09F9">
        <w:rPr>
          <w:rFonts w:ascii="黑体" w:eastAsia="黑体" w:hAnsi="宋体" w:cs="黑体" w:hint="eastAsia"/>
          <w:sz w:val="32"/>
          <w:szCs w:val="32"/>
        </w:rPr>
        <w:t>附件</w:t>
      </w:r>
      <w:r w:rsidRPr="008B09F9">
        <w:rPr>
          <w:rFonts w:ascii="黑体" w:eastAsia="黑体" w:hAnsi="宋体" w:cs="黑体"/>
          <w:sz w:val="32"/>
          <w:szCs w:val="32"/>
        </w:rPr>
        <w:t>2</w:t>
      </w:r>
    </w:p>
    <w:p w:rsidR="009F5BC4" w:rsidRPr="008B09F9" w:rsidRDefault="009F5BC4" w:rsidP="00992838">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9F5BC4" w:rsidRPr="008B09F9" w:rsidRDefault="009F5BC4" w:rsidP="001576C0">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9F5BC4" w:rsidRPr="008B09F9" w:rsidRDefault="009F5BC4" w:rsidP="001576C0">
      <w:pPr>
        <w:spacing w:line="240" w:lineRule="atLeast"/>
        <w:ind w:firstLineChars="200" w:firstLine="31680"/>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9F5BC4" w:rsidRPr="008B09F9" w:rsidRDefault="009F5BC4" w:rsidP="001576C0">
      <w:pPr>
        <w:adjustRightInd w:val="0"/>
        <w:spacing w:line="400" w:lineRule="exact"/>
        <w:ind w:firstLineChars="200" w:firstLine="31680"/>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9F5BC4" w:rsidRPr="008B09F9" w:rsidRDefault="009F5BC4" w:rsidP="001576C0">
      <w:pPr>
        <w:spacing w:line="240" w:lineRule="atLeast"/>
        <w:ind w:firstLineChars="200" w:firstLine="31680"/>
        <w:rPr>
          <w:rFonts w:ascii="仿宋_GB2312" w:eastAsia="仿宋_GB2312" w:hAnsi="宋体"/>
          <w:color w:val="C00000"/>
          <w:spacing w:val="8"/>
          <w:sz w:val="32"/>
          <w:szCs w:val="32"/>
        </w:rPr>
      </w:pPr>
      <w:r w:rsidRPr="008B09F9">
        <w:rPr>
          <w:rFonts w:ascii="仿宋_GB2312" w:eastAsia="仿宋_GB2312" w:hAnsi="宋体" w:cs="仿宋_GB2312"/>
          <w:color w:val="C00000"/>
          <w:spacing w:val="8"/>
          <w:sz w:val="32"/>
          <w:szCs w:val="32"/>
        </w:rPr>
        <w:t>4</w:t>
      </w:r>
      <w:r w:rsidRPr="008B09F9">
        <w:rPr>
          <w:rFonts w:ascii="仿宋_GB2312" w:eastAsia="仿宋_GB2312" w:hAnsi="宋体" w:cs="仿宋_GB2312" w:hint="eastAsia"/>
          <w:color w:val="C00000"/>
          <w:spacing w:val="8"/>
          <w:sz w:val="32"/>
          <w:szCs w:val="32"/>
        </w:rPr>
        <w:t>、企业营业执照（复印件）</w:t>
      </w:r>
    </w:p>
    <w:p w:rsidR="009F5BC4" w:rsidRDefault="009F5BC4" w:rsidP="001576C0">
      <w:pPr>
        <w:spacing w:line="240" w:lineRule="atLeast"/>
        <w:ind w:firstLineChars="200" w:firstLine="31680"/>
        <w:rPr>
          <w:rFonts w:ascii="仿宋_GB2312" w:eastAsia="仿宋_GB2312"/>
          <w:sz w:val="32"/>
          <w:szCs w:val="32"/>
        </w:rPr>
      </w:pPr>
      <w:r w:rsidRPr="008B09F9">
        <w:rPr>
          <w:rFonts w:ascii="仿宋_GB2312" w:eastAsia="仿宋_GB2312" w:hAnsi="宋体" w:cs="仿宋_GB2312"/>
          <w:color w:val="C00000"/>
          <w:spacing w:val="8"/>
          <w:sz w:val="32"/>
          <w:szCs w:val="32"/>
        </w:rPr>
        <w:t>5</w:t>
      </w:r>
      <w:r w:rsidRPr="008B09F9">
        <w:rPr>
          <w:rFonts w:ascii="仿宋_GB2312" w:eastAsia="仿宋_GB2312" w:hAnsi="宋体" w:cs="仿宋_GB2312" w:hint="eastAsia"/>
          <w:color w:val="C00000"/>
          <w:spacing w:val="8"/>
          <w:sz w:val="32"/>
          <w:szCs w:val="32"/>
        </w:rPr>
        <w:t>、</w:t>
      </w:r>
      <w:r w:rsidRPr="008B09F9">
        <w:rPr>
          <w:rFonts w:ascii="仿宋_GB2312" w:eastAsia="仿宋_GB2312" w:cs="仿宋_GB2312" w:hint="eastAsia"/>
          <w:color w:val="C00000"/>
          <w:sz w:val="32"/>
          <w:szCs w:val="32"/>
        </w:rPr>
        <w:t>组织机构代码证、税务登记证（复印件）</w:t>
      </w:r>
      <w:r>
        <w:rPr>
          <w:rFonts w:ascii="仿宋_GB2312" w:eastAsia="仿宋_GB2312" w:cs="仿宋_GB2312" w:hint="eastAsia"/>
          <w:color w:val="C00000"/>
          <w:sz w:val="32"/>
          <w:szCs w:val="32"/>
        </w:rPr>
        <w:t>（或三证合一），</w:t>
      </w:r>
      <w:r w:rsidRPr="009B31B9">
        <w:rPr>
          <w:rFonts w:ascii="仿宋_GB2312" w:eastAsia="仿宋_GB2312" w:cs="仿宋_GB2312" w:hint="eastAsia"/>
          <w:sz w:val="32"/>
          <w:szCs w:val="32"/>
        </w:rPr>
        <w:t>具有独立法人资格，</w:t>
      </w:r>
      <w:r w:rsidRPr="0058530A">
        <w:rPr>
          <w:rFonts w:ascii="仿宋_GB2312" w:eastAsia="仿宋_GB2312" w:cs="仿宋_GB2312" w:hint="eastAsia"/>
          <w:sz w:val="32"/>
          <w:szCs w:val="32"/>
        </w:rPr>
        <w:t>供货单位</w:t>
      </w:r>
      <w:r>
        <w:rPr>
          <w:rFonts w:ascii="仿宋_GB2312" w:eastAsia="仿宋_GB2312" w:cs="仿宋_GB2312" w:hint="eastAsia"/>
          <w:sz w:val="32"/>
          <w:szCs w:val="32"/>
        </w:rPr>
        <w:t>营业执照范围包含消防器材</w:t>
      </w:r>
      <w:r w:rsidRPr="0058530A">
        <w:rPr>
          <w:rFonts w:ascii="仿宋_GB2312" w:eastAsia="仿宋_GB2312" w:cs="仿宋_GB2312" w:hint="eastAsia"/>
          <w:sz w:val="32"/>
          <w:szCs w:val="32"/>
        </w:rPr>
        <w:t>；</w:t>
      </w:r>
    </w:p>
    <w:p w:rsidR="009F5BC4" w:rsidRPr="008B09F9" w:rsidRDefault="009F5BC4" w:rsidP="001576C0">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9F5BC4" w:rsidRPr="008B09F9" w:rsidRDefault="009F5BC4" w:rsidP="001576C0">
      <w:pPr>
        <w:spacing w:line="240" w:lineRule="atLeast"/>
        <w:ind w:firstLineChars="200" w:firstLine="3168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p>
    <w:p w:rsidR="009F5BC4" w:rsidRPr="008B09F9" w:rsidRDefault="009F5BC4" w:rsidP="001576C0">
      <w:pPr>
        <w:spacing w:line="240" w:lineRule="atLeast"/>
        <w:ind w:firstLineChars="200" w:firstLine="3168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9F5BC4" w:rsidRPr="008B09F9" w:rsidRDefault="009F5BC4" w:rsidP="001576C0">
      <w:pPr>
        <w:spacing w:line="240" w:lineRule="atLeast"/>
        <w:ind w:firstLineChars="200" w:firstLine="3168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9F5BC4" w:rsidRPr="008B09F9" w:rsidRDefault="009F5BC4" w:rsidP="001576C0">
      <w:pPr>
        <w:spacing w:line="240" w:lineRule="atLeast"/>
        <w:ind w:firstLineChars="200" w:firstLine="31680"/>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9F5BC4" w:rsidRPr="008B09F9" w:rsidRDefault="009F5BC4" w:rsidP="001576C0">
      <w:pPr>
        <w:tabs>
          <w:tab w:val="left" w:pos="0"/>
        </w:tabs>
        <w:spacing w:line="240" w:lineRule="atLeast"/>
        <w:ind w:firstLineChars="200" w:firstLine="31680"/>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9F5BC4" w:rsidRPr="008B09F9" w:rsidRDefault="009F5BC4" w:rsidP="00992838">
      <w:pPr>
        <w:rPr>
          <w:rFonts w:ascii="仿宋_GB2312" w:eastAsia="仿宋_GB2312"/>
          <w:sz w:val="32"/>
          <w:szCs w:val="32"/>
        </w:rPr>
      </w:pPr>
      <w:r w:rsidRPr="008B09F9">
        <w:rPr>
          <w:rFonts w:ascii="仿宋_GB2312" w:eastAsia="仿宋_GB2312" w:hAnsi="宋体" w:cs="仿宋_GB2312" w:hint="eastAsia"/>
          <w:b/>
          <w:bCs/>
          <w:sz w:val="32"/>
          <w:szCs w:val="32"/>
        </w:rPr>
        <w:t>注：请务必按以上顺序装订资料，如有非中文资料，请同时提供中文翻译件。</w:t>
      </w:r>
    </w:p>
    <w:p w:rsidR="009F5BC4" w:rsidRDefault="009F5BC4" w:rsidP="001576C0">
      <w:pPr>
        <w:spacing w:line="440" w:lineRule="exact"/>
        <w:ind w:firstLineChars="202" w:firstLine="31680"/>
        <w:rPr>
          <w:rFonts w:ascii="仿宋_GB2312" w:eastAsia="仿宋_GB2312"/>
          <w:b/>
          <w:bCs/>
          <w:sz w:val="24"/>
          <w:szCs w:val="24"/>
        </w:rPr>
      </w:pPr>
    </w:p>
    <w:p w:rsidR="009F5BC4" w:rsidRDefault="009F5BC4" w:rsidP="001576C0">
      <w:pPr>
        <w:spacing w:line="440" w:lineRule="exact"/>
        <w:ind w:firstLineChars="202" w:firstLine="31680"/>
        <w:rPr>
          <w:rFonts w:ascii="仿宋_GB2312" w:eastAsia="仿宋_GB2312"/>
          <w:b/>
          <w:bCs/>
          <w:sz w:val="24"/>
          <w:szCs w:val="24"/>
        </w:rPr>
      </w:pPr>
    </w:p>
    <w:p w:rsidR="009F5BC4" w:rsidRPr="001576C0" w:rsidRDefault="009F5BC4" w:rsidP="00992838">
      <w:pPr>
        <w:spacing w:line="440" w:lineRule="exact"/>
        <w:rPr>
          <w:rFonts w:ascii="黑体" w:eastAsia="黑体" w:cs="黑体"/>
          <w:sz w:val="32"/>
          <w:szCs w:val="32"/>
        </w:rPr>
      </w:pPr>
      <w:r w:rsidRPr="001576C0">
        <w:rPr>
          <w:rFonts w:ascii="黑体" w:eastAsia="黑体" w:cs="黑体" w:hint="eastAsia"/>
          <w:sz w:val="32"/>
          <w:szCs w:val="32"/>
        </w:rPr>
        <w:t>附件</w:t>
      </w:r>
      <w:r w:rsidRPr="001576C0">
        <w:rPr>
          <w:rFonts w:ascii="黑体" w:eastAsia="黑体" w:cs="黑体"/>
          <w:sz w:val="32"/>
          <w:szCs w:val="32"/>
        </w:rPr>
        <w:t>3</w:t>
      </w:r>
    </w:p>
    <w:p w:rsidR="009F5BC4" w:rsidRPr="001576C0" w:rsidRDefault="009F5BC4" w:rsidP="00992838">
      <w:pPr>
        <w:adjustRightInd w:val="0"/>
        <w:spacing w:line="400" w:lineRule="exact"/>
        <w:jc w:val="center"/>
        <w:rPr>
          <w:rFonts w:ascii="黑体" w:eastAsia="黑体" w:hAnsi="宋体"/>
          <w:sz w:val="32"/>
          <w:szCs w:val="32"/>
        </w:rPr>
      </w:pPr>
    </w:p>
    <w:p w:rsidR="009F5BC4" w:rsidRPr="001576C0" w:rsidRDefault="009F5BC4" w:rsidP="00992838">
      <w:pPr>
        <w:adjustRightInd w:val="0"/>
        <w:spacing w:line="400" w:lineRule="exact"/>
        <w:jc w:val="center"/>
        <w:rPr>
          <w:rFonts w:ascii="黑体" w:eastAsia="黑体" w:hAnsi="宋体"/>
          <w:sz w:val="32"/>
          <w:szCs w:val="32"/>
        </w:rPr>
      </w:pPr>
      <w:r w:rsidRPr="001576C0">
        <w:rPr>
          <w:rFonts w:ascii="黑体" w:eastAsia="黑体" w:cs="黑体" w:hint="eastAsia"/>
          <w:sz w:val="32"/>
          <w:szCs w:val="32"/>
        </w:rPr>
        <w:t>四川省妇幼保健院消防灭火器材及应急设施采购项目</w:t>
      </w:r>
      <w:r w:rsidRPr="001576C0">
        <w:rPr>
          <w:rFonts w:ascii="黑体" w:eastAsia="黑体" w:hAnsi="宋体" w:cs="黑体" w:hint="eastAsia"/>
          <w:sz w:val="32"/>
          <w:szCs w:val="32"/>
        </w:rPr>
        <w:t>报价一览表</w:t>
      </w:r>
    </w:p>
    <w:p w:rsidR="009F5BC4" w:rsidRPr="006677E2" w:rsidRDefault="009F5BC4" w:rsidP="00992838">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9F5BC4" w:rsidRPr="006677E2">
        <w:trPr>
          <w:trHeight w:val="735"/>
          <w:jc w:val="center"/>
        </w:trPr>
        <w:tc>
          <w:tcPr>
            <w:tcW w:w="1194" w:type="dxa"/>
            <w:vAlign w:val="center"/>
          </w:tcPr>
          <w:p w:rsidR="009F5BC4" w:rsidRPr="006677E2" w:rsidRDefault="009F5BC4" w:rsidP="00D30A28">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9F5BC4" w:rsidRPr="006677E2" w:rsidRDefault="009F5BC4" w:rsidP="00D30A28">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9F5BC4" w:rsidRPr="006677E2" w:rsidRDefault="009F5BC4" w:rsidP="00D30A28">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9F5BC4" w:rsidRPr="006677E2" w:rsidRDefault="009F5BC4" w:rsidP="00D30A28">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9F5BC4" w:rsidRPr="006677E2" w:rsidRDefault="009F5BC4" w:rsidP="00D30A28">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9F5BC4" w:rsidRPr="006677E2" w:rsidRDefault="009F5BC4" w:rsidP="00D30A28">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9F5BC4" w:rsidRPr="006677E2">
        <w:trPr>
          <w:trHeight w:val="491"/>
          <w:jc w:val="center"/>
        </w:trPr>
        <w:tc>
          <w:tcPr>
            <w:tcW w:w="1194" w:type="dxa"/>
            <w:vAlign w:val="center"/>
          </w:tcPr>
          <w:p w:rsidR="009F5BC4" w:rsidRPr="006677E2" w:rsidRDefault="009F5BC4" w:rsidP="00D30A28">
            <w:pPr>
              <w:spacing w:line="360" w:lineRule="auto"/>
              <w:rPr>
                <w:rFonts w:ascii="仿宋_GB2312" w:eastAsia="仿宋_GB2312" w:hAnsi="宋体"/>
                <w:sz w:val="32"/>
                <w:szCs w:val="32"/>
              </w:rPr>
            </w:pPr>
          </w:p>
        </w:tc>
        <w:tc>
          <w:tcPr>
            <w:tcW w:w="1684" w:type="dxa"/>
            <w:vAlign w:val="center"/>
          </w:tcPr>
          <w:p w:rsidR="009F5BC4" w:rsidRPr="006677E2" w:rsidRDefault="009F5BC4" w:rsidP="00D30A28">
            <w:pPr>
              <w:rPr>
                <w:rFonts w:ascii="仿宋_GB2312" w:eastAsia="仿宋_GB2312" w:hAnsi="宋体"/>
                <w:sz w:val="32"/>
                <w:szCs w:val="32"/>
              </w:rPr>
            </w:pPr>
          </w:p>
        </w:tc>
        <w:tc>
          <w:tcPr>
            <w:tcW w:w="1031"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984"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560"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497" w:type="dxa"/>
            <w:vAlign w:val="center"/>
          </w:tcPr>
          <w:p w:rsidR="009F5BC4" w:rsidRPr="006677E2" w:rsidRDefault="009F5BC4" w:rsidP="00D30A28">
            <w:pPr>
              <w:spacing w:line="360" w:lineRule="auto"/>
              <w:rPr>
                <w:rFonts w:ascii="仿宋_GB2312" w:eastAsia="仿宋_GB2312" w:hAnsi="宋体"/>
                <w:sz w:val="32"/>
                <w:szCs w:val="32"/>
              </w:rPr>
            </w:pPr>
          </w:p>
        </w:tc>
      </w:tr>
      <w:tr w:rsidR="009F5BC4" w:rsidRPr="006677E2">
        <w:trPr>
          <w:trHeight w:val="491"/>
          <w:jc w:val="center"/>
        </w:trPr>
        <w:tc>
          <w:tcPr>
            <w:tcW w:w="1194"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684" w:type="dxa"/>
            <w:vAlign w:val="center"/>
          </w:tcPr>
          <w:p w:rsidR="009F5BC4" w:rsidRPr="006677E2" w:rsidRDefault="009F5BC4" w:rsidP="00D30A28">
            <w:pPr>
              <w:jc w:val="center"/>
              <w:rPr>
                <w:rFonts w:ascii="仿宋_GB2312" w:eastAsia="仿宋_GB2312" w:hAnsi="宋体"/>
                <w:sz w:val="32"/>
                <w:szCs w:val="32"/>
              </w:rPr>
            </w:pPr>
          </w:p>
        </w:tc>
        <w:tc>
          <w:tcPr>
            <w:tcW w:w="1031"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984"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560"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497" w:type="dxa"/>
            <w:vAlign w:val="center"/>
          </w:tcPr>
          <w:p w:rsidR="009F5BC4" w:rsidRPr="006677E2" w:rsidRDefault="009F5BC4" w:rsidP="00D30A28">
            <w:pPr>
              <w:spacing w:line="360" w:lineRule="auto"/>
              <w:jc w:val="center"/>
              <w:rPr>
                <w:rFonts w:ascii="仿宋_GB2312" w:eastAsia="仿宋_GB2312" w:hAnsi="宋体"/>
                <w:sz w:val="32"/>
                <w:szCs w:val="32"/>
              </w:rPr>
            </w:pPr>
          </w:p>
        </w:tc>
      </w:tr>
      <w:tr w:rsidR="009F5BC4" w:rsidRPr="006677E2">
        <w:trPr>
          <w:trHeight w:val="491"/>
          <w:jc w:val="center"/>
        </w:trPr>
        <w:tc>
          <w:tcPr>
            <w:tcW w:w="1194"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684" w:type="dxa"/>
            <w:vAlign w:val="center"/>
          </w:tcPr>
          <w:p w:rsidR="009F5BC4" w:rsidRPr="006677E2" w:rsidRDefault="009F5BC4" w:rsidP="00D30A28">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984"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560" w:type="dxa"/>
            <w:vAlign w:val="center"/>
          </w:tcPr>
          <w:p w:rsidR="009F5BC4" w:rsidRPr="006677E2" w:rsidRDefault="009F5BC4" w:rsidP="00D30A28">
            <w:pPr>
              <w:spacing w:line="360" w:lineRule="auto"/>
              <w:jc w:val="center"/>
              <w:rPr>
                <w:rFonts w:ascii="仿宋_GB2312" w:eastAsia="仿宋_GB2312" w:hAnsi="宋体"/>
                <w:sz w:val="32"/>
                <w:szCs w:val="32"/>
              </w:rPr>
            </w:pPr>
          </w:p>
        </w:tc>
        <w:tc>
          <w:tcPr>
            <w:tcW w:w="1497" w:type="dxa"/>
            <w:vAlign w:val="center"/>
          </w:tcPr>
          <w:p w:rsidR="009F5BC4" w:rsidRPr="006677E2" w:rsidRDefault="009F5BC4" w:rsidP="00D30A28">
            <w:pPr>
              <w:spacing w:line="360" w:lineRule="auto"/>
              <w:jc w:val="center"/>
              <w:rPr>
                <w:rFonts w:ascii="仿宋_GB2312" w:eastAsia="仿宋_GB2312" w:hAnsi="宋体"/>
                <w:sz w:val="32"/>
                <w:szCs w:val="32"/>
              </w:rPr>
            </w:pPr>
          </w:p>
        </w:tc>
      </w:tr>
    </w:tbl>
    <w:p w:rsidR="009F5BC4" w:rsidRPr="006677E2" w:rsidRDefault="009F5BC4" w:rsidP="00992838">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9F5BC4" w:rsidRPr="006677E2" w:rsidRDefault="009F5BC4" w:rsidP="001576C0">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9F5BC4" w:rsidRPr="006677E2" w:rsidRDefault="009F5BC4" w:rsidP="001576C0">
      <w:pPr>
        <w:spacing w:line="400" w:lineRule="exact"/>
        <w:ind w:firstLineChars="200" w:firstLine="3168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9F5BC4" w:rsidRPr="006677E2" w:rsidRDefault="009F5BC4" w:rsidP="00992838">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9F5BC4" w:rsidRPr="006677E2" w:rsidRDefault="009F5BC4" w:rsidP="00992838">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9F5BC4" w:rsidRPr="006677E2" w:rsidRDefault="009F5BC4" w:rsidP="00992838">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9F5BC4" w:rsidRPr="006677E2" w:rsidRDefault="009F5BC4" w:rsidP="00992838">
      <w:pPr>
        <w:spacing w:line="240" w:lineRule="atLeast"/>
        <w:rPr>
          <w:rFonts w:ascii="仿宋_GB2312" w:eastAsia="仿宋_GB2312" w:hAnsi="宋体"/>
          <w:sz w:val="32"/>
          <w:szCs w:val="32"/>
          <w:u w:val="single"/>
        </w:rPr>
      </w:pPr>
    </w:p>
    <w:p w:rsidR="009F5BC4" w:rsidRPr="006677E2" w:rsidRDefault="009F5BC4" w:rsidP="00992838">
      <w:pPr>
        <w:jc w:val="center"/>
        <w:rPr>
          <w:rFonts w:ascii="仿宋_GB2312" w:eastAsia="仿宋_GB2312"/>
          <w:sz w:val="32"/>
          <w:szCs w:val="32"/>
        </w:rPr>
      </w:pPr>
      <w:r w:rsidRPr="006677E2">
        <w:rPr>
          <w:rFonts w:ascii="仿宋_GB2312" w:eastAsia="仿宋_GB2312" w:cs="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9F5BC4" w:rsidRPr="001576C0">
        <w:trPr>
          <w:trHeight w:val="420"/>
          <w:jc w:val="center"/>
        </w:trPr>
        <w:tc>
          <w:tcPr>
            <w:tcW w:w="1056" w:type="dxa"/>
            <w:vMerge w:val="restart"/>
            <w:vAlign w:val="center"/>
          </w:tcPr>
          <w:p w:rsidR="009F5BC4" w:rsidRPr="001576C0" w:rsidRDefault="009F5BC4" w:rsidP="00D30A28">
            <w:pPr>
              <w:jc w:val="center"/>
              <w:rPr>
                <w:rFonts w:ascii="仿宋_GB2312" w:eastAsia="仿宋_GB2312"/>
                <w:sz w:val="24"/>
                <w:szCs w:val="24"/>
              </w:rPr>
            </w:pPr>
            <w:r w:rsidRPr="001576C0">
              <w:rPr>
                <w:rFonts w:ascii="仿宋_GB2312" w:eastAsia="仿宋_GB2312" w:cs="仿宋_GB2312" w:hint="eastAsia"/>
                <w:sz w:val="24"/>
                <w:szCs w:val="24"/>
              </w:rPr>
              <w:t>省外省级以上单位用户</w:t>
            </w:r>
          </w:p>
        </w:tc>
        <w:tc>
          <w:tcPr>
            <w:tcW w:w="1824" w:type="dxa"/>
          </w:tcPr>
          <w:p w:rsidR="009F5BC4" w:rsidRPr="001576C0" w:rsidRDefault="009F5BC4" w:rsidP="00D30A28">
            <w:pPr>
              <w:jc w:val="center"/>
              <w:rPr>
                <w:rFonts w:ascii="仿宋_GB2312" w:eastAsia="仿宋_GB2312"/>
                <w:sz w:val="24"/>
                <w:szCs w:val="24"/>
              </w:rPr>
            </w:pPr>
            <w:r w:rsidRPr="001576C0">
              <w:rPr>
                <w:rFonts w:ascii="仿宋_GB2312" w:eastAsia="仿宋_GB2312" w:cs="仿宋_GB2312" w:hint="eastAsia"/>
                <w:sz w:val="24"/>
                <w:szCs w:val="24"/>
              </w:rPr>
              <w:t>用户名称</w:t>
            </w:r>
          </w:p>
        </w:tc>
        <w:tc>
          <w:tcPr>
            <w:tcW w:w="1110" w:type="dxa"/>
          </w:tcPr>
          <w:p w:rsidR="009F5BC4" w:rsidRPr="001576C0" w:rsidRDefault="009F5BC4" w:rsidP="00D30A28">
            <w:pPr>
              <w:jc w:val="center"/>
              <w:rPr>
                <w:rFonts w:ascii="仿宋_GB2312" w:eastAsia="仿宋_GB2312"/>
                <w:sz w:val="24"/>
                <w:szCs w:val="24"/>
              </w:rPr>
            </w:pPr>
            <w:r w:rsidRPr="001576C0">
              <w:rPr>
                <w:rFonts w:ascii="仿宋_GB2312" w:eastAsia="仿宋_GB2312" w:cs="仿宋_GB2312" w:hint="eastAsia"/>
                <w:sz w:val="24"/>
                <w:szCs w:val="24"/>
              </w:rPr>
              <w:t>数量</w:t>
            </w:r>
          </w:p>
        </w:tc>
        <w:tc>
          <w:tcPr>
            <w:tcW w:w="1770" w:type="dxa"/>
          </w:tcPr>
          <w:p w:rsidR="009F5BC4" w:rsidRPr="001576C0" w:rsidRDefault="009F5BC4" w:rsidP="00D30A28">
            <w:pPr>
              <w:rPr>
                <w:rFonts w:ascii="仿宋_GB2312" w:eastAsia="仿宋_GB2312"/>
                <w:sz w:val="24"/>
                <w:szCs w:val="24"/>
              </w:rPr>
            </w:pPr>
            <w:r w:rsidRPr="001576C0">
              <w:rPr>
                <w:rFonts w:ascii="仿宋_GB2312" w:eastAsia="仿宋_GB2312" w:cs="仿宋_GB2312" w:hint="eastAsia"/>
                <w:sz w:val="24"/>
                <w:szCs w:val="24"/>
              </w:rPr>
              <w:t>合同签订日期</w:t>
            </w:r>
          </w:p>
        </w:tc>
        <w:tc>
          <w:tcPr>
            <w:tcW w:w="1260" w:type="dxa"/>
          </w:tcPr>
          <w:p w:rsidR="009F5BC4" w:rsidRPr="001576C0" w:rsidRDefault="009F5BC4" w:rsidP="00D30A28">
            <w:pPr>
              <w:jc w:val="center"/>
              <w:rPr>
                <w:rFonts w:ascii="仿宋_GB2312" w:eastAsia="仿宋_GB2312"/>
                <w:sz w:val="24"/>
                <w:szCs w:val="24"/>
              </w:rPr>
            </w:pPr>
            <w:r w:rsidRPr="001576C0">
              <w:rPr>
                <w:rFonts w:ascii="仿宋_GB2312" w:eastAsia="仿宋_GB2312" w:cs="仿宋_GB2312" w:hint="eastAsia"/>
                <w:sz w:val="24"/>
                <w:szCs w:val="24"/>
              </w:rPr>
              <w:t>备注</w:t>
            </w:r>
          </w:p>
        </w:tc>
      </w:tr>
      <w:tr w:rsidR="009F5BC4" w:rsidRPr="001576C0">
        <w:trPr>
          <w:trHeight w:val="300"/>
          <w:jc w:val="center"/>
        </w:trPr>
        <w:tc>
          <w:tcPr>
            <w:tcW w:w="1056" w:type="dxa"/>
            <w:vMerge/>
            <w:vAlign w:val="center"/>
          </w:tcPr>
          <w:p w:rsidR="009F5BC4" w:rsidRPr="001576C0" w:rsidRDefault="009F5BC4" w:rsidP="00D30A28">
            <w:pPr>
              <w:jc w:val="center"/>
              <w:rPr>
                <w:rFonts w:ascii="仿宋_GB2312" w:eastAsia="仿宋_GB2312"/>
                <w:sz w:val="24"/>
                <w:szCs w:val="24"/>
              </w:rPr>
            </w:pPr>
          </w:p>
        </w:tc>
        <w:tc>
          <w:tcPr>
            <w:tcW w:w="1824" w:type="dxa"/>
          </w:tcPr>
          <w:p w:rsidR="009F5BC4" w:rsidRPr="001576C0" w:rsidRDefault="009F5BC4" w:rsidP="00D30A28">
            <w:pPr>
              <w:jc w:val="center"/>
              <w:rPr>
                <w:rFonts w:ascii="仿宋_GB2312" w:eastAsia="仿宋_GB2312"/>
                <w:sz w:val="24"/>
                <w:szCs w:val="24"/>
              </w:rPr>
            </w:pPr>
          </w:p>
        </w:tc>
        <w:tc>
          <w:tcPr>
            <w:tcW w:w="1110" w:type="dxa"/>
          </w:tcPr>
          <w:p w:rsidR="009F5BC4" w:rsidRPr="001576C0" w:rsidRDefault="009F5BC4" w:rsidP="00D30A28">
            <w:pPr>
              <w:jc w:val="center"/>
              <w:rPr>
                <w:rFonts w:ascii="仿宋_GB2312" w:eastAsia="仿宋_GB2312"/>
                <w:sz w:val="24"/>
                <w:szCs w:val="24"/>
              </w:rPr>
            </w:pPr>
          </w:p>
        </w:tc>
        <w:tc>
          <w:tcPr>
            <w:tcW w:w="1770" w:type="dxa"/>
          </w:tcPr>
          <w:p w:rsidR="009F5BC4" w:rsidRPr="001576C0" w:rsidRDefault="009F5BC4" w:rsidP="00D30A28">
            <w:pPr>
              <w:jc w:val="center"/>
              <w:rPr>
                <w:rFonts w:ascii="仿宋_GB2312" w:eastAsia="仿宋_GB2312"/>
                <w:sz w:val="24"/>
                <w:szCs w:val="24"/>
              </w:rPr>
            </w:pPr>
          </w:p>
        </w:tc>
        <w:tc>
          <w:tcPr>
            <w:tcW w:w="1260" w:type="dxa"/>
          </w:tcPr>
          <w:p w:rsidR="009F5BC4" w:rsidRPr="001576C0" w:rsidRDefault="009F5BC4" w:rsidP="00D30A28">
            <w:pPr>
              <w:jc w:val="center"/>
              <w:rPr>
                <w:rFonts w:ascii="仿宋_GB2312" w:eastAsia="仿宋_GB2312"/>
                <w:sz w:val="24"/>
                <w:szCs w:val="24"/>
              </w:rPr>
            </w:pPr>
          </w:p>
        </w:tc>
      </w:tr>
      <w:tr w:rsidR="009F5BC4" w:rsidRPr="001576C0">
        <w:trPr>
          <w:trHeight w:val="300"/>
          <w:jc w:val="center"/>
        </w:trPr>
        <w:tc>
          <w:tcPr>
            <w:tcW w:w="1056" w:type="dxa"/>
            <w:vMerge/>
            <w:vAlign w:val="center"/>
          </w:tcPr>
          <w:p w:rsidR="009F5BC4" w:rsidRPr="001576C0" w:rsidRDefault="009F5BC4" w:rsidP="00D30A28">
            <w:pPr>
              <w:jc w:val="center"/>
              <w:rPr>
                <w:rFonts w:ascii="仿宋_GB2312" w:eastAsia="仿宋_GB2312"/>
                <w:sz w:val="24"/>
                <w:szCs w:val="24"/>
              </w:rPr>
            </w:pPr>
          </w:p>
        </w:tc>
        <w:tc>
          <w:tcPr>
            <w:tcW w:w="1824" w:type="dxa"/>
          </w:tcPr>
          <w:p w:rsidR="009F5BC4" w:rsidRPr="001576C0" w:rsidRDefault="009F5BC4" w:rsidP="00D30A28">
            <w:pPr>
              <w:jc w:val="center"/>
              <w:rPr>
                <w:rFonts w:ascii="仿宋_GB2312" w:eastAsia="仿宋_GB2312"/>
                <w:sz w:val="24"/>
                <w:szCs w:val="24"/>
              </w:rPr>
            </w:pPr>
          </w:p>
        </w:tc>
        <w:tc>
          <w:tcPr>
            <w:tcW w:w="1110" w:type="dxa"/>
          </w:tcPr>
          <w:p w:rsidR="009F5BC4" w:rsidRPr="001576C0" w:rsidRDefault="009F5BC4" w:rsidP="00D30A28">
            <w:pPr>
              <w:jc w:val="center"/>
              <w:rPr>
                <w:rFonts w:ascii="仿宋_GB2312" w:eastAsia="仿宋_GB2312"/>
                <w:sz w:val="24"/>
                <w:szCs w:val="24"/>
              </w:rPr>
            </w:pPr>
          </w:p>
        </w:tc>
        <w:tc>
          <w:tcPr>
            <w:tcW w:w="1770" w:type="dxa"/>
          </w:tcPr>
          <w:p w:rsidR="009F5BC4" w:rsidRPr="001576C0" w:rsidRDefault="009F5BC4" w:rsidP="00D30A28">
            <w:pPr>
              <w:jc w:val="center"/>
              <w:rPr>
                <w:rFonts w:ascii="仿宋_GB2312" w:eastAsia="仿宋_GB2312"/>
                <w:sz w:val="24"/>
                <w:szCs w:val="24"/>
              </w:rPr>
            </w:pPr>
          </w:p>
        </w:tc>
        <w:tc>
          <w:tcPr>
            <w:tcW w:w="1260" w:type="dxa"/>
          </w:tcPr>
          <w:p w:rsidR="009F5BC4" w:rsidRPr="001576C0" w:rsidRDefault="009F5BC4" w:rsidP="00D30A28">
            <w:pPr>
              <w:jc w:val="center"/>
              <w:rPr>
                <w:rFonts w:ascii="仿宋_GB2312" w:eastAsia="仿宋_GB2312"/>
                <w:sz w:val="24"/>
                <w:szCs w:val="24"/>
              </w:rPr>
            </w:pPr>
          </w:p>
        </w:tc>
      </w:tr>
      <w:tr w:rsidR="009F5BC4" w:rsidRPr="001576C0">
        <w:trPr>
          <w:trHeight w:val="105"/>
          <w:jc w:val="center"/>
        </w:trPr>
        <w:tc>
          <w:tcPr>
            <w:tcW w:w="1056" w:type="dxa"/>
            <w:vMerge w:val="restart"/>
            <w:vAlign w:val="center"/>
          </w:tcPr>
          <w:p w:rsidR="009F5BC4" w:rsidRPr="001576C0" w:rsidRDefault="009F5BC4" w:rsidP="00D30A28">
            <w:pPr>
              <w:jc w:val="center"/>
              <w:rPr>
                <w:rFonts w:ascii="仿宋_GB2312" w:eastAsia="仿宋_GB2312"/>
                <w:sz w:val="24"/>
                <w:szCs w:val="24"/>
              </w:rPr>
            </w:pPr>
            <w:r w:rsidRPr="001576C0">
              <w:rPr>
                <w:rFonts w:ascii="仿宋_GB2312" w:eastAsia="仿宋_GB2312" w:cs="仿宋_GB2312" w:hint="eastAsia"/>
                <w:sz w:val="24"/>
                <w:szCs w:val="24"/>
              </w:rPr>
              <w:t>省内省级单位用户</w:t>
            </w:r>
          </w:p>
        </w:tc>
        <w:tc>
          <w:tcPr>
            <w:tcW w:w="1824" w:type="dxa"/>
          </w:tcPr>
          <w:p w:rsidR="009F5BC4" w:rsidRPr="001576C0" w:rsidRDefault="009F5BC4" w:rsidP="00D30A28">
            <w:pPr>
              <w:rPr>
                <w:rFonts w:ascii="仿宋_GB2312" w:eastAsia="仿宋_GB2312"/>
                <w:sz w:val="24"/>
                <w:szCs w:val="24"/>
              </w:rPr>
            </w:pPr>
          </w:p>
        </w:tc>
        <w:tc>
          <w:tcPr>
            <w:tcW w:w="1110" w:type="dxa"/>
          </w:tcPr>
          <w:p w:rsidR="009F5BC4" w:rsidRPr="001576C0" w:rsidRDefault="009F5BC4" w:rsidP="00D30A28">
            <w:pPr>
              <w:rPr>
                <w:rFonts w:ascii="仿宋_GB2312" w:eastAsia="仿宋_GB2312"/>
                <w:sz w:val="24"/>
                <w:szCs w:val="24"/>
              </w:rPr>
            </w:pPr>
          </w:p>
        </w:tc>
        <w:tc>
          <w:tcPr>
            <w:tcW w:w="1770" w:type="dxa"/>
          </w:tcPr>
          <w:p w:rsidR="009F5BC4" w:rsidRPr="001576C0" w:rsidRDefault="009F5BC4" w:rsidP="00D30A28">
            <w:pPr>
              <w:rPr>
                <w:rFonts w:ascii="仿宋_GB2312" w:eastAsia="仿宋_GB2312"/>
                <w:sz w:val="24"/>
                <w:szCs w:val="24"/>
              </w:rPr>
            </w:pPr>
          </w:p>
        </w:tc>
        <w:tc>
          <w:tcPr>
            <w:tcW w:w="1260" w:type="dxa"/>
          </w:tcPr>
          <w:p w:rsidR="009F5BC4" w:rsidRPr="001576C0" w:rsidRDefault="009F5BC4" w:rsidP="00D30A28">
            <w:pPr>
              <w:rPr>
                <w:rFonts w:ascii="仿宋_GB2312" w:eastAsia="仿宋_GB2312"/>
                <w:sz w:val="24"/>
                <w:szCs w:val="24"/>
              </w:rPr>
            </w:pPr>
          </w:p>
        </w:tc>
      </w:tr>
      <w:tr w:rsidR="009F5BC4" w:rsidRPr="001576C0">
        <w:trPr>
          <w:trHeight w:val="105"/>
          <w:jc w:val="center"/>
        </w:trPr>
        <w:tc>
          <w:tcPr>
            <w:tcW w:w="1056" w:type="dxa"/>
            <w:vMerge/>
            <w:vAlign w:val="center"/>
          </w:tcPr>
          <w:p w:rsidR="009F5BC4" w:rsidRPr="001576C0" w:rsidRDefault="009F5BC4" w:rsidP="00D30A28">
            <w:pPr>
              <w:jc w:val="center"/>
              <w:rPr>
                <w:rFonts w:ascii="仿宋_GB2312" w:eastAsia="仿宋_GB2312"/>
                <w:sz w:val="24"/>
                <w:szCs w:val="24"/>
              </w:rPr>
            </w:pPr>
          </w:p>
        </w:tc>
        <w:tc>
          <w:tcPr>
            <w:tcW w:w="1824" w:type="dxa"/>
          </w:tcPr>
          <w:p w:rsidR="009F5BC4" w:rsidRPr="001576C0" w:rsidRDefault="009F5BC4" w:rsidP="00D30A28">
            <w:pPr>
              <w:rPr>
                <w:rFonts w:ascii="仿宋_GB2312" w:eastAsia="仿宋_GB2312"/>
                <w:sz w:val="24"/>
                <w:szCs w:val="24"/>
              </w:rPr>
            </w:pPr>
          </w:p>
        </w:tc>
        <w:tc>
          <w:tcPr>
            <w:tcW w:w="1110" w:type="dxa"/>
          </w:tcPr>
          <w:p w:rsidR="009F5BC4" w:rsidRPr="001576C0" w:rsidRDefault="009F5BC4" w:rsidP="00D30A28">
            <w:pPr>
              <w:rPr>
                <w:rFonts w:ascii="仿宋_GB2312" w:eastAsia="仿宋_GB2312"/>
                <w:sz w:val="24"/>
                <w:szCs w:val="24"/>
              </w:rPr>
            </w:pPr>
          </w:p>
        </w:tc>
        <w:tc>
          <w:tcPr>
            <w:tcW w:w="1770" w:type="dxa"/>
          </w:tcPr>
          <w:p w:rsidR="009F5BC4" w:rsidRPr="001576C0" w:rsidRDefault="009F5BC4" w:rsidP="00D30A28">
            <w:pPr>
              <w:rPr>
                <w:rFonts w:ascii="仿宋_GB2312" w:eastAsia="仿宋_GB2312"/>
                <w:sz w:val="24"/>
                <w:szCs w:val="24"/>
              </w:rPr>
            </w:pPr>
          </w:p>
        </w:tc>
        <w:tc>
          <w:tcPr>
            <w:tcW w:w="1260" w:type="dxa"/>
          </w:tcPr>
          <w:p w:rsidR="009F5BC4" w:rsidRPr="001576C0" w:rsidRDefault="009F5BC4" w:rsidP="00D30A28">
            <w:pPr>
              <w:rPr>
                <w:rFonts w:ascii="仿宋_GB2312" w:eastAsia="仿宋_GB2312"/>
                <w:sz w:val="24"/>
                <w:szCs w:val="24"/>
              </w:rPr>
            </w:pPr>
          </w:p>
        </w:tc>
      </w:tr>
      <w:tr w:rsidR="009F5BC4" w:rsidRPr="001576C0">
        <w:trPr>
          <w:trHeight w:val="375"/>
          <w:jc w:val="center"/>
        </w:trPr>
        <w:tc>
          <w:tcPr>
            <w:tcW w:w="1056" w:type="dxa"/>
            <w:vMerge w:val="restart"/>
            <w:vAlign w:val="center"/>
          </w:tcPr>
          <w:p w:rsidR="009F5BC4" w:rsidRPr="001576C0" w:rsidRDefault="009F5BC4" w:rsidP="00D30A28">
            <w:pPr>
              <w:jc w:val="center"/>
              <w:rPr>
                <w:rFonts w:ascii="仿宋_GB2312" w:eastAsia="仿宋_GB2312"/>
                <w:sz w:val="24"/>
                <w:szCs w:val="24"/>
              </w:rPr>
            </w:pPr>
            <w:r w:rsidRPr="001576C0">
              <w:rPr>
                <w:rFonts w:ascii="仿宋_GB2312" w:eastAsia="仿宋_GB2312" w:cs="仿宋_GB2312" w:hint="eastAsia"/>
                <w:sz w:val="24"/>
                <w:szCs w:val="24"/>
              </w:rPr>
              <w:t>省内其他用户</w:t>
            </w:r>
          </w:p>
        </w:tc>
        <w:tc>
          <w:tcPr>
            <w:tcW w:w="1824" w:type="dxa"/>
          </w:tcPr>
          <w:p w:rsidR="009F5BC4" w:rsidRPr="001576C0" w:rsidRDefault="009F5BC4" w:rsidP="00D30A28">
            <w:pPr>
              <w:rPr>
                <w:rFonts w:ascii="仿宋_GB2312" w:eastAsia="仿宋_GB2312"/>
                <w:sz w:val="24"/>
                <w:szCs w:val="24"/>
              </w:rPr>
            </w:pPr>
          </w:p>
        </w:tc>
        <w:tc>
          <w:tcPr>
            <w:tcW w:w="1110" w:type="dxa"/>
          </w:tcPr>
          <w:p w:rsidR="009F5BC4" w:rsidRPr="001576C0" w:rsidRDefault="009F5BC4" w:rsidP="00D30A28">
            <w:pPr>
              <w:rPr>
                <w:rFonts w:ascii="仿宋_GB2312" w:eastAsia="仿宋_GB2312"/>
                <w:sz w:val="24"/>
                <w:szCs w:val="24"/>
              </w:rPr>
            </w:pPr>
          </w:p>
        </w:tc>
        <w:tc>
          <w:tcPr>
            <w:tcW w:w="1770" w:type="dxa"/>
          </w:tcPr>
          <w:p w:rsidR="009F5BC4" w:rsidRPr="001576C0" w:rsidRDefault="009F5BC4" w:rsidP="00D30A28">
            <w:pPr>
              <w:rPr>
                <w:rFonts w:ascii="仿宋_GB2312" w:eastAsia="仿宋_GB2312"/>
                <w:sz w:val="24"/>
                <w:szCs w:val="24"/>
              </w:rPr>
            </w:pPr>
          </w:p>
        </w:tc>
        <w:tc>
          <w:tcPr>
            <w:tcW w:w="1260" w:type="dxa"/>
          </w:tcPr>
          <w:p w:rsidR="009F5BC4" w:rsidRPr="001576C0" w:rsidRDefault="009F5BC4" w:rsidP="00D30A28">
            <w:pPr>
              <w:rPr>
                <w:rFonts w:ascii="仿宋_GB2312" w:eastAsia="仿宋_GB2312"/>
                <w:sz w:val="24"/>
                <w:szCs w:val="24"/>
              </w:rPr>
            </w:pPr>
          </w:p>
        </w:tc>
      </w:tr>
      <w:tr w:rsidR="009F5BC4" w:rsidRPr="001576C0">
        <w:trPr>
          <w:trHeight w:val="375"/>
          <w:jc w:val="center"/>
        </w:trPr>
        <w:tc>
          <w:tcPr>
            <w:tcW w:w="1056" w:type="dxa"/>
            <w:vMerge/>
          </w:tcPr>
          <w:p w:rsidR="009F5BC4" w:rsidRPr="001576C0" w:rsidRDefault="009F5BC4" w:rsidP="00D30A28">
            <w:pPr>
              <w:rPr>
                <w:rFonts w:ascii="仿宋_GB2312" w:eastAsia="仿宋_GB2312"/>
                <w:sz w:val="24"/>
                <w:szCs w:val="24"/>
              </w:rPr>
            </w:pPr>
          </w:p>
        </w:tc>
        <w:tc>
          <w:tcPr>
            <w:tcW w:w="1824" w:type="dxa"/>
          </w:tcPr>
          <w:p w:rsidR="009F5BC4" w:rsidRPr="001576C0" w:rsidRDefault="009F5BC4" w:rsidP="00D30A28">
            <w:pPr>
              <w:rPr>
                <w:rFonts w:ascii="仿宋_GB2312" w:eastAsia="仿宋_GB2312"/>
                <w:sz w:val="24"/>
                <w:szCs w:val="24"/>
              </w:rPr>
            </w:pPr>
          </w:p>
        </w:tc>
        <w:tc>
          <w:tcPr>
            <w:tcW w:w="1110" w:type="dxa"/>
          </w:tcPr>
          <w:p w:rsidR="009F5BC4" w:rsidRPr="001576C0" w:rsidRDefault="009F5BC4" w:rsidP="00D30A28">
            <w:pPr>
              <w:rPr>
                <w:rFonts w:ascii="仿宋_GB2312" w:eastAsia="仿宋_GB2312"/>
                <w:sz w:val="24"/>
                <w:szCs w:val="24"/>
              </w:rPr>
            </w:pPr>
          </w:p>
        </w:tc>
        <w:tc>
          <w:tcPr>
            <w:tcW w:w="1770" w:type="dxa"/>
          </w:tcPr>
          <w:p w:rsidR="009F5BC4" w:rsidRPr="001576C0" w:rsidRDefault="009F5BC4" w:rsidP="00D30A28">
            <w:pPr>
              <w:rPr>
                <w:rFonts w:ascii="仿宋_GB2312" w:eastAsia="仿宋_GB2312"/>
                <w:sz w:val="24"/>
                <w:szCs w:val="24"/>
              </w:rPr>
            </w:pPr>
          </w:p>
        </w:tc>
        <w:tc>
          <w:tcPr>
            <w:tcW w:w="1260" w:type="dxa"/>
          </w:tcPr>
          <w:p w:rsidR="009F5BC4" w:rsidRPr="001576C0" w:rsidRDefault="009F5BC4" w:rsidP="00D30A28">
            <w:pPr>
              <w:rPr>
                <w:rFonts w:ascii="仿宋_GB2312" w:eastAsia="仿宋_GB2312"/>
                <w:sz w:val="24"/>
                <w:szCs w:val="24"/>
              </w:rPr>
            </w:pPr>
          </w:p>
        </w:tc>
      </w:tr>
    </w:tbl>
    <w:p w:rsidR="009F5BC4" w:rsidRPr="001576C0" w:rsidRDefault="009F5BC4" w:rsidP="00992838">
      <w:pPr>
        <w:rPr>
          <w:rFonts w:ascii="仿宋_GB2312" w:eastAsia="仿宋_GB2312"/>
          <w:sz w:val="24"/>
          <w:szCs w:val="24"/>
        </w:rPr>
      </w:pPr>
      <w:r w:rsidRPr="001576C0">
        <w:rPr>
          <w:rFonts w:ascii="仿宋_GB2312" w:eastAsia="仿宋_GB2312" w:cs="仿宋_GB2312" w:hint="eastAsia"/>
          <w:sz w:val="24"/>
          <w:szCs w:val="24"/>
        </w:rPr>
        <w:t>说明：</w:t>
      </w:r>
      <w:r w:rsidRPr="001576C0">
        <w:rPr>
          <w:rFonts w:ascii="仿宋_GB2312" w:eastAsia="仿宋_GB2312" w:cs="仿宋_GB2312"/>
          <w:sz w:val="24"/>
          <w:szCs w:val="24"/>
        </w:rPr>
        <w:t>1</w:t>
      </w:r>
      <w:r w:rsidRPr="001576C0">
        <w:rPr>
          <w:rFonts w:ascii="仿宋_GB2312" w:eastAsia="仿宋_GB2312" w:cs="仿宋_GB2312" w:hint="eastAsia"/>
          <w:sz w:val="24"/>
          <w:szCs w:val="24"/>
        </w:rPr>
        <w:t>、表中项目为近一年销售业绩，用户仍在合作；</w:t>
      </w:r>
      <w:r w:rsidRPr="001576C0">
        <w:rPr>
          <w:rFonts w:ascii="仿宋_GB2312" w:eastAsia="仿宋_GB2312" w:cs="仿宋_GB2312"/>
          <w:sz w:val="24"/>
          <w:szCs w:val="24"/>
        </w:rPr>
        <w:t>2</w:t>
      </w:r>
      <w:r w:rsidRPr="001576C0">
        <w:rPr>
          <w:rFonts w:ascii="仿宋_GB2312" w:eastAsia="仿宋_GB2312" w:cs="仿宋_GB2312" w:hint="eastAsia"/>
          <w:sz w:val="24"/>
          <w:szCs w:val="24"/>
        </w:rPr>
        <w:t>、只填写与本次市场调研项目一致。</w:t>
      </w:r>
    </w:p>
    <w:p w:rsidR="009F5BC4" w:rsidRPr="001576C0" w:rsidRDefault="009F5BC4" w:rsidP="00992838">
      <w:pPr>
        <w:tabs>
          <w:tab w:val="left" w:pos="6645"/>
        </w:tabs>
        <w:spacing w:line="360" w:lineRule="auto"/>
        <w:rPr>
          <w:rFonts w:ascii="黑体" w:eastAsia="黑体" w:hAnsi="宋体" w:cs="黑体"/>
          <w:sz w:val="32"/>
          <w:szCs w:val="32"/>
        </w:rPr>
      </w:pPr>
      <w:r w:rsidRPr="001576C0">
        <w:rPr>
          <w:rFonts w:ascii="黑体" w:eastAsia="黑体" w:hAnsi="宋体" w:cs="黑体" w:hint="eastAsia"/>
          <w:sz w:val="32"/>
          <w:szCs w:val="32"/>
        </w:rPr>
        <w:t>附件</w:t>
      </w:r>
      <w:r w:rsidRPr="001576C0">
        <w:rPr>
          <w:rFonts w:ascii="黑体" w:eastAsia="黑体" w:hAnsi="宋体" w:cs="黑体"/>
          <w:sz w:val="32"/>
          <w:szCs w:val="32"/>
        </w:rPr>
        <w:t>4</w:t>
      </w:r>
    </w:p>
    <w:p w:rsidR="009F5BC4" w:rsidRPr="001576C0" w:rsidRDefault="009F5BC4" w:rsidP="00992838">
      <w:pPr>
        <w:tabs>
          <w:tab w:val="left" w:pos="6645"/>
        </w:tabs>
        <w:spacing w:line="360" w:lineRule="auto"/>
        <w:jc w:val="center"/>
        <w:rPr>
          <w:rFonts w:ascii="黑体" w:eastAsia="黑体"/>
          <w:sz w:val="32"/>
          <w:szCs w:val="32"/>
        </w:rPr>
      </w:pPr>
      <w:r w:rsidRPr="001576C0">
        <w:rPr>
          <w:rFonts w:ascii="黑体" w:eastAsia="黑体" w:cs="黑体" w:hint="eastAsia"/>
          <w:sz w:val="32"/>
          <w:szCs w:val="32"/>
        </w:rPr>
        <w:t>反商业贿赂承诺书</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、不与其他投标人相互串通投标报价，损害贵院的合法权益；</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、竞标报价不违反相关法律的规定，也不以他人名义投标或者以其他方式弄虚作假，骗取中标；</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对本厂家、商家、公司及本厂家、商家、公司工作人员采取以上手段竞标、促销等，干扰贵院正常工作秩序，损害贵院形象的，本厂家、商家、公司保证：</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、对本厂家、商家、公司相关工作人员作出严肃处理；</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F5BC4" w:rsidRPr="006677E2" w:rsidRDefault="009F5BC4" w:rsidP="001576C0">
      <w:pPr>
        <w:ind w:firstLineChars="200" w:firstLine="3168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9F5BC4" w:rsidRPr="006677E2" w:rsidRDefault="009F5BC4" w:rsidP="001576C0">
      <w:pPr>
        <w:ind w:firstLineChars="200" w:firstLine="3168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份（一份由承诺人自存；一份随竞价书传递）</w:t>
      </w:r>
    </w:p>
    <w:p w:rsidR="009F5BC4" w:rsidRPr="006677E2" w:rsidRDefault="009F5BC4" w:rsidP="001576C0">
      <w:pPr>
        <w:ind w:firstLineChars="200" w:firstLine="31680"/>
        <w:rPr>
          <w:rFonts w:ascii="仿宋_GB2312" w:eastAsia="仿宋_GB2312"/>
          <w:sz w:val="32"/>
          <w:szCs w:val="32"/>
        </w:rPr>
      </w:pPr>
    </w:p>
    <w:p w:rsidR="009F5BC4" w:rsidRPr="006677E2" w:rsidRDefault="009F5BC4" w:rsidP="00992838">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9F5BC4" w:rsidRPr="006677E2" w:rsidRDefault="009F5BC4" w:rsidP="00992838">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9F5BC4" w:rsidRDefault="009F5BC4" w:rsidP="00992838"/>
    <w:p w:rsidR="009F5BC4" w:rsidRDefault="009F5BC4" w:rsidP="00992838"/>
    <w:p w:rsidR="009F5BC4" w:rsidRDefault="009F5BC4" w:rsidP="00992838"/>
    <w:p w:rsidR="009F5BC4" w:rsidRPr="006F0E63" w:rsidRDefault="009F5BC4" w:rsidP="00992838"/>
    <w:p w:rsidR="009F5BC4" w:rsidRPr="001961CC" w:rsidRDefault="009F5BC4" w:rsidP="00992838">
      <w:pPr>
        <w:spacing w:line="440" w:lineRule="exact"/>
      </w:pPr>
    </w:p>
    <w:p w:rsidR="009F5BC4" w:rsidRDefault="009F5BC4" w:rsidP="00992838"/>
    <w:p w:rsidR="009F5BC4" w:rsidRPr="00992838" w:rsidRDefault="009F5BC4"/>
    <w:sectPr w:rsidR="009F5BC4" w:rsidRPr="00992838"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BC4" w:rsidRDefault="009F5BC4" w:rsidP="00992838">
      <w:r>
        <w:separator/>
      </w:r>
    </w:p>
  </w:endnote>
  <w:endnote w:type="continuationSeparator" w:id="1">
    <w:p w:rsidR="009F5BC4" w:rsidRDefault="009F5BC4" w:rsidP="00992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BC4" w:rsidRDefault="009F5BC4" w:rsidP="00992838">
      <w:r>
        <w:separator/>
      </w:r>
    </w:p>
  </w:footnote>
  <w:footnote w:type="continuationSeparator" w:id="1">
    <w:p w:rsidR="009F5BC4" w:rsidRDefault="009F5BC4" w:rsidP="00992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838"/>
    <w:rsid w:val="00001279"/>
    <w:rsid w:val="00003FA5"/>
    <w:rsid w:val="000076AF"/>
    <w:rsid w:val="000144AA"/>
    <w:rsid w:val="00027919"/>
    <w:rsid w:val="00030800"/>
    <w:rsid w:val="00035E31"/>
    <w:rsid w:val="00036236"/>
    <w:rsid w:val="00042FE7"/>
    <w:rsid w:val="000440B5"/>
    <w:rsid w:val="00044E85"/>
    <w:rsid w:val="0004573D"/>
    <w:rsid w:val="000532E9"/>
    <w:rsid w:val="00061B6D"/>
    <w:rsid w:val="000630E4"/>
    <w:rsid w:val="000660C2"/>
    <w:rsid w:val="000660D3"/>
    <w:rsid w:val="00074B20"/>
    <w:rsid w:val="00076174"/>
    <w:rsid w:val="000815CF"/>
    <w:rsid w:val="00083396"/>
    <w:rsid w:val="000906E8"/>
    <w:rsid w:val="00094105"/>
    <w:rsid w:val="000B1C03"/>
    <w:rsid w:val="000C5CE9"/>
    <w:rsid w:val="000C7534"/>
    <w:rsid w:val="000D606C"/>
    <w:rsid w:val="000E22DE"/>
    <w:rsid w:val="000E2EBD"/>
    <w:rsid w:val="000E3121"/>
    <w:rsid w:val="000E61F0"/>
    <w:rsid w:val="000F0615"/>
    <w:rsid w:val="000F30A4"/>
    <w:rsid w:val="000F395F"/>
    <w:rsid w:val="000F4F68"/>
    <w:rsid w:val="00100495"/>
    <w:rsid w:val="00101915"/>
    <w:rsid w:val="001127C5"/>
    <w:rsid w:val="00114456"/>
    <w:rsid w:val="001215A5"/>
    <w:rsid w:val="0012348B"/>
    <w:rsid w:val="0014391E"/>
    <w:rsid w:val="00154004"/>
    <w:rsid w:val="001576C0"/>
    <w:rsid w:val="001829D5"/>
    <w:rsid w:val="0018643B"/>
    <w:rsid w:val="00186D56"/>
    <w:rsid w:val="00191CAA"/>
    <w:rsid w:val="001961CC"/>
    <w:rsid w:val="00197112"/>
    <w:rsid w:val="001979C6"/>
    <w:rsid w:val="001B303C"/>
    <w:rsid w:val="001B653E"/>
    <w:rsid w:val="001C65FE"/>
    <w:rsid w:val="001D3DE8"/>
    <w:rsid w:val="001E589F"/>
    <w:rsid w:val="001F2CF6"/>
    <w:rsid w:val="001F5714"/>
    <w:rsid w:val="001F6745"/>
    <w:rsid w:val="00200777"/>
    <w:rsid w:val="00200F72"/>
    <w:rsid w:val="00212A7C"/>
    <w:rsid w:val="00215E54"/>
    <w:rsid w:val="002163EF"/>
    <w:rsid w:val="00221F44"/>
    <w:rsid w:val="00234515"/>
    <w:rsid w:val="002456FB"/>
    <w:rsid w:val="0025160E"/>
    <w:rsid w:val="00254733"/>
    <w:rsid w:val="00271808"/>
    <w:rsid w:val="00274D5A"/>
    <w:rsid w:val="00290CCD"/>
    <w:rsid w:val="00290F51"/>
    <w:rsid w:val="002A71B5"/>
    <w:rsid w:val="002B106F"/>
    <w:rsid w:val="002B20C8"/>
    <w:rsid w:val="002B2FF8"/>
    <w:rsid w:val="002B4918"/>
    <w:rsid w:val="002C7AFE"/>
    <w:rsid w:val="002E2A5A"/>
    <w:rsid w:val="002E4172"/>
    <w:rsid w:val="002E5883"/>
    <w:rsid w:val="002E6DA0"/>
    <w:rsid w:val="003043F6"/>
    <w:rsid w:val="00310ADA"/>
    <w:rsid w:val="00311947"/>
    <w:rsid w:val="0031497D"/>
    <w:rsid w:val="003155CF"/>
    <w:rsid w:val="00330ECD"/>
    <w:rsid w:val="00331604"/>
    <w:rsid w:val="0033386E"/>
    <w:rsid w:val="00336659"/>
    <w:rsid w:val="00340EBA"/>
    <w:rsid w:val="00345BED"/>
    <w:rsid w:val="00346CD1"/>
    <w:rsid w:val="00347771"/>
    <w:rsid w:val="00364578"/>
    <w:rsid w:val="00373677"/>
    <w:rsid w:val="00390525"/>
    <w:rsid w:val="003946BD"/>
    <w:rsid w:val="003A7198"/>
    <w:rsid w:val="003B2F02"/>
    <w:rsid w:val="003B797F"/>
    <w:rsid w:val="003C1651"/>
    <w:rsid w:val="003C4BB9"/>
    <w:rsid w:val="003D0972"/>
    <w:rsid w:val="003D257C"/>
    <w:rsid w:val="003D5A4F"/>
    <w:rsid w:val="003D74EB"/>
    <w:rsid w:val="003E107A"/>
    <w:rsid w:val="003E2856"/>
    <w:rsid w:val="003E6B6C"/>
    <w:rsid w:val="003F526A"/>
    <w:rsid w:val="004000A0"/>
    <w:rsid w:val="0041128C"/>
    <w:rsid w:val="0041432B"/>
    <w:rsid w:val="00414F5F"/>
    <w:rsid w:val="00415A27"/>
    <w:rsid w:val="00416EB8"/>
    <w:rsid w:val="00423150"/>
    <w:rsid w:val="00425F5A"/>
    <w:rsid w:val="00432CE1"/>
    <w:rsid w:val="00434486"/>
    <w:rsid w:val="00446247"/>
    <w:rsid w:val="0046307F"/>
    <w:rsid w:val="00464A31"/>
    <w:rsid w:val="00480E78"/>
    <w:rsid w:val="0048304B"/>
    <w:rsid w:val="00484020"/>
    <w:rsid w:val="004A207A"/>
    <w:rsid w:val="004A69D7"/>
    <w:rsid w:val="004B2918"/>
    <w:rsid w:val="004B3A54"/>
    <w:rsid w:val="004C236C"/>
    <w:rsid w:val="004C2EA2"/>
    <w:rsid w:val="004C39F9"/>
    <w:rsid w:val="004C56AF"/>
    <w:rsid w:val="004C5ED7"/>
    <w:rsid w:val="004C7484"/>
    <w:rsid w:val="004D13BA"/>
    <w:rsid w:val="004D7F41"/>
    <w:rsid w:val="004F36BC"/>
    <w:rsid w:val="004F6C63"/>
    <w:rsid w:val="004F7A52"/>
    <w:rsid w:val="00502C63"/>
    <w:rsid w:val="0050483F"/>
    <w:rsid w:val="005050A1"/>
    <w:rsid w:val="00512845"/>
    <w:rsid w:val="005145DB"/>
    <w:rsid w:val="0051654C"/>
    <w:rsid w:val="0052127A"/>
    <w:rsid w:val="00540B91"/>
    <w:rsid w:val="0054620B"/>
    <w:rsid w:val="00547E4A"/>
    <w:rsid w:val="005619EA"/>
    <w:rsid w:val="005752C1"/>
    <w:rsid w:val="0058051D"/>
    <w:rsid w:val="00584ECA"/>
    <w:rsid w:val="0058530A"/>
    <w:rsid w:val="005A5CC8"/>
    <w:rsid w:val="005B19D7"/>
    <w:rsid w:val="005B27C8"/>
    <w:rsid w:val="005B46B0"/>
    <w:rsid w:val="005C788B"/>
    <w:rsid w:val="005E4302"/>
    <w:rsid w:val="005F40DA"/>
    <w:rsid w:val="00607D78"/>
    <w:rsid w:val="00611933"/>
    <w:rsid w:val="00625842"/>
    <w:rsid w:val="00636D96"/>
    <w:rsid w:val="0065393F"/>
    <w:rsid w:val="00666643"/>
    <w:rsid w:val="006677E2"/>
    <w:rsid w:val="006770D0"/>
    <w:rsid w:val="00691C19"/>
    <w:rsid w:val="006952BF"/>
    <w:rsid w:val="00695339"/>
    <w:rsid w:val="0069552E"/>
    <w:rsid w:val="006A78DA"/>
    <w:rsid w:val="006B5A03"/>
    <w:rsid w:val="006B6D7B"/>
    <w:rsid w:val="006C0A3C"/>
    <w:rsid w:val="006C4D6C"/>
    <w:rsid w:val="006E77AA"/>
    <w:rsid w:val="006F0E63"/>
    <w:rsid w:val="006F4826"/>
    <w:rsid w:val="006F628D"/>
    <w:rsid w:val="006F6D71"/>
    <w:rsid w:val="00705A01"/>
    <w:rsid w:val="0070683C"/>
    <w:rsid w:val="007167BD"/>
    <w:rsid w:val="00734BE7"/>
    <w:rsid w:val="00750315"/>
    <w:rsid w:val="007630C1"/>
    <w:rsid w:val="00790D6C"/>
    <w:rsid w:val="00790DB8"/>
    <w:rsid w:val="00791118"/>
    <w:rsid w:val="00792364"/>
    <w:rsid w:val="007945E4"/>
    <w:rsid w:val="007A0B5B"/>
    <w:rsid w:val="007A7B1F"/>
    <w:rsid w:val="007B4302"/>
    <w:rsid w:val="007B5BC1"/>
    <w:rsid w:val="007B74D1"/>
    <w:rsid w:val="007B7F44"/>
    <w:rsid w:val="007C52FB"/>
    <w:rsid w:val="007C73C1"/>
    <w:rsid w:val="007D02C2"/>
    <w:rsid w:val="007E188A"/>
    <w:rsid w:val="007E4342"/>
    <w:rsid w:val="007F371A"/>
    <w:rsid w:val="007F689E"/>
    <w:rsid w:val="00803AC0"/>
    <w:rsid w:val="00806586"/>
    <w:rsid w:val="00815C12"/>
    <w:rsid w:val="00815F04"/>
    <w:rsid w:val="00836D18"/>
    <w:rsid w:val="00837091"/>
    <w:rsid w:val="00851EF7"/>
    <w:rsid w:val="00855C05"/>
    <w:rsid w:val="00865077"/>
    <w:rsid w:val="00866B54"/>
    <w:rsid w:val="00867241"/>
    <w:rsid w:val="00881C33"/>
    <w:rsid w:val="00885B8C"/>
    <w:rsid w:val="0088642D"/>
    <w:rsid w:val="0088732E"/>
    <w:rsid w:val="00890155"/>
    <w:rsid w:val="008931B5"/>
    <w:rsid w:val="008954DE"/>
    <w:rsid w:val="00895C60"/>
    <w:rsid w:val="00897CD5"/>
    <w:rsid w:val="008A0F34"/>
    <w:rsid w:val="008A38E6"/>
    <w:rsid w:val="008A7EEA"/>
    <w:rsid w:val="008B09F9"/>
    <w:rsid w:val="008B2B6C"/>
    <w:rsid w:val="008B3105"/>
    <w:rsid w:val="008C3E92"/>
    <w:rsid w:val="00900D81"/>
    <w:rsid w:val="00903E08"/>
    <w:rsid w:val="009042AC"/>
    <w:rsid w:val="00910334"/>
    <w:rsid w:val="00910E20"/>
    <w:rsid w:val="00915222"/>
    <w:rsid w:val="009168C7"/>
    <w:rsid w:val="00925C70"/>
    <w:rsid w:val="00927B62"/>
    <w:rsid w:val="0093092D"/>
    <w:rsid w:val="0093203D"/>
    <w:rsid w:val="0093211F"/>
    <w:rsid w:val="009328EF"/>
    <w:rsid w:val="00943324"/>
    <w:rsid w:val="0094381C"/>
    <w:rsid w:val="009543AB"/>
    <w:rsid w:val="009555DE"/>
    <w:rsid w:val="009671FF"/>
    <w:rsid w:val="0097034F"/>
    <w:rsid w:val="00971C9C"/>
    <w:rsid w:val="00980E9B"/>
    <w:rsid w:val="00992838"/>
    <w:rsid w:val="009A10D7"/>
    <w:rsid w:val="009A2947"/>
    <w:rsid w:val="009B31B9"/>
    <w:rsid w:val="009D313B"/>
    <w:rsid w:val="009D584F"/>
    <w:rsid w:val="009E0A9D"/>
    <w:rsid w:val="009F415C"/>
    <w:rsid w:val="009F5BC4"/>
    <w:rsid w:val="00A13F83"/>
    <w:rsid w:val="00A27130"/>
    <w:rsid w:val="00A4053C"/>
    <w:rsid w:val="00A44B33"/>
    <w:rsid w:val="00A5232B"/>
    <w:rsid w:val="00A60474"/>
    <w:rsid w:val="00A63E48"/>
    <w:rsid w:val="00A7320A"/>
    <w:rsid w:val="00A84C2D"/>
    <w:rsid w:val="00A927CD"/>
    <w:rsid w:val="00AA4F00"/>
    <w:rsid w:val="00AE07A7"/>
    <w:rsid w:val="00AE3818"/>
    <w:rsid w:val="00AE5FA0"/>
    <w:rsid w:val="00AE77A5"/>
    <w:rsid w:val="00AF0C79"/>
    <w:rsid w:val="00AF5223"/>
    <w:rsid w:val="00B0641F"/>
    <w:rsid w:val="00B21877"/>
    <w:rsid w:val="00B22F21"/>
    <w:rsid w:val="00B34A9A"/>
    <w:rsid w:val="00B4137B"/>
    <w:rsid w:val="00B44CE9"/>
    <w:rsid w:val="00B608B6"/>
    <w:rsid w:val="00B60FAA"/>
    <w:rsid w:val="00B62EA9"/>
    <w:rsid w:val="00B64DA0"/>
    <w:rsid w:val="00B8498E"/>
    <w:rsid w:val="00B86F9F"/>
    <w:rsid w:val="00B9219D"/>
    <w:rsid w:val="00B939B4"/>
    <w:rsid w:val="00B95704"/>
    <w:rsid w:val="00BA16F2"/>
    <w:rsid w:val="00BA39E1"/>
    <w:rsid w:val="00BB020F"/>
    <w:rsid w:val="00BC518A"/>
    <w:rsid w:val="00BC71F7"/>
    <w:rsid w:val="00C04E3C"/>
    <w:rsid w:val="00C2536B"/>
    <w:rsid w:val="00C25C82"/>
    <w:rsid w:val="00C41567"/>
    <w:rsid w:val="00C60C4D"/>
    <w:rsid w:val="00C73097"/>
    <w:rsid w:val="00C73544"/>
    <w:rsid w:val="00C76570"/>
    <w:rsid w:val="00C7789A"/>
    <w:rsid w:val="00C7798E"/>
    <w:rsid w:val="00C82DAC"/>
    <w:rsid w:val="00C85374"/>
    <w:rsid w:val="00C9243A"/>
    <w:rsid w:val="00C93643"/>
    <w:rsid w:val="00C94725"/>
    <w:rsid w:val="00C979A8"/>
    <w:rsid w:val="00CA4D95"/>
    <w:rsid w:val="00CA7FC8"/>
    <w:rsid w:val="00CB30E3"/>
    <w:rsid w:val="00CB4498"/>
    <w:rsid w:val="00CB6B64"/>
    <w:rsid w:val="00CC27C1"/>
    <w:rsid w:val="00CD5A56"/>
    <w:rsid w:val="00CD6B29"/>
    <w:rsid w:val="00CE284F"/>
    <w:rsid w:val="00CE64EC"/>
    <w:rsid w:val="00CE7646"/>
    <w:rsid w:val="00CE78EE"/>
    <w:rsid w:val="00CF35A7"/>
    <w:rsid w:val="00CF5839"/>
    <w:rsid w:val="00D02126"/>
    <w:rsid w:val="00D13DD1"/>
    <w:rsid w:val="00D1614C"/>
    <w:rsid w:val="00D205D8"/>
    <w:rsid w:val="00D26ED1"/>
    <w:rsid w:val="00D30A28"/>
    <w:rsid w:val="00D369D8"/>
    <w:rsid w:val="00D43DDA"/>
    <w:rsid w:val="00D60FA9"/>
    <w:rsid w:val="00D61344"/>
    <w:rsid w:val="00D748A0"/>
    <w:rsid w:val="00D75761"/>
    <w:rsid w:val="00D76C46"/>
    <w:rsid w:val="00D81150"/>
    <w:rsid w:val="00D86E4B"/>
    <w:rsid w:val="00D951F4"/>
    <w:rsid w:val="00D96042"/>
    <w:rsid w:val="00DA035A"/>
    <w:rsid w:val="00DA0824"/>
    <w:rsid w:val="00DA6354"/>
    <w:rsid w:val="00DA638F"/>
    <w:rsid w:val="00DB38F3"/>
    <w:rsid w:val="00DB531B"/>
    <w:rsid w:val="00DC18F5"/>
    <w:rsid w:val="00DC3673"/>
    <w:rsid w:val="00DC4129"/>
    <w:rsid w:val="00DD3036"/>
    <w:rsid w:val="00DD5491"/>
    <w:rsid w:val="00DE2230"/>
    <w:rsid w:val="00DE5470"/>
    <w:rsid w:val="00E01DE1"/>
    <w:rsid w:val="00E04B13"/>
    <w:rsid w:val="00E13BD0"/>
    <w:rsid w:val="00E13CF3"/>
    <w:rsid w:val="00E15863"/>
    <w:rsid w:val="00E20782"/>
    <w:rsid w:val="00E20FD9"/>
    <w:rsid w:val="00E22A0A"/>
    <w:rsid w:val="00E44F2B"/>
    <w:rsid w:val="00E51146"/>
    <w:rsid w:val="00E518D3"/>
    <w:rsid w:val="00E67DC3"/>
    <w:rsid w:val="00EA169D"/>
    <w:rsid w:val="00EA201C"/>
    <w:rsid w:val="00EC18BE"/>
    <w:rsid w:val="00EC6553"/>
    <w:rsid w:val="00EC77EA"/>
    <w:rsid w:val="00EE0248"/>
    <w:rsid w:val="00EE2E03"/>
    <w:rsid w:val="00EF0C6B"/>
    <w:rsid w:val="00F12ABC"/>
    <w:rsid w:val="00F21F06"/>
    <w:rsid w:val="00F2210C"/>
    <w:rsid w:val="00F307C8"/>
    <w:rsid w:val="00F34F89"/>
    <w:rsid w:val="00F358F0"/>
    <w:rsid w:val="00F37510"/>
    <w:rsid w:val="00F4497E"/>
    <w:rsid w:val="00F46559"/>
    <w:rsid w:val="00F51C63"/>
    <w:rsid w:val="00F57ECA"/>
    <w:rsid w:val="00F61110"/>
    <w:rsid w:val="00F851AB"/>
    <w:rsid w:val="00F864D5"/>
    <w:rsid w:val="00F86C58"/>
    <w:rsid w:val="00F92B0F"/>
    <w:rsid w:val="00F954B8"/>
    <w:rsid w:val="00F95A0C"/>
    <w:rsid w:val="00F95B38"/>
    <w:rsid w:val="00FA5004"/>
    <w:rsid w:val="00FA792C"/>
    <w:rsid w:val="00FB024A"/>
    <w:rsid w:val="00FB2700"/>
    <w:rsid w:val="00FB5E82"/>
    <w:rsid w:val="00FB7978"/>
    <w:rsid w:val="00FC47A6"/>
    <w:rsid w:val="00FC556C"/>
    <w:rsid w:val="00FC5A26"/>
    <w:rsid w:val="00FC7813"/>
    <w:rsid w:val="00FD5871"/>
    <w:rsid w:val="00FD7110"/>
    <w:rsid w:val="00FE7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38"/>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9283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992838"/>
    <w:rPr>
      <w:sz w:val="18"/>
      <w:szCs w:val="18"/>
    </w:rPr>
  </w:style>
  <w:style w:type="paragraph" w:styleId="Footer">
    <w:name w:val="footer"/>
    <w:basedOn w:val="Normal"/>
    <w:link w:val="FooterChar"/>
    <w:uiPriority w:val="99"/>
    <w:semiHidden/>
    <w:rsid w:val="0099283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9928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414</TotalTime>
  <Pages>9</Pages>
  <Words>643</Words>
  <Characters>3670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高雅然</cp:lastModifiedBy>
  <cp:revision>31</cp:revision>
  <dcterms:created xsi:type="dcterms:W3CDTF">2017-06-06T03:43:00Z</dcterms:created>
  <dcterms:modified xsi:type="dcterms:W3CDTF">2017-06-23T06:26:00Z</dcterms:modified>
</cp:coreProperties>
</file>