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F2" w:rsidRP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附件1：                      </w:t>
      </w:r>
    </w:p>
    <w:p w:rsidR="00C200F2" w:rsidRPr="00C200F2" w:rsidRDefault="00C200F2" w:rsidP="00C200F2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C200F2">
        <w:rPr>
          <w:rFonts w:ascii="黑体" w:eastAsia="黑体" w:hAnsi="黑体" w:cs="Segoe UI" w:hint="eastAsia"/>
          <w:b/>
          <w:bCs/>
          <w:color w:val="333333"/>
          <w:kern w:val="0"/>
          <w:sz w:val="24"/>
          <w:szCs w:val="24"/>
        </w:rPr>
        <w:t>市场调研项目明细</w:t>
      </w:r>
    </w:p>
    <w:p w:rsidR="00C200F2" w:rsidRPr="00C200F2" w:rsidRDefault="00C200F2" w:rsidP="00C200F2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C200F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8749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"/>
        <w:gridCol w:w="2626"/>
        <w:gridCol w:w="5524"/>
      </w:tblGrid>
      <w:tr w:rsidR="00C200F2" w:rsidRPr="00C200F2" w:rsidTr="00C200F2">
        <w:trPr>
          <w:trHeight w:val="299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设备或耗材、试剂名称</w:t>
            </w:r>
          </w:p>
        </w:tc>
        <w:tc>
          <w:tcPr>
            <w:tcW w:w="5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需求或参数要求</w:t>
            </w:r>
          </w:p>
        </w:tc>
      </w:tr>
      <w:tr w:rsidR="00C200F2" w:rsidRPr="00C200F2" w:rsidTr="00C200F2">
        <w:trPr>
          <w:trHeight w:val="51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激光破膜机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ind w:firstLine="12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用于对因体外培养而硬化的人体卵细胞透明带进行打孔或削薄，辅助胚胎孵出着床。</w:t>
            </w:r>
          </w:p>
        </w:tc>
      </w:tr>
    </w:tbl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P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</w:p>
    <w:p w:rsidR="00C200F2" w:rsidRP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lastRenderedPageBreak/>
        <w:t>附件2：</w:t>
      </w:r>
    </w:p>
    <w:p w:rsidR="00C200F2" w:rsidRPr="00C200F2" w:rsidRDefault="00C200F2" w:rsidP="00C200F2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C200F2">
        <w:rPr>
          <w:rFonts w:ascii="黑体" w:eastAsia="黑体" w:hAnsi="黑体" w:cs="Segoe UI" w:hint="eastAsia"/>
          <w:b/>
          <w:bCs/>
          <w:color w:val="333333"/>
          <w:kern w:val="0"/>
          <w:sz w:val="24"/>
          <w:szCs w:val="24"/>
        </w:rPr>
        <w:t>报价一览表</w:t>
      </w:r>
    </w:p>
    <w:p w:rsidR="00C200F2" w:rsidRPr="00C200F2" w:rsidRDefault="00C200F2" w:rsidP="00C200F2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3"/>
        <w:gridCol w:w="886"/>
        <w:gridCol w:w="797"/>
        <w:gridCol w:w="1418"/>
        <w:gridCol w:w="620"/>
        <w:gridCol w:w="1242"/>
        <w:gridCol w:w="1242"/>
        <w:gridCol w:w="798"/>
      </w:tblGrid>
      <w:tr w:rsidR="00C200F2" w:rsidRPr="00C200F2" w:rsidTr="00C200F2">
        <w:trPr>
          <w:trHeight w:val="666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配送企业  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C200F2" w:rsidRPr="00C200F2" w:rsidTr="00C200F2">
        <w:trPr>
          <w:trHeight w:val="29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353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27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C200F2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C200F2" w:rsidRPr="00C200F2" w:rsidRDefault="00C200F2" w:rsidP="00C200F2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C200F2" w:rsidRPr="00C200F2" w:rsidRDefault="00C200F2" w:rsidP="00C200F2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公司名称：</w:t>
      </w: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C200F2" w:rsidRPr="00C200F2" w:rsidRDefault="00C200F2" w:rsidP="00C200F2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代表签字：</w:t>
      </w: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 联系方式：</w:t>
      </w: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C200F2" w:rsidRPr="00C200F2" w:rsidRDefault="00C200F2" w:rsidP="00C200F2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C200F2" w:rsidRPr="00C200F2" w:rsidRDefault="00C200F2" w:rsidP="00C200F2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Default="00C200F2" w:rsidP="00C200F2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C200F2" w:rsidRPr="00C200F2" w:rsidRDefault="00C200F2" w:rsidP="00C200F2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</w:p>
    <w:p w:rsidR="00C200F2" w:rsidRPr="00C200F2" w:rsidRDefault="00C200F2" w:rsidP="00C200F2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lastRenderedPageBreak/>
        <w:t>附件3：</w:t>
      </w:r>
    </w:p>
    <w:p w:rsidR="00C200F2" w:rsidRPr="00C200F2" w:rsidRDefault="00C200F2" w:rsidP="00C200F2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C200F2">
        <w:rPr>
          <w:rFonts w:ascii="黑体" w:eastAsia="黑体" w:hAnsi="黑体" w:cs="Segoe UI" w:hint="eastAsia"/>
          <w:color w:val="333333"/>
          <w:kern w:val="0"/>
          <w:sz w:val="24"/>
          <w:szCs w:val="24"/>
        </w:rPr>
        <w:t>用户情况表</w:t>
      </w:r>
    </w:p>
    <w:p w:rsidR="00C200F2" w:rsidRPr="00C200F2" w:rsidRDefault="00C200F2" w:rsidP="00C200F2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C200F2">
        <w:rPr>
          <w:rFonts w:ascii="Segoe UI" w:eastAsia="宋体" w:hAnsi="Segoe UI" w:cs="Segoe UI"/>
          <w:color w:val="333333"/>
          <w:kern w:val="0"/>
          <w:sz w:val="24"/>
          <w:szCs w:val="24"/>
        </w:rPr>
        <w:t> </w:t>
      </w:r>
    </w:p>
    <w:tbl>
      <w:tblPr>
        <w:tblW w:w="7947" w:type="dxa"/>
        <w:jc w:val="center"/>
        <w:tblCellMar>
          <w:left w:w="0" w:type="dxa"/>
          <w:right w:w="0" w:type="dxa"/>
        </w:tblCellMar>
        <w:tblLook w:val="04A0"/>
      </w:tblPr>
      <w:tblGrid>
        <w:gridCol w:w="954"/>
        <w:gridCol w:w="843"/>
        <w:gridCol w:w="721"/>
        <w:gridCol w:w="667"/>
        <w:gridCol w:w="1347"/>
        <w:gridCol w:w="1347"/>
        <w:gridCol w:w="1225"/>
        <w:gridCol w:w="843"/>
      </w:tblGrid>
      <w:tr w:rsidR="00C200F2" w:rsidRPr="00C200F2" w:rsidTr="00C200F2">
        <w:trPr>
          <w:trHeight w:val="380"/>
          <w:jc w:val="center"/>
        </w:trPr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200F2" w:rsidRPr="00C200F2" w:rsidTr="00C200F2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0F2" w:rsidRPr="00C200F2" w:rsidRDefault="00C200F2" w:rsidP="00C200F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0F2" w:rsidRPr="00C200F2" w:rsidRDefault="00C200F2" w:rsidP="00C200F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0F2" w:rsidRPr="00C200F2" w:rsidRDefault="00C200F2" w:rsidP="00C200F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0F2" w:rsidRPr="00C200F2" w:rsidRDefault="00C200F2" w:rsidP="00C200F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0F2" w:rsidRPr="00C200F2" w:rsidRDefault="00C200F2" w:rsidP="00C200F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2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0F2" w:rsidRPr="00C200F2" w:rsidRDefault="00C200F2" w:rsidP="00C200F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95"/>
          <w:jc w:val="center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0F2" w:rsidRPr="00C200F2" w:rsidRDefault="00C200F2" w:rsidP="00C200F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0F2" w:rsidRPr="00C200F2" w:rsidRDefault="00C200F2" w:rsidP="00C200F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0F2" w:rsidRPr="00C200F2" w:rsidRDefault="00C200F2" w:rsidP="00C200F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0F2" w:rsidRPr="00C200F2" w:rsidRDefault="00C200F2" w:rsidP="00C200F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0F2" w:rsidRPr="00C200F2" w:rsidRDefault="00C200F2" w:rsidP="00C200F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340"/>
          <w:jc w:val="center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F2" w:rsidRPr="00C200F2" w:rsidRDefault="00C200F2" w:rsidP="00C200F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0F2" w:rsidRPr="00C200F2" w:rsidRDefault="00C200F2" w:rsidP="00C200F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0F2" w:rsidRPr="00C200F2" w:rsidRDefault="00C200F2" w:rsidP="00C200F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0F2" w:rsidRPr="00C200F2" w:rsidRDefault="00C200F2" w:rsidP="00C200F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0F2" w:rsidRPr="00C200F2" w:rsidRDefault="00C200F2" w:rsidP="00C200F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200F2" w:rsidRPr="00C200F2" w:rsidTr="00C200F2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0F2" w:rsidRPr="00C200F2" w:rsidRDefault="00C200F2" w:rsidP="00C200F2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F2" w:rsidRPr="00C200F2" w:rsidRDefault="00C200F2" w:rsidP="00C200F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200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C200F2" w:rsidRPr="00C200F2" w:rsidRDefault="00C200F2" w:rsidP="00C200F2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说明：</w:t>
      </w:r>
      <w:r w:rsidRPr="00C200F2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C200F2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C200F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p w:rsidR="00C200F2" w:rsidRPr="00C200F2" w:rsidRDefault="00C200F2" w:rsidP="00C200F2">
      <w:pPr>
        <w:pStyle w:val="a5"/>
        <w:shd w:val="clear" w:color="auto" w:fill="FFFFFF"/>
        <w:wordWrap w:val="0"/>
        <w:spacing w:before="0" w:beforeAutospacing="0" w:after="0" w:afterAutospacing="0" w:line="367" w:lineRule="atLeast"/>
        <w:rPr>
          <w:rFonts w:ascii="Segoe UI" w:hAnsi="Segoe UI" w:cs="Segoe UI"/>
          <w:color w:val="333333"/>
          <w:sz w:val="16"/>
          <w:szCs w:val="16"/>
        </w:rPr>
      </w:pPr>
    </w:p>
    <w:p w:rsidR="007A1192" w:rsidRPr="00C200F2" w:rsidRDefault="007A1192"/>
    <w:sectPr w:rsidR="007A1192" w:rsidRPr="00C2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192" w:rsidRDefault="007A1192" w:rsidP="00C200F2">
      <w:r>
        <w:separator/>
      </w:r>
    </w:p>
  </w:endnote>
  <w:endnote w:type="continuationSeparator" w:id="1">
    <w:p w:rsidR="007A1192" w:rsidRDefault="007A1192" w:rsidP="00C20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192" w:rsidRDefault="007A1192" w:rsidP="00C200F2">
      <w:r>
        <w:separator/>
      </w:r>
    </w:p>
  </w:footnote>
  <w:footnote w:type="continuationSeparator" w:id="1">
    <w:p w:rsidR="007A1192" w:rsidRDefault="007A1192" w:rsidP="00C20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0F2"/>
    <w:rsid w:val="007A1192"/>
    <w:rsid w:val="00C2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0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0F2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0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200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2019-03-05T06:25:00Z</dcterms:created>
  <dcterms:modified xsi:type="dcterms:W3CDTF">2019-03-05T06:28:00Z</dcterms:modified>
</cp:coreProperties>
</file>