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AB" w:rsidRPr="006707AB" w:rsidRDefault="006707AB" w:rsidP="006707AB">
      <w:pPr>
        <w:widowControl/>
        <w:shd w:val="clear" w:color="auto" w:fill="FFFFFF"/>
        <w:wordWrap w:val="0"/>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附件1：</w:t>
      </w:r>
    </w:p>
    <w:p w:rsidR="006707AB" w:rsidRPr="006707AB" w:rsidRDefault="006707AB" w:rsidP="006707AB">
      <w:pPr>
        <w:widowControl/>
        <w:shd w:val="clear" w:color="auto" w:fill="FFFFFF"/>
        <w:wordWrap w:val="0"/>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参数要求</w:t>
      </w:r>
    </w:p>
    <w:p w:rsidR="006707AB" w:rsidRPr="006707AB" w:rsidRDefault="006707AB" w:rsidP="006707AB">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1.表现形式不限，需具备真实性和艺术性，以短而精为特点，内容健康向上，对受众能形成理念认同感；</w:t>
      </w:r>
    </w:p>
    <w:p w:rsidR="006707AB" w:rsidRPr="006707AB" w:rsidRDefault="006707AB" w:rsidP="006707AB">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2.重点宣传和推广扶贫工作的开展情况（如我院党政主要领导带队前往帮扶村实地考察调研指导工作、驻村干部在当地开展的帮扶工作和技术支持、开展专业技术培训、继续教育培训和免费接收人员进行学习、加强业务指导和学科建设等）、成果（如助力扶贫产业发展、持续开展医疗、教育扶持、捐款捐物献爱心、结对帮扶指导开展党建工作、创新帮扶模式，组建纵向三级妇幼专科联盟等）、经验（如积极探索贫困农民增收新途径、扩大当地农产品销路等）和取得的成效；3.拍摄地点包括但不限于四川省妇幼保健院、阿坝州壤塘县上壤塘乡、凉山州帮扶点；</w:t>
      </w:r>
    </w:p>
    <w:p w:rsidR="006707AB" w:rsidRPr="006707AB" w:rsidRDefault="006707AB" w:rsidP="006707AB">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4.视频作品时长为10-15分钟；</w:t>
      </w:r>
    </w:p>
    <w:p w:rsidR="006707AB" w:rsidRPr="006707AB" w:rsidRDefault="006707AB" w:rsidP="006707AB">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5.视频作品为MOV、MP4格式的1080P高清影像；声音要求收声完整清晰，解说、同期声、效果声、音乐分声道输出。</w:t>
      </w:r>
    </w:p>
    <w:p w:rsidR="006707AB" w:rsidRPr="006707AB" w:rsidRDefault="006707AB" w:rsidP="006707AB">
      <w:pPr>
        <w:widowControl/>
        <w:shd w:val="clear" w:color="auto" w:fill="FFFFFF"/>
        <w:wordWrap w:val="0"/>
        <w:spacing w:line="27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6.视频作品需配中英文字幕；</w:t>
      </w:r>
    </w:p>
    <w:p w:rsidR="006707AB" w:rsidRPr="006707AB" w:rsidRDefault="006707AB" w:rsidP="006707AB">
      <w:pPr>
        <w:widowControl/>
        <w:shd w:val="clear" w:color="auto" w:fill="FFFFFF"/>
        <w:wordWrap w:val="0"/>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7.应严格遵守国家法律法规和符合医疗护理操作规范要求，导向正确，无色情、暴力、血腥等不良名誉权、隐私权、著作权、商标权等。</w:t>
      </w:r>
    </w:p>
    <w:p w:rsidR="006707AB" w:rsidRPr="006707AB" w:rsidRDefault="006707AB" w:rsidP="0065086A">
      <w:pPr>
        <w:widowControl/>
        <w:shd w:val="clear" w:color="auto" w:fill="FFFFFF"/>
        <w:wordWrap w:val="0"/>
        <w:spacing w:line="270" w:lineRule="atLeast"/>
        <w:jc w:val="left"/>
        <w:rPr>
          <w:rFonts w:ascii="Segoe UI" w:eastAsia="宋体" w:hAnsi="Segoe UI" w:cs="Segoe UI"/>
          <w:color w:val="333333"/>
          <w:kern w:val="0"/>
          <w:sz w:val="18"/>
          <w:szCs w:val="18"/>
        </w:rPr>
      </w:pP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 xml:space="preserve">附件2： </w:t>
      </w:r>
      <w:r w:rsidRPr="006707AB">
        <w:rPr>
          <w:rFonts w:ascii="仿宋_GB2312" w:eastAsia="仿宋_GB2312" w:hAnsi="Segoe UI" w:cs="Segoe UI" w:hint="eastAsia"/>
          <w:b/>
          <w:bCs/>
          <w:color w:val="333333"/>
          <w:kern w:val="0"/>
          <w:sz w:val="32"/>
          <w:szCs w:val="32"/>
        </w:rPr>
        <w:t>                     </w:t>
      </w:r>
    </w:p>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法定代表人身份授权书</w:t>
      </w:r>
    </w:p>
    <w:p w:rsidR="006707AB" w:rsidRPr="006707AB" w:rsidRDefault="006707AB" w:rsidP="006707AB">
      <w:pPr>
        <w:widowControl/>
        <w:shd w:val="clear" w:color="auto" w:fill="FFFFFF"/>
        <w:wordWrap w:val="0"/>
        <w:spacing w:line="27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32"/>
          <w:szCs w:val="32"/>
          <w:u w:val="single"/>
        </w:rPr>
        <w:t> </w:t>
      </w:r>
    </w:p>
    <w:p w:rsidR="006707AB" w:rsidRPr="006707AB" w:rsidRDefault="006707AB" w:rsidP="006707AB">
      <w:pPr>
        <w:widowControl/>
        <w:shd w:val="clear" w:color="auto" w:fill="FFFFFF"/>
        <w:wordWrap w:val="0"/>
        <w:spacing w:line="27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32"/>
          <w:szCs w:val="32"/>
          <w:u w:val="single"/>
        </w:rPr>
        <w:t>                                </w:t>
      </w:r>
      <w:r w:rsidRPr="006707AB">
        <w:rPr>
          <w:rFonts w:ascii="仿宋_GB2312" w:eastAsia="仿宋_GB2312" w:hAnsi="Segoe UI" w:cs="Segoe UI" w:hint="eastAsia"/>
          <w:color w:val="000000"/>
          <w:kern w:val="0"/>
          <w:sz w:val="32"/>
          <w:szCs w:val="32"/>
        </w:rPr>
        <w:t>（采购单位名称）：</w:t>
      </w:r>
    </w:p>
    <w:p w:rsidR="006707AB" w:rsidRPr="006707AB" w:rsidRDefault="006707AB" w:rsidP="006707A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32"/>
          <w:szCs w:val="32"/>
        </w:rPr>
        <w:t>   </w:t>
      </w:r>
      <w:r w:rsidRPr="006707AB">
        <w:rPr>
          <w:rFonts w:ascii="仿宋_GB2312" w:eastAsia="仿宋_GB2312" w:hAnsi="Segoe UI" w:cs="Segoe UI" w:hint="eastAsia"/>
          <w:color w:val="000000"/>
          <w:kern w:val="0"/>
          <w:sz w:val="32"/>
          <w:szCs w:val="32"/>
        </w:rPr>
        <w:t>本授权声明：</w:t>
      </w:r>
      <w:r w:rsidRPr="006707AB">
        <w:rPr>
          <w:rFonts w:ascii="仿宋_GB2312" w:eastAsia="仿宋_GB2312" w:hAnsi="Segoe UI" w:cs="Segoe UI" w:hint="eastAsia"/>
          <w:color w:val="000000"/>
          <w:kern w:val="0"/>
          <w:sz w:val="32"/>
          <w:szCs w:val="32"/>
          <w:u w:val="single"/>
        </w:rPr>
        <w:t>                     </w:t>
      </w:r>
      <w:r w:rsidRPr="006707AB">
        <w:rPr>
          <w:rFonts w:ascii="仿宋_GB2312" w:eastAsia="仿宋_GB2312" w:hAnsi="Segoe UI" w:cs="Segoe UI" w:hint="eastAsia"/>
          <w:color w:val="000000"/>
          <w:kern w:val="0"/>
          <w:sz w:val="32"/>
          <w:szCs w:val="32"/>
        </w:rPr>
        <w:t>（投标人名称）</w:t>
      </w:r>
      <w:r w:rsidRPr="006707AB">
        <w:rPr>
          <w:rFonts w:ascii="仿宋_GB2312" w:eastAsia="仿宋_GB2312" w:hAnsi="Segoe UI" w:cs="Segoe UI" w:hint="eastAsia"/>
          <w:color w:val="000000"/>
          <w:kern w:val="0"/>
          <w:sz w:val="32"/>
          <w:szCs w:val="32"/>
          <w:u w:val="single"/>
        </w:rPr>
        <w:t>           </w:t>
      </w:r>
    </w:p>
    <w:p w:rsidR="006707AB" w:rsidRPr="006707AB" w:rsidRDefault="006707AB" w:rsidP="006707AB">
      <w:pPr>
        <w:widowControl/>
        <w:shd w:val="clear" w:color="auto" w:fill="FFFFFF"/>
        <w:wordWrap w:val="0"/>
        <w:spacing w:line="27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32"/>
          <w:szCs w:val="32"/>
          <w:u w:val="single"/>
        </w:rPr>
        <w:t>       </w:t>
      </w:r>
      <w:r w:rsidRPr="006707AB">
        <w:rPr>
          <w:rFonts w:ascii="仿宋_GB2312" w:eastAsia="仿宋_GB2312" w:hAnsi="Segoe UI" w:cs="Segoe UI" w:hint="eastAsia"/>
          <w:color w:val="000000"/>
          <w:kern w:val="0"/>
          <w:sz w:val="32"/>
          <w:szCs w:val="32"/>
        </w:rPr>
        <w:t>（法定代表人姓名、职务）授权</w:t>
      </w:r>
      <w:r w:rsidRPr="006707AB">
        <w:rPr>
          <w:rFonts w:ascii="仿宋_GB2312" w:eastAsia="仿宋_GB2312" w:hAnsi="Segoe UI" w:cs="Segoe UI" w:hint="eastAsia"/>
          <w:color w:val="000000"/>
          <w:kern w:val="0"/>
          <w:sz w:val="32"/>
          <w:szCs w:val="32"/>
          <w:u w:val="single"/>
        </w:rPr>
        <w:t>                          </w:t>
      </w:r>
      <w:r w:rsidRPr="006707AB">
        <w:rPr>
          <w:rFonts w:ascii="仿宋_GB2312" w:eastAsia="仿宋_GB2312" w:hAnsi="Segoe UI" w:cs="Segoe UI" w:hint="eastAsia"/>
          <w:color w:val="000000"/>
          <w:kern w:val="0"/>
          <w:sz w:val="32"/>
          <w:szCs w:val="32"/>
        </w:rPr>
        <w:t>（被授权人姓名、职务）为我方</w:t>
      </w:r>
      <w:r w:rsidRPr="006707AB">
        <w:rPr>
          <w:rFonts w:ascii="仿宋_GB2312" w:eastAsia="仿宋_GB2312" w:hAnsi="Segoe UI" w:cs="Segoe UI" w:hint="eastAsia"/>
          <w:color w:val="000000"/>
          <w:kern w:val="0"/>
          <w:sz w:val="32"/>
          <w:szCs w:val="32"/>
          <w:u w:val="single"/>
        </w:rPr>
        <w:t> </w:t>
      </w:r>
      <w:r w:rsidRPr="006707AB">
        <w:rPr>
          <w:rFonts w:ascii="仿宋_GB2312" w:eastAsia="仿宋_GB2312" w:hAnsi="Segoe UI" w:cs="Segoe UI" w:hint="eastAsia"/>
          <w:color w:val="000000"/>
          <w:kern w:val="0"/>
          <w:sz w:val="32"/>
          <w:szCs w:val="32"/>
          <w:u w:val="single"/>
        </w:rPr>
        <w:t xml:space="preserve">“ </w:t>
      </w:r>
      <w:r w:rsidRPr="006707AB">
        <w:rPr>
          <w:rFonts w:ascii="仿宋_GB2312" w:eastAsia="仿宋_GB2312" w:hAnsi="Segoe UI" w:cs="Segoe UI" w:hint="eastAsia"/>
          <w:color w:val="000000"/>
          <w:kern w:val="0"/>
          <w:sz w:val="32"/>
          <w:szCs w:val="32"/>
          <w:u w:val="single"/>
        </w:rPr>
        <w:t>                                         </w:t>
      </w:r>
      <w:r w:rsidRPr="006707AB">
        <w:rPr>
          <w:rFonts w:ascii="仿宋_GB2312" w:eastAsia="仿宋_GB2312" w:hAnsi="Segoe UI" w:cs="Segoe UI" w:hint="eastAsia"/>
          <w:color w:val="000000"/>
          <w:kern w:val="0"/>
          <w:sz w:val="32"/>
          <w:szCs w:val="32"/>
          <w:u w:val="single"/>
        </w:rPr>
        <w:t>”</w:t>
      </w:r>
      <w:r w:rsidRPr="006707AB">
        <w:rPr>
          <w:rFonts w:ascii="仿宋_GB2312" w:eastAsia="仿宋_GB2312" w:hAnsi="Segoe UI" w:cs="Segoe UI" w:hint="eastAsia"/>
          <w:color w:val="000000"/>
          <w:kern w:val="0"/>
          <w:sz w:val="32"/>
          <w:szCs w:val="32"/>
        </w:rPr>
        <w:t>项目投标活动的合法代表，以我方名义全权处理该项目有关投标、签订合同以及执行合同等一切事宜。</w:t>
      </w:r>
    </w:p>
    <w:p w:rsidR="006707AB" w:rsidRPr="006707AB" w:rsidRDefault="006707AB" w:rsidP="006707A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特此声明。</w:t>
      </w:r>
    </w:p>
    <w:p w:rsidR="006707AB" w:rsidRPr="006707AB" w:rsidRDefault="006707AB" w:rsidP="006707A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法定代表人签字：</w:t>
      </w:r>
    </w:p>
    <w:p w:rsidR="006707AB" w:rsidRPr="006707AB" w:rsidRDefault="006707AB" w:rsidP="006707A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授权代表签字：</w:t>
      </w:r>
    </w:p>
    <w:p w:rsidR="006707AB" w:rsidRPr="006707AB" w:rsidRDefault="006707AB" w:rsidP="006707A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投标人名称：</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（加盖公章）</w:t>
      </w:r>
    </w:p>
    <w:p w:rsidR="006707AB" w:rsidRPr="006707AB" w:rsidRDefault="006707AB" w:rsidP="006707AB">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日期：</w:t>
      </w:r>
    </w:p>
    <w:p w:rsidR="006707AB" w:rsidRPr="006707AB" w:rsidRDefault="006707AB" w:rsidP="006707AB">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6707AB">
        <w:rPr>
          <w:rFonts w:ascii="宋体" w:eastAsia="宋体" w:hAnsi="宋体" w:cs="Segoe UI" w:hint="eastAsia"/>
          <w:color w:val="333333"/>
          <w:kern w:val="0"/>
          <w:sz w:val="32"/>
          <w:szCs w:val="32"/>
        </w:rPr>
        <w:t>★ </w:t>
      </w:r>
      <w:r w:rsidRPr="006707AB">
        <w:rPr>
          <w:rFonts w:ascii="仿宋_GB2312" w:eastAsia="仿宋_GB2312" w:hAnsi="Segoe UI" w:cs="Segoe UI" w:hint="eastAsia"/>
          <w:color w:val="333333"/>
          <w:kern w:val="0"/>
          <w:sz w:val="32"/>
          <w:szCs w:val="32"/>
        </w:rPr>
        <w:t>说明：上述证明文件附有法定代表人、被授权代表身份证复印件（加盖公章）时才能生效。</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0"/>
          <w:szCs w:val="30"/>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0"/>
          <w:szCs w:val="30"/>
        </w:rPr>
        <w:t> </w:t>
      </w:r>
    </w:p>
    <w:p w:rsidR="006707AB" w:rsidRDefault="006707AB" w:rsidP="006707AB">
      <w:pPr>
        <w:widowControl/>
        <w:shd w:val="clear" w:color="auto" w:fill="FFFFFF"/>
        <w:wordWrap w:val="0"/>
        <w:ind w:right="1120"/>
        <w:jc w:val="left"/>
        <w:rPr>
          <w:rFonts w:ascii="仿宋_GB2312" w:eastAsia="仿宋_GB2312" w:hAnsi="Segoe UI" w:cs="Segoe UI" w:hint="eastAsia"/>
          <w:color w:val="333333"/>
          <w:kern w:val="0"/>
          <w:sz w:val="30"/>
          <w:szCs w:val="30"/>
        </w:rPr>
      </w:pPr>
      <w:r w:rsidRPr="006707AB">
        <w:rPr>
          <w:rFonts w:ascii="仿宋_GB2312" w:eastAsia="仿宋_GB2312" w:hAnsi="Segoe UI" w:cs="Segoe UI" w:hint="eastAsia"/>
          <w:color w:val="333333"/>
          <w:kern w:val="0"/>
          <w:sz w:val="30"/>
          <w:szCs w:val="30"/>
        </w:rPr>
        <w:t> </w:t>
      </w:r>
    </w:p>
    <w:p w:rsidR="0065086A" w:rsidRDefault="0065086A" w:rsidP="006707AB">
      <w:pPr>
        <w:widowControl/>
        <w:shd w:val="clear" w:color="auto" w:fill="FFFFFF"/>
        <w:wordWrap w:val="0"/>
        <w:ind w:right="1120"/>
        <w:jc w:val="left"/>
        <w:rPr>
          <w:rFonts w:ascii="仿宋_GB2312" w:eastAsia="仿宋_GB2312" w:hAnsi="Segoe UI" w:cs="Segoe UI" w:hint="eastAsia"/>
          <w:color w:val="333333"/>
          <w:kern w:val="0"/>
          <w:sz w:val="30"/>
          <w:szCs w:val="30"/>
        </w:rPr>
      </w:pPr>
    </w:p>
    <w:p w:rsidR="0065086A" w:rsidRPr="006707AB" w:rsidRDefault="0065086A" w:rsidP="006707AB">
      <w:pPr>
        <w:widowControl/>
        <w:shd w:val="clear" w:color="auto" w:fill="FFFFFF"/>
        <w:wordWrap w:val="0"/>
        <w:ind w:right="1120"/>
        <w:jc w:val="left"/>
        <w:rPr>
          <w:rFonts w:ascii="Segoe UI" w:eastAsia="宋体" w:hAnsi="Segoe UI" w:cs="Segoe UI"/>
          <w:color w:val="333333"/>
          <w:kern w:val="0"/>
          <w:sz w:val="18"/>
          <w:szCs w:val="18"/>
        </w:rPr>
      </w:pP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lastRenderedPageBreak/>
        <w:t>附件3</w:t>
      </w:r>
    </w:p>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采购文件书装订顺序</w:t>
      </w:r>
    </w:p>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spacing w:val="8"/>
          <w:kern w:val="0"/>
          <w:sz w:val="32"/>
          <w:szCs w:val="32"/>
        </w:rPr>
        <w:t> </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spacing w:val="8"/>
          <w:kern w:val="0"/>
          <w:sz w:val="32"/>
          <w:szCs w:val="32"/>
        </w:rPr>
        <w:t>1.封面（</w:t>
      </w:r>
      <w:r w:rsidRPr="006707AB">
        <w:rPr>
          <w:rFonts w:ascii="仿宋_GB2312" w:eastAsia="仿宋_GB2312" w:hAnsi="Segoe UI" w:cs="Segoe UI" w:hint="eastAsia"/>
          <w:color w:val="333333"/>
          <w:kern w:val="0"/>
          <w:sz w:val="32"/>
          <w:szCs w:val="32"/>
        </w:rPr>
        <w:t>注明包号、品目、公司名称、联系人、联系电话、加盖公司印章</w:t>
      </w:r>
      <w:r w:rsidRPr="006707AB">
        <w:rPr>
          <w:rFonts w:ascii="仿宋_GB2312" w:eastAsia="仿宋_GB2312" w:hAnsi="Segoe UI" w:cs="Segoe UI" w:hint="eastAsia"/>
          <w:color w:val="000000"/>
          <w:spacing w:val="8"/>
          <w:kern w:val="0"/>
          <w:sz w:val="32"/>
          <w:szCs w:val="32"/>
        </w:rPr>
        <w:t>）。</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spacing w:val="8"/>
          <w:kern w:val="0"/>
          <w:sz w:val="32"/>
          <w:szCs w:val="32"/>
        </w:rPr>
        <w:t>2.目录。</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spacing w:val="8"/>
          <w:kern w:val="0"/>
          <w:sz w:val="32"/>
          <w:szCs w:val="32"/>
        </w:rPr>
        <w:t>3.报价一览表（格式见附件6）。</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000000"/>
          <w:spacing w:val="8"/>
          <w:kern w:val="0"/>
          <w:sz w:val="32"/>
          <w:szCs w:val="32"/>
        </w:rPr>
        <w:t>4.</w:t>
      </w:r>
      <w:r w:rsidRPr="006707AB">
        <w:rPr>
          <w:rFonts w:ascii="仿宋_GB2312" w:eastAsia="仿宋_GB2312" w:hAnsi="Segoe UI" w:cs="Segoe UI" w:hint="eastAsia"/>
          <w:color w:val="333333"/>
          <w:spacing w:val="8"/>
          <w:kern w:val="0"/>
          <w:sz w:val="32"/>
          <w:szCs w:val="32"/>
        </w:rPr>
        <w:t>企业</w:t>
      </w:r>
      <w:r w:rsidRPr="006707AB">
        <w:rPr>
          <w:rFonts w:ascii="仿宋_GB2312" w:eastAsia="仿宋_GB2312" w:hAnsi="Segoe UI" w:cs="Segoe UI" w:hint="eastAsia"/>
          <w:color w:val="000000"/>
          <w:spacing w:val="8"/>
          <w:kern w:val="0"/>
          <w:sz w:val="32"/>
          <w:szCs w:val="32"/>
        </w:rPr>
        <w:t>营业执照（复印件）。</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spacing w:val="8"/>
          <w:kern w:val="0"/>
          <w:sz w:val="32"/>
          <w:szCs w:val="32"/>
        </w:rPr>
        <w:t>5.</w:t>
      </w:r>
      <w:r w:rsidRPr="006707AB">
        <w:rPr>
          <w:rFonts w:ascii="仿宋_GB2312" w:eastAsia="仿宋_GB2312" w:hAnsi="Segoe UI" w:cs="Segoe UI" w:hint="eastAsia"/>
          <w:color w:val="333333"/>
          <w:kern w:val="0"/>
          <w:sz w:val="32"/>
          <w:szCs w:val="32"/>
        </w:rPr>
        <w:t>组织机构代码证、税务登记证（复印件）。</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spacing w:val="8"/>
          <w:kern w:val="0"/>
          <w:sz w:val="32"/>
          <w:szCs w:val="32"/>
        </w:rPr>
        <w:t>6.</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法定代表人授权书（原件，格式见附件2）暨经办人授权书，法人、经办人身份证（复印件）。</w:t>
      </w:r>
    </w:p>
    <w:p w:rsidR="006707AB" w:rsidRPr="006707AB" w:rsidRDefault="006707AB" w:rsidP="006707AB">
      <w:pPr>
        <w:widowControl/>
        <w:shd w:val="clear" w:color="auto" w:fill="FFFFFF"/>
        <w:wordWrap w:val="0"/>
        <w:spacing w:line="400" w:lineRule="atLeast"/>
        <w:ind w:firstLine="672"/>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spacing w:val="8"/>
          <w:kern w:val="0"/>
          <w:sz w:val="32"/>
          <w:szCs w:val="32"/>
        </w:rPr>
        <w:t>7.</w:t>
      </w:r>
      <w:r w:rsidRPr="006707AB">
        <w:rPr>
          <w:rFonts w:ascii="仿宋_GB2312" w:eastAsia="仿宋_GB2312" w:hAnsi="Segoe UI" w:cs="Segoe UI" w:hint="eastAsia"/>
          <w:color w:val="333333"/>
          <w:spacing w:val="8"/>
          <w:kern w:val="0"/>
          <w:sz w:val="32"/>
          <w:szCs w:val="32"/>
        </w:rPr>
        <w:t> </w:t>
      </w:r>
      <w:r w:rsidRPr="006707AB">
        <w:rPr>
          <w:rFonts w:ascii="仿宋_GB2312" w:eastAsia="仿宋_GB2312" w:hAnsi="Segoe UI" w:cs="Segoe UI" w:hint="eastAsia"/>
          <w:color w:val="333333"/>
          <w:kern w:val="0"/>
          <w:sz w:val="32"/>
          <w:szCs w:val="32"/>
        </w:rPr>
        <w:t>如有产品质量和企业管理体系认证（考核），请提供的有效证明文件的复印或扫描件，质量管理体系认证包括FDA、CE、ISO等认证（提供中文翻译复印件）。</w:t>
      </w:r>
    </w:p>
    <w:p w:rsidR="006707AB" w:rsidRPr="006707AB" w:rsidRDefault="006707AB" w:rsidP="006707AB">
      <w:pPr>
        <w:widowControl/>
        <w:shd w:val="clear" w:color="auto" w:fill="FFFFFF"/>
        <w:wordWrap w:val="0"/>
        <w:spacing w:line="40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8. 业绩证明材料（提供近3年内微视频合同复印件＜需有客户签名＞或银行进账联复印件）（见附件4）。</w:t>
      </w:r>
    </w:p>
    <w:p w:rsidR="006707AB" w:rsidRPr="006707AB" w:rsidRDefault="006707AB" w:rsidP="006707AB">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9.</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spacing w:val="8"/>
          <w:kern w:val="0"/>
          <w:sz w:val="32"/>
          <w:szCs w:val="32"/>
        </w:rPr>
        <w:t>售后</w:t>
      </w:r>
      <w:r w:rsidRPr="006707AB">
        <w:rPr>
          <w:rFonts w:ascii="仿宋_GB2312" w:eastAsia="仿宋_GB2312" w:hAnsi="Segoe UI" w:cs="Segoe UI" w:hint="eastAsia"/>
          <w:color w:val="333333"/>
          <w:kern w:val="0"/>
          <w:sz w:val="32"/>
          <w:szCs w:val="32"/>
        </w:rPr>
        <w:t>服务承诺书。</w:t>
      </w:r>
    </w:p>
    <w:p w:rsidR="006707AB" w:rsidRPr="006707AB" w:rsidRDefault="006707AB" w:rsidP="006707AB">
      <w:pPr>
        <w:widowControl/>
        <w:shd w:val="clear" w:color="auto" w:fill="FFFFFF"/>
        <w:wordWrap w:val="0"/>
        <w:spacing w:line="400" w:lineRule="atLeast"/>
        <w:ind w:firstLine="678"/>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spacing w:val="8"/>
          <w:kern w:val="0"/>
          <w:sz w:val="32"/>
          <w:szCs w:val="32"/>
        </w:rPr>
        <w:t>10.</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供应商符合《政府采购法》第二十二条规定条件的承诺函（附件5 ）。</w:t>
      </w:r>
    </w:p>
    <w:p w:rsidR="006707AB" w:rsidRPr="006707AB" w:rsidRDefault="006707AB" w:rsidP="006707AB">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11.</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宣传片拍摄方案。</w:t>
      </w:r>
    </w:p>
    <w:p w:rsidR="006707AB" w:rsidRPr="006707AB" w:rsidRDefault="006707AB" w:rsidP="006707AB">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12. 供应商认为需要提供的其他材料。</w:t>
      </w:r>
    </w:p>
    <w:p w:rsidR="006707AB" w:rsidRPr="006707AB" w:rsidRDefault="006707AB" w:rsidP="006707AB">
      <w:pPr>
        <w:widowControl/>
        <w:shd w:val="clear" w:color="auto" w:fill="FFFFFF"/>
        <w:wordWrap w:val="0"/>
        <w:spacing w:line="400" w:lineRule="atLeast"/>
        <w:ind w:firstLine="646"/>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15.</w:t>
      </w:r>
      <w:r w:rsidRPr="006707AB">
        <w:rPr>
          <w:rFonts w:ascii="仿宋_GB2312" w:eastAsia="仿宋_GB2312" w:hAnsi="Segoe UI" w:cs="Segoe UI" w:hint="eastAsia"/>
          <w:color w:val="333333"/>
          <w:spacing w:val="8"/>
          <w:kern w:val="0"/>
          <w:sz w:val="32"/>
          <w:szCs w:val="32"/>
        </w:rPr>
        <w:t> </w:t>
      </w:r>
      <w:r w:rsidRPr="006707AB">
        <w:rPr>
          <w:rFonts w:ascii="仿宋_GB2312" w:eastAsia="仿宋_GB2312" w:hAnsi="Segoe UI" w:cs="Segoe UI" w:hint="eastAsia"/>
          <w:color w:val="333333"/>
          <w:spacing w:val="8"/>
          <w:kern w:val="0"/>
          <w:sz w:val="32"/>
          <w:szCs w:val="32"/>
        </w:rPr>
        <w:t>封底。</w:t>
      </w:r>
    </w:p>
    <w:p w:rsidR="006707AB" w:rsidRPr="006707AB" w:rsidRDefault="006707AB" w:rsidP="006707AB">
      <w:pPr>
        <w:widowControl/>
        <w:shd w:val="clear" w:color="auto" w:fill="FFFFFF"/>
        <w:wordWrap w:val="0"/>
        <w:spacing w:line="24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lastRenderedPageBreak/>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注：请务必按以上顺序装订资料，如有非中文资料，请同时提供中文翻译件。</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附件4：</w:t>
      </w:r>
    </w:p>
    <w:tbl>
      <w:tblPr>
        <w:tblpPr w:leftFromText="180" w:rightFromText="180" w:vertAnchor="text" w:horzAnchor="margin" w:tblpXSpec="center" w:tblpY="500"/>
        <w:tblW w:w="10995" w:type="dxa"/>
        <w:shd w:val="clear" w:color="auto" w:fill="FFFFFF"/>
        <w:tblCellMar>
          <w:top w:w="15" w:type="dxa"/>
          <w:left w:w="15" w:type="dxa"/>
          <w:bottom w:w="15" w:type="dxa"/>
          <w:right w:w="15" w:type="dxa"/>
        </w:tblCellMar>
        <w:tblLook w:val="04A0"/>
      </w:tblPr>
      <w:tblGrid>
        <w:gridCol w:w="916"/>
        <w:gridCol w:w="1577"/>
        <w:gridCol w:w="1577"/>
        <w:gridCol w:w="2373"/>
        <w:gridCol w:w="1878"/>
        <w:gridCol w:w="2674"/>
      </w:tblGrid>
      <w:tr w:rsidR="006707AB" w:rsidRPr="006707AB" w:rsidTr="006707AB">
        <w:tc>
          <w:tcPr>
            <w:tcW w:w="916"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序号</w:t>
            </w:r>
          </w:p>
        </w:tc>
        <w:tc>
          <w:tcPr>
            <w:tcW w:w="15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客户名称</w:t>
            </w:r>
          </w:p>
        </w:tc>
        <w:tc>
          <w:tcPr>
            <w:tcW w:w="15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项目名称</w:t>
            </w:r>
          </w:p>
        </w:tc>
        <w:tc>
          <w:tcPr>
            <w:tcW w:w="2373"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提供服务内容</w:t>
            </w:r>
          </w:p>
        </w:tc>
        <w:tc>
          <w:tcPr>
            <w:tcW w:w="1878"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合同签订日期</w:t>
            </w:r>
          </w:p>
        </w:tc>
        <w:tc>
          <w:tcPr>
            <w:tcW w:w="2674" w:type="dxa"/>
            <w:tcBorders>
              <w:top w:val="single" w:sz="12"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联系人及联系方式</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1</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2</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3</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4</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5</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6</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7</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r w:rsidR="006707AB" w:rsidRPr="006707AB" w:rsidTr="006707AB">
        <w:tc>
          <w:tcPr>
            <w:tcW w:w="916" w:type="dxa"/>
            <w:tcBorders>
              <w:top w:val="single" w:sz="8"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8</w:t>
            </w:r>
          </w:p>
        </w:tc>
        <w:tc>
          <w:tcPr>
            <w:tcW w:w="15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5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373"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1878"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c>
          <w:tcPr>
            <w:tcW w:w="2674" w:type="dxa"/>
            <w:tcBorders>
              <w:top w:val="single" w:sz="8" w:space="0" w:color="auto"/>
              <w:left w:val="single" w:sz="8" w:space="0" w:color="auto"/>
              <w:bottom w:val="single" w:sz="12" w:space="0" w:color="auto"/>
              <w:right w:val="single" w:sz="12" w:space="0" w:color="auto"/>
            </w:tcBorders>
            <w:shd w:val="clear" w:color="auto" w:fill="FFFFFF"/>
            <w:tcMar>
              <w:top w:w="0" w:type="dxa"/>
              <w:left w:w="108" w:type="dxa"/>
              <w:bottom w:w="0" w:type="dxa"/>
              <w:right w:w="108" w:type="dxa"/>
            </w:tcMar>
            <w:vAlign w:val="center"/>
            <w:hideMark/>
          </w:tcPr>
          <w:p w:rsidR="006707AB" w:rsidRPr="006707AB" w:rsidRDefault="006707AB" w:rsidP="006707AB">
            <w:pPr>
              <w:widowControl/>
              <w:wordWrap w:val="0"/>
              <w:spacing w:line="42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c>
      </w:tr>
    </w:tbl>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业绩证明材料</w:t>
      </w:r>
    </w:p>
    <w:p w:rsidR="006707AB" w:rsidRPr="006707AB" w:rsidRDefault="006707AB" w:rsidP="006707AB">
      <w:pPr>
        <w:widowControl/>
        <w:shd w:val="clear" w:color="auto" w:fill="FFFFFF"/>
        <w:wordWrap w:val="0"/>
        <w:spacing w:line="27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说明：本表后应附合同协议书或者用户证明文件的复印件，我方保证上述信息的真实和准确，并愿意承担因我方就此弄虚作假所引起的一切法律后果。</w:t>
      </w:r>
    </w:p>
    <w:p w:rsidR="006707AB" w:rsidRPr="006707AB" w:rsidRDefault="006707AB" w:rsidP="006707AB">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lastRenderedPageBreak/>
        <w:t> </w:t>
      </w:r>
    </w:p>
    <w:p w:rsidR="006707AB" w:rsidRPr="006707AB" w:rsidRDefault="006707AB" w:rsidP="006707AB">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00" w:lineRule="atLeast"/>
        <w:ind w:right="48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供应商：</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（盖单位公章）</w:t>
      </w:r>
    </w:p>
    <w:p w:rsidR="006707AB" w:rsidRPr="006707AB" w:rsidRDefault="006707AB" w:rsidP="006707AB">
      <w:pPr>
        <w:widowControl/>
        <w:shd w:val="clear" w:color="auto" w:fill="FFFFFF"/>
        <w:wordWrap w:val="0"/>
        <w:spacing w:line="400" w:lineRule="atLeast"/>
        <w:ind w:right="48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00" w:lineRule="atLeast"/>
        <w:ind w:right="48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法定代表人或其委托代理人：</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（签字或盖章）</w:t>
      </w:r>
    </w:p>
    <w:p w:rsidR="006707AB" w:rsidRPr="006707AB" w:rsidRDefault="006707AB" w:rsidP="006707AB">
      <w:pPr>
        <w:widowControl/>
        <w:shd w:val="clear" w:color="auto" w:fill="FFFFFF"/>
        <w:wordWrap w:val="0"/>
        <w:spacing w:line="400" w:lineRule="atLeast"/>
        <w:ind w:right="48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00" w:lineRule="atLeast"/>
        <w:ind w:firstLine="5600"/>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年</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月</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日</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 xml:space="preserve">附件5： </w:t>
      </w:r>
      <w:r w:rsidRPr="006707AB">
        <w:rPr>
          <w:rFonts w:ascii="仿宋_GB2312" w:eastAsia="仿宋_GB2312" w:hAnsi="Segoe UI" w:cs="Segoe UI" w:hint="eastAsia"/>
          <w:b/>
          <w:bCs/>
          <w:color w:val="333333"/>
          <w:kern w:val="0"/>
          <w:sz w:val="32"/>
          <w:szCs w:val="32"/>
        </w:rPr>
        <w:t>  </w:t>
      </w:r>
    </w:p>
    <w:p w:rsidR="006707AB" w:rsidRPr="006707AB" w:rsidRDefault="006707AB" w:rsidP="006707AB">
      <w:pPr>
        <w:widowControl/>
        <w:shd w:val="clear" w:color="auto" w:fill="FFFFFF"/>
        <w:wordWrap w:val="0"/>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供应商符合《政府采购法》第二十二条规定条件的承诺函</w:t>
      </w:r>
    </w:p>
    <w:p w:rsidR="006707AB" w:rsidRPr="006707AB" w:rsidRDefault="006707AB" w:rsidP="006707AB">
      <w:pPr>
        <w:widowControl/>
        <w:shd w:val="clear" w:color="auto" w:fill="FFFFFF"/>
        <w:wordWrap w:val="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2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致</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本公司</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（公司名称）参加</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（项目名称）的竞争性谈判活动，现承诺：</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我公司满足政府采购法第二十二条关于供应商的资格要求：</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（一）具有独立承担民事责任的能力；</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（二）具有良好的商业信誉和健全的财务会计制度；</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（三）具有履行合同所必需的设备和专业技术能力；</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lastRenderedPageBreak/>
        <w:t>（四）有依法缴纳税收和社会保障资金的良好记录；</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（五）参加政府采购活动前三年内，在经营活动中没有重大违法记录。</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（六）法律、行政法规规定的其他条件。</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同时也满足本项目法律法规规章规定关于供应商的其他资格性条件，未参与本采购项目前期咨询论证，不属于禁止参加竞争性谈判的供应商。</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如违反以上承诺，本公司愿承担一切法律责任。</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20" w:lineRule="atLeast"/>
        <w:ind w:firstLine="64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20" w:lineRule="atLeast"/>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供</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应</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rPr>
        <w:t>商：</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（盖单位公章）</w:t>
      </w:r>
    </w:p>
    <w:p w:rsidR="006707AB" w:rsidRPr="006707AB" w:rsidRDefault="006707AB" w:rsidP="006707AB">
      <w:pPr>
        <w:widowControl/>
        <w:shd w:val="clear" w:color="auto" w:fill="FFFFFF"/>
        <w:wordWrap w:val="0"/>
        <w:spacing w:line="420" w:lineRule="atLeast"/>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法定代表人或其委托代理人：</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（签字或盖章）</w:t>
      </w:r>
    </w:p>
    <w:p w:rsidR="006707AB" w:rsidRPr="006707AB" w:rsidRDefault="006707AB" w:rsidP="006707AB">
      <w:pPr>
        <w:widowControl/>
        <w:shd w:val="clear" w:color="auto" w:fill="FFFFFF"/>
        <w:wordWrap w:val="0"/>
        <w:spacing w:line="420" w:lineRule="atLeast"/>
        <w:jc w:val="righ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年</w:t>
      </w:r>
      <w:r w:rsidRPr="006707AB">
        <w:rPr>
          <w:rFonts w:ascii="仿宋_GB2312" w:eastAsia="仿宋_GB2312" w:hAnsi="Segoe UI" w:cs="Segoe UI" w:hint="eastAsia"/>
          <w:color w:val="333333"/>
          <w:kern w:val="0"/>
          <w:sz w:val="32"/>
          <w:szCs w:val="32"/>
        </w:rPr>
        <w:t> </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月</w:t>
      </w:r>
      <w:r w:rsidRPr="006707AB">
        <w:rPr>
          <w:rFonts w:ascii="仿宋_GB2312" w:eastAsia="仿宋_GB2312" w:hAnsi="Segoe UI" w:cs="Segoe UI" w:hint="eastAsia"/>
          <w:color w:val="333333"/>
          <w:kern w:val="0"/>
          <w:sz w:val="32"/>
          <w:szCs w:val="32"/>
          <w:u w:val="single"/>
        </w:rPr>
        <w:t>        </w:t>
      </w:r>
      <w:r w:rsidRPr="006707AB">
        <w:rPr>
          <w:rFonts w:ascii="仿宋_GB2312" w:eastAsia="仿宋_GB2312" w:hAnsi="Segoe UI" w:cs="Segoe UI" w:hint="eastAsia"/>
          <w:color w:val="333333"/>
          <w:kern w:val="0"/>
          <w:sz w:val="32"/>
          <w:szCs w:val="32"/>
        </w:rPr>
        <w:t>日</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lastRenderedPageBreak/>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附件6：</w:t>
      </w:r>
    </w:p>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扶贫工作宣传片拍摄报价一览表</w:t>
      </w:r>
    </w:p>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tbl>
      <w:tblPr>
        <w:tblW w:w="9825" w:type="dxa"/>
        <w:jc w:val="center"/>
        <w:tblCellMar>
          <w:top w:w="15" w:type="dxa"/>
          <w:left w:w="15" w:type="dxa"/>
          <w:bottom w:w="15" w:type="dxa"/>
          <w:right w:w="15" w:type="dxa"/>
        </w:tblCellMar>
        <w:tblLook w:val="04A0"/>
      </w:tblPr>
      <w:tblGrid>
        <w:gridCol w:w="1365"/>
        <w:gridCol w:w="3690"/>
        <w:gridCol w:w="2220"/>
        <w:gridCol w:w="2550"/>
      </w:tblGrid>
      <w:tr w:rsidR="006707AB" w:rsidRPr="006707AB" w:rsidTr="006707AB">
        <w:trPr>
          <w:trHeight w:val="735"/>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序号</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项目名称</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金额</w:t>
            </w:r>
          </w:p>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（万元）</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备注</w:t>
            </w:r>
          </w:p>
        </w:tc>
      </w:tr>
      <w:tr w:rsidR="006707AB" w:rsidRPr="006707AB" w:rsidTr="006707AB">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left"/>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jc w:val="left"/>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left"/>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r>
      <w:tr w:rsidR="006707AB" w:rsidRPr="006707AB" w:rsidTr="006707AB">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r>
      <w:tr w:rsidR="006707AB" w:rsidRPr="006707AB" w:rsidTr="006707AB">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r>
      <w:tr w:rsidR="006707AB" w:rsidRPr="006707AB" w:rsidTr="006707AB">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jc w:val="center"/>
              <w:rPr>
                <w:rFonts w:ascii="宋体" w:eastAsia="宋体" w:hAnsi="宋体" w:cs="宋体"/>
                <w:kern w:val="0"/>
                <w:sz w:val="18"/>
                <w:szCs w:val="18"/>
              </w:rPr>
            </w:pPr>
            <w:r w:rsidRPr="006707AB">
              <w:rPr>
                <w:rFonts w:ascii="仿宋_GB2312" w:eastAsia="仿宋_GB2312" w:hAnsi="宋体" w:cs="宋体" w:hint="eastAsia"/>
                <w:b/>
                <w:bCs/>
                <w:kern w:val="0"/>
                <w:sz w:val="32"/>
                <w:szCs w:val="32"/>
              </w:rPr>
              <w:t>合计</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7AB" w:rsidRPr="006707AB" w:rsidRDefault="006707AB" w:rsidP="006707AB">
            <w:pPr>
              <w:widowControl/>
              <w:wordWrap w:val="0"/>
              <w:spacing w:line="270" w:lineRule="atLeast"/>
              <w:jc w:val="center"/>
              <w:rPr>
                <w:rFonts w:ascii="宋体" w:eastAsia="宋体" w:hAnsi="宋体" w:cs="宋体"/>
                <w:kern w:val="0"/>
                <w:sz w:val="18"/>
                <w:szCs w:val="18"/>
              </w:rPr>
            </w:pPr>
            <w:r w:rsidRPr="006707AB">
              <w:rPr>
                <w:rFonts w:ascii="仿宋_GB2312" w:eastAsia="仿宋_GB2312" w:hAnsi="宋体" w:cs="宋体" w:hint="eastAsia"/>
                <w:kern w:val="0"/>
                <w:sz w:val="32"/>
                <w:szCs w:val="32"/>
              </w:rPr>
              <w:t> </w:t>
            </w:r>
          </w:p>
        </w:tc>
      </w:tr>
    </w:tbl>
    <w:p w:rsidR="006707AB" w:rsidRPr="006707AB" w:rsidRDefault="006707AB" w:rsidP="0065086A">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2"/>
          <w:szCs w:val="32"/>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0"/>
          <w:szCs w:val="30"/>
        </w:rPr>
        <w:t> </w:t>
      </w: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p>
    <w:p w:rsidR="006707AB" w:rsidRPr="006707AB" w:rsidRDefault="006707AB" w:rsidP="006707AB">
      <w:pPr>
        <w:widowControl/>
        <w:shd w:val="clear" w:color="auto" w:fill="FFFFFF"/>
        <w:wordWrap w:val="0"/>
        <w:spacing w:line="400" w:lineRule="atLeast"/>
        <w:jc w:val="left"/>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附件7：</w:t>
      </w:r>
    </w:p>
    <w:p w:rsidR="006707AB" w:rsidRPr="006707AB" w:rsidRDefault="006707AB" w:rsidP="006707AB">
      <w:pPr>
        <w:widowControl/>
        <w:shd w:val="clear" w:color="auto" w:fill="FFFFFF"/>
        <w:wordWrap w:val="0"/>
        <w:spacing w:line="400" w:lineRule="atLeast"/>
        <w:jc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333333"/>
          <w:kern w:val="0"/>
          <w:sz w:val="32"/>
          <w:szCs w:val="32"/>
        </w:rPr>
        <w:t>招标评分法</w:t>
      </w:r>
    </w:p>
    <w:tbl>
      <w:tblPr>
        <w:tblW w:w="10500" w:type="dxa"/>
        <w:tblInd w:w="-1090" w:type="dxa"/>
        <w:shd w:val="clear" w:color="auto" w:fill="FFFFFF"/>
        <w:tblCellMar>
          <w:top w:w="15" w:type="dxa"/>
          <w:left w:w="15" w:type="dxa"/>
          <w:bottom w:w="15" w:type="dxa"/>
          <w:right w:w="15" w:type="dxa"/>
        </w:tblCellMar>
        <w:tblLook w:val="04A0"/>
      </w:tblPr>
      <w:tblGrid>
        <w:gridCol w:w="705"/>
        <w:gridCol w:w="1650"/>
        <w:gridCol w:w="6255"/>
        <w:gridCol w:w="1890"/>
      </w:tblGrid>
      <w:tr w:rsidR="006707AB" w:rsidRPr="006707AB" w:rsidTr="0065086A">
        <w:trPr>
          <w:trHeight w:val="645"/>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000000"/>
                <w:kern w:val="0"/>
                <w:sz w:val="24"/>
              </w:rPr>
              <w:t>序号</w:t>
            </w:r>
          </w:p>
        </w:tc>
        <w:tc>
          <w:tcPr>
            <w:tcW w:w="1650" w:type="dxa"/>
            <w:tcBorders>
              <w:top w:val="single" w:sz="8" w:space="0" w:color="000000"/>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000000"/>
                <w:kern w:val="0"/>
                <w:sz w:val="24"/>
              </w:rPr>
              <w:t>评比项目</w:t>
            </w:r>
          </w:p>
        </w:tc>
        <w:tc>
          <w:tcPr>
            <w:tcW w:w="6255" w:type="dxa"/>
            <w:tcBorders>
              <w:top w:val="single" w:sz="8" w:space="0" w:color="000000"/>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000000"/>
                <w:kern w:val="0"/>
                <w:sz w:val="24"/>
              </w:rPr>
              <w:t>评比内容</w:t>
            </w:r>
          </w:p>
        </w:tc>
        <w:tc>
          <w:tcPr>
            <w:tcW w:w="1890" w:type="dxa"/>
            <w:tcBorders>
              <w:top w:val="single" w:sz="8" w:space="0" w:color="000000"/>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b/>
                <w:bCs/>
                <w:color w:val="000000"/>
                <w:kern w:val="0"/>
                <w:sz w:val="24"/>
              </w:rPr>
              <w:t>备注</w:t>
            </w:r>
          </w:p>
        </w:tc>
      </w:tr>
      <w:tr w:rsidR="006707AB" w:rsidRPr="006707AB" w:rsidTr="0065086A">
        <w:trPr>
          <w:trHeight w:val="1140"/>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1</w:t>
            </w:r>
          </w:p>
        </w:tc>
        <w:tc>
          <w:tcPr>
            <w:tcW w:w="165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项目报价</w:t>
            </w:r>
          </w:p>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（30分）</w:t>
            </w:r>
          </w:p>
        </w:tc>
        <w:tc>
          <w:tcPr>
            <w:tcW w:w="6255"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left"/>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满足招标文件要求且投标价格最低的投标报价为评标基准价，其价格分为满分。其他投标人的价格分统一按照下列公式计算：投标报价得分=(评标基准价／投标报价)×30。</w:t>
            </w:r>
          </w:p>
        </w:tc>
        <w:tc>
          <w:tcPr>
            <w:tcW w:w="189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 </w:t>
            </w:r>
          </w:p>
        </w:tc>
      </w:tr>
      <w:tr w:rsidR="006707AB" w:rsidRPr="006707AB" w:rsidTr="0065086A">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2</w:t>
            </w:r>
          </w:p>
        </w:tc>
        <w:tc>
          <w:tcPr>
            <w:tcW w:w="165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拍摄作品质量（20分）</w:t>
            </w:r>
          </w:p>
        </w:tc>
        <w:tc>
          <w:tcPr>
            <w:tcW w:w="6255"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left"/>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根据投标单位所提供的视频作品样片情况打分。视频从内容情节创意、声音画面感、影视技术运用等方面综合考量。照片从影像清晰、色彩丰富、画面简洁、主题鲜明、主题突出等方面综合考量。评价优得15-20分，良得10-15分，一般得5-10分。</w:t>
            </w:r>
          </w:p>
        </w:tc>
        <w:tc>
          <w:tcPr>
            <w:tcW w:w="189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需提供样片</w:t>
            </w:r>
          </w:p>
        </w:tc>
      </w:tr>
      <w:tr w:rsidR="006707AB" w:rsidRPr="006707AB" w:rsidTr="0065086A">
        <w:trPr>
          <w:trHeight w:val="1710"/>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lastRenderedPageBreak/>
              <w:t>3</w:t>
            </w:r>
          </w:p>
        </w:tc>
        <w:tc>
          <w:tcPr>
            <w:tcW w:w="165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拍摄方案构思</w:t>
            </w:r>
          </w:p>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（20分）</w:t>
            </w:r>
          </w:p>
        </w:tc>
        <w:tc>
          <w:tcPr>
            <w:tcW w:w="6255"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left"/>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围绕招标公告中附件1的参数要求，重点宣传和推广扶贫工作的成果和经验。需具备真实性和艺术性，以短而精为特点，内容健康向上，对受众能形成理念认同感，选题新颖，具有较强的感染力和吸引力。评价优得15-20分，良得10-15分，一般得5-10分。</w:t>
            </w:r>
          </w:p>
        </w:tc>
        <w:tc>
          <w:tcPr>
            <w:tcW w:w="189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现场展示</w:t>
            </w:r>
          </w:p>
        </w:tc>
      </w:tr>
      <w:tr w:rsidR="006707AB" w:rsidRPr="006707AB" w:rsidTr="0065086A">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4</w:t>
            </w:r>
          </w:p>
        </w:tc>
        <w:tc>
          <w:tcPr>
            <w:tcW w:w="165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投标单位实力（10分）</w:t>
            </w:r>
          </w:p>
        </w:tc>
        <w:tc>
          <w:tcPr>
            <w:tcW w:w="6255"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left"/>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近3年拍摄的作品有获国家级奖项的得10分，获得省级奖项的得7分，市级奖项得5分，其它奖项证明得1分，无获奖不得分。</w:t>
            </w:r>
          </w:p>
        </w:tc>
        <w:tc>
          <w:tcPr>
            <w:tcW w:w="189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请提供证明</w:t>
            </w:r>
          </w:p>
        </w:tc>
      </w:tr>
      <w:tr w:rsidR="006707AB" w:rsidRPr="006707AB" w:rsidTr="0065086A">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5</w:t>
            </w:r>
          </w:p>
        </w:tc>
        <w:tc>
          <w:tcPr>
            <w:tcW w:w="165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市场经验</w:t>
            </w:r>
          </w:p>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（10分）</w:t>
            </w:r>
          </w:p>
        </w:tc>
        <w:tc>
          <w:tcPr>
            <w:tcW w:w="6255"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left"/>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根据投标人近三年签订的投标产品在全国范围内的销售合同进行综合打分。销售合同≥10家得10分，每少1家少得1分，未提供有效证明材料为0分。</w:t>
            </w:r>
          </w:p>
        </w:tc>
        <w:tc>
          <w:tcPr>
            <w:tcW w:w="189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提供中标通知书或销售合同证明</w:t>
            </w:r>
          </w:p>
        </w:tc>
      </w:tr>
      <w:tr w:rsidR="006707AB" w:rsidRPr="006707AB" w:rsidTr="0065086A">
        <w:trPr>
          <w:trHeight w:val="810"/>
        </w:trPr>
        <w:tc>
          <w:tcPr>
            <w:tcW w:w="705" w:type="dxa"/>
            <w:tcBorders>
              <w:top w:val="nil"/>
              <w:left w:val="single" w:sz="8" w:space="0" w:color="000000"/>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6</w:t>
            </w:r>
          </w:p>
        </w:tc>
        <w:tc>
          <w:tcPr>
            <w:tcW w:w="165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服务方案</w:t>
            </w:r>
          </w:p>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（10分）</w:t>
            </w:r>
          </w:p>
        </w:tc>
        <w:tc>
          <w:tcPr>
            <w:tcW w:w="6255"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left"/>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投标人须具有完善的售后服务的能力（机构、人员、制度）及具体措施。评价优得10分，良得7分，一般得5分。</w:t>
            </w:r>
          </w:p>
        </w:tc>
        <w:tc>
          <w:tcPr>
            <w:tcW w:w="1890" w:type="dxa"/>
            <w:tcBorders>
              <w:top w:val="nil"/>
              <w:left w:val="nil"/>
              <w:bottom w:val="single" w:sz="8" w:space="0" w:color="000000"/>
              <w:right w:val="single" w:sz="8" w:space="0" w:color="000000"/>
            </w:tcBorders>
            <w:shd w:val="clear" w:color="auto" w:fill="FFFFFF"/>
            <w:vAlign w:val="center"/>
            <w:hideMark/>
          </w:tcPr>
          <w:p w:rsidR="006707AB" w:rsidRPr="006707AB" w:rsidRDefault="006707AB" w:rsidP="006707AB">
            <w:pPr>
              <w:widowControl/>
              <w:wordWrap w:val="0"/>
              <w:jc w:val="center"/>
              <w:textAlignment w:val="center"/>
              <w:rPr>
                <w:rFonts w:ascii="Segoe UI" w:eastAsia="宋体" w:hAnsi="Segoe UI" w:cs="Segoe UI"/>
                <w:color w:val="333333"/>
                <w:kern w:val="0"/>
                <w:sz w:val="18"/>
                <w:szCs w:val="18"/>
              </w:rPr>
            </w:pPr>
            <w:r w:rsidRPr="006707AB">
              <w:rPr>
                <w:rFonts w:ascii="仿宋_GB2312" w:eastAsia="仿宋_GB2312" w:hAnsi="Segoe UI" w:cs="Segoe UI" w:hint="eastAsia"/>
                <w:color w:val="000000"/>
                <w:kern w:val="0"/>
                <w:sz w:val="24"/>
              </w:rPr>
              <w:t>请提供服务方案</w:t>
            </w:r>
          </w:p>
        </w:tc>
      </w:tr>
    </w:tbl>
    <w:p w:rsidR="006707AB" w:rsidRPr="006707AB" w:rsidRDefault="006707AB" w:rsidP="006707AB">
      <w:pPr>
        <w:widowControl/>
        <w:shd w:val="clear" w:color="auto" w:fill="FFFFFF"/>
        <w:wordWrap w:val="0"/>
        <w:ind w:right="1120"/>
        <w:jc w:val="left"/>
        <w:rPr>
          <w:rFonts w:ascii="Segoe UI" w:eastAsia="宋体" w:hAnsi="Segoe UI" w:cs="Segoe UI"/>
          <w:color w:val="333333"/>
          <w:kern w:val="0"/>
          <w:sz w:val="18"/>
          <w:szCs w:val="18"/>
        </w:rPr>
      </w:pPr>
      <w:r w:rsidRPr="006707AB">
        <w:rPr>
          <w:rFonts w:ascii="仿宋_GB2312" w:eastAsia="仿宋_GB2312" w:hAnsi="Segoe UI" w:cs="Segoe UI" w:hint="eastAsia"/>
          <w:color w:val="333333"/>
          <w:kern w:val="0"/>
          <w:sz w:val="30"/>
          <w:szCs w:val="30"/>
        </w:rPr>
        <w:t> </w:t>
      </w:r>
    </w:p>
    <w:p w:rsidR="006707AB" w:rsidRDefault="006707AB"/>
    <w:sectPr w:rsidR="006707AB" w:rsidSect="00DE57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56C" w:rsidRDefault="00BE556C" w:rsidP="006707AB">
      <w:r>
        <w:separator/>
      </w:r>
    </w:p>
  </w:endnote>
  <w:endnote w:type="continuationSeparator" w:id="1">
    <w:p w:rsidR="00BE556C" w:rsidRDefault="00BE556C" w:rsidP="00670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56C" w:rsidRDefault="00BE556C" w:rsidP="006707AB">
      <w:r>
        <w:separator/>
      </w:r>
    </w:p>
  </w:footnote>
  <w:footnote w:type="continuationSeparator" w:id="1">
    <w:p w:rsidR="00BE556C" w:rsidRDefault="00BE556C" w:rsidP="00670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7F23D7"/>
    <w:multiLevelType w:val="singleLevel"/>
    <w:tmpl w:val="DC7F23D7"/>
    <w:lvl w:ilvl="0">
      <w:start w:val="1"/>
      <w:numFmt w:val="decimal"/>
      <w:suff w:val="nothing"/>
      <w:lvlText w:val="%1、"/>
      <w:lvlJc w:val="left"/>
    </w:lvl>
  </w:abstractNum>
  <w:abstractNum w:abstractNumId="1">
    <w:nsid w:val="FBC77564"/>
    <w:multiLevelType w:val="singleLevel"/>
    <w:tmpl w:val="FBC77564"/>
    <w:lvl w:ilvl="0">
      <w:start w:val="1"/>
      <w:numFmt w:val="decimal"/>
      <w:suff w:val="nothing"/>
      <w:lvlText w:val="%1、"/>
      <w:lvlJc w:val="left"/>
    </w:lvl>
  </w:abstractNum>
  <w:abstractNum w:abstractNumId="2">
    <w:nsid w:val="39C98EE9"/>
    <w:multiLevelType w:val="singleLevel"/>
    <w:tmpl w:val="39C98EE9"/>
    <w:lvl w:ilvl="0">
      <w:start w:val="1"/>
      <w:numFmt w:val="decimal"/>
      <w:suff w:val="nothing"/>
      <w:lvlText w:val="%1、"/>
      <w:lvlJc w:val="left"/>
    </w:lvl>
  </w:abstractNum>
  <w:abstractNum w:abstractNumId="3">
    <w:nsid w:val="570DFB9C"/>
    <w:multiLevelType w:val="singleLevel"/>
    <w:tmpl w:val="570DFB9C"/>
    <w:lvl w:ilvl="0">
      <w:start w:val="1"/>
      <w:numFmt w:val="decimal"/>
      <w:suff w:val="nothing"/>
      <w:lvlText w:val="%1、"/>
      <w:lvlJc w:val="left"/>
    </w:lvl>
  </w:abstractNum>
  <w:abstractNum w:abstractNumId="4">
    <w:nsid w:val="7553F673"/>
    <w:multiLevelType w:val="singleLevel"/>
    <w:tmpl w:val="7553F673"/>
    <w:lvl w:ilvl="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1292202"/>
    <w:rsid w:val="005035BC"/>
    <w:rsid w:val="0065086A"/>
    <w:rsid w:val="006707AB"/>
    <w:rsid w:val="006E1137"/>
    <w:rsid w:val="006E1C3C"/>
    <w:rsid w:val="00736C5D"/>
    <w:rsid w:val="007B6A9E"/>
    <w:rsid w:val="00962EC5"/>
    <w:rsid w:val="009A0531"/>
    <w:rsid w:val="00AC4421"/>
    <w:rsid w:val="00BE556C"/>
    <w:rsid w:val="00DE5791"/>
    <w:rsid w:val="00E623A8"/>
    <w:rsid w:val="00F527C2"/>
    <w:rsid w:val="03F64DD8"/>
    <w:rsid w:val="092970B1"/>
    <w:rsid w:val="0C8A32DA"/>
    <w:rsid w:val="11054421"/>
    <w:rsid w:val="11292202"/>
    <w:rsid w:val="32157FBF"/>
    <w:rsid w:val="43E62FE9"/>
    <w:rsid w:val="524C0CB7"/>
    <w:rsid w:val="524C69AD"/>
    <w:rsid w:val="670C0B44"/>
    <w:rsid w:val="6B794E9D"/>
    <w:rsid w:val="77134C3A"/>
    <w:rsid w:val="77B13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7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E5791"/>
    <w:pPr>
      <w:wordWrap w:val="0"/>
      <w:jc w:val="left"/>
    </w:pPr>
    <w:rPr>
      <w:rFonts w:cs="Times New Roman"/>
      <w:kern w:val="0"/>
      <w:sz w:val="24"/>
    </w:rPr>
  </w:style>
  <w:style w:type="paragraph" w:styleId="a4">
    <w:name w:val="header"/>
    <w:basedOn w:val="a"/>
    <w:link w:val="Char"/>
    <w:rsid w:val="00670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07AB"/>
    <w:rPr>
      <w:rFonts w:asciiTheme="minorHAnsi" w:eastAsiaTheme="minorEastAsia" w:hAnsiTheme="minorHAnsi" w:cstheme="minorBidi"/>
      <w:kern w:val="2"/>
      <w:sz w:val="18"/>
      <w:szCs w:val="18"/>
    </w:rPr>
  </w:style>
  <w:style w:type="paragraph" w:styleId="a5">
    <w:name w:val="footer"/>
    <w:basedOn w:val="a"/>
    <w:link w:val="Char0"/>
    <w:rsid w:val="006707AB"/>
    <w:pPr>
      <w:tabs>
        <w:tab w:val="center" w:pos="4153"/>
        <w:tab w:val="right" w:pos="8306"/>
      </w:tabs>
      <w:snapToGrid w:val="0"/>
      <w:jc w:val="left"/>
    </w:pPr>
    <w:rPr>
      <w:sz w:val="18"/>
      <w:szCs w:val="18"/>
    </w:rPr>
  </w:style>
  <w:style w:type="character" w:customStyle="1" w:styleId="Char0">
    <w:name w:val="页脚 Char"/>
    <w:basedOn w:val="a0"/>
    <w:link w:val="a5"/>
    <w:rsid w:val="006707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8806148">
      <w:bodyDiv w:val="1"/>
      <w:marLeft w:val="0"/>
      <w:marRight w:val="0"/>
      <w:marTop w:val="0"/>
      <w:marBottom w:val="0"/>
      <w:divBdr>
        <w:top w:val="none" w:sz="0" w:space="0" w:color="auto"/>
        <w:left w:val="none" w:sz="0" w:space="0" w:color="auto"/>
        <w:bottom w:val="none" w:sz="0" w:space="0" w:color="auto"/>
        <w:right w:val="none" w:sz="0" w:space="0" w:color="auto"/>
      </w:divBdr>
    </w:div>
    <w:div w:id="904485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圈圈</dc:creator>
  <cp:lastModifiedBy>a</cp:lastModifiedBy>
  <cp:revision>7</cp:revision>
  <dcterms:created xsi:type="dcterms:W3CDTF">2019-05-23T01:18:00Z</dcterms:created>
  <dcterms:modified xsi:type="dcterms:W3CDTF">2019-06-14T01:26:00Z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