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359" w:rsidRDefault="00867359">
      <w:pPr>
        <w:spacing w:beforeLines="100" w:before="312" w:afterLines="100" w:after="312" w:line="580" w:lineRule="exact"/>
        <w:jc w:val="center"/>
        <w:rPr>
          <w:rFonts w:asciiTheme="minorEastAsia" w:eastAsiaTheme="minorEastAsia" w:hAnsiTheme="minorEastAsia" w:cstheme="minorEastAsia"/>
          <w:b/>
          <w:bCs/>
          <w:sz w:val="44"/>
          <w:szCs w:val="44"/>
        </w:rPr>
      </w:pPr>
    </w:p>
    <w:p w:rsidR="00867359" w:rsidRPr="00867359" w:rsidRDefault="00867359" w:rsidP="00867359">
      <w:pPr>
        <w:spacing w:beforeLines="100" w:before="312" w:afterLines="100" w:after="312" w:line="580" w:lineRule="exact"/>
        <w:rPr>
          <w:rFonts w:asciiTheme="minorEastAsia" w:eastAsiaTheme="minorEastAsia" w:hAnsiTheme="minorEastAsia" w:cstheme="minorEastAsia"/>
          <w:b/>
          <w:bCs/>
          <w:sz w:val="28"/>
          <w:szCs w:val="28"/>
        </w:rPr>
      </w:pPr>
      <w:r w:rsidRPr="00867359">
        <w:rPr>
          <w:rFonts w:asciiTheme="minorEastAsia" w:eastAsiaTheme="minorEastAsia" w:hAnsiTheme="minorEastAsia" w:cstheme="minorEastAsia"/>
          <w:b/>
          <w:bCs/>
          <w:sz w:val="28"/>
          <w:szCs w:val="28"/>
        </w:rPr>
        <w:t>附件</w:t>
      </w:r>
      <w:r w:rsidRPr="00867359">
        <w:rPr>
          <w:rFonts w:asciiTheme="minorEastAsia" w:eastAsiaTheme="minorEastAsia" w:hAnsiTheme="minorEastAsia" w:cstheme="minorEastAsia" w:hint="eastAsia"/>
          <w:b/>
          <w:bCs/>
          <w:sz w:val="28"/>
          <w:szCs w:val="28"/>
        </w:rPr>
        <w:t>1：</w:t>
      </w:r>
    </w:p>
    <w:p w:rsidR="00867359" w:rsidRPr="00867359" w:rsidRDefault="00867359" w:rsidP="00867359">
      <w:pPr>
        <w:spacing w:beforeLines="100" w:before="312" w:afterLines="100" w:after="312" w:line="580" w:lineRule="exact"/>
        <w:rPr>
          <w:rFonts w:asciiTheme="minorEastAsia" w:eastAsiaTheme="minorEastAsia" w:hAnsiTheme="minorEastAsia" w:cstheme="minorEastAsia"/>
          <w:b/>
          <w:bCs/>
          <w:sz w:val="28"/>
          <w:szCs w:val="28"/>
        </w:rPr>
      </w:pPr>
      <w:r w:rsidRPr="00867359">
        <w:rPr>
          <w:rFonts w:asciiTheme="minorEastAsia" w:eastAsiaTheme="minorEastAsia" w:hAnsiTheme="minorEastAsia" w:cstheme="minorEastAsia" w:hint="eastAsia"/>
          <w:b/>
          <w:bCs/>
          <w:sz w:val="28"/>
          <w:szCs w:val="28"/>
        </w:rPr>
        <w:t>超声自助打印胶片耗材</w:t>
      </w:r>
      <w:r w:rsidR="0097580B">
        <w:rPr>
          <w:rFonts w:asciiTheme="minorEastAsia" w:eastAsiaTheme="minorEastAsia" w:hAnsiTheme="minorEastAsia" w:cstheme="minorEastAsia" w:hint="eastAsia"/>
          <w:b/>
          <w:bCs/>
          <w:sz w:val="28"/>
          <w:szCs w:val="28"/>
        </w:rPr>
        <w:t>服务</w:t>
      </w:r>
      <w:bookmarkStart w:id="0" w:name="_GoBack"/>
      <w:bookmarkEnd w:id="0"/>
    </w:p>
    <w:p w:rsidR="005C3C14" w:rsidRPr="00867359" w:rsidRDefault="003A562A">
      <w:pPr>
        <w:ind w:firstLineChars="200" w:firstLine="562"/>
        <w:rPr>
          <w:rFonts w:asciiTheme="minorEastAsia" w:eastAsiaTheme="minorEastAsia" w:hAnsiTheme="minorEastAsia" w:cstheme="minorEastAsia"/>
          <w:b/>
          <w:bCs/>
          <w:kern w:val="0"/>
          <w:sz w:val="28"/>
          <w:szCs w:val="28"/>
        </w:rPr>
      </w:pPr>
      <w:r w:rsidRPr="00867359">
        <w:rPr>
          <w:rFonts w:asciiTheme="minorEastAsia" w:eastAsiaTheme="minorEastAsia" w:hAnsiTheme="minorEastAsia" w:cstheme="minorEastAsia" w:hint="eastAsia"/>
          <w:b/>
          <w:bCs/>
          <w:kern w:val="0"/>
          <w:sz w:val="28"/>
          <w:szCs w:val="28"/>
        </w:rPr>
        <w:t>一、建设内容</w:t>
      </w:r>
    </w:p>
    <w:p w:rsidR="005C3C14" w:rsidRPr="00867359" w:rsidRDefault="003A562A">
      <w:pPr>
        <w:spacing w:beforeLines="50" w:before="156" w:afterLines="50" w:after="156" w:line="276" w:lineRule="auto"/>
        <w:ind w:firstLineChars="200" w:firstLine="560"/>
        <w:rPr>
          <w:rFonts w:asciiTheme="minorEastAsia" w:eastAsiaTheme="minorEastAsia" w:hAnsiTheme="minorEastAsia" w:cstheme="minorEastAsia"/>
          <w:kern w:val="0"/>
          <w:sz w:val="28"/>
          <w:szCs w:val="28"/>
        </w:rPr>
      </w:pPr>
      <w:r w:rsidRPr="00867359">
        <w:rPr>
          <w:rFonts w:asciiTheme="minorEastAsia" w:eastAsiaTheme="minorEastAsia" w:hAnsiTheme="minorEastAsia" w:cstheme="minorEastAsia" w:hint="eastAsia"/>
          <w:kern w:val="0"/>
          <w:sz w:val="28"/>
          <w:szCs w:val="28"/>
        </w:rPr>
        <w:t>依托具有妇幼保健特色超声自助打印服务系统，实现超声科图文报告自助打印，有效缩短患者的就诊等待时间，提升其就医体验和满意度，进一步推动医院信息化建设。</w:t>
      </w:r>
    </w:p>
    <w:p w:rsidR="005C3C14" w:rsidRPr="00867359" w:rsidRDefault="003A562A">
      <w:pPr>
        <w:spacing w:line="276" w:lineRule="auto"/>
        <w:ind w:firstLineChars="200" w:firstLine="560"/>
        <w:rPr>
          <w:rFonts w:asciiTheme="minorEastAsia" w:eastAsiaTheme="minorEastAsia" w:hAnsiTheme="minorEastAsia" w:cstheme="minorEastAsia"/>
          <w:kern w:val="0"/>
          <w:sz w:val="28"/>
          <w:szCs w:val="28"/>
        </w:rPr>
      </w:pPr>
      <w:bookmarkStart w:id="1" w:name="_Toc474582264"/>
      <w:bookmarkStart w:id="2" w:name="_Toc477882258"/>
      <w:bookmarkStart w:id="3" w:name="_Toc477991343"/>
      <w:bookmarkStart w:id="4" w:name="_Toc474580073"/>
      <w:bookmarkStart w:id="5" w:name="_Toc477990996"/>
      <w:bookmarkStart w:id="6" w:name="_Toc474583109"/>
      <w:bookmarkStart w:id="7" w:name="_Toc479707469"/>
      <w:bookmarkStart w:id="8" w:name="_Toc488751996"/>
      <w:bookmarkStart w:id="9" w:name="_Toc477877529"/>
      <w:bookmarkStart w:id="10" w:name="_Toc477991214"/>
      <w:bookmarkStart w:id="11" w:name="_Toc493081304"/>
      <w:bookmarkStart w:id="12" w:name="_Toc479707295"/>
      <w:bookmarkStart w:id="13" w:name="_Toc477990531"/>
      <w:bookmarkStart w:id="14" w:name="_Toc474578700"/>
      <w:bookmarkStart w:id="15" w:name="_Toc477988031"/>
      <w:bookmarkStart w:id="16" w:name="_Toc477990859"/>
      <w:bookmarkStart w:id="17" w:name="_Toc477877700"/>
      <w:bookmarkStart w:id="18" w:name="_Toc474583004"/>
      <w:bookmarkStart w:id="19" w:name="_Toc47788213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867359">
        <w:rPr>
          <w:rFonts w:asciiTheme="minorEastAsia" w:eastAsiaTheme="minorEastAsia" w:hAnsiTheme="minorEastAsia" w:cstheme="minorEastAsia" w:hint="eastAsia"/>
          <w:kern w:val="0"/>
          <w:sz w:val="28"/>
          <w:szCs w:val="28"/>
        </w:rPr>
        <w:t>1.供应商免费提供整套自助打印系统，应包含数据存储、应用服务器、自助系统软件、自助打印终端一体机等；</w:t>
      </w:r>
    </w:p>
    <w:p w:rsidR="005C3C14" w:rsidRPr="00867359" w:rsidRDefault="003A562A">
      <w:pPr>
        <w:spacing w:line="276" w:lineRule="auto"/>
        <w:ind w:firstLineChars="200" w:firstLine="560"/>
        <w:rPr>
          <w:rFonts w:asciiTheme="minorEastAsia" w:eastAsiaTheme="minorEastAsia" w:hAnsiTheme="minorEastAsia" w:cstheme="minorEastAsia"/>
          <w:kern w:val="0"/>
          <w:sz w:val="28"/>
          <w:szCs w:val="28"/>
        </w:rPr>
      </w:pPr>
      <w:r w:rsidRPr="00867359">
        <w:rPr>
          <w:rFonts w:asciiTheme="minorEastAsia" w:eastAsiaTheme="minorEastAsia" w:hAnsiTheme="minorEastAsia" w:cstheme="minorEastAsia" w:hint="eastAsia"/>
          <w:kern w:val="0"/>
          <w:sz w:val="28"/>
          <w:szCs w:val="28"/>
        </w:rPr>
        <w:t>2.自助打印终端一体机不少于4台，根据医院发展需要可相应增加台量；</w:t>
      </w:r>
    </w:p>
    <w:p w:rsidR="005C3C14" w:rsidRPr="00867359" w:rsidRDefault="003A562A">
      <w:pPr>
        <w:spacing w:line="276" w:lineRule="auto"/>
        <w:ind w:firstLineChars="200" w:firstLine="560"/>
        <w:rPr>
          <w:rFonts w:asciiTheme="minorEastAsia" w:eastAsiaTheme="minorEastAsia" w:hAnsiTheme="minorEastAsia" w:cstheme="minorEastAsia"/>
          <w:kern w:val="0"/>
          <w:sz w:val="28"/>
          <w:szCs w:val="28"/>
        </w:rPr>
      </w:pPr>
      <w:r w:rsidRPr="00867359">
        <w:rPr>
          <w:rFonts w:asciiTheme="minorEastAsia" w:eastAsiaTheme="minorEastAsia" w:hAnsiTheme="minorEastAsia" w:cstheme="minorEastAsia" w:hint="eastAsia"/>
          <w:kern w:val="0"/>
          <w:sz w:val="28"/>
          <w:szCs w:val="28"/>
        </w:rPr>
        <w:t>3. 终端一体机中文显示界面、语音引导、操作简便、快速应用。</w:t>
      </w:r>
    </w:p>
    <w:p w:rsidR="005C3C14" w:rsidRPr="00867359" w:rsidRDefault="003A562A">
      <w:pPr>
        <w:spacing w:line="276" w:lineRule="auto"/>
        <w:ind w:firstLineChars="200" w:firstLine="560"/>
        <w:rPr>
          <w:rFonts w:asciiTheme="minorEastAsia" w:eastAsiaTheme="minorEastAsia" w:hAnsiTheme="minorEastAsia" w:cstheme="minorEastAsia"/>
          <w:kern w:val="0"/>
          <w:sz w:val="28"/>
          <w:szCs w:val="28"/>
        </w:rPr>
      </w:pPr>
      <w:r w:rsidRPr="00867359">
        <w:rPr>
          <w:rFonts w:asciiTheme="minorEastAsia" w:eastAsiaTheme="minorEastAsia" w:hAnsiTheme="minorEastAsia" w:cstheme="minorEastAsia" w:hint="eastAsia"/>
          <w:kern w:val="0"/>
          <w:sz w:val="28"/>
          <w:szCs w:val="28"/>
        </w:rPr>
        <w:t>4.自助系统流程</w:t>
      </w:r>
    </w:p>
    <w:p w:rsidR="005C3C14" w:rsidRPr="00867359" w:rsidRDefault="003A562A">
      <w:pPr>
        <w:widowControl/>
        <w:tabs>
          <w:tab w:val="left" w:pos="540"/>
          <w:tab w:val="left" w:pos="1080"/>
        </w:tabs>
        <w:spacing w:line="276" w:lineRule="auto"/>
        <w:ind w:firstLineChars="200" w:firstLine="560"/>
        <w:jc w:val="left"/>
        <w:rPr>
          <w:rFonts w:asciiTheme="minorEastAsia" w:eastAsiaTheme="minorEastAsia" w:hAnsiTheme="minorEastAsia" w:cstheme="minorEastAsia"/>
          <w:kern w:val="0"/>
          <w:sz w:val="28"/>
          <w:szCs w:val="28"/>
        </w:rPr>
      </w:pPr>
      <w:r w:rsidRPr="00867359">
        <w:rPr>
          <w:rFonts w:asciiTheme="minorEastAsia" w:eastAsiaTheme="minorEastAsia" w:hAnsiTheme="minorEastAsia" w:cstheme="minorEastAsia" w:hint="eastAsia"/>
          <w:kern w:val="0"/>
          <w:sz w:val="28"/>
          <w:szCs w:val="28"/>
        </w:rPr>
        <w:t>4.1患者缴费并持申请单到科室做检查，医师在工作站系统上录入患者信息；</w:t>
      </w:r>
    </w:p>
    <w:p w:rsidR="005C3C14" w:rsidRPr="00867359" w:rsidRDefault="003A562A">
      <w:pPr>
        <w:widowControl/>
        <w:tabs>
          <w:tab w:val="left" w:pos="540"/>
          <w:tab w:val="left" w:pos="1080"/>
        </w:tabs>
        <w:spacing w:line="276" w:lineRule="auto"/>
        <w:ind w:firstLineChars="200" w:firstLine="560"/>
        <w:jc w:val="left"/>
        <w:rPr>
          <w:rFonts w:asciiTheme="minorEastAsia" w:eastAsiaTheme="minorEastAsia" w:hAnsiTheme="minorEastAsia" w:cstheme="minorEastAsia"/>
          <w:kern w:val="0"/>
          <w:sz w:val="28"/>
          <w:szCs w:val="28"/>
        </w:rPr>
      </w:pPr>
      <w:r w:rsidRPr="00867359">
        <w:rPr>
          <w:rFonts w:asciiTheme="minorEastAsia" w:eastAsiaTheme="minorEastAsia" w:hAnsiTheme="minorEastAsia" w:cstheme="minorEastAsia" w:hint="eastAsia"/>
          <w:kern w:val="0"/>
          <w:sz w:val="28"/>
          <w:szCs w:val="28"/>
        </w:rPr>
        <w:t>4.2患者检查完成后，检查数据在本机上存储，患者在大厅等待报告完成；</w:t>
      </w:r>
    </w:p>
    <w:p w:rsidR="005C3C14" w:rsidRPr="00867359" w:rsidRDefault="003A562A">
      <w:pPr>
        <w:widowControl/>
        <w:tabs>
          <w:tab w:val="left" w:pos="540"/>
          <w:tab w:val="left" w:pos="1080"/>
        </w:tabs>
        <w:spacing w:line="276" w:lineRule="auto"/>
        <w:ind w:firstLineChars="200" w:firstLine="560"/>
        <w:jc w:val="left"/>
        <w:rPr>
          <w:rFonts w:asciiTheme="minorEastAsia" w:eastAsiaTheme="minorEastAsia" w:hAnsiTheme="minorEastAsia" w:cstheme="minorEastAsia"/>
          <w:kern w:val="0"/>
          <w:sz w:val="28"/>
          <w:szCs w:val="28"/>
        </w:rPr>
      </w:pPr>
      <w:r w:rsidRPr="00867359">
        <w:rPr>
          <w:rFonts w:asciiTheme="minorEastAsia" w:eastAsiaTheme="minorEastAsia" w:hAnsiTheme="minorEastAsia" w:cstheme="minorEastAsia" w:hint="eastAsia"/>
          <w:kern w:val="0"/>
          <w:sz w:val="28"/>
          <w:szCs w:val="28"/>
        </w:rPr>
        <w:t>4.3医师在报告工作站上调看患者检查图像，书写诊断报告，审核完成后点击打印，发送打印任务（虚拟打印），将电子报告内容发</w:t>
      </w:r>
      <w:r w:rsidRPr="00867359">
        <w:rPr>
          <w:rFonts w:asciiTheme="minorEastAsia" w:eastAsiaTheme="minorEastAsia" w:hAnsiTheme="minorEastAsia" w:cstheme="minorEastAsia" w:hint="eastAsia"/>
          <w:kern w:val="0"/>
          <w:sz w:val="28"/>
          <w:szCs w:val="28"/>
        </w:rPr>
        <w:lastRenderedPageBreak/>
        <w:t>送到自助服务器存储；自助服务器自动识别患者报告并在大厅告知屏显示可取报告病人姓名；</w:t>
      </w:r>
    </w:p>
    <w:p w:rsidR="005C3C14" w:rsidRPr="00867359" w:rsidRDefault="003A562A">
      <w:pPr>
        <w:widowControl/>
        <w:tabs>
          <w:tab w:val="left" w:pos="540"/>
          <w:tab w:val="left" w:pos="1080"/>
        </w:tabs>
        <w:spacing w:line="276" w:lineRule="auto"/>
        <w:ind w:firstLineChars="200" w:firstLine="560"/>
        <w:jc w:val="left"/>
        <w:rPr>
          <w:rFonts w:asciiTheme="minorEastAsia" w:eastAsiaTheme="minorEastAsia" w:hAnsiTheme="minorEastAsia" w:cstheme="minorEastAsia"/>
          <w:kern w:val="0"/>
          <w:sz w:val="28"/>
          <w:szCs w:val="28"/>
        </w:rPr>
      </w:pPr>
      <w:r w:rsidRPr="00867359">
        <w:rPr>
          <w:rFonts w:asciiTheme="minorEastAsia" w:eastAsiaTheme="minorEastAsia" w:hAnsiTheme="minorEastAsia" w:cstheme="minorEastAsia" w:hint="eastAsia"/>
          <w:kern w:val="0"/>
          <w:sz w:val="28"/>
          <w:szCs w:val="28"/>
        </w:rPr>
        <w:t>4.4患者在告知屏看到自己名字后在自助打印机上刷卡；</w:t>
      </w:r>
    </w:p>
    <w:p w:rsidR="005C3C14" w:rsidRPr="00867359" w:rsidRDefault="003A562A">
      <w:pPr>
        <w:widowControl/>
        <w:tabs>
          <w:tab w:val="left" w:pos="540"/>
          <w:tab w:val="left" w:pos="1080"/>
        </w:tabs>
        <w:spacing w:line="276" w:lineRule="auto"/>
        <w:ind w:firstLineChars="200" w:firstLine="560"/>
        <w:jc w:val="left"/>
        <w:rPr>
          <w:rFonts w:asciiTheme="minorEastAsia" w:eastAsiaTheme="minorEastAsia" w:hAnsiTheme="minorEastAsia" w:cstheme="minorEastAsia"/>
          <w:kern w:val="0"/>
          <w:sz w:val="28"/>
          <w:szCs w:val="28"/>
        </w:rPr>
      </w:pPr>
      <w:r w:rsidRPr="00867359">
        <w:rPr>
          <w:rFonts w:asciiTheme="minorEastAsia" w:eastAsiaTheme="minorEastAsia" w:hAnsiTheme="minorEastAsia" w:cstheme="minorEastAsia" w:hint="eastAsia"/>
          <w:kern w:val="0"/>
          <w:sz w:val="28"/>
          <w:szCs w:val="28"/>
        </w:rPr>
        <w:t>4.5自助打印机通过扫描用户就诊卡识别系统获取患者ID；</w:t>
      </w:r>
    </w:p>
    <w:p w:rsidR="005C3C14" w:rsidRPr="00867359" w:rsidRDefault="003A562A">
      <w:pPr>
        <w:widowControl/>
        <w:tabs>
          <w:tab w:val="left" w:pos="540"/>
          <w:tab w:val="left" w:pos="1080"/>
        </w:tabs>
        <w:spacing w:line="276" w:lineRule="auto"/>
        <w:ind w:firstLineChars="200" w:firstLine="560"/>
        <w:jc w:val="left"/>
        <w:rPr>
          <w:rFonts w:asciiTheme="minorEastAsia" w:eastAsiaTheme="minorEastAsia" w:hAnsiTheme="minorEastAsia" w:cstheme="minorEastAsia"/>
          <w:kern w:val="0"/>
          <w:sz w:val="28"/>
          <w:szCs w:val="28"/>
        </w:rPr>
      </w:pPr>
      <w:r w:rsidRPr="00867359">
        <w:rPr>
          <w:rFonts w:asciiTheme="minorEastAsia" w:eastAsiaTheme="minorEastAsia" w:hAnsiTheme="minorEastAsia" w:cstheme="minorEastAsia" w:hint="eastAsia"/>
          <w:kern w:val="0"/>
          <w:sz w:val="28"/>
          <w:szCs w:val="28"/>
        </w:rPr>
        <w:t>4.6自助打印机利用获得的患者ID向自助服务器查询患者信息；</w:t>
      </w:r>
    </w:p>
    <w:p w:rsidR="005C3C14" w:rsidRPr="00867359" w:rsidRDefault="003A562A">
      <w:pPr>
        <w:widowControl/>
        <w:tabs>
          <w:tab w:val="left" w:pos="540"/>
          <w:tab w:val="left" w:pos="840"/>
          <w:tab w:val="left" w:pos="1080"/>
        </w:tabs>
        <w:spacing w:line="276" w:lineRule="auto"/>
        <w:ind w:firstLineChars="200" w:firstLine="560"/>
        <w:jc w:val="left"/>
        <w:rPr>
          <w:rFonts w:asciiTheme="minorEastAsia" w:eastAsiaTheme="minorEastAsia" w:hAnsiTheme="minorEastAsia" w:cstheme="minorEastAsia"/>
          <w:kern w:val="0"/>
          <w:sz w:val="28"/>
          <w:szCs w:val="28"/>
        </w:rPr>
      </w:pPr>
      <w:r w:rsidRPr="00867359">
        <w:rPr>
          <w:rFonts w:asciiTheme="minorEastAsia" w:eastAsiaTheme="minorEastAsia" w:hAnsiTheme="minorEastAsia" w:cstheme="minorEastAsia" w:hint="eastAsia"/>
          <w:kern w:val="0"/>
          <w:sz w:val="28"/>
          <w:szCs w:val="28"/>
        </w:rPr>
        <w:t>4.7自助报告打印机从自助服务器上提取诊断报告信息，推送至自助打印机上的报告机打印；</w:t>
      </w:r>
    </w:p>
    <w:p w:rsidR="005C3C14" w:rsidRPr="00867359" w:rsidRDefault="003A562A">
      <w:pPr>
        <w:widowControl/>
        <w:tabs>
          <w:tab w:val="left" w:pos="540"/>
          <w:tab w:val="left" w:pos="1080"/>
        </w:tabs>
        <w:spacing w:line="276" w:lineRule="auto"/>
        <w:ind w:firstLineChars="200" w:firstLine="560"/>
        <w:jc w:val="left"/>
        <w:rPr>
          <w:rFonts w:asciiTheme="minorEastAsia" w:eastAsiaTheme="minorEastAsia" w:hAnsiTheme="minorEastAsia" w:cstheme="minorEastAsia"/>
          <w:kern w:val="0"/>
          <w:sz w:val="28"/>
          <w:szCs w:val="28"/>
        </w:rPr>
      </w:pPr>
      <w:r w:rsidRPr="00867359">
        <w:rPr>
          <w:rFonts w:asciiTheme="minorEastAsia" w:eastAsiaTheme="minorEastAsia" w:hAnsiTheme="minorEastAsia" w:cstheme="minorEastAsia" w:hint="eastAsia"/>
          <w:kern w:val="0"/>
          <w:sz w:val="28"/>
          <w:szCs w:val="28"/>
        </w:rPr>
        <w:t>4.8自助打印机客户端将显示患者姓名，报告编号，报告打印数量及类型，打印过程中无需人工干预；</w:t>
      </w:r>
    </w:p>
    <w:p w:rsidR="005C3C14" w:rsidRPr="00867359" w:rsidRDefault="003A562A">
      <w:pPr>
        <w:spacing w:line="276" w:lineRule="auto"/>
        <w:ind w:firstLineChars="200" w:firstLine="560"/>
        <w:rPr>
          <w:rFonts w:asciiTheme="minorEastAsia" w:eastAsiaTheme="minorEastAsia" w:hAnsiTheme="minorEastAsia" w:cstheme="minorEastAsia"/>
          <w:kern w:val="0"/>
          <w:sz w:val="28"/>
          <w:szCs w:val="28"/>
        </w:rPr>
      </w:pPr>
      <w:r w:rsidRPr="00867359">
        <w:rPr>
          <w:rFonts w:asciiTheme="minorEastAsia" w:eastAsiaTheme="minorEastAsia" w:hAnsiTheme="minorEastAsia" w:cstheme="minorEastAsia" w:hint="eastAsia"/>
          <w:kern w:val="0"/>
          <w:sz w:val="28"/>
          <w:szCs w:val="28"/>
        </w:rPr>
        <w:t>4.9患者获得诊断报告后，自行离院；不受医院上下班影响，自主的领取胶片及报告。</w:t>
      </w:r>
    </w:p>
    <w:p w:rsidR="005C3C14" w:rsidRPr="00867359" w:rsidRDefault="003A562A">
      <w:pPr>
        <w:spacing w:line="276" w:lineRule="auto"/>
        <w:ind w:firstLineChars="200" w:firstLine="560"/>
        <w:rPr>
          <w:rFonts w:asciiTheme="minorEastAsia" w:eastAsiaTheme="minorEastAsia" w:hAnsiTheme="minorEastAsia" w:cstheme="minorEastAsia"/>
          <w:kern w:val="0"/>
          <w:sz w:val="28"/>
          <w:szCs w:val="28"/>
        </w:rPr>
      </w:pPr>
      <w:r w:rsidRPr="00867359">
        <w:rPr>
          <w:rFonts w:asciiTheme="minorEastAsia" w:eastAsiaTheme="minorEastAsia" w:hAnsiTheme="minorEastAsia" w:cstheme="minorEastAsia" w:hint="eastAsia"/>
          <w:kern w:val="0"/>
          <w:sz w:val="28"/>
          <w:szCs w:val="28"/>
        </w:rPr>
        <w:t>5.自助打印系统应具备功能：</w:t>
      </w:r>
    </w:p>
    <w:p w:rsidR="005C3C14" w:rsidRPr="00867359" w:rsidRDefault="003A562A">
      <w:pPr>
        <w:pStyle w:val="a7"/>
        <w:widowControl/>
        <w:spacing w:line="276" w:lineRule="auto"/>
        <w:ind w:firstLine="560"/>
        <w:contextualSpacing/>
        <w:jc w:val="left"/>
        <w:rPr>
          <w:rFonts w:asciiTheme="minorEastAsia" w:hAnsiTheme="minorEastAsia" w:cstheme="minorEastAsia"/>
          <w:kern w:val="0"/>
          <w:sz w:val="28"/>
          <w:szCs w:val="28"/>
        </w:rPr>
      </w:pPr>
      <w:r w:rsidRPr="00867359">
        <w:rPr>
          <w:rFonts w:asciiTheme="minorEastAsia" w:hAnsiTheme="minorEastAsia" w:cstheme="minorEastAsia" w:hint="eastAsia"/>
          <w:kern w:val="0"/>
          <w:sz w:val="28"/>
          <w:szCs w:val="28"/>
        </w:rPr>
        <w:t>智能提示；大屏显示；刷卡打印；快速响应.</w:t>
      </w:r>
    </w:p>
    <w:p w:rsidR="005C3C14" w:rsidRPr="00867359" w:rsidRDefault="003A562A">
      <w:pPr>
        <w:widowControl/>
        <w:spacing w:beforeLines="50" w:before="156" w:afterLines="50" w:after="156" w:line="276" w:lineRule="auto"/>
        <w:ind w:firstLineChars="200" w:firstLine="560"/>
        <w:contextualSpacing/>
        <w:jc w:val="left"/>
        <w:rPr>
          <w:rFonts w:asciiTheme="minorEastAsia" w:eastAsiaTheme="minorEastAsia" w:hAnsiTheme="minorEastAsia" w:cstheme="minorEastAsia"/>
          <w:kern w:val="0"/>
          <w:sz w:val="28"/>
          <w:szCs w:val="28"/>
        </w:rPr>
      </w:pPr>
      <w:r w:rsidRPr="00867359">
        <w:rPr>
          <w:rFonts w:asciiTheme="minorEastAsia" w:eastAsiaTheme="minorEastAsia" w:hAnsiTheme="minorEastAsia" w:cstheme="minorEastAsia" w:hint="eastAsia"/>
          <w:kern w:val="0"/>
          <w:sz w:val="28"/>
          <w:szCs w:val="28"/>
        </w:rPr>
        <w:t>6.项目合作方式</w:t>
      </w:r>
    </w:p>
    <w:p w:rsidR="005C3C14" w:rsidRPr="00867359" w:rsidRDefault="003A562A">
      <w:pPr>
        <w:widowControl/>
        <w:spacing w:beforeLines="50" w:before="156" w:afterLines="50" w:after="156" w:line="276" w:lineRule="auto"/>
        <w:ind w:firstLineChars="200" w:firstLine="560"/>
        <w:contextualSpacing/>
        <w:jc w:val="left"/>
        <w:rPr>
          <w:rFonts w:asciiTheme="minorEastAsia" w:eastAsiaTheme="minorEastAsia" w:hAnsiTheme="minorEastAsia" w:cstheme="minorEastAsia"/>
          <w:kern w:val="0"/>
          <w:sz w:val="28"/>
          <w:szCs w:val="28"/>
        </w:rPr>
      </w:pPr>
      <w:r w:rsidRPr="00867359">
        <w:rPr>
          <w:rFonts w:asciiTheme="minorEastAsia" w:eastAsiaTheme="minorEastAsia" w:hAnsiTheme="minorEastAsia" w:cstheme="minorEastAsia" w:hint="eastAsia"/>
          <w:kern w:val="0"/>
          <w:sz w:val="28"/>
          <w:szCs w:val="28"/>
        </w:rPr>
        <w:t>6.1供应商需承担整套自助打印系统设备、接口及其他费用；</w:t>
      </w:r>
    </w:p>
    <w:p w:rsidR="005C3C14" w:rsidRPr="00867359" w:rsidRDefault="003A562A" w:rsidP="0074720E">
      <w:pPr>
        <w:widowControl/>
        <w:spacing w:beforeLines="50" w:before="156" w:afterLines="50" w:after="156" w:line="276" w:lineRule="auto"/>
        <w:ind w:firstLineChars="200" w:firstLine="560"/>
        <w:contextualSpacing/>
        <w:jc w:val="left"/>
        <w:rPr>
          <w:rFonts w:asciiTheme="minorEastAsia" w:eastAsiaTheme="minorEastAsia" w:hAnsiTheme="minorEastAsia" w:cstheme="minorEastAsia"/>
          <w:sz w:val="28"/>
          <w:szCs w:val="28"/>
        </w:rPr>
      </w:pPr>
      <w:r w:rsidRPr="00867359">
        <w:rPr>
          <w:rFonts w:asciiTheme="minorEastAsia" w:eastAsiaTheme="minorEastAsia" w:hAnsiTheme="minorEastAsia" w:cstheme="minorEastAsia" w:hint="eastAsia"/>
          <w:kern w:val="0"/>
          <w:sz w:val="28"/>
          <w:szCs w:val="28"/>
        </w:rPr>
        <w:t>6.2根据报告种类按张计费，每月支付。</w:t>
      </w:r>
    </w:p>
    <w:p w:rsidR="0074720E" w:rsidRPr="00867359" w:rsidRDefault="0074720E" w:rsidP="0074720E">
      <w:pPr>
        <w:widowControl/>
        <w:spacing w:beforeLines="50" w:before="156" w:afterLines="50" w:after="156" w:line="276" w:lineRule="auto"/>
        <w:ind w:firstLineChars="200" w:firstLine="560"/>
        <w:contextualSpacing/>
        <w:jc w:val="left"/>
        <w:rPr>
          <w:rFonts w:asciiTheme="minorEastAsia" w:eastAsiaTheme="minorEastAsia" w:hAnsiTheme="minorEastAsia" w:cstheme="minorEastAsia"/>
          <w:sz w:val="28"/>
          <w:szCs w:val="28"/>
        </w:rPr>
      </w:pPr>
    </w:p>
    <w:p w:rsidR="005C3C14" w:rsidRPr="00867359" w:rsidRDefault="0074720E">
      <w:pPr>
        <w:ind w:firstLineChars="200" w:firstLine="562"/>
        <w:rPr>
          <w:rFonts w:asciiTheme="minorEastAsia" w:eastAsiaTheme="minorEastAsia" w:hAnsiTheme="minorEastAsia" w:cstheme="minorEastAsia"/>
          <w:b/>
          <w:bCs/>
          <w:kern w:val="0"/>
          <w:sz w:val="28"/>
          <w:szCs w:val="28"/>
        </w:rPr>
      </w:pPr>
      <w:r w:rsidRPr="00867359">
        <w:rPr>
          <w:rFonts w:asciiTheme="minorEastAsia" w:eastAsiaTheme="minorEastAsia" w:hAnsiTheme="minorEastAsia" w:cstheme="minorEastAsia" w:hint="eastAsia"/>
          <w:b/>
          <w:bCs/>
          <w:kern w:val="0"/>
          <w:sz w:val="28"/>
          <w:szCs w:val="28"/>
        </w:rPr>
        <w:t>二</w:t>
      </w:r>
      <w:r w:rsidR="003A562A" w:rsidRPr="00867359">
        <w:rPr>
          <w:rFonts w:asciiTheme="minorEastAsia" w:eastAsiaTheme="minorEastAsia" w:hAnsiTheme="minorEastAsia" w:cstheme="minorEastAsia" w:hint="eastAsia"/>
          <w:b/>
          <w:bCs/>
          <w:kern w:val="0"/>
          <w:sz w:val="28"/>
          <w:szCs w:val="28"/>
        </w:rPr>
        <w:t>、胶片技术参数要求</w:t>
      </w:r>
    </w:p>
    <w:p w:rsidR="005C3C14" w:rsidRDefault="005C3C14">
      <w:pPr>
        <w:ind w:firstLineChars="150" w:firstLine="360"/>
        <w:rPr>
          <w:rFonts w:asciiTheme="minorEastAsia" w:eastAsiaTheme="minorEastAsia" w:hAnsiTheme="minorEastAsia" w:cstheme="minorEastAsia"/>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4677"/>
        <w:gridCol w:w="1894"/>
      </w:tblGrid>
      <w:tr w:rsidR="005C3C14" w:rsidRPr="00867359">
        <w:trPr>
          <w:trHeight w:val="326"/>
        </w:trPr>
        <w:tc>
          <w:tcPr>
            <w:tcW w:w="1951" w:type="dxa"/>
            <w:vAlign w:val="center"/>
          </w:tcPr>
          <w:p w:rsidR="005C3C14" w:rsidRPr="00867359" w:rsidRDefault="003A562A">
            <w:pPr>
              <w:jc w:val="center"/>
              <w:rPr>
                <w:rFonts w:asciiTheme="minorEastAsia" w:eastAsiaTheme="minorEastAsia" w:hAnsiTheme="minorEastAsia" w:cstheme="minorEastAsia"/>
                <w:b/>
              </w:rPr>
            </w:pPr>
            <w:r w:rsidRPr="00867359">
              <w:rPr>
                <w:rFonts w:asciiTheme="minorEastAsia" w:eastAsiaTheme="minorEastAsia" w:hAnsiTheme="minorEastAsia" w:cstheme="minorEastAsia" w:hint="eastAsia"/>
                <w:b/>
              </w:rPr>
              <w:t>品名</w:t>
            </w:r>
          </w:p>
        </w:tc>
        <w:tc>
          <w:tcPr>
            <w:tcW w:w="4677" w:type="dxa"/>
            <w:vAlign w:val="center"/>
          </w:tcPr>
          <w:p w:rsidR="005C3C14" w:rsidRPr="00867359" w:rsidRDefault="003A562A">
            <w:pPr>
              <w:rPr>
                <w:rFonts w:asciiTheme="minorEastAsia" w:eastAsiaTheme="minorEastAsia" w:hAnsiTheme="minorEastAsia" w:cstheme="minorEastAsia"/>
                <w:b/>
              </w:rPr>
            </w:pPr>
            <w:r w:rsidRPr="00867359">
              <w:rPr>
                <w:rFonts w:asciiTheme="minorEastAsia" w:eastAsiaTheme="minorEastAsia" w:hAnsiTheme="minorEastAsia" w:cstheme="minorEastAsia" w:hint="eastAsia"/>
                <w:b/>
              </w:rPr>
              <w:t xml:space="preserve">          技术参数</w:t>
            </w:r>
          </w:p>
        </w:tc>
        <w:tc>
          <w:tcPr>
            <w:tcW w:w="1894" w:type="dxa"/>
            <w:vAlign w:val="center"/>
          </w:tcPr>
          <w:p w:rsidR="005C3C14" w:rsidRPr="00867359" w:rsidRDefault="003A562A">
            <w:pPr>
              <w:rPr>
                <w:rFonts w:asciiTheme="minorEastAsia" w:eastAsiaTheme="minorEastAsia" w:hAnsiTheme="minorEastAsia" w:cstheme="minorEastAsia"/>
                <w:b/>
              </w:rPr>
            </w:pPr>
            <w:r w:rsidRPr="00867359">
              <w:rPr>
                <w:rFonts w:asciiTheme="minorEastAsia" w:eastAsiaTheme="minorEastAsia" w:hAnsiTheme="minorEastAsia" w:cstheme="minorEastAsia" w:hint="eastAsia"/>
                <w:b/>
              </w:rPr>
              <w:t xml:space="preserve">     备注</w:t>
            </w:r>
          </w:p>
        </w:tc>
      </w:tr>
      <w:tr w:rsidR="005C3C14" w:rsidRPr="00867359">
        <w:trPr>
          <w:trHeight w:val="326"/>
        </w:trPr>
        <w:tc>
          <w:tcPr>
            <w:tcW w:w="1951" w:type="dxa"/>
            <w:vAlign w:val="center"/>
          </w:tcPr>
          <w:p w:rsidR="005C3C14" w:rsidRPr="00867359" w:rsidRDefault="003A562A">
            <w:pPr>
              <w:jc w:val="center"/>
              <w:rPr>
                <w:rFonts w:asciiTheme="minorEastAsia" w:eastAsiaTheme="minorEastAsia" w:hAnsiTheme="minorEastAsia" w:cstheme="minorEastAsia"/>
              </w:rPr>
            </w:pPr>
            <w:r w:rsidRPr="00867359">
              <w:rPr>
                <w:rFonts w:asciiTheme="minorEastAsia" w:eastAsiaTheme="minorEastAsia" w:hAnsiTheme="minorEastAsia" w:cstheme="minorEastAsia" w:hint="eastAsia"/>
              </w:rPr>
              <w:t>规格</w:t>
            </w:r>
          </w:p>
        </w:tc>
        <w:tc>
          <w:tcPr>
            <w:tcW w:w="4677" w:type="dxa"/>
            <w:vAlign w:val="center"/>
          </w:tcPr>
          <w:p w:rsidR="005C3C14" w:rsidRPr="00867359" w:rsidRDefault="003A562A">
            <w:pPr>
              <w:rPr>
                <w:rFonts w:asciiTheme="minorEastAsia" w:eastAsiaTheme="minorEastAsia" w:hAnsiTheme="minorEastAsia" w:cstheme="minorEastAsia"/>
              </w:rPr>
            </w:pPr>
            <w:r w:rsidRPr="00867359">
              <w:rPr>
                <w:rFonts w:asciiTheme="minorEastAsia" w:eastAsiaTheme="minorEastAsia" w:hAnsiTheme="minorEastAsia" w:cstheme="minorEastAsia" w:hint="eastAsia"/>
              </w:rPr>
              <w:t>A4 (210mm×297mm)</w:t>
            </w:r>
          </w:p>
        </w:tc>
        <w:tc>
          <w:tcPr>
            <w:tcW w:w="1894" w:type="dxa"/>
            <w:vAlign w:val="center"/>
          </w:tcPr>
          <w:p w:rsidR="005C3C14" w:rsidRPr="00867359" w:rsidRDefault="005C3C14">
            <w:pPr>
              <w:rPr>
                <w:rFonts w:asciiTheme="minorEastAsia" w:eastAsiaTheme="minorEastAsia" w:hAnsiTheme="minorEastAsia" w:cstheme="minorEastAsia"/>
              </w:rPr>
            </w:pPr>
          </w:p>
        </w:tc>
      </w:tr>
      <w:tr w:rsidR="005C3C14" w:rsidRPr="00867359">
        <w:trPr>
          <w:trHeight w:val="326"/>
        </w:trPr>
        <w:tc>
          <w:tcPr>
            <w:tcW w:w="1951" w:type="dxa"/>
            <w:vAlign w:val="center"/>
          </w:tcPr>
          <w:p w:rsidR="005C3C14" w:rsidRPr="00867359" w:rsidRDefault="003A562A">
            <w:pPr>
              <w:jc w:val="center"/>
              <w:rPr>
                <w:rFonts w:asciiTheme="minorEastAsia" w:eastAsiaTheme="minorEastAsia" w:hAnsiTheme="minorEastAsia" w:cstheme="minorEastAsia"/>
              </w:rPr>
            </w:pPr>
            <w:r w:rsidRPr="00867359">
              <w:rPr>
                <w:rFonts w:asciiTheme="minorEastAsia" w:eastAsiaTheme="minorEastAsia" w:hAnsiTheme="minorEastAsia" w:cstheme="minorEastAsia" w:hint="eastAsia"/>
              </w:rPr>
              <w:t>材质</w:t>
            </w:r>
          </w:p>
        </w:tc>
        <w:tc>
          <w:tcPr>
            <w:tcW w:w="4677" w:type="dxa"/>
            <w:vAlign w:val="center"/>
          </w:tcPr>
          <w:p w:rsidR="005C3C14" w:rsidRPr="00867359" w:rsidRDefault="003A562A">
            <w:pPr>
              <w:rPr>
                <w:rFonts w:asciiTheme="minorEastAsia" w:eastAsiaTheme="minorEastAsia" w:hAnsiTheme="minorEastAsia" w:cstheme="minorEastAsia"/>
              </w:rPr>
            </w:pPr>
            <w:r w:rsidRPr="00867359">
              <w:rPr>
                <w:rFonts w:asciiTheme="minorEastAsia" w:eastAsiaTheme="minorEastAsia" w:hAnsiTheme="minorEastAsia" w:cstheme="minorEastAsia" w:hint="eastAsia"/>
              </w:rPr>
              <w:t>PET材质（聚对苯二甲酸二醇酯）</w:t>
            </w:r>
          </w:p>
        </w:tc>
        <w:tc>
          <w:tcPr>
            <w:tcW w:w="1894" w:type="dxa"/>
            <w:vAlign w:val="center"/>
          </w:tcPr>
          <w:p w:rsidR="005C3C14" w:rsidRPr="00867359" w:rsidRDefault="005C3C14">
            <w:pPr>
              <w:rPr>
                <w:rFonts w:asciiTheme="minorEastAsia" w:eastAsiaTheme="minorEastAsia" w:hAnsiTheme="minorEastAsia" w:cstheme="minorEastAsia"/>
              </w:rPr>
            </w:pPr>
          </w:p>
        </w:tc>
      </w:tr>
      <w:tr w:rsidR="005C3C14" w:rsidRPr="00867359">
        <w:trPr>
          <w:trHeight w:val="326"/>
        </w:trPr>
        <w:tc>
          <w:tcPr>
            <w:tcW w:w="1951" w:type="dxa"/>
            <w:vAlign w:val="center"/>
          </w:tcPr>
          <w:p w:rsidR="005C3C14" w:rsidRPr="00867359" w:rsidRDefault="003A562A">
            <w:pPr>
              <w:jc w:val="center"/>
              <w:rPr>
                <w:rFonts w:asciiTheme="minorEastAsia" w:eastAsiaTheme="minorEastAsia" w:hAnsiTheme="minorEastAsia" w:cstheme="minorEastAsia"/>
              </w:rPr>
            </w:pPr>
            <w:r w:rsidRPr="00867359">
              <w:rPr>
                <w:rFonts w:asciiTheme="minorEastAsia" w:eastAsiaTheme="minorEastAsia" w:hAnsiTheme="minorEastAsia" w:cstheme="minorEastAsia" w:hint="eastAsia"/>
              </w:rPr>
              <w:t>产品备案号</w:t>
            </w:r>
          </w:p>
        </w:tc>
        <w:tc>
          <w:tcPr>
            <w:tcW w:w="4677" w:type="dxa"/>
            <w:vAlign w:val="center"/>
          </w:tcPr>
          <w:p w:rsidR="005C3C14" w:rsidRPr="00867359" w:rsidRDefault="003A562A">
            <w:pPr>
              <w:rPr>
                <w:rFonts w:asciiTheme="minorEastAsia" w:eastAsiaTheme="minorEastAsia" w:hAnsiTheme="minorEastAsia" w:cstheme="minorEastAsia"/>
              </w:rPr>
            </w:pPr>
            <w:r w:rsidRPr="00867359">
              <w:rPr>
                <w:rFonts w:asciiTheme="minorEastAsia" w:eastAsiaTheme="minorEastAsia" w:hAnsiTheme="minorEastAsia" w:cstheme="minorEastAsia" w:hint="eastAsia"/>
              </w:rPr>
              <w:t>☆提供投标产品的相关资质证明材料</w:t>
            </w:r>
          </w:p>
        </w:tc>
        <w:tc>
          <w:tcPr>
            <w:tcW w:w="1894" w:type="dxa"/>
            <w:vAlign w:val="center"/>
          </w:tcPr>
          <w:p w:rsidR="005C3C14" w:rsidRPr="00867359" w:rsidRDefault="003A562A">
            <w:pPr>
              <w:rPr>
                <w:rFonts w:asciiTheme="minorEastAsia" w:eastAsiaTheme="minorEastAsia" w:hAnsiTheme="minorEastAsia" w:cstheme="minorEastAsia"/>
              </w:rPr>
            </w:pPr>
            <w:r w:rsidRPr="00867359">
              <w:rPr>
                <w:rFonts w:asciiTheme="minorEastAsia" w:eastAsiaTheme="minorEastAsia" w:hAnsiTheme="minorEastAsia" w:cstheme="minorEastAsia" w:hint="eastAsia"/>
              </w:rPr>
              <w:t>需提供证明材料(药监局)</w:t>
            </w:r>
          </w:p>
        </w:tc>
      </w:tr>
      <w:tr w:rsidR="005C3C14" w:rsidRPr="00867359">
        <w:trPr>
          <w:trHeight w:val="326"/>
        </w:trPr>
        <w:tc>
          <w:tcPr>
            <w:tcW w:w="1951" w:type="dxa"/>
            <w:vAlign w:val="center"/>
          </w:tcPr>
          <w:p w:rsidR="005C3C14" w:rsidRPr="00867359" w:rsidRDefault="003A562A">
            <w:pPr>
              <w:jc w:val="center"/>
              <w:rPr>
                <w:rFonts w:asciiTheme="minorEastAsia" w:eastAsiaTheme="minorEastAsia" w:hAnsiTheme="minorEastAsia" w:cstheme="minorEastAsia"/>
              </w:rPr>
            </w:pPr>
            <w:r w:rsidRPr="00867359">
              <w:rPr>
                <w:rFonts w:asciiTheme="minorEastAsia" w:eastAsiaTheme="minorEastAsia" w:hAnsiTheme="minorEastAsia" w:cstheme="minorEastAsia" w:hint="eastAsia"/>
              </w:rPr>
              <w:t>原厂质量保证</w:t>
            </w:r>
          </w:p>
        </w:tc>
        <w:tc>
          <w:tcPr>
            <w:tcW w:w="4677" w:type="dxa"/>
            <w:vAlign w:val="center"/>
          </w:tcPr>
          <w:p w:rsidR="005C3C14" w:rsidRPr="00867359" w:rsidRDefault="003A562A">
            <w:pPr>
              <w:rPr>
                <w:rFonts w:asciiTheme="minorEastAsia" w:eastAsiaTheme="minorEastAsia" w:hAnsiTheme="minorEastAsia" w:cstheme="minorEastAsia"/>
              </w:rPr>
            </w:pPr>
            <w:r w:rsidRPr="00867359">
              <w:rPr>
                <w:rFonts w:asciiTheme="minorEastAsia" w:eastAsiaTheme="minorEastAsia" w:hAnsiTheme="minorEastAsia" w:cstheme="minorEastAsia" w:hint="eastAsia"/>
              </w:rPr>
              <w:t>☆提供投标产品的相关资质证明材料</w:t>
            </w:r>
          </w:p>
        </w:tc>
        <w:tc>
          <w:tcPr>
            <w:tcW w:w="1894" w:type="dxa"/>
            <w:vAlign w:val="center"/>
          </w:tcPr>
          <w:p w:rsidR="005C3C14" w:rsidRPr="00867359" w:rsidRDefault="003A562A">
            <w:pPr>
              <w:rPr>
                <w:rFonts w:asciiTheme="minorEastAsia" w:eastAsiaTheme="minorEastAsia" w:hAnsiTheme="minorEastAsia" w:cstheme="minorEastAsia"/>
              </w:rPr>
            </w:pPr>
            <w:r w:rsidRPr="00867359">
              <w:rPr>
                <w:rFonts w:asciiTheme="minorEastAsia" w:eastAsiaTheme="minorEastAsia" w:hAnsiTheme="minorEastAsia" w:cstheme="minorEastAsia" w:hint="eastAsia"/>
              </w:rPr>
              <w:t>需提供证明材</w:t>
            </w:r>
            <w:r w:rsidRPr="00867359">
              <w:rPr>
                <w:rFonts w:asciiTheme="minorEastAsia" w:eastAsiaTheme="minorEastAsia" w:hAnsiTheme="minorEastAsia" w:cstheme="minorEastAsia" w:hint="eastAsia"/>
              </w:rPr>
              <w:lastRenderedPageBreak/>
              <w:t>料（生产厂家）</w:t>
            </w:r>
          </w:p>
        </w:tc>
      </w:tr>
      <w:tr w:rsidR="005C3C14" w:rsidRPr="00867359">
        <w:trPr>
          <w:trHeight w:val="326"/>
        </w:trPr>
        <w:tc>
          <w:tcPr>
            <w:tcW w:w="1951" w:type="dxa"/>
            <w:vAlign w:val="center"/>
          </w:tcPr>
          <w:p w:rsidR="005C3C14" w:rsidRPr="00867359" w:rsidRDefault="003A562A">
            <w:pPr>
              <w:jc w:val="center"/>
              <w:rPr>
                <w:rFonts w:asciiTheme="minorEastAsia" w:eastAsiaTheme="minorEastAsia" w:hAnsiTheme="minorEastAsia" w:cstheme="minorEastAsia"/>
              </w:rPr>
            </w:pPr>
            <w:r w:rsidRPr="00867359">
              <w:rPr>
                <w:rFonts w:asciiTheme="minorEastAsia" w:eastAsiaTheme="minorEastAsia" w:hAnsiTheme="minorEastAsia" w:cstheme="minorEastAsia" w:hint="eastAsia"/>
              </w:rPr>
              <w:lastRenderedPageBreak/>
              <w:t>产品检测报告</w:t>
            </w:r>
          </w:p>
        </w:tc>
        <w:tc>
          <w:tcPr>
            <w:tcW w:w="4677" w:type="dxa"/>
            <w:vAlign w:val="center"/>
          </w:tcPr>
          <w:p w:rsidR="005C3C14" w:rsidRPr="00867359" w:rsidRDefault="003A562A">
            <w:pPr>
              <w:rPr>
                <w:rFonts w:asciiTheme="minorEastAsia" w:eastAsiaTheme="minorEastAsia" w:hAnsiTheme="minorEastAsia" w:cstheme="minorEastAsia"/>
              </w:rPr>
            </w:pPr>
            <w:r w:rsidRPr="00867359">
              <w:rPr>
                <w:rFonts w:asciiTheme="minorEastAsia" w:eastAsiaTheme="minorEastAsia" w:hAnsiTheme="minorEastAsia" w:cstheme="minorEastAsia" w:hint="eastAsia"/>
              </w:rPr>
              <w:t>☆提供投标产品的相关资质证明材料</w:t>
            </w:r>
          </w:p>
        </w:tc>
        <w:tc>
          <w:tcPr>
            <w:tcW w:w="1894" w:type="dxa"/>
            <w:vAlign w:val="center"/>
          </w:tcPr>
          <w:p w:rsidR="005C3C14" w:rsidRPr="00867359" w:rsidRDefault="003A562A">
            <w:pPr>
              <w:rPr>
                <w:rFonts w:asciiTheme="minorEastAsia" w:eastAsiaTheme="minorEastAsia" w:hAnsiTheme="minorEastAsia" w:cstheme="minorEastAsia"/>
              </w:rPr>
            </w:pPr>
            <w:r w:rsidRPr="00867359">
              <w:rPr>
                <w:rFonts w:asciiTheme="minorEastAsia" w:eastAsiaTheme="minorEastAsia" w:hAnsiTheme="minorEastAsia" w:cstheme="minorEastAsia" w:hint="eastAsia"/>
              </w:rPr>
              <w:t>需提供证明材料(生产厂家)</w:t>
            </w:r>
          </w:p>
        </w:tc>
      </w:tr>
      <w:tr w:rsidR="005C3C14" w:rsidRPr="00867359">
        <w:trPr>
          <w:trHeight w:val="326"/>
        </w:trPr>
        <w:tc>
          <w:tcPr>
            <w:tcW w:w="1951" w:type="dxa"/>
            <w:vMerge w:val="restart"/>
            <w:vAlign w:val="center"/>
          </w:tcPr>
          <w:p w:rsidR="005C3C14" w:rsidRPr="00867359" w:rsidRDefault="003A562A">
            <w:pPr>
              <w:jc w:val="center"/>
              <w:rPr>
                <w:rFonts w:asciiTheme="minorEastAsia" w:eastAsiaTheme="minorEastAsia" w:hAnsiTheme="minorEastAsia" w:cstheme="minorEastAsia"/>
              </w:rPr>
            </w:pPr>
            <w:r w:rsidRPr="00867359">
              <w:rPr>
                <w:rFonts w:asciiTheme="minorEastAsia" w:eastAsiaTheme="minorEastAsia" w:hAnsiTheme="minorEastAsia" w:cstheme="minorEastAsia" w:hint="eastAsia"/>
              </w:rPr>
              <w:t>厚度</w:t>
            </w:r>
          </w:p>
        </w:tc>
        <w:tc>
          <w:tcPr>
            <w:tcW w:w="4677" w:type="dxa"/>
            <w:vAlign w:val="center"/>
          </w:tcPr>
          <w:p w:rsidR="005C3C14" w:rsidRPr="00867359" w:rsidRDefault="003A562A">
            <w:pPr>
              <w:rPr>
                <w:rFonts w:asciiTheme="minorEastAsia" w:eastAsiaTheme="minorEastAsia" w:hAnsiTheme="minorEastAsia" w:cstheme="minorEastAsia"/>
                <w:color w:val="FF0000"/>
              </w:rPr>
            </w:pPr>
            <w:r w:rsidRPr="00867359">
              <w:rPr>
                <w:rFonts w:asciiTheme="minorEastAsia" w:eastAsiaTheme="minorEastAsia" w:hAnsiTheme="minorEastAsia" w:cstheme="minorEastAsia" w:hint="eastAsia"/>
              </w:rPr>
              <w:t>胶片厚度：≥125μm</w:t>
            </w:r>
          </w:p>
        </w:tc>
        <w:tc>
          <w:tcPr>
            <w:tcW w:w="1894" w:type="dxa"/>
            <w:vAlign w:val="center"/>
          </w:tcPr>
          <w:p w:rsidR="005C3C14" w:rsidRPr="00867359" w:rsidRDefault="003A562A">
            <w:pPr>
              <w:rPr>
                <w:rFonts w:asciiTheme="minorEastAsia" w:eastAsiaTheme="minorEastAsia" w:hAnsiTheme="minorEastAsia" w:cstheme="minorEastAsia"/>
              </w:rPr>
            </w:pPr>
            <w:r w:rsidRPr="00867359">
              <w:rPr>
                <w:rFonts w:asciiTheme="minorEastAsia" w:eastAsiaTheme="minorEastAsia" w:hAnsiTheme="minorEastAsia" w:cstheme="minorEastAsia" w:hint="eastAsia"/>
                <w:color w:val="333333"/>
                <w:shd w:val="clear" w:color="auto" w:fill="FFFFFF"/>
              </w:rPr>
              <w:t>出具产品检测报告</w:t>
            </w:r>
            <w:r w:rsidRPr="00867359">
              <w:rPr>
                <w:rFonts w:asciiTheme="minorEastAsia" w:eastAsiaTheme="minorEastAsia" w:hAnsiTheme="minorEastAsia" w:cstheme="minorEastAsia" w:hint="eastAsia"/>
              </w:rPr>
              <w:t>(生产厂家)</w:t>
            </w:r>
          </w:p>
        </w:tc>
      </w:tr>
      <w:tr w:rsidR="005C3C14" w:rsidRPr="00867359">
        <w:trPr>
          <w:trHeight w:val="326"/>
        </w:trPr>
        <w:tc>
          <w:tcPr>
            <w:tcW w:w="1951" w:type="dxa"/>
            <w:vMerge/>
            <w:vAlign w:val="center"/>
          </w:tcPr>
          <w:p w:rsidR="005C3C14" w:rsidRPr="00867359" w:rsidRDefault="005C3C14">
            <w:pPr>
              <w:jc w:val="center"/>
              <w:rPr>
                <w:rFonts w:asciiTheme="minorEastAsia" w:eastAsiaTheme="minorEastAsia" w:hAnsiTheme="minorEastAsia" w:cstheme="minorEastAsia"/>
              </w:rPr>
            </w:pPr>
          </w:p>
        </w:tc>
        <w:tc>
          <w:tcPr>
            <w:tcW w:w="4677" w:type="dxa"/>
            <w:vAlign w:val="center"/>
          </w:tcPr>
          <w:p w:rsidR="005C3C14" w:rsidRPr="00867359" w:rsidRDefault="003A562A">
            <w:pPr>
              <w:rPr>
                <w:rFonts w:asciiTheme="minorEastAsia" w:eastAsiaTheme="minorEastAsia" w:hAnsiTheme="minorEastAsia" w:cstheme="minorEastAsia"/>
                <w:color w:val="FF0000"/>
              </w:rPr>
            </w:pPr>
            <w:r w:rsidRPr="00867359">
              <w:rPr>
                <w:rFonts w:asciiTheme="minorEastAsia" w:eastAsiaTheme="minorEastAsia" w:hAnsiTheme="minorEastAsia" w:cstheme="minorEastAsia" w:hint="eastAsia"/>
              </w:rPr>
              <w:t>基膜厚度：≥115μm</w:t>
            </w:r>
          </w:p>
        </w:tc>
        <w:tc>
          <w:tcPr>
            <w:tcW w:w="1894" w:type="dxa"/>
            <w:vAlign w:val="center"/>
          </w:tcPr>
          <w:p w:rsidR="005C3C14" w:rsidRPr="00867359" w:rsidRDefault="003A562A">
            <w:pPr>
              <w:rPr>
                <w:rFonts w:asciiTheme="minorEastAsia" w:eastAsiaTheme="minorEastAsia" w:hAnsiTheme="minorEastAsia" w:cstheme="minorEastAsia"/>
              </w:rPr>
            </w:pPr>
            <w:r w:rsidRPr="00867359">
              <w:rPr>
                <w:rFonts w:asciiTheme="minorEastAsia" w:eastAsiaTheme="minorEastAsia" w:hAnsiTheme="minorEastAsia" w:cstheme="minorEastAsia" w:hint="eastAsia"/>
                <w:color w:val="333333"/>
                <w:shd w:val="clear" w:color="auto" w:fill="FFFFFF"/>
              </w:rPr>
              <w:t>出具产品检测报告</w:t>
            </w:r>
            <w:r w:rsidRPr="00867359">
              <w:rPr>
                <w:rFonts w:asciiTheme="minorEastAsia" w:eastAsiaTheme="minorEastAsia" w:hAnsiTheme="minorEastAsia" w:cstheme="minorEastAsia" w:hint="eastAsia"/>
              </w:rPr>
              <w:t>(生产厂家)</w:t>
            </w:r>
          </w:p>
        </w:tc>
      </w:tr>
      <w:tr w:rsidR="005C3C14" w:rsidRPr="00867359">
        <w:trPr>
          <w:trHeight w:val="326"/>
        </w:trPr>
        <w:tc>
          <w:tcPr>
            <w:tcW w:w="1951" w:type="dxa"/>
            <w:vAlign w:val="center"/>
          </w:tcPr>
          <w:p w:rsidR="005C3C14" w:rsidRPr="00867359" w:rsidRDefault="003A562A">
            <w:pPr>
              <w:jc w:val="center"/>
              <w:rPr>
                <w:rFonts w:asciiTheme="minorEastAsia" w:eastAsiaTheme="minorEastAsia" w:hAnsiTheme="minorEastAsia" w:cstheme="minorEastAsia"/>
              </w:rPr>
            </w:pPr>
            <w:r w:rsidRPr="00867359">
              <w:rPr>
                <w:rFonts w:asciiTheme="minorEastAsia" w:eastAsiaTheme="minorEastAsia" w:hAnsiTheme="minorEastAsia" w:cstheme="minorEastAsia" w:hint="eastAsia"/>
                <w:bCs/>
                <w:color w:val="000000"/>
              </w:rPr>
              <w:t>涂层牢度及湿牢度</w:t>
            </w:r>
          </w:p>
        </w:tc>
        <w:tc>
          <w:tcPr>
            <w:tcW w:w="4677" w:type="dxa"/>
            <w:vAlign w:val="center"/>
          </w:tcPr>
          <w:p w:rsidR="005C3C14" w:rsidRPr="00867359" w:rsidRDefault="003A562A">
            <w:pPr>
              <w:rPr>
                <w:rFonts w:asciiTheme="minorEastAsia" w:eastAsiaTheme="minorEastAsia" w:hAnsiTheme="minorEastAsia" w:cstheme="minorEastAsia"/>
                <w:color w:val="FF0000"/>
              </w:rPr>
            </w:pPr>
            <w:r w:rsidRPr="00867359">
              <w:rPr>
                <w:rFonts w:asciiTheme="minorEastAsia" w:eastAsiaTheme="minorEastAsia" w:hAnsiTheme="minorEastAsia" w:cstheme="minorEastAsia" w:hint="eastAsia"/>
                <w:bCs/>
                <w:color w:val="000000"/>
              </w:rPr>
              <w:t>涂层划出10×10mm方块，胶带粘揭不脱膜，水流下重力大于280次涂层表面脱落</w:t>
            </w:r>
          </w:p>
        </w:tc>
        <w:tc>
          <w:tcPr>
            <w:tcW w:w="1894" w:type="dxa"/>
            <w:vAlign w:val="center"/>
          </w:tcPr>
          <w:p w:rsidR="005C3C14" w:rsidRPr="00867359" w:rsidRDefault="003A562A">
            <w:pPr>
              <w:rPr>
                <w:rFonts w:asciiTheme="minorEastAsia" w:eastAsiaTheme="minorEastAsia" w:hAnsiTheme="minorEastAsia" w:cstheme="minorEastAsia"/>
              </w:rPr>
            </w:pPr>
            <w:r w:rsidRPr="00867359">
              <w:rPr>
                <w:rFonts w:asciiTheme="minorEastAsia" w:eastAsiaTheme="minorEastAsia" w:hAnsiTheme="minorEastAsia" w:cstheme="minorEastAsia" w:hint="eastAsia"/>
                <w:color w:val="333333"/>
                <w:shd w:val="clear" w:color="auto" w:fill="FFFFFF"/>
              </w:rPr>
              <w:t>出具产品检测报告</w:t>
            </w:r>
            <w:r w:rsidRPr="00867359">
              <w:rPr>
                <w:rFonts w:asciiTheme="minorEastAsia" w:eastAsiaTheme="minorEastAsia" w:hAnsiTheme="minorEastAsia" w:cstheme="minorEastAsia" w:hint="eastAsia"/>
              </w:rPr>
              <w:t>(生产厂家)</w:t>
            </w:r>
          </w:p>
        </w:tc>
      </w:tr>
      <w:tr w:rsidR="005C3C14" w:rsidRPr="00867359">
        <w:trPr>
          <w:trHeight w:val="326"/>
        </w:trPr>
        <w:tc>
          <w:tcPr>
            <w:tcW w:w="1951" w:type="dxa"/>
            <w:vAlign w:val="center"/>
          </w:tcPr>
          <w:p w:rsidR="005C3C14" w:rsidRPr="00867359" w:rsidRDefault="003A562A">
            <w:pPr>
              <w:jc w:val="center"/>
              <w:rPr>
                <w:rFonts w:asciiTheme="minorEastAsia" w:eastAsiaTheme="minorEastAsia" w:hAnsiTheme="minorEastAsia" w:cstheme="minorEastAsia"/>
              </w:rPr>
            </w:pPr>
            <w:r w:rsidRPr="00867359">
              <w:rPr>
                <w:rFonts w:asciiTheme="minorEastAsia" w:eastAsiaTheme="minorEastAsia" w:hAnsiTheme="minorEastAsia" w:cstheme="minorEastAsia" w:hint="eastAsia"/>
                <w:bCs/>
                <w:color w:val="000000"/>
              </w:rPr>
              <w:t>表观质量、气味</w:t>
            </w:r>
          </w:p>
        </w:tc>
        <w:tc>
          <w:tcPr>
            <w:tcW w:w="4677" w:type="dxa"/>
            <w:vAlign w:val="center"/>
          </w:tcPr>
          <w:p w:rsidR="005C3C14" w:rsidRPr="00867359" w:rsidRDefault="003A562A">
            <w:pPr>
              <w:spacing w:line="260" w:lineRule="exact"/>
              <w:ind w:rightChars="60" w:right="144"/>
              <w:rPr>
                <w:rFonts w:asciiTheme="minorEastAsia" w:eastAsiaTheme="minorEastAsia" w:hAnsiTheme="minorEastAsia" w:cstheme="minorEastAsia"/>
                <w:bCs/>
                <w:color w:val="000000"/>
              </w:rPr>
            </w:pPr>
            <w:r w:rsidRPr="00867359">
              <w:rPr>
                <w:rFonts w:asciiTheme="minorEastAsia" w:eastAsiaTheme="minorEastAsia" w:hAnsiTheme="minorEastAsia" w:cstheme="minorEastAsia" w:hint="eastAsia"/>
                <w:bCs/>
                <w:color w:val="000000"/>
              </w:rPr>
              <w:t>产品清洁、平整，片边光洁，涂层均匀，无脱涂、拉丝、条道、沙眼、麻点、黑点、油印、水印、油花、折痕、划痕、刮伤、擦伤，无特殊气味</w:t>
            </w:r>
          </w:p>
        </w:tc>
        <w:tc>
          <w:tcPr>
            <w:tcW w:w="1894" w:type="dxa"/>
            <w:vAlign w:val="center"/>
          </w:tcPr>
          <w:p w:rsidR="005C3C14" w:rsidRPr="00867359" w:rsidRDefault="003A562A">
            <w:pPr>
              <w:spacing w:line="260" w:lineRule="exact"/>
              <w:ind w:rightChars="60" w:right="144"/>
              <w:rPr>
                <w:rFonts w:asciiTheme="minorEastAsia" w:eastAsiaTheme="minorEastAsia" w:hAnsiTheme="minorEastAsia" w:cstheme="minorEastAsia"/>
              </w:rPr>
            </w:pPr>
            <w:r w:rsidRPr="00867359">
              <w:rPr>
                <w:rFonts w:asciiTheme="minorEastAsia" w:eastAsiaTheme="minorEastAsia" w:hAnsiTheme="minorEastAsia" w:cstheme="minorEastAsia" w:hint="eastAsia"/>
                <w:color w:val="333333"/>
                <w:shd w:val="clear" w:color="auto" w:fill="FFFFFF"/>
              </w:rPr>
              <w:t>出具产品检测报告</w:t>
            </w:r>
            <w:r w:rsidRPr="00867359">
              <w:rPr>
                <w:rFonts w:asciiTheme="minorEastAsia" w:eastAsiaTheme="minorEastAsia" w:hAnsiTheme="minorEastAsia" w:cstheme="minorEastAsia" w:hint="eastAsia"/>
              </w:rPr>
              <w:t>(生产厂家)</w:t>
            </w:r>
          </w:p>
        </w:tc>
      </w:tr>
      <w:tr w:rsidR="005C3C14" w:rsidRPr="00867359">
        <w:trPr>
          <w:trHeight w:val="326"/>
        </w:trPr>
        <w:tc>
          <w:tcPr>
            <w:tcW w:w="1951" w:type="dxa"/>
            <w:vAlign w:val="center"/>
          </w:tcPr>
          <w:p w:rsidR="005C3C14" w:rsidRPr="00867359" w:rsidRDefault="003A562A">
            <w:pPr>
              <w:jc w:val="center"/>
              <w:rPr>
                <w:rFonts w:asciiTheme="minorEastAsia" w:eastAsiaTheme="minorEastAsia" w:hAnsiTheme="minorEastAsia" w:cstheme="minorEastAsia"/>
              </w:rPr>
            </w:pPr>
            <w:r w:rsidRPr="00867359">
              <w:rPr>
                <w:rFonts w:asciiTheme="minorEastAsia" w:eastAsiaTheme="minorEastAsia" w:hAnsiTheme="minorEastAsia" w:cstheme="minorEastAsia" w:hint="eastAsia"/>
              </w:rPr>
              <w:t>片基含湿量</w:t>
            </w:r>
          </w:p>
        </w:tc>
        <w:tc>
          <w:tcPr>
            <w:tcW w:w="4677" w:type="dxa"/>
            <w:vAlign w:val="center"/>
          </w:tcPr>
          <w:p w:rsidR="005C3C14" w:rsidRPr="00867359" w:rsidRDefault="003A562A">
            <w:pPr>
              <w:jc w:val="left"/>
              <w:rPr>
                <w:rFonts w:asciiTheme="minorEastAsia" w:eastAsiaTheme="minorEastAsia" w:hAnsiTheme="minorEastAsia" w:cstheme="minorEastAsia"/>
              </w:rPr>
            </w:pPr>
            <w:r w:rsidRPr="00867359">
              <w:rPr>
                <w:rFonts w:asciiTheme="minorEastAsia" w:eastAsiaTheme="minorEastAsia" w:hAnsiTheme="minorEastAsia" w:cstheme="minorEastAsia" w:hint="eastAsia"/>
              </w:rPr>
              <w:t>＜0.5%</w:t>
            </w:r>
          </w:p>
        </w:tc>
        <w:tc>
          <w:tcPr>
            <w:tcW w:w="1894" w:type="dxa"/>
            <w:vAlign w:val="center"/>
          </w:tcPr>
          <w:p w:rsidR="005C3C14" w:rsidRPr="00867359" w:rsidRDefault="003A562A">
            <w:pPr>
              <w:rPr>
                <w:rFonts w:asciiTheme="minorEastAsia" w:eastAsiaTheme="minorEastAsia" w:hAnsiTheme="minorEastAsia" w:cstheme="minorEastAsia"/>
              </w:rPr>
            </w:pPr>
            <w:r w:rsidRPr="00867359">
              <w:rPr>
                <w:rFonts w:asciiTheme="minorEastAsia" w:eastAsiaTheme="minorEastAsia" w:hAnsiTheme="minorEastAsia" w:cstheme="minorEastAsia" w:hint="eastAsia"/>
                <w:color w:val="333333"/>
                <w:shd w:val="clear" w:color="auto" w:fill="FFFFFF"/>
              </w:rPr>
              <w:t>出具产品检测报告</w:t>
            </w:r>
            <w:r w:rsidRPr="00867359">
              <w:rPr>
                <w:rFonts w:asciiTheme="minorEastAsia" w:eastAsiaTheme="minorEastAsia" w:hAnsiTheme="minorEastAsia" w:cstheme="minorEastAsia" w:hint="eastAsia"/>
              </w:rPr>
              <w:t>(生产厂家)</w:t>
            </w:r>
          </w:p>
        </w:tc>
      </w:tr>
      <w:tr w:rsidR="005C3C14" w:rsidRPr="00867359">
        <w:trPr>
          <w:trHeight w:val="326"/>
        </w:trPr>
        <w:tc>
          <w:tcPr>
            <w:tcW w:w="1951" w:type="dxa"/>
            <w:vAlign w:val="center"/>
          </w:tcPr>
          <w:p w:rsidR="005C3C14" w:rsidRPr="00867359" w:rsidRDefault="003A562A">
            <w:pPr>
              <w:jc w:val="center"/>
              <w:rPr>
                <w:rFonts w:asciiTheme="minorEastAsia" w:eastAsiaTheme="minorEastAsia" w:hAnsiTheme="minorEastAsia" w:cstheme="minorEastAsia"/>
              </w:rPr>
            </w:pPr>
            <w:r w:rsidRPr="00867359">
              <w:rPr>
                <w:rFonts w:asciiTheme="minorEastAsia" w:eastAsiaTheme="minorEastAsia" w:hAnsiTheme="minorEastAsia" w:cstheme="minorEastAsia" w:hint="eastAsia"/>
                <w:bCs/>
                <w:color w:val="000000"/>
              </w:rPr>
              <w:t>打印干燥速度</w:t>
            </w:r>
          </w:p>
        </w:tc>
        <w:tc>
          <w:tcPr>
            <w:tcW w:w="4677" w:type="dxa"/>
            <w:vAlign w:val="center"/>
          </w:tcPr>
          <w:p w:rsidR="005C3C14" w:rsidRPr="00867359" w:rsidRDefault="003A562A">
            <w:pPr>
              <w:rPr>
                <w:rFonts w:asciiTheme="minorEastAsia" w:eastAsiaTheme="minorEastAsia" w:hAnsiTheme="minorEastAsia" w:cstheme="minorEastAsia"/>
                <w:color w:val="FF0000"/>
              </w:rPr>
            </w:pPr>
            <w:r w:rsidRPr="00867359">
              <w:rPr>
                <w:rFonts w:asciiTheme="minorEastAsia" w:eastAsiaTheme="minorEastAsia" w:hAnsiTheme="minorEastAsia" w:cstheme="minorEastAsia" w:hint="eastAsia"/>
                <w:bCs/>
                <w:color w:val="000000"/>
              </w:rPr>
              <w:t>＜15S</w:t>
            </w:r>
          </w:p>
        </w:tc>
        <w:tc>
          <w:tcPr>
            <w:tcW w:w="1894" w:type="dxa"/>
            <w:vAlign w:val="center"/>
          </w:tcPr>
          <w:p w:rsidR="005C3C14" w:rsidRPr="00867359" w:rsidRDefault="003A562A">
            <w:pPr>
              <w:rPr>
                <w:rFonts w:asciiTheme="minorEastAsia" w:eastAsiaTheme="minorEastAsia" w:hAnsiTheme="minorEastAsia" w:cstheme="minorEastAsia"/>
              </w:rPr>
            </w:pPr>
            <w:r w:rsidRPr="00867359">
              <w:rPr>
                <w:rFonts w:asciiTheme="minorEastAsia" w:eastAsiaTheme="minorEastAsia" w:hAnsiTheme="minorEastAsia" w:cstheme="minorEastAsia" w:hint="eastAsia"/>
                <w:color w:val="333333"/>
                <w:shd w:val="clear" w:color="auto" w:fill="FFFFFF"/>
              </w:rPr>
              <w:t>出具产品检测报告</w:t>
            </w:r>
            <w:r w:rsidRPr="00867359">
              <w:rPr>
                <w:rFonts w:asciiTheme="minorEastAsia" w:eastAsiaTheme="minorEastAsia" w:hAnsiTheme="minorEastAsia" w:cstheme="minorEastAsia" w:hint="eastAsia"/>
              </w:rPr>
              <w:t>(生产厂家)</w:t>
            </w:r>
          </w:p>
        </w:tc>
      </w:tr>
      <w:tr w:rsidR="005C3C14" w:rsidRPr="00867359">
        <w:trPr>
          <w:trHeight w:val="326"/>
        </w:trPr>
        <w:tc>
          <w:tcPr>
            <w:tcW w:w="1951" w:type="dxa"/>
            <w:vAlign w:val="center"/>
          </w:tcPr>
          <w:p w:rsidR="005C3C14" w:rsidRPr="00867359" w:rsidRDefault="003A562A">
            <w:pPr>
              <w:jc w:val="center"/>
              <w:rPr>
                <w:rFonts w:asciiTheme="minorEastAsia" w:eastAsiaTheme="minorEastAsia" w:hAnsiTheme="minorEastAsia" w:cstheme="minorEastAsia"/>
              </w:rPr>
            </w:pPr>
            <w:r w:rsidRPr="00867359">
              <w:rPr>
                <w:rFonts w:asciiTheme="minorEastAsia" w:eastAsiaTheme="minorEastAsia" w:hAnsiTheme="minorEastAsia" w:cstheme="minorEastAsia" w:hint="eastAsia"/>
              </w:rPr>
              <w:t>最大透射密度</w:t>
            </w:r>
          </w:p>
        </w:tc>
        <w:tc>
          <w:tcPr>
            <w:tcW w:w="4677" w:type="dxa"/>
            <w:vAlign w:val="center"/>
          </w:tcPr>
          <w:p w:rsidR="005C3C14" w:rsidRPr="00867359" w:rsidRDefault="003A562A">
            <w:pPr>
              <w:rPr>
                <w:rFonts w:asciiTheme="minorEastAsia" w:eastAsiaTheme="minorEastAsia" w:hAnsiTheme="minorEastAsia" w:cstheme="minorEastAsia"/>
              </w:rPr>
            </w:pPr>
            <w:r w:rsidRPr="00867359">
              <w:rPr>
                <w:rFonts w:asciiTheme="minorEastAsia" w:eastAsiaTheme="minorEastAsia" w:hAnsiTheme="minorEastAsia" w:cstheme="minorEastAsia" w:hint="eastAsia"/>
              </w:rPr>
              <w:t xml:space="preserve">最大透射密度≥3.0D </w:t>
            </w:r>
          </w:p>
        </w:tc>
        <w:tc>
          <w:tcPr>
            <w:tcW w:w="1894" w:type="dxa"/>
            <w:vAlign w:val="center"/>
          </w:tcPr>
          <w:p w:rsidR="005C3C14" w:rsidRPr="00867359" w:rsidRDefault="005C3C14">
            <w:pPr>
              <w:rPr>
                <w:rFonts w:asciiTheme="minorEastAsia" w:eastAsiaTheme="minorEastAsia" w:hAnsiTheme="minorEastAsia" w:cstheme="minorEastAsia"/>
              </w:rPr>
            </w:pPr>
          </w:p>
        </w:tc>
      </w:tr>
      <w:tr w:rsidR="005C3C14" w:rsidRPr="00867359">
        <w:trPr>
          <w:trHeight w:val="326"/>
        </w:trPr>
        <w:tc>
          <w:tcPr>
            <w:tcW w:w="1951" w:type="dxa"/>
            <w:vAlign w:val="center"/>
          </w:tcPr>
          <w:p w:rsidR="005C3C14" w:rsidRPr="00867359" w:rsidRDefault="003A562A">
            <w:pPr>
              <w:jc w:val="center"/>
              <w:rPr>
                <w:rFonts w:asciiTheme="minorEastAsia" w:eastAsiaTheme="minorEastAsia" w:hAnsiTheme="minorEastAsia" w:cstheme="minorEastAsia"/>
              </w:rPr>
            </w:pPr>
            <w:r w:rsidRPr="00867359">
              <w:rPr>
                <w:rFonts w:asciiTheme="minorEastAsia" w:eastAsiaTheme="minorEastAsia" w:hAnsiTheme="minorEastAsia" w:cstheme="minorEastAsia" w:hint="eastAsia"/>
              </w:rPr>
              <w:t>最大反射密度</w:t>
            </w:r>
          </w:p>
        </w:tc>
        <w:tc>
          <w:tcPr>
            <w:tcW w:w="4677" w:type="dxa"/>
            <w:vAlign w:val="center"/>
          </w:tcPr>
          <w:p w:rsidR="005C3C14" w:rsidRPr="00867359" w:rsidRDefault="003A562A">
            <w:pPr>
              <w:rPr>
                <w:rFonts w:asciiTheme="minorEastAsia" w:eastAsiaTheme="minorEastAsia" w:hAnsiTheme="minorEastAsia" w:cstheme="minorEastAsia"/>
              </w:rPr>
            </w:pPr>
            <w:r w:rsidRPr="00867359">
              <w:rPr>
                <w:rFonts w:asciiTheme="minorEastAsia" w:eastAsiaTheme="minorEastAsia" w:hAnsiTheme="minorEastAsia" w:cstheme="minorEastAsia" w:hint="eastAsia"/>
              </w:rPr>
              <w:t>最大反射密度≥2.0D</w:t>
            </w:r>
          </w:p>
        </w:tc>
        <w:tc>
          <w:tcPr>
            <w:tcW w:w="1894" w:type="dxa"/>
            <w:vAlign w:val="center"/>
          </w:tcPr>
          <w:p w:rsidR="005C3C14" w:rsidRPr="00867359" w:rsidRDefault="005C3C14">
            <w:pPr>
              <w:rPr>
                <w:rFonts w:asciiTheme="minorEastAsia" w:eastAsiaTheme="minorEastAsia" w:hAnsiTheme="minorEastAsia" w:cstheme="minorEastAsia"/>
              </w:rPr>
            </w:pPr>
          </w:p>
        </w:tc>
      </w:tr>
      <w:tr w:rsidR="005C3C14" w:rsidRPr="00867359">
        <w:trPr>
          <w:trHeight w:val="326"/>
        </w:trPr>
        <w:tc>
          <w:tcPr>
            <w:tcW w:w="1951" w:type="dxa"/>
            <w:vAlign w:val="center"/>
          </w:tcPr>
          <w:p w:rsidR="005C3C14" w:rsidRPr="00867359" w:rsidRDefault="003A562A">
            <w:pPr>
              <w:jc w:val="center"/>
              <w:rPr>
                <w:rFonts w:asciiTheme="minorEastAsia" w:eastAsiaTheme="minorEastAsia" w:hAnsiTheme="minorEastAsia" w:cstheme="minorEastAsia"/>
              </w:rPr>
            </w:pPr>
            <w:r w:rsidRPr="00867359">
              <w:rPr>
                <w:rFonts w:asciiTheme="minorEastAsia" w:eastAsiaTheme="minorEastAsia" w:hAnsiTheme="minorEastAsia" w:cstheme="minorEastAsia" w:hint="eastAsia"/>
              </w:rPr>
              <w:t>成像方式</w:t>
            </w:r>
          </w:p>
        </w:tc>
        <w:tc>
          <w:tcPr>
            <w:tcW w:w="4677" w:type="dxa"/>
            <w:vAlign w:val="center"/>
          </w:tcPr>
          <w:p w:rsidR="005C3C14" w:rsidRPr="00867359" w:rsidRDefault="003A562A">
            <w:pPr>
              <w:rPr>
                <w:rFonts w:asciiTheme="minorEastAsia" w:eastAsiaTheme="minorEastAsia" w:hAnsiTheme="minorEastAsia" w:cstheme="minorEastAsia"/>
              </w:rPr>
            </w:pPr>
            <w:r w:rsidRPr="00867359">
              <w:rPr>
                <w:rFonts w:asciiTheme="minorEastAsia" w:eastAsiaTheme="minorEastAsia" w:hAnsiTheme="minorEastAsia" w:cstheme="minorEastAsia" w:hint="eastAsia"/>
              </w:rPr>
              <w:t>☆激光/喷墨（打印方式）</w:t>
            </w:r>
          </w:p>
        </w:tc>
        <w:tc>
          <w:tcPr>
            <w:tcW w:w="1894" w:type="dxa"/>
            <w:vAlign w:val="center"/>
          </w:tcPr>
          <w:p w:rsidR="005C3C14" w:rsidRPr="00867359" w:rsidRDefault="005C3C14">
            <w:pPr>
              <w:rPr>
                <w:rFonts w:asciiTheme="minorEastAsia" w:eastAsiaTheme="minorEastAsia" w:hAnsiTheme="minorEastAsia" w:cstheme="minorEastAsia"/>
              </w:rPr>
            </w:pPr>
          </w:p>
        </w:tc>
      </w:tr>
      <w:tr w:rsidR="005C3C14" w:rsidRPr="00867359">
        <w:trPr>
          <w:trHeight w:val="326"/>
        </w:trPr>
        <w:tc>
          <w:tcPr>
            <w:tcW w:w="1951" w:type="dxa"/>
            <w:vAlign w:val="center"/>
          </w:tcPr>
          <w:p w:rsidR="005C3C14" w:rsidRPr="00867359" w:rsidRDefault="003A562A">
            <w:pPr>
              <w:jc w:val="center"/>
              <w:rPr>
                <w:rFonts w:asciiTheme="minorEastAsia" w:eastAsiaTheme="minorEastAsia" w:hAnsiTheme="minorEastAsia" w:cstheme="minorEastAsia"/>
              </w:rPr>
            </w:pPr>
            <w:r w:rsidRPr="00867359">
              <w:rPr>
                <w:rFonts w:asciiTheme="minorEastAsia" w:eastAsiaTheme="minorEastAsia" w:hAnsiTheme="minorEastAsia" w:cstheme="minorEastAsia" w:hint="eastAsia"/>
              </w:rPr>
              <w:t>成像技术</w:t>
            </w:r>
          </w:p>
        </w:tc>
        <w:tc>
          <w:tcPr>
            <w:tcW w:w="4677" w:type="dxa"/>
            <w:vAlign w:val="center"/>
          </w:tcPr>
          <w:p w:rsidR="005C3C14" w:rsidRPr="00867359" w:rsidRDefault="003A562A">
            <w:pPr>
              <w:rPr>
                <w:rFonts w:asciiTheme="minorEastAsia" w:eastAsiaTheme="minorEastAsia" w:hAnsiTheme="minorEastAsia" w:cstheme="minorEastAsia"/>
              </w:rPr>
            </w:pPr>
            <w:r w:rsidRPr="00867359">
              <w:rPr>
                <w:rFonts w:asciiTheme="minorEastAsia" w:eastAsiaTheme="minorEastAsia" w:hAnsiTheme="minorEastAsia" w:cstheme="minorEastAsia" w:hint="eastAsia"/>
              </w:rPr>
              <w:t>VDC(可变像素点控制）LED/物理激光一次性成像技术</w:t>
            </w:r>
          </w:p>
        </w:tc>
        <w:tc>
          <w:tcPr>
            <w:tcW w:w="1894" w:type="dxa"/>
            <w:vAlign w:val="center"/>
          </w:tcPr>
          <w:p w:rsidR="005C3C14" w:rsidRPr="00867359" w:rsidRDefault="005C3C14">
            <w:pPr>
              <w:rPr>
                <w:rFonts w:asciiTheme="minorEastAsia" w:eastAsiaTheme="minorEastAsia" w:hAnsiTheme="minorEastAsia" w:cstheme="minorEastAsia"/>
              </w:rPr>
            </w:pPr>
          </w:p>
        </w:tc>
      </w:tr>
      <w:tr w:rsidR="005C3C14" w:rsidRPr="00867359">
        <w:trPr>
          <w:trHeight w:val="326"/>
        </w:trPr>
        <w:tc>
          <w:tcPr>
            <w:tcW w:w="1951" w:type="dxa"/>
            <w:vAlign w:val="center"/>
          </w:tcPr>
          <w:p w:rsidR="005C3C14" w:rsidRPr="00867359" w:rsidRDefault="003A562A">
            <w:pPr>
              <w:jc w:val="center"/>
              <w:rPr>
                <w:rFonts w:asciiTheme="minorEastAsia" w:eastAsiaTheme="minorEastAsia" w:hAnsiTheme="minorEastAsia" w:cstheme="minorEastAsia"/>
              </w:rPr>
            </w:pPr>
            <w:r w:rsidRPr="00867359">
              <w:rPr>
                <w:rFonts w:asciiTheme="minorEastAsia" w:eastAsiaTheme="minorEastAsia" w:hAnsiTheme="minorEastAsia" w:cstheme="minorEastAsia" w:hint="eastAsia"/>
              </w:rPr>
              <w:t>打印分辨率</w:t>
            </w:r>
          </w:p>
        </w:tc>
        <w:tc>
          <w:tcPr>
            <w:tcW w:w="4677" w:type="dxa"/>
            <w:vAlign w:val="center"/>
          </w:tcPr>
          <w:p w:rsidR="005C3C14" w:rsidRPr="00867359" w:rsidRDefault="003A562A">
            <w:pPr>
              <w:rPr>
                <w:rFonts w:asciiTheme="minorEastAsia" w:eastAsiaTheme="minorEastAsia" w:hAnsiTheme="minorEastAsia" w:cstheme="minorEastAsia"/>
              </w:rPr>
            </w:pPr>
            <w:r w:rsidRPr="00867359">
              <w:rPr>
                <w:rFonts w:asciiTheme="minorEastAsia" w:eastAsiaTheme="minorEastAsia" w:hAnsiTheme="minorEastAsia" w:cstheme="minorEastAsia" w:hint="eastAsia"/>
              </w:rPr>
              <w:t xml:space="preserve">☆≧600*1200DPI </w:t>
            </w:r>
          </w:p>
        </w:tc>
        <w:tc>
          <w:tcPr>
            <w:tcW w:w="1894" w:type="dxa"/>
            <w:vAlign w:val="center"/>
          </w:tcPr>
          <w:p w:rsidR="005C3C14" w:rsidRPr="00867359" w:rsidRDefault="005C3C14">
            <w:pPr>
              <w:rPr>
                <w:rFonts w:asciiTheme="minorEastAsia" w:eastAsiaTheme="minorEastAsia" w:hAnsiTheme="minorEastAsia" w:cstheme="minorEastAsia"/>
              </w:rPr>
            </w:pPr>
          </w:p>
        </w:tc>
      </w:tr>
      <w:tr w:rsidR="005C3C14" w:rsidRPr="00867359">
        <w:trPr>
          <w:trHeight w:val="481"/>
        </w:trPr>
        <w:tc>
          <w:tcPr>
            <w:tcW w:w="1951" w:type="dxa"/>
            <w:vMerge w:val="restart"/>
            <w:vAlign w:val="center"/>
          </w:tcPr>
          <w:p w:rsidR="005C3C14" w:rsidRPr="00867359" w:rsidRDefault="003A562A">
            <w:pPr>
              <w:jc w:val="center"/>
              <w:rPr>
                <w:rFonts w:asciiTheme="minorEastAsia" w:eastAsiaTheme="minorEastAsia" w:hAnsiTheme="minorEastAsia" w:cstheme="minorEastAsia"/>
              </w:rPr>
            </w:pPr>
            <w:r w:rsidRPr="00867359">
              <w:rPr>
                <w:rFonts w:asciiTheme="minorEastAsia" w:eastAsiaTheme="minorEastAsia" w:hAnsiTheme="minorEastAsia" w:cstheme="minorEastAsia" w:hint="eastAsia"/>
              </w:rPr>
              <w:t>打印速度</w:t>
            </w:r>
          </w:p>
        </w:tc>
        <w:tc>
          <w:tcPr>
            <w:tcW w:w="4677" w:type="dxa"/>
            <w:vAlign w:val="center"/>
          </w:tcPr>
          <w:p w:rsidR="005C3C14" w:rsidRPr="00867359" w:rsidRDefault="003A562A">
            <w:pPr>
              <w:rPr>
                <w:rFonts w:asciiTheme="minorEastAsia" w:eastAsiaTheme="minorEastAsia" w:hAnsiTheme="minorEastAsia" w:cstheme="minorEastAsia"/>
              </w:rPr>
            </w:pPr>
            <w:r w:rsidRPr="00867359">
              <w:rPr>
                <w:rFonts w:asciiTheme="minorEastAsia" w:eastAsiaTheme="minorEastAsia" w:hAnsiTheme="minorEastAsia" w:cstheme="minorEastAsia" w:hint="eastAsia"/>
              </w:rPr>
              <w:t>☆黑白打印速度≧35页ppm</w:t>
            </w:r>
          </w:p>
        </w:tc>
        <w:tc>
          <w:tcPr>
            <w:tcW w:w="1894" w:type="dxa"/>
            <w:vAlign w:val="center"/>
          </w:tcPr>
          <w:p w:rsidR="005C3C14" w:rsidRPr="00867359" w:rsidRDefault="005C3C14">
            <w:pPr>
              <w:rPr>
                <w:rFonts w:asciiTheme="minorEastAsia" w:eastAsiaTheme="minorEastAsia" w:hAnsiTheme="minorEastAsia" w:cstheme="minorEastAsia"/>
              </w:rPr>
            </w:pPr>
          </w:p>
        </w:tc>
      </w:tr>
      <w:tr w:rsidR="005C3C14" w:rsidRPr="00867359">
        <w:trPr>
          <w:trHeight w:val="299"/>
        </w:trPr>
        <w:tc>
          <w:tcPr>
            <w:tcW w:w="1951" w:type="dxa"/>
            <w:vMerge/>
            <w:vAlign w:val="center"/>
          </w:tcPr>
          <w:p w:rsidR="005C3C14" w:rsidRPr="00867359" w:rsidRDefault="005C3C14">
            <w:pPr>
              <w:rPr>
                <w:rFonts w:asciiTheme="minorEastAsia" w:eastAsiaTheme="minorEastAsia" w:hAnsiTheme="minorEastAsia" w:cstheme="minorEastAsia"/>
              </w:rPr>
            </w:pPr>
          </w:p>
        </w:tc>
        <w:tc>
          <w:tcPr>
            <w:tcW w:w="4677" w:type="dxa"/>
            <w:vAlign w:val="center"/>
          </w:tcPr>
          <w:p w:rsidR="005C3C14" w:rsidRPr="00867359" w:rsidRDefault="003A562A">
            <w:pPr>
              <w:rPr>
                <w:rFonts w:asciiTheme="minorEastAsia" w:eastAsiaTheme="minorEastAsia" w:hAnsiTheme="minorEastAsia" w:cstheme="minorEastAsia"/>
              </w:rPr>
            </w:pPr>
            <w:r w:rsidRPr="00867359">
              <w:rPr>
                <w:rFonts w:asciiTheme="minorEastAsia" w:eastAsiaTheme="minorEastAsia" w:hAnsiTheme="minorEastAsia" w:cstheme="minorEastAsia" w:hint="eastAsia"/>
              </w:rPr>
              <w:t>☆彩色打印速度≧30页ppm</w:t>
            </w:r>
          </w:p>
        </w:tc>
        <w:tc>
          <w:tcPr>
            <w:tcW w:w="1894" w:type="dxa"/>
            <w:vAlign w:val="center"/>
          </w:tcPr>
          <w:p w:rsidR="005C3C14" w:rsidRPr="00867359" w:rsidRDefault="005C3C14">
            <w:pPr>
              <w:rPr>
                <w:rFonts w:asciiTheme="minorEastAsia" w:eastAsiaTheme="minorEastAsia" w:hAnsiTheme="minorEastAsia" w:cstheme="minorEastAsia"/>
              </w:rPr>
            </w:pPr>
          </w:p>
        </w:tc>
      </w:tr>
      <w:tr w:rsidR="005C3C14" w:rsidRPr="00867359">
        <w:trPr>
          <w:trHeight w:val="326"/>
        </w:trPr>
        <w:tc>
          <w:tcPr>
            <w:tcW w:w="1951" w:type="dxa"/>
            <w:vAlign w:val="center"/>
          </w:tcPr>
          <w:p w:rsidR="005C3C14" w:rsidRPr="00867359" w:rsidRDefault="003A562A">
            <w:pPr>
              <w:jc w:val="center"/>
              <w:rPr>
                <w:rFonts w:asciiTheme="minorEastAsia" w:eastAsiaTheme="minorEastAsia" w:hAnsiTheme="minorEastAsia" w:cstheme="minorEastAsia"/>
              </w:rPr>
            </w:pPr>
            <w:r w:rsidRPr="00867359">
              <w:rPr>
                <w:rFonts w:asciiTheme="minorEastAsia" w:eastAsiaTheme="minorEastAsia" w:hAnsiTheme="minorEastAsia" w:cstheme="minorEastAsia" w:hint="eastAsia"/>
              </w:rPr>
              <w:t>打印机纸盒容量</w:t>
            </w:r>
          </w:p>
        </w:tc>
        <w:tc>
          <w:tcPr>
            <w:tcW w:w="4677" w:type="dxa"/>
            <w:vAlign w:val="center"/>
          </w:tcPr>
          <w:p w:rsidR="005C3C14" w:rsidRPr="00867359" w:rsidRDefault="003A562A">
            <w:pPr>
              <w:rPr>
                <w:rFonts w:asciiTheme="minorEastAsia" w:eastAsiaTheme="minorEastAsia" w:hAnsiTheme="minorEastAsia" w:cstheme="minorEastAsia"/>
              </w:rPr>
            </w:pPr>
            <w:r w:rsidRPr="00867359">
              <w:rPr>
                <w:rFonts w:asciiTheme="minorEastAsia" w:eastAsiaTheme="minorEastAsia" w:hAnsiTheme="minorEastAsia" w:cstheme="minorEastAsia" w:hint="eastAsia"/>
              </w:rPr>
              <w:t>≧500页</w:t>
            </w:r>
          </w:p>
        </w:tc>
        <w:tc>
          <w:tcPr>
            <w:tcW w:w="1894" w:type="dxa"/>
            <w:vAlign w:val="center"/>
          </w:tcPr>
          <w:p w:rsidR="005C3C14" w:rsidRPr="00867359" w:rsidRDefault="005C3C14">
            <w:pPr>
              <w:rPr>
                <w:rFonts w:asciiTheme="minorEastAsia" w:eastAsiaTheme="minorEastAsia" w:hAnsiTheme="minorEastAsia" w:cstheme="minorEastAsia"/>
              </w:rPr>
            </w:pPr>
          </w:p>
        </w:tc>
      </w:tr>
      <w:tr w:rsidR="005C3C14" w:rsidRPr="00867359">
        <w:trPr>
          <w:trHeight w:val="326"/>
        </w:trPr>
        <w:tc>
          <w:tcPr>
            <w:tcW w:w="1951" w:type="dxa"/>
            <w:vAlign w:val="center"/>
          </w:tcPr>
          <w:p w:rsidR="005C3C14" w:rsidRPr="00867359" w:rsidRDefault="003A562A">
            <w:pPr>
              <w:jc w:val="center"/>
              <w:rPr>
                <w:rFonts w:asciiTheme="minorEastAsia" w:eastAsiaTheme="minorEastAsia" w:hAnsiTheme="minorEastAsia" w:cstheme="minorEastAsia"/>
              </w:rPr>
            </w:pPr>
            <w:r w:rsidRPr="00867359">
              <w:rPr>
                <w:rFonts w:asciiTheme="minorEastAsia" w:eastAsiaTheme="minorEastAsia" w:hAnsiTheme="minorEastAsia" w:cstheme="minorEastAsia" w:hint="eastAsia"/>
              </w:rPr>
              <w:t>纸盒供纸厚度</w:t>
            </w:r>
          </w:p>
        </w:tc>
        <w:tc>
          <w:tcPr>
            <w:tcW w:w="4677" w:type="dxa"/>
            <w:vAlign w:val="center"/>
          </w:tcPr>
          <w:p w:rsidR="005C3C14" w:rsidRPr="00867359" w:rsidRDefault="003A562A">
            <w:pPr>
              <w:rPr>
                <w:rFonts w:asciiTheme="minorEastAsia" w:eastAsiaTheme="minorEastAsia" w:hAnsiTheme="minorEastAsia" w:cstheme="minorEastAsia"/>
              </w:rPr>
            </w:pPr>
            <w:r w:rsidRPr="00867359">
              <w:rPr>
                <w:rFonts w:asciiTheme="minorEastAsia" w:eastAsiaTheme="minorEastAsia" w:hAnsiTheme="minorEastAsia" w:cstheme="minorEastAsia" w:hint="eastAsia"/>
              </w:rPr>
              <w:t>≧300gsm</w:t>
            </w:r>
          </w:p>
        </w:tc>
        <w:tc>
          <w:tcPr>
            <w:tcW w:w="1894" w:type="dxa"/>
            <w:vAlign w:val="center"/>
          </w:tcPr>
          <w:p w:rsidR="005C3C14" w:rsidRPr="00867359" w:rsidRDefault="005C3C14">
            <w:pPr>
              <w:rPr>
                <w:rFonts w:asciiTheme="minorEastAsia" w:eastAsiaTheme="minorEastAsia" w:hAnsiTheme="minorEastAsia" w:cstheme="minorEastAsia"/>
              </w:rPr>
            </w:pPr>
          </w:p>
        </w:tc>
      </w:tr>
      <w:tr w:rsidR="005C3C14" w:rsidRPr="00867359">
        <w:trPr>
          <w:trHeight w:val="90"/>
        </w:trPr>
        <w:tc>
          <w:tcPr>
            <w:tcW w:w="1951" w:type="dxa"/>
            <w:vMerge w:val="restart"/>
            <w:vAlign w:val="center"/>
          </w:tcPr>
          <w:p w:rsidR="005C3C14" w:rsidRPr="00867359" w:rsidRDefault="003A562A">
            <w:pPr>
              <w:ind w:firstLineChars="100" w:firstLine="240"/>
              <w:jc w:val="center"/>
              <w:rPr>
                <w:rFonts w:asciiTheme="minorEastAsia" w:eastAsiaTheme="minorEastAsia" w:hAnsiTheme="minorEastAsia" w:cstheme="minorEastAsia"/>
              </w:rPr>
            </w:pPr>
            <w:r w:rsidRPr="00867359">
              <w:rPr>
                <w:rFonts w:asciiTheme="minorEastAsia" w:eastAsiaTheme="minorEastAsia" w:hAnsiTheme="minorEastAsia" w:cstheme="minorEastAsia" w:hint="eastAsia"/>
              </w:rPr>
              <w:t>打印功能需求</w:t>
            </w:r>
          </w:p>
        </w:tc>
        <w:tc>
          <w:tcPr>
            <w:tcW w:w="4677" w:type="dxa"/>
            <w:vAlign w:val="center"/>
          </w:tcPr>
          <w:p w:rsidR="005C3C14" w:rsidRPr="00867359" w:rsidRDefault="003A562A">
            <w:pPr>
              <w:jc w:val="left"/>
              <w:rPr>
                <w:rFonts w:asciiTheme="minorEastAsia" w:eastAsiaTheme="minorEastAsia" w:hAnsiTheme="minorEastAsia" w:cstheme="minorEastAsia"/>
              </w:rPr>
            </w:pPr>
            <w:r w:rsidRPr="00867359">
              <w:rPr>
                <w:rFonts w:asciiTheme="minorEastAsia" w:eastAsiaTheme="minorEastAsia" w:hAnsiTheme="minorEastAsia" w:cstheme="minorEastAsia" w:hint="eastAsia"/>
              </w:rPr>
              <w:t>系统需与医院现有的系统无缝连接</w:t>
            </w:r>
          </w:p>
        </w:tc>
        <w:tc>
          <w:tcPr>
            <w:tcW w:w="1894" w:type="dxa"/>
            <w:vAlign w:val="center"/>
          </w:tcPr>
          <w:p w:rsidR="005C3C14" w:rsidRPr="00867359" w:rsidRDefault="005C3C14">
            <w:pPr>
              <w:rPr>
                <w:rFonts w:asciiTheme="minorEastAsia" w:eastAsiaTheme="minorEastAsia" w:hAnsiTheme="minorEastAsia" w:cstheme="minorEastAsia"/>
              </w:rPr>
            </w:pPr>
          </w:p>
        </w:tc>
      </w:tr>
      <w:tr w:rsidR="005C3C14" w:rsidRPr="00867359">
        <w:trPr>
          <w:trHeight w:val="562"/>
        </w:trPr>
        <w:tc>
          <w:tcPr>
            <w:tcW w:w="1951" w:type="dxa"/>
            <w:vMerge/>
            <w:vAlign w:val="center"/>
          </w:tcPr>
          <w:p w:rsidR="005C3C14" w:rsidRPr="00867359" w:rsidRDefault="005C3C14">
            <w:pPr>
              <w:ind w:firstLineChars="100" w:firstLine="240"/>
              <w:jc w:val="center"/>
              <w:rPr>
                <w:rFonts w:asciiTheme="minorEastAsia" w:eastAsiaTheme="minorEastAsia" w:hAnsiTheme="minorEastAsia" w:cstheme="minorEastAsia"/>
              </w:rPr>
            </w:pPr>
          </w:p>
        </w:tc>
        <w:tc>
          <w:tcPr>
            <w:tcW w:w="4677" w:type="dxa"/>
            <w:vAlign w:val="center"/>
          </w:tcPr>
          <w:p w:rsidR="005C3C14" w:rsidRPr="00867359" w:rsidRDefault="003A562A">
            <w:pPr>
              <w:jc w:val="left"/>
              <w:rPr>
                <w:rFonts w:asciiTheme="minorEastAsia" w:eastAsiaTheme="minorEastAsia" w:hAnsiTheme="minorEastAsia" w:cstheme="minorEastAsia"/>
              </w:rPr>
            </w:pPr>
            <w:r w:rsidRPr="00867359">
              <w:rPr>
                <w:rFonts w:asciiTheme="minorEastAsia" w:eastAsiaTheme="minorEastAsia" w:hAnsiTheme="minorEastAsia" w:cstheme="minorEastAsia" w:hint="eastAsia"/>
              </w:rPr>
              <w:t>可显示可取胶片、报告病人信息功能；患者打印信息提示</w:t>
            </w:r>
          </w:p>
        </w:tc>
        <w:tc>
          <w:tcPr>
            <w:tcW w:w="1894" w:type="dxa"/>
            <w:vAlign w:val="center"/>
          </w:tcPr>
          <w:p w:rsidR="005C3C14" w:rsidRPr="00867359" w:rsidRDefault="005C3C14">
            <w:pPr>
              <w:rPr>
                <w:rFonts w:asciiTheme="minorEastAsia" w:eastAsiaTheme="minorEastAsia" w:hAnsiTheme="minorEastAsia" w:cstheme="minorEastAsia"/>
              </w:rPr>
            </w:pPr>
          </w:p>
        </w:tc>
      </w:tr>
      <w:tr w:rsidR="005C3C14" w:rsidRPr="00867359">
        <w:trPr>
          <w:trHeight w:val="326"/>
        </w:trPr>
        <w:tc>
          <w:tcPr>
            <w:tcW w:w="1951" w:type="dxa"/>
            <w:vMerge/>
            <w:vAlign w:val="center"/>
          </w:tcPr>
          <w:p w:rsidR="005C3C14" w:rsidRPr="00867359" w:rsidRDefault="005C3C14">
            <w:pPr>
              <w:rPr>
                <w:rFonts w:asciiTheme="minorEastAsia" w:eastAsiaTheme="minorEastAsia" w:hAnsiTheme="minorEastAsia" w:cstheme="minorEastAsia"/>
              </w:rPr>
            </w:pPr>
          </w:p>
        </w:tc>
        <w:tc>
          <w:tcPr>
            <w:tcW w:w="4677" w:type="dxa"/>
            <w:vAlign w:val="center"/>
          </w:tcPr>
          <w:p w:rsidR="005C3C14" w:rsidRPr="00867359" w:rsidRDefault="003A562A">
            <w:pPr>
              <w:jc w:val="left"/>
              <w:rPr>
                <w:rFonts w:asciiTheme="minorEastAsia" w:eastAsiaTheme="minorEastAsia" w:hAnsiTheme="minorEastAsia" w:cstheme="minorEastAsia"/>
              </w:rPr>
            </w:pPr>
            <w:r w:rsidRPr="00867359">
              <w:rPr>
                <w:rFonts w:asciiTheme="minorEastAsia" w:eastAsiaTheme="minorEastAsia" w:hAnsiTheme="minorEastAsia" w:cstheme="minorEastAsia" w:hint="eastAsia"/>
              </w:rPr>
              <w:t>支持后端查询、检索、统计信息等功能</w:t>
            </w:r>
          </w:p>
        </w:tc>
        <w:tc>
          <w:tcPr>
            <w:tcW w:w="1894" w:type="dxa"/>
          </w:tcPr>
          <w:p w:rsidR="005C3C14" w:rsidRPr="00867359" w:rsidRDefault="005C3C14">
            <w:pPr>
              <w:rPr>
                <w:rFonts w:asciiTheme="minorEastAsia" w:eastAsiaTheme="minorEastAsia" w:hAnsiTheme="minorEastAsia" w:cstheme="minorEastAsia"/>
              </w:rPr>
            </w:pPr>
          </w:p>
        </w:tc>
      </w:tr>
      <w:tr w:rsidR="005C3C14" w:rsidRPr="00867359">
        <w:trPr>
          <w:trHeight w:val="326"/>
        </w:trPr>
        <w:tc>
          <w:tcPr>
            <w:tcW w:w="1951" w:type="dxa"/>
            <w:vMerge/>
            <w:vAlign w:val="center"/>
          </w:tcPr>
          <w:p w:rsidR="005C3C14" w:rsidRPr="00867359" w:rsidRDefault="005C3C14">
            <w:pPr>
              <w:rPr>
                <w:rFonts w:asciiTheme="minorEastAsia" w:eastAsiaTheme="minorEastAsia" w:hAnsiTheme="minorEastAsia" w:cstheme="minorEastAsia"/>
              </w:rPr>
            </w:pPr>
          </w:p>
        </w:tc>
        <w:tc>
          <w:tcPr>
            <w:tcW w:w="4677" w:type="dxa"/>
            <w:vAlign w:val="center"/>
          </w:tcPr>
          <w:p w:rsidR="005C3C14" w:rsidRPr="00867359" w:rsidRDefault="003A562A">
            <w:pPr>
              <w:jc w:val="left"/>
              <w:rPr>
                <w:rFonts w:asciiTheme="minorEastAsia" w:eastAsiaTheme="minorEastAsia" w:hAnsiTheme="minorEastAsia" w:cstheme="minorEastAsia"/>
              </w:rPr>
            </w:pPr>
            <w:r w:rsidRPr="00867359">
              <w:rPr>
                <w:rFonts w:asciiTheme="minorEastAsia" w:eastAsiaTheme="minorEastAsia" w:hAnsiTheme="minorEastAsia" w:cstheme="minorEastAsia" w:hint="eastAsia"/>
              </w:rPr>
              <w:t>支持条码/磁卡识别系统</w:t>
            </w:r>
          </w:p>
        </w:tc>
        <w:tc>
          <w:tcPr>
            <w:tcW w:w="1894" w:type="dxa"/>
          </w:tcPr>
          <w:p w:rsidR="005C3C14" w:rsidRPr="00867359" w:rsidRDefault="005C3C14">
            <w:pPr>
              <w:rPr>
                <w:rFonts w:asciiTheme="minorEastAsia" w:eastAsiaTheme="minorEastAsia" w:hAnsiTheme="minorEastAsia" w:cstheme="minorEastAsia"/>
              </w:rPr>
            </w:pPr>
          </w:p>
        </w:tc>
      </w:tr>
      <w:tr w:rsidR="005C3C14" w:rsidRPr="00867359">
        <w:trPr>
          <w:trHeight w:val="326"/>
        </w:trPr>
        <w:tc>
          <w:tcPr>
            <w:tcW w:w="1951" w:type="dxa"/>
            <w:vMerge/>
            <w:vAlign w:val="center"/>
          </w:tcPr>
          <w:p w:rsidR="005C3C14" w:rsidRPr="00867359" w:rsidRDefault="005C3C14">
            <w:pPr>
              <w:rPr>
                <w:rFonts w:asciiTheme="minorEastAsia" w:eastAsiaTheme="minorEastAsia" w:hAnsiTheme="minorEastAsia" w:cstheme="minorEastAsia"/>
              </w:rPr>
            </w:pPr>
          </w:p>
        </w:tc>
        <w:tc>
          <w:tcPr>
            <w:tcW w:w="4677" w:type="dxa"/>
            <w:vAlign w:val="center"/>
          </w:tcPr>
          <w:p w:rsidR="005C3C14" w:rsidRPr="00867359" w:rsidRDefault="003A562A">
            <w:pPr>
              <w:jc w:val="left"/>
              <w:rPr>
                <w:rFonts w:asciiTheme="minorEastAsia" w:eastAsiaTheme="minorEastAsia" w:hAnsiTheme="minorEastAsia" w:cstheme="minorEastAsia"/>
              </w:rPr>
            </w:pPr>
            <w:r w:rsidRPr="00867359">
              <w:rPr>
                <w:rFonts w:asciiTheme="minorEastAsia" w:eastAsiaTheme="minorEastAsia" w:hAnsiTheme="minorEastAsia" w:cstheme="minorEastAsia" w:hint="eastAsia"/>
              </w:rPr>
              <w:t>提供系统识别异常提示、设备检测异常提示</w:t>
            </w:r>
          </w:p>
        </w:tc>
        <w:tc>
          <w:tcPr>
            <w:tcW w:w="1894" w:type="dxa"/>
          </w:tcPr>
          <w:p w:rsidR="005C3C14" w:rsidRPr="00867359" w:rsidRDefault="005C3C14">
            <w:pPr>
              <w:rPr>
                <w:rFonts w:asciiTheme="minorEastAsia" w:eastAsiaTheme="minorEastAsia" w:hAnsiTheme="minorEastAsia" w:cstheme="minorEastAsia"/>
              </w:rPr>
            </w:pPr>
          </w:p>
        </w:tc>
      </w:tr>
      <w:tr w:rsidR="005C3C14" w:rsidRPr="00867359">
        <w:trPr>
          <w:trHeight w:val="326"/>
        </w:trPr>
        <w:tc>
          <w:tcPr>
            <w:tcW w:w="1951" w:type="dxa"/>
            <w:vMerge/>
            <w:vAlign w:val="center"/>
          </w:tcPr>
          <w:p w:rsidR="005C3C14" w:rsidRPr="00867359" w:rsidRDefault="005C3C14">
            <w:pPr>
              <w:rPr>
                <w:rFonts w:asciiTheme="minorEastAsia" w:eastAsiaTheme="minorEastAsia" w:hAnsiTheme="minorEastAsia" w:cstheme="minorEastAsia"/>
              </w:rPr>
            </w:pPr>
          </w:p>
        </w:tc>
        <w:tc>
          <w:tcPr>
            <w:tcW w:w="4677" w:type="dxa"/>
            <w:vAlign w:val="center"/>
          </w:tcPr>
          <w:p w:rsidR="005C3C14" w:rsidRPr="00867359" w:rsidRDefault="003A562A">
            <w:pPr>
              <w:jc w:val="center"/>
              <w:rPr>
                <w:rFonts w:asciiTheme="minorEastAsia" w:eastAsiaTheme="minorEastAsia" w:hAnsiTheme="minorEastAsia" w:cstheme="minorEastAsia"/>
              </w:rPr>
            </w:pPr>
            <w:r w:rsidRPr="00867359">
              <w:rPr>
                <w:rFonts w:asciiTheme="minorEastAsia" w:eastAsiaTheme="minorEastAsia" w:hAnsiTheme="minorEastAsia" w:cstheme="minorEastAsia" w:hint="eastAsia"/>
              </w:rPr>
              <w:t>支持系统手动补打功能;识别修改报告在自助终端延时打印功能，打印任务的周期管理</w:t>
            </w:r>
          </w:p>
        </w:tc>
        <w:tc>
          <w:tcPr>
            <w:tcW w:w="1894" w:type="dxa"/>
          </w:tcPr>
          <w:p w:rsidR="005C3C14" w:rsidRPr="00867359" w:rsidRDefault="005C3C14">
            <w:pPr>
              <w:rPr>
                <w:rFonts w:asciiTheme="minorEastAsia" w:eastAsiaTheme="minorEastAsia" w:hAnsiTheme="minorEastAsia" w:cstheme="minorEastAsia"/>
              </w:rPr>
            </w:pPr>
          </w:p>
        </w:tc>
      </w:tr>
    </w:tbl>
    <w:p w:rsidR="005C3C14" w:rsidRDefault="003A562A">
      <w:pPr>
        <w:rPr>
          <w:rFonts w:asciiTheme="minorEastAsia" w:eastAsiaTheme="minorEastAsia" w:hAnsiTheme="minorEastAsia" w:cstheme="minorEastAsia"/>
        </w:rPr>
      </w:pPr>
      <w:r>
        <w:rPr>
          <w:rFonts w:asciiTheme="minorEastAsia" w:eastAsiaTheme="minorEastAsia" w:hAnsiTheme="minorEastAsia" w:cstheme="minorEastAsia" w:hint="eastAsia"/>
        </w:rPr>
        <w:t>备注：☆为必须满足项。</w:t>
      </w:r>
    </w:p>
    <w:p w:rsidR="005C3C14" w:rsidRPr="0074720E" w:rsidRDefault="003A562A" w:rsidP="0074720E">
      <w:pPr>
        <w:spacing w:beforeLines="50" w:before="156" w:afterLines="50" w:after="156" w:line="276" w:lineRule="auto"/>
        <w:ind w:firstLine="420"/>
        <w:rPr>
          <w:rFonts w:asciiTheme="minorEastAsia" w:eastAsiaTheme="minorEastAsia" w:hAnsiTheme="minorEastAsia" w:cstheme="minorEastAsia"/>
        </w:rPr>
      </w:pPr>
      <w:r w:rsidRPr="0074720E">
        <w:rPr>
          <w:rFonts w:asciiTheme="minorEastAsia" w:eastAsiaTheme="minorEastAsia" w:hAnsiTheme="minorEastAsia" w:cstheme="minorEastAsia" w:hint="eastAsia"/>
        </w:rPr>
        <w:t>依据上述参数配套功能性需求及流程（提供相关资料或承诺函，否则为无效</w:t>
      </w:r>
      <w:r w:rsidR="0074720E">
        <w:rPr>
          <w:rFonts w:asciiTheme="minorEastAsia" w:eastAsiaTheme="minorEastAsia" w:hAnsiTheme="minorEastAsia" w:cstheme="minorEastAsia" w:hint="eastAsia"/>
        </w:rPr>
        <w:lastRenderedPageBreak/>
        <w:t>响应）。</w:t>
      </w:r>
    </w:p>
    <w:p w:rsidR="005C3C14" w:rsidRPr="00867359" w:rsidRDefault="0074720E">
      <w:pPr>
        <w:widowControl/>
        <w:spacing w:beforeLines="50" w:before="156" w:afterLines="50" w:after="156"/>
        <w:ind w:firstLineChars="200" w:firstLine="562"/>
        <w:jc w:val="left"/>
        <w:rPr>
          <w:rFonts w:asciiTheme="minorEastAsia" w:eastAsiaTheme="minorEastAsia" w:hAnsiTheme="minorEastAsia" w:cstheme="minorEastAsia"/>
          <w:b/>
          <w:bCs/>
          <w:kern w:val="0"/>
          <w:sz w:val="28"/>
          <w:szCs w:val="28"/>
        </w:rPr>
      </w:pPr>
      <w:r w:rsidRPr="00867359">
        <w:rPr>
          <w:rFonts w:asciiTheme="minorEastAsia" w:eastAsiaTheme="minorEastAsia" w:hAnsiTheme="minorEastAsia" w:cstheme="minorEastAsia" w:hint="eastAsia"/>
          <w:b/>
          <w:bCs/>
          <w:kern w:val="0"/>
          <w:sz w:val="28"/>
          <w:szCs w:val="28"/>
        </w:rPr>
        <w:t>三</w:t>
      </w:r>
      <w:r w:rsidR="003A562A" w:rsidRPr="00867359">
        <w:rPr>
          <w:rFonts w:asciiTheme="minorEastAsia" w:eastAsiaTheme="minorEastAsia" w:hAnsiTheme="minorEastAsia" w:cstheme="minorEastAsia" w:hint="eastAsia"/>
          <w:b/>
          <w:bCs/>
          <w:kern w:val="0"/>
          <w:sz w:val="28"/>
          <w:szCs w:val="28"/>
        </w:rPr>
        <w:t>、服务要求</w:t>
      </w:r>
    </w:p>
    <w:p w:rsidR="005C3C14" w:rsidRPr="00867359" w:rsidRDefault="003A562A">
      <w:pPr>
        <w:widowControl/>
        <w:spacing w:beforeLines="50" w:before="156" w:afterLines="50" w:after="156" w:line="276" w:lineRule="auto"/>
        <w:ind w:firstLineChars="200" w:firstLine="560"/>
        <w:contextualSpacing/>
        <w:jc w:val="left"/>
        <w:rPr>
          <w:rFonts w:asciiTheme="minorEastAsia" w:eastAsiaTheme="minorEastAsia" w:hAnsiTheme="minorEastAsia" w:cstheme="minorEastAsia"/>
          <w:kern w:val="0"/>
          <w:sz w:val="28"/>
          <w:szCs w:val="28"/>
        </w:rPr>
      </w:pPr>
      <w:r w:rsidRPr="00867359">
        <w:rPr>
          <w:rFonts w:asciiTheme="minorEastAsia" w:eastAsiaTheme="minorEastAsia" w:hAnsiTheme="minorEastAsia" w:cstheme="minorEastAsia" w:hint="eastAsia"/>
          <w:kern w:val="0"/>
          <w:sz w:val="28"/>
          <w:szCs w:val="28"/>
        </w:rPr>
        <w:t>1.安全保密要求：投标人必须对项目技术文件以及由甲方提供的所有内部材料、技术文档和信息予以保密。投标人必须遵守与甲方签订的保密协议，未经甲方书面许可，投标人不得以任何形式向第三方透露本项目标书以及本项目的任何内容。</w:t>
      </w:r>
    </w:p>
    <w:p w:rsidR="005C3C14" w:rsidRPr="00867359" w:rsidRDefault="003A562A">
      <w:pPr>
        <w:widowControl/>
        <w:spacing w:beforeLines="50" w:before="156" w:afterLines="50" w:after="156" w:line="276" w:lineRule="auto"/>
        <w:ind w:firstLineChars="200" w:firstLine="560"/>
        <w:contextualSpacing/>
        <w:jc w:val="left"/>
        <w:rPr>
          <w:rFonts w:asciiTheme="minorEastAsia" w:eastAsiaTheme="minorEastAsia" w:hAnsiTheme="minorEastAsia" w:cstheme="minorEastAsia"/>
          <w:kern w:val="0"/>
          <w:sz w:val="28"/>
          <w:szCs w:val="28"/>
        </w:rPr>
      </w:pPr>
      <w:r w:rsidRPr="00867359">
        <w:rPr>
          <w:rFonts w:asciiTheme="minorEastAsia" w:eastAsiaTheme="minorEastAsia" w:hAnsiTheme="minorEastAsia" w:cstheme="minorEastAsia" w:hint="eastAsia"/>
          <w:kern w:val="0"/>
          <w:sz w:val="28"/>
          <w:szCs w:val="28"/>
        </w:rPr>
        <w:t>2.服务及技术支持要求：本次招标要求投标人能够提供从系统验收之日起终生免费技术支持服务。</w:t>
      </w:r>
    </w:p>
    <w:p w:rsidR="005C3C14" w:rsidRPr="00867359" w:rsidRDefault="003A562A">
      <w:pPr>
        <w:widowControl/>
        <w:spacing w:beforeLines="50" w:before="156" w:afterLines="50" w:after="156" w:line="276" w:lineRule="auto"/>
        <w:ind w:firstLineChars="200" w:firstLine="560"/>
        <w:contextualSpacing/>
        <w:jc w:val="left"/>
        <w:rPr>
          <w:rFonts w:asciiTheme="minorEastAsia" w:eastAsiaTheme="minorEastAsia" w:hAnsiTheme="minorEastAsia" w:cstheme="minorEastAsia"/>
          <w:sz w:val="28"/>
          <w:szCs w:val="28"/>
        </w:rPr>
      </w:pPr>
      <w:r w:rsidRPr="00867359">
        <w:rPr>
          <w:rFonts w:asciiTheme="minorEastAsia" w:eastAsiaTheme="minorEastAsia" w:hAnsiTheme="minorEastAsia" w:cstheme="minorEastAsia" w:hint="eastAsia"/>
          <w:kern w:val="0"/>
          <w:sz w:val="28"/>
          <w:szCs w:val="28"/>
        </w:rPr>
        <w:t>3.服务期限：3年</w:t>
      </w:r>
    </w:p>
    <w:tbl>
      <w:tblPr>
        <w:tblStyle w:val="a6"/>
        <w:tblpPr w:leftFromText="180" w:rightFromText="180" w:vertAnchor="text" w:tblpX="10880" w:tblpY="-22625"/>
        <w:tblOverlap w:val="never"/>
        <w:tblW w:w="2133" w:type="dxa"/>
        <w:tblLayout w:type="fixed"/>
        <w:tblLook w:val="04A0" w:firstRow="1" w:lastRow="0" w:firstColumn="1" w:lastColumn="0" w:noHBand="0" w:noVBand="1"/>
      </w:tblPr>
      <w:tblGrid>
        <w:gridCol w:w="2133"/>
      </w:tblGrid>
      <w:tr w:rsidR="005C3C14">
        <w:trPr>
          <w:trHeight w:val="30"/>
        </w:trPr>
        <w:tc>
          <w:tcPr>
            <w:tcW w:w="2133" w:type="dxa"/>
          </w:tcPr>
          <w:p w:rsidR="005C3C14" w:rsidRDefault="005C3C14">
            <w:pPr>
              <w:widowControl/>
              <w:jc w:val="left"/>
              <w:rPr>
                <w:rFonts w:asciiTheme="minorEastAsia" w:eastAsiaTheme="minorEastAsia" w:hAnsiTheme="minorEastAsia" w:cstheme="minorEastAsia"/>
                <w:kern w:val="0"/>
                <w:sz w:val="32"/>
                <w:szCs w:val="32"/>
              </w:rPr>
            </w:pPr>
          </w:p>
        </w:tc>
      </w:tr>
    </w:tbl>
    <w:p w:rsidR="005C3C14" w:rsidRDefault="005C3C14">
      <w:pPr>
        <w:spacing w:line="0" w:lineRule="atLeast"/>
        <w:rPr>
          <w:rFonts w:asciiTheme="minorEastAsia" w:eastAsiaTheme="minorEastAsia" w:hAnsiTheme="minorEastAsia" w:cstheme="minorEastAsia"/>
          <w:sz w:val="32"/>
          <w:szCs w:val="32"/>
        </w:rPr>
      </w:pPr>
    </w:p>
    <w:p w:rsidR="005C3C14" w:rsidRDefault="00A36E52">
      <w:pPr>
        <w:ind w:firstLineChars="200" w:firstLine="643"/>
        <w:rPr>
          <w:rFonts w:asciiTheme="minorEastAsia" w:eastAsiaTheme="minorEastAsia" w:hAnsiTheme="minorEastAsia" w:cstheme="minorEastAsia"/>
          <w:b/>
          <w:bCs/>
          <w:kern w:val="0"/>
          <w:sz w:val="32"/>
          <w:szCs w:val="32"/>
        </w:rPr>
      </w:pPr>
      <w:r>
        <w:rPr>
          <w:rFonts w:asciiTheme="minorEastAsia" w:eastAsiaTheme="minorEastAsia" w:hAnsiTheme="minorEastAsia" w:cstheme="minorEastAsia" w:hint="eastAsia"/>
          <w:b/>
          <w:bCs/>
          <w:kern w:val="0"/>
          <w:sz w:val="32"/>
          <w:szCs w:val="32"/>
        </w:rPr>
        <w:t>四</w:t>
      </w:r>
      <w:r w:rsidR="003A562A">
        <w:rPr>
          <w:rFonts w:asciiTheme="minorEastAsia" w:eastAsiaTheme="minorEastAsia" w:hAnsiTheme="minorEastAsia" w:cstheme="minorEastAsia" w:hint="eastAsia"/>
          <w:b/>
          <w:bCs/>
          <w:kern w:val="0"/>
          <w:sz w:val="32"/>
          <w:szCs w:val="32"/>
        </w:rPr>
        <w:t>、评分标准</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1134"/>
        <w:gridCol w:w="4394"/>
        <w:gridCol w:w="1418"/>
      </w:tblGrid>
      <w:tr w:rsidR="005C3C14">
        <w:trPr>
          <w:trHeight w:val="833"/>
          <w:jc w:val="center"/>
        </w:trPr>
        <w:tc>
          <w:tcPr>
            <w:tcW w:w="2063" w:type="dxa"/>
            <w:tcBorders>
              <w:top w:val="single" w:sz="4" w:space="0" w:color="auto"/>
              <w:left w:val="single" w:sz="4" w:space="0" w:color="auto"/>
              <w:bottom w:val="single" w:sz="4" w:space="0" w:color="auto"/>
              <w:right w:val="single" w:sz="4" w:space="0" w:color="auto"/>
              <w:tl2br w:val="nil"/>
              <w:tr2bl w:val="nil"/>
            </w:tcBorders>
            <w:vAlign w:val="center"/>
          </w:tcPr>
          <w:p w:rsidR="005C3C14" w:rsidRDefault="003A562A">
            <w:pPr>
              <w:pStyle w:val="a0"/>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评分因素及权重</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5C3C14" w:rsidRDefault="003A562A">
            <w:pPr>
              <w:pStyle w:val="a0"/>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分值</w:t>
            </w:r>
          </w:p>
        </w:tc>
        <w:tc>
          <w:tcPr>
            <w:tcW w:w="4394" w:type="dxa"/>
            <w:tcBorders>
              <w:top w:val="single" w:sz="4" w:space="0" w:color="auto"/>
              <w:left w:val="single" w:sz="4" w:space="0" w:color="auto"/>
              <w:bottom w:val="single" w:sz="4" w:space="0" w:color="auto"/>
              <w:right w:val="single" w:sz="4" w:space="0" w:color="auto"/>
              <w:tl2br w:val="nil"/>
              <w:tr2bl w:val="nil"/>
            </w:tcBorders>
            <w:vAlign w:val="center"/>
          </w:tcPr>
          <w:p w:rsidR="005C3C14" w:rsidRDefault="003A562A">
            <w:pPr>
              <w:pStyle w:val="a0"/>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评分标准</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5C3C14" w:rsidRDefault="003A562A">
            <w:pPr>
              <w:pStyle w:val="a0"/>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说明</w:t>
            </w:r>
          </w:p>
        </w:tc>
      </w:tr>
      <w:tr w:rsidR="005C3C14">
        <w:trPr>
          <w:trHeight w:val="833"/>
          <w:jc w:val="center"/>
        </w:trPr>
        <w:tc>
          <w:tcPr>
            <w:tcW w:w="2063" w:type="dxa"/>
            <w:tcBorders>
              <w:top w:val="single" w:sz="4" w:space="0" w:color="auto"/>
              <w:left w:val="single" w:sz="4" w:space="0" w:color="auto"/>
              <w:bottom w:val="single" w:sz="4" w:space="0" w:color="auto"/>
              <w:right w:val="single" w:sz="4" w:space="0" w:color="auto"/>
              <w:tl2br w:val="nil"/>
              <w:tr2bl w:val="nil"/>
            </w:tcBorders>
            <w:vAlign w:val="center"/>
          </w:tcPr>
          <w:p w:rsidR="005C3C14" w:rsidRDefault="003A562A">
            <w:pPr>
              <w:pStyle w:val="a0"/>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报价20%</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5C3C14" w:rsidRDefault="003A562A">
            <w:pPr>
              <w:pStyle w:val="a0"/>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20分</w:t>
            </w:r>
          </w:p>
        </w:tc>
        <w:tc>
          <w:tcPr>
            <w:tcW w:w="4394" w:type="dxa"/>
            <w:tcBorders>
              <w:top w:val="single" w:sz="4" w:space="0" w:color="auto"/>
              <w:left w:val="single" w:sz="4" w:space="0" w:color="auto"/>
              <w:bottom w:val="single" w:sz="4" w:space="0" w:color="auto"/>
              <w:right w:val="single" w:sz="4" w:space="0" w:color="auto"/>
              <w:tl2br w:val="nil"/>
              <w:tr2bl w:val="nil"/>
            </w:tcBorders>
            <w:vAlign w:val="center"/>
          </w:tcPr>
          <w:p w:rsidR="005C3C14" w:rsidRDefault="003A562A">
            <w:pPr>
              <w:pStyle w:val="a0"/>
              <w:spacing w:line="360" w:lineRule="auto"/>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供应商的价格得分 =（评标基准价/响应报价）×20评标基准价为满足磋商文件要求且响应价格最低的响应报价</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5C3C14" w:rsidRDefault="003A562A">
            <w:pPr>
              <w:pStyle w:val="a0"/>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w:t>
            </w:r>
          </w:p>
        </w:tc>
      </w:tr>
      <w:tr w:rsidR="005C3C14">
        <w:trPr>
          <w:trHeight w:val="833"/>
          <w:jc w:val="center"/>
        </w:trPr>
        <w:tc>
          <w:tcPr>
            <w:tcW w:w="2063" w:type="dxa"/>
            <w:vMerge w:val="restart"/>
            <w:tcBorders>
              <w:top w:val="single" w:sz="4" w:space="0" w:color="auto"/>
              <w:left w:val="single" w:sz="4" w:space="0" w:color="auto"/>
              <w:right w:val="single" w:sz="4" w:space="0" w:color="auto"/>
              <w:tl2br w:val="nil"/>
              <w:tr2bl w:val="nil"/>
            </w:tcBorders>
            <w:vAlign w:val="center"/>
          </w:tcPr>
          <w:p w:rsidR="005C3C14" w:rsidRDefault="003A562A">
            <w:pPr>
              <w:pStyle w:val="a0"/>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技术要求57%</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5C3C14" w:rsidRDefault="003A562A">
            <w:pPr>
              <w:pStyle w:val="a0"/>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42分</w:t>
            </w:r>
          </w:p>
        </w:tc>
        <w:tc>
          <w:tcPr>
            <w:tcW w:w="4394" w:type="dxa"/>
            <w:tcBorders>
              <w:top w:val="single" w:sz="4" w:space="0" w:color="auto"/>
              <w:left w:val="single" w:sz="4" w:space="0" w:color="auto"/>
              <w:bottom w:val="single" w:sz="4" w:space="0" w:color="auto"/>
              <w:right w:val="single" w:sz="4" w:space="0" w:color="auto"/>
              <w:tl2br w:val="nil"/>
              <w:tr2bl w:val="nil"/>
            </w:tcBorders>
            <w:vAlign w:val="center"/>
          </w:tcPr>
          <w:p w:rsidR="005C3C14" w:rsidRDefault="003A562A">
            <w:pPr>
              <w:pStyle w:val="a0"/>
              <w:spacing w:line="360" w:lineRule="auto"/>
              <w:ind w:firstLineChars="0" w:firstLine="0"/>
              <w:jc w:val="left"/>
              <w:rPr>
                <w:rFonts w:asciiTheme="minorEastAsia" w:eastAsiaTheme="minorEastAsia" w:hAnsiTheme="minorEastAsia" w:cstheme="minorEastAsia"/>
              </w:rPr>
            </w:pPr>
            <w:r>
              <w:rPr>
                <w:rFonts w:asciiTheme="minorEastAsia" w:eastAsiaTheme="minorEastAsia" w:hAnsiTheme="minorEastAsia" w:cstheme="minorEastAsia" w:hint="eastAsia"/>
              </w:rPr>
              <w:t>投标产品商务、技术参数完全符合招标文件第二、三条要求没有负偏离得42分；</w:t>
            </w:r>
          </w:p>
          <w:p w:rsidR="005C3C14" w:rsidRDefault="003A562A">
            <w:pPr>
              <w:pStyle w:val="a0"/>
              <w:spacing w:line="360" w:lineRule="auto"/>
              <w:ind w:firstLineChars="0" w:firstLine="0"/>
              <w:jc w:val="left"/>
              <w:rPr>
                <w:rFonts w:asciiTheme="minorEastAsia" w:eastAsiaTheme="minorEastAsia" w:hAnsiTheme="minorEastAsia" w:cstheme="minorEastAsia"/>
              </w:rPr>
            </w:pPr>
            <w:r>
              <w:rPr>
                <w:rFonts w:asciiTheme="minorEastAsia" w:eastAsiaTheme="minorEastAsia" w:hAnsiTheme="minorEastAsia" w:cstheme="minorEastAsia" w:hint="eastAsia"/>
              </w:rPr>
              <w:t>带☆号参数为必须满足指标要求，不能有负偏离，如有负偏离资格被拒；</w:t>
            </w:r>
            <w:r>
              <w:rPr>
                <w:rFonts w:asciiTheme="minorEastAsia" w:eastAsiaTheme="minorEastAsia" w:hAnsiTheme="minorEastAsia" w:cstheme="minorEastAsia" w:hint="eastAsia"/>
              </w:rPr>
              <w:tab/>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5C3C14" w:rsidRDefault="003A562A">
            <w:pPr>
              <w:pStyle w:val="a0"/>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投标人虚假响应取消资格且3年内不得参与本院相关项目投标</w:t>
            </w:r>
          </w:p>
        </w:tc>
      </w:tr>
      <w:tr w:rsidR="005C3C14">
        <w:trPr>
          <w:trHeight w:val="833"/>
          <w:jc w:val="center"/>
        </w:trPr>
        <w:tc>
          <w:tcPr>
            <w:tcW w:w="2063" w:type="dxa"/>
            <w:vMerge/>
            <w:tcBorders>
              <w:left w:val="single" w:sz="4" w:space="0" w:color="auto"/>
              <w:bottom w:val="single" w:sz="4" w:space="0" w:color="auto"/>
              <w:right w:val="single" w:sz="4" w:space="0" w:color="auto"/>
              <w:tl2br w:val="nil"/>
              <w:tr2bl w:val="nil"/>
            </w:tcBorders>
            <w:vAlign w:val="center"/>
          </w:tcPr>
          <w:p w:rsidR="005C3C14" w:rsidRDefault="005C3C14">
            <w:pPr>
              <w:pStyle w:val="a0"/>
              <w:spacing w:line="360" w:lineRule="auto"/>
              <w:ind w:firstLineChars="0" w:firstLine="0"/>
              <w:jc w:val="center"/>
              <w:rPr>
                <w:rFonts w:asciiTheme="minorEastAsia" w:eastAsiaTheme="minorEastAsia" w:hAnsiTheme="minorEastAsia" w:cstheme="minorEastAsia"/>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5C3C14" w:rsidRDefault="003A562A">
            <w:pPr>
              <w:pStyle w:val="a0"/>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15分</w:t>
            </w:r>
          </w:p>
        </w:tc>
        <w:tc>
          <w:tcPr>
            <w:tcW w:w="4394" w:type="dxa"/>
            <w:tcBorders>
              <w:top w:val="single" w:sz="4" w:space="0" w:color="auto"/>
              <w:left w:val="single" w:sz="4" w:space="0" w:color="auto"/>
              <w:bottom w:val="single" w:sz="4" w:space="0" w:color="auto"/>
              <w:right w:val="single" w:sz="4" w:space="0" w:color="auto"/>
              <w:tl2br w:val="nil"/>
              <w:tr2bl w:val="nil"/>
            </w:tcBorders>
            <w:vAlign w:val="center"/>
          </w:tcPr>
          <w:p w:rsidR="005C3C14" w:rsidRDefault="003A562A">
            <w:pPr>
              <w:pStyle w:val="a0"/>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1.打印机:打印速度黑白打印速度高于35页ppm，彩色打印速度高于30页ppm，加2分；</w:t>
            </w:r>
          </w:p>
          <w:p w:rsidR="005C3C14" w:rsidRDefault="003A562A">
            <w:pPr>
              <w:pStyle w:val="a0"/>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2.纸盒容量高于500页，加1分；</w:t>
            </w:r>
          </w:p>
          <w:p w:rsidR="005C3C14" w:rsidRDefault="003A562A">
            <w:pPr>
              <w:pStyle w:val="a0"/>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3.PET胶片:提供质量管理体系，环境管理体系认证证书，（每项加1分）总分2分；</w:t>
            </w:r>
          </w:p>
          <w:p w:rsidR="005C3C14" w:rsidRDefault="003A562A">
            <w:pPr>
              <w:pStyle w:val="a0"/>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4.自助打印系统应用服务技术要求：</w:t>
            </w:r>
          </w:p>
          <w:p w:rsidR="005C3C14" w:rsidRDefault="003A562A">
            <w:pPr>
              <w:pStyle w:val="a0"/>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4.1远程管理：配置远程管理卡，具有单</w:t>
            </w:r>
            <w:r>
              <w:rPr>
                <w:rFonts w:asciiTheme="minorEastAsia" w:eastAsiaTheme="minorEastAsia" w:hAnsiTheme="minorEastAsia" w:cstheme="minorEastAsia" w:hint="eastAsia"/>
              </w:rPr>
              <w:lastRenderedPageBreak/>
              <w:t>独的管理网口，可不依赖主机操作系统进行远程操作，提供远程监控图形界面, 可实现与操作系统无关的远程对服务器的完全控制，包括远程的开关机、重启、更新系统等操作；支持SNMP，IPv4，IPv6，加2分；</w:t>
            </w:r>
          </w:p>
          <w:p w:rsidR="005C3C14" w:rsidRDefault="003A562A">
            <w:pPr>
              <w:pStyle w:val="a0"/>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4.2管理：前面板上配备液晶屏，可显示默认或定制信息，如IP地址、服务器名称、支持服务编号等。如系统发生故障，液晶屏上可显示关于故障的具体信息，加2分；</w:t>
            </w:r>
          </w:p>
          <w:p w:rsidR="005C3C14" w:rsidRDefault="003A562A">
            <w:pPr>
              <w:pStyle w:val="a0"/>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5.支持自我加密驱动器：可加密写入到驱动器的一切数据，并解密从驱动器读取的一切数据。可“锁定”数据状态，未经授权的人员将无法读取，加2分；</w:t>
            </w:r>
          </w:p>
          <w:p w:rsidR="005C3C14" w:rsidRDefault="003A562A">
            <w:pPr>
              <w:pStyle w:val="a0"/>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6.提供云端存储功能，加2分；</w:t>
            </w:r>
          </w:p>
          <w:p w:rsidR="005C3C14" w:rsidRDefault="003A562A">
            <w:pPr>
              <w:pStyle w:val="a0"/>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7.支持身份</w:t>
            </w:r>
            <w:r w:rsidR="00A36E52">
              <w:rPr>
                <w:rFonts w:asciiTheme="minorEastAsia" w:eastAsiaTheme="minorEastAsia" w:hAnsiTheme="minorEastAsia" w:cstheme="minorEastAsia" w:hint="eastAsia"/>
              </w:rPr>
              <w:t>证或者居民健康卡</w:t>
            </w:r>
            <w:r>
              <w:rPr>
                <w:rFonts w:asciiTheme="minorEastAsia" w:eastAsiaTheme="minorEastAsia" w:hAnsiTheme="minorEastAsia" w:cstheme="minorEastAsia" w:hint="eastAsia"/>
              </w:rPr>
              <w:t>识别，加1分；</w:t>
            </w:r>
          </w:p>
          <w:p w:rsidR="005C3C14" w:rsidRDefault="003A562A">
            <w:pPr>
              <w:pStyle w:val="a0"/>
              <w:ind w:firstLineChars="0" w:firstLine="0"/>
              <w:rPr>
                <w:rFonts w:asciiTheme="minorEastAsia" w:eastAsiaTheme="minorEastAsia" w:hAnsiTheme="minorEastAsia" w:cstheme="minorEastAsia"/>
                <w:color w:val="FF0000"/>
              </w:rPr>
            </w:pPr>
            <w:r>
              <w:rPr>
                <w:rFonts w:asciiTheme="minorEastAsia" w:eastAsiaTheme="minorEastAsia" w:hAnsiTheme="minorEastAsia" w:cstheme="minorEastAsia" w:hint="eastAsia"/>
              </w:rPr>
              <w:t>8.支持数字签名，加1分。</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5C3C14" w:rsidRDefault="005C3C14">
            <w:pPr>
              <w:pStyle w:val="a0"/>
              <w:ind w:firstLine="480"/>
              <w:rPr>
                <w:rFonts w:asciiTheme="minorEastAsia" w:eastAsiaTheme="minorEastAsia" w:hAnsiTheme="minorEastAsia" w:cstheme="minorEastAsia"/>
              </w:rPr>
            </w:pPr>
          </w:p>
        </w:tc>
      </w:tr>
      <w:tr w:rsidR="005C3C14">
        <w:trPr>
          <w:trHeight w:val="833"/>
          <w:jc w:val="center"/>
        </w:trPr>
        <w:tc>
          <w:tcPr>
            <w:tcW w:w="2063" w:type="dxa"/>
            <w:tcBorders>
              <w:top w:val="single" w:sz="4" w:space="0" w:color="auto"/>
              <w:left w:val="single" w:sz="4" w:space="0" w:color="auto"/>
              <w:bottom w:val="single" w:sz="4" w:space="0" w:color="auto"/>
              <w:right w:val="single" w:sz="4" w:space="0" w:color="auto"/>
              <w:tl2br w:val="nil"/>
              <w:tr2bl w:val="nil"/>
            </w:tcBorders>
            <w:vAlign w:val="center"/>
          </w:tcPr>
          <w:p w:rsidR="005C3C14" w:rsidRDefault="003A562A">
            <w:pPr>
              <w:pStyle w:val="a0"/>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项目运维18%</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5C3C14" w:rsidRDefault="003A562A">
            <w:pPr>
              <w:pStyle w:val="a0"/>
              <w:ind w:firstLineChars="100" w:firstLine="240"/>
              <w:rPr>
                <w:rFonts w:asciiTheme="minorEastAsia" w:eastAsiaTheme="minorEastAsia" w:hAnsiTheme="minorEastAsia" w:cstheme="minorEastAsia"/>
              </w:rPr>
            </w:pPr>
            <w:r>
              <w:rPr>
                <w:rFonts w:asciiTheme="minorEastAsia" w:eastAsiaTheme="minorEastAsia" w:hAnsiTheme="minorEastAsia" w:cstheme="minorEastAsia" w:hint="eastAsia"/>
              </w:rPr>
              <w:t>18分</w:t>
            </w:r>
          </w:p>
        </w:tc>
        <w:tc>
          <w:tcPr>
            <w:tcW w:w="4394" w:type="dxa"/>
            <w:tcBorders>
              <w:top w:val="single" w:sz="4" w:space="0" w:color="auto"/>
              <w:left w:val="single" w:sz="4" w:space="0" w:color="auto"/>
              <w:bottom w:val="single" w:sz="4" w:space="0" w:color="auto"/>
              <w:right w:val="single" w:sz="4" w:space="0" w:color="auto"/>
              <w:tl2br w:val="nil"/>
              <w:tr2bl w:val="nil"/>
            </w:tcBorders>
            <w:vAlign w:val="center"/>
          </w:tcPr>
          <w:p w:rsidR="005C3C14" w:rsidRDefault="003A562A">
            <w:pPr>
              <w:pStyle w:val="a0"/>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1、项目负责人要求：应取得主要投标系统及设备原厂技术培训证书，且具有高级职称，提供原件查验，复印件留存。（满足得3分，不满足不得分）</w:t>
            </w:r>
          </w:p>
          <w:p w:rsidR="005C3C14" w:rsidRDefault="003A562A">
            <w:pPr>
              <w:pStyle w:val="a0"/>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2、技术服务人员：应取得主要投标系统及设备原厂技术培训证书，服务团人数不得少于3人，提供原件查验，复印件留存。（满足得3分，不满足不得分）</w:t>
            </w:r>
          </w:p>
          <w:p w:rsidR="005C3C14" w:rsidRDefault="003A562A">
            <w:pPr>
              <w:pStyle w:val="a0"/>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3、针对本项目投标人提供至少1名技术服务人员驻场服务，服务时间（春节除外）早上8:00-下午17:30的所有时段。非工作时段现场响应服务不大于2小时,提供7*24小时的服务响应，随时进行电话应答。（满足得6分，不满足不得分，需提供承诺函）（响应时间越短越好）</w:t>
            </w:r>
          </w:p>
          <w:p w:rsidR="005C3C14" w:rsidRDefault="003A562A">
            <w:pPr>
              <w:pStyle w:val="a0"/>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4、项目运维方案，针对本项目投标人提供完整的运维方案，可行性高得3分、一般得1分、不提供不得分。</w:t>
            </w:r>
          </w:p>
          <w:p w:rsidR="005C3C14" w:rsidRDefault="003A562A">
            <w:pPr>
              <w:pStyle w:val="a0"/>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5、售后服务方案，针对本项目提供售后服务、应急方案，最高得3分，一般得1分，不提供不得分。</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5C3C14" w:rsidRDefault="003A562A">
            <w:pPr>
              <w:pStyle w:val="a0"/>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需提供客观评审证明材料</w:t>
            </w:r>
          </w:p>
        </w:tc>
      </w:tr>
      <w:tr w:rsidR="005C3C14">
        <w:trPr>
          <w:trHeight w:val="833"/>
          <w:jc w:val="center"/>
        </w:trPr>
        <w:tc>
          <w:tcPr>
            <w:tcW w:w="2063" w:type="dxa"/>
            <w:tcBorders>
              <w:top w:val="single" w:sz="4" w:space="0" w:color="auto"/>
              <w:left w:val="single" w:sz="4" w:space="0" w:color="auto"/>
              <w:bottom w:val="single" w:sz="4" w:space="0" w:color="auto"/>
              <w:right w:val="single" w:sz="4" w:space="0" w:color="auto"/>
              <w:tl2br w:val="nil"/>
              <w:tr2bl w:val="nil"/>
            </w:tcBorders>
            <w:vAlign w:val="center"/>
          </w:tcPr>
          <w:p w:rsidR="005C3C14" w:rsidRDefault="003A562A">
            <w:pPr>
              <w:pStyle w:val="a0"/>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业绩3%</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5C3C14" w:rsidRDefault="003A562A">
            <w:pPr>
              <w:pStyle w:val="a0"/>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3分</w:t>
            </w:r>
          </w:p>
        </w:tc>
        <w:tc>
          <w:tcPr>
            <w:tcW w:w="4394" w:type="dxa"/>
            <w:tcBorders>
              <w:top w:val="single" w:sz="4" w:space="0" w:color="auto"/>
              <w:left w:val="single" w:sz="4" w:space="0" w:color="auto"/>
              <w:bottom w:val="single" w:sz="4" w:space="0" w:color="auto"/>
              <w:right w:val="single" w:sz="4" w:space="0" w:color="auto"/>
              <w:tl2br w:val="nil"/>
              <w:tr2bl w:val="nil"/>
            </w:tcBorders>
            <w:vAlign w:val="center"/>
          </w:tcPr>
          <w:p w:rsidR="005C3C14" w:rsidRDefault="003A562A">
            <w:pPr>
              <w:pStyle w:val="a0"/>
              <w:spacing w:line="360" w:lineRule="auto"/>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提供厂家或投标人类似项目（三甲医院）业绩，一个得0.5分，最高得3分</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5C3C14" w:rsidRDefault="003A562A">
            <w:pPr>
              <w:pStyle w:val="a0"/>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提供合同或银行转款凭证</w:t>
            </w:r>
          </w:p>
        </w:tc>
      </w:tr>
      <w:tr w:rsidR="005C3C14">
        <w:trPr>
          <w:trHeight w:val="833"/>
          <w:jc w:val="center"/>
        </w:trPr>
        <w:tc>
          <w:tcPr>
            <w:tcW w:w="2063" w:type="dxa"/>
            <w:tcBorders>
              <w:top w:val="single" w:sz="4" w:space="0" w:color="auto"/>
              <w:left w:val="single" w:sz="4" w:space="0" w:color="auto"/>
              <w:bottom w:val="single" w:sz="4" w:space="0" w:color="auto"/>
              <w:right w:val="single" w:sz="4" w:space="0" w:color="auto"/>
              <w:tl2br w:val="nil"/>
              <w:tr2bl w:val="nil"/>
            </w:tcBorders>
            <w:vAlign w:val="center"/>
          </w:tcPr>
          <w:p w:rsidR="005C3C14" w:rsidRDefault="003A562A">
            <w:pPr>
              <w:pStyle w:val="a0"/>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投标文件的规范性2%</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5C3C14" w:rsidRDefault="003A562A">
            <w:pPr>
              <w:pStyle w:val="a0"/>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2分</w:t>
            </w:r>
          </w:p>
        </w:tc>
        <w:tc>
          <w:tcPr>
            <w:tcW w:w="4394" w:type="dxa"/>
            <w:tcBorders>
              <w:top w:val="single" w:sz="4" w:space="0" w:color="auto"/>
              <w:left w:val="single" w:sz="4" w:space="0" w:color="auto"/>
              <w:bottom w:val="single" w:sz="4" w:space="0" w:color="auto"/>
              <w:right w:val="single" w:sz="4" w:space="0" w:color="auto"/>
              <w:tl2br w:val="nil"/>
              <w:tr2bl w:val="nil"/>
            </w:tcBorders>
            <w:vAlign w:val="center"/>
          </w:tcPr>
          <w:p w:rsidR="005C3C14" w:rsidRDefault="003A562A">
            <w:pPr>
              <w:pStyle w:val="a0"/>
              <w:spacing w:line="360" w:lineRule="auto"/>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响应文件制作规范，没有细微偏差情形的得2分；有一项细微偏差扣0.5分，直至该项分值扣完为止。</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5C3C14" w:rsidRDefault="003A562A">
            <w:pPr>
              <w:pStyle w:val="a0"/>
              <w:ind w:firstLine="480"/>
              <w:jc w:val="center"/>
              <w:rPr>
                <w:rFonts w:asciiTheme="minorEastAsia" w:eastAsiaTheme="minorEastAsia" w:hAnsiTheme="minorEastAsia" w:cstheme="minorEastAsia"/>
              </w:rPr>
            </w:pPr>
            <w:r>
              <w:rPr>
                <w:rFonts w:asciiTheme="minorEastAsia" w:eastAsiaTheme="minorEastAsia" w:hAnsiTheme="minorEastAsia" w:cstheme="minorEastAsia" w:hint="eastAsia"/>
              </w:rPr>
              <w:t>/</w:t>
            </w:r>
          </w:p>
        </w:tc>
      </w:tr>
    </w:tbl>
    <w:p w:rsidR="005C3C14" w:rsidRDefault="005C3C14">
      <w:pPr>
        <w:spacing w:line="0" w:lineRule="atLeast"/>
        <w:rPr>
          <w:rFonts w:asciiTheme="minorEastAsia" w:eastAsiaTheme="minorEastAsia" w:hAnsiTheme="minorEastAsia" w:cstheme="minorEastAsia"/>
          <w:bCs/>
          <w:spacing w:val="8"/>
        </w:rPr>
      </w:pPr>
    </w:p>
    <w:p w:rsidR="00867359" w:rsidRPr="00867359" w:rsidRDefault="00867359" w:rsidP="00867359">
      <w:pPr>
        <w:spacing w:line="0" w:lineRule="atLeast"/>
        <w:ind w:firstLineChars="200" w:firstLine="592"/>
        <w:rPr>
          <w:rFonts w:ascii="仿宋_GB2312" w:eastAsia="仿宋_GB2312" w:hAnsi="宋体"/>
          <w:bCs/>
          <w:spacing w:val="8"/>
          <w:sz w:val="28"/>
          <w:szCs w:val="28"/>
        </w:rPr>
      </w:pPr>
      <w:r w:rsidRPr="00867359">
        <w:rPr>
          <w:rFonts w:ascii="仿宋_GB2312" w:eastAsia="仿宋_GB2312" w:hAnsi="宋体" w:hint="eastAsia"/>
          <w:bCs/>
          <w:spacing w:val="8"/>
          <w:sz w:val="28"/>
          <w:szCs w:val="28"/>
        </w:rPr>
        <w:t>附件2：</w:t>
      </w:r>
    </w:p>
    <w:p w:rsidR="00867359" w:rsidRPr="00867359" w:rsidRDefault="00867359" w:rsidP="00867359">
      <w:pPr>
        <w:spacing w:line="0" w:lineRule="atLeast"/>
        <w:jc w:val="center"/>
        <w:rPr>
          <w:rFonts w:ascii="仿宋_GB2312" w:eastAsia="仿宋_GB2312" w:hAnsi="宋体"/>
          <w:b/>
          <w:bCs/>
          <w:sz w:val="28"/>
          <w:szCs w:val="28"/>
        </w:rPr>
      </w:pPr>
      <w:r w:rsidRPr="00867359">
        <w:rPr>
          <w:rFonts w:ascii="仿宋_GB2312" w:eastAsia="仿宋_GB2312" w:hAnsi="宋体" w:hint="eastAsia"/>
          <w:b/>
          <w:bCs/>
          <w:sz w:val="28"/>
          <w:szCs w:val="28"/>
        </w:rPr>
        <w:t>采购文件书装订顺序</w:t>
      </w:r>
    </w:p>
    <w:p w:rsidR="00867359" w:rsidRPr="00867359" w:rsidRDefault="00867359" w:rsidP="00867359">
      <w:pPr>
        <w:spacing w:line="0" w:lineRule="atLeast"/>
        <w:ind w:firstLineChars="200" w:firstLine="592"/>
        <w:rPr>
          <w:rFonts w:ascii="仿宋_GB2312" w:eastAsia="仿宋_GB2312" w:hAnsi="宋体"/>
          <w:bCs/>
          <w:spacing w:val="8"/>
          <w:sz w:val="28"/>
          <w:szCs w:val="28"/>
        </w:rPr>
      </w:pPr>
      <w:r w:rsidRPr="00867359">
        <w:rPr>
          <w:rFonts w:ascii="仿宋_GB2312" w:eastAsia="仿宋_GB2312" w:hAnsi="宋体" w:hint="eastAsia"/>
          <w:bCs/>
          <w:spacing w:val="8"/>
          <w:sz w:val="28"/>
          <w:szCs w:val="28"/>
        </w:rPr>
        <w:t>1、封面（公司、项目、联系人、联系方式）</w:t>
      </w:r>
    </w:p>
    <w:p w:rsidR="00867359" w:rsidRPr="00867359" w:rsidRDefault="00867359" w:rsidP="00867359">
      <w:pPr>
        <w:spacing w:line="0" w:lineRule="atLeast"/>
        <w:ind w:firstLineChars="200" w:firstLine="592"/>
        <w:rPr>
          <w:rFonts w:ascii="仿宋_GB2312" w:eastAsia="仿宋_GB2312" w:hAnsi="宋体"/>
          <w:bCs/>
          <w:spacing w:val="8"/>
          <w:sz w:val="28"/>
          <w:szCs w:val="28"/>
        </w:rPr>
      </w:pPr>
      <w:r w:rsidRPr="00867359">
        <w:rPr>
          <w:rFonts w:ascii="仿宋_GB2312" w:eastAsia="仿宋_GB2312" w:hAnsi="宋体" w:hint="eastAsia"/>
          <w:bCs/>
          <w:spacing w:val="8"/>
          <w:sz w:val="28"/>
          <w:szCs w:val="28"/>
        </w:rPr>
        <w:t>2、目录</w:t>
      </w:r>
    </w:p>
    <w:p w:rsidR="00867359" w:rsidRPr="00867359" w:rsidRDefault="00867359" w:rsidP="00867359">
      <w:pPr>
        <w:tabs>
          <w:tab w:val="left" w:pos="0"/>
        </w:tabs>
        <w:spacing w:line="0" w:lineRule="atLeast"/>
        <w:ind w:firstLineChars="200" w:firstLine="592"/>
        <w:rPr>
          <w:rFonts w:ascii="仿宋_GB2312" w:eastAsia="仿宋_GB2312" w:hAnsi="宋体"/>
          <w:bCs/>
          <w:spacing w:val="8"/>
          <w:sz w:val="28"/>
          <w:szCs w:val="28"/>
        </w:rPr>
      </w:pPr>
      <w:r w:rsidRPr="00867359">
        <w:rPr>
          <w:rFonts w:ascii="仿宋_GB2312" w:eastAsia="仿宋_GB2312" w:hAnsi="宋体" w:hint="eastAsia"/>
          <w:bCs/>
          <w:spacing w:val="8"/>
          <w:sz w:val="28"/>
          <w:szCs w:val="28"/>
        </w:rPr>
        <w:t>3、品目及报价表（格式见附件1）</w:t>
      </w:r>
    </w:p>
    <w:p w:rsidR="00867359" w:rsidRPr="00867359" w:rsidRDefault="00867359" w:rsidP="00867359">
      <w:pPr>
        <w:spacing w:line="0" w:lineRule="atLeast"/>
        <w:ind w:firstLineChars="200" w:firstLine="592"/>
        <w:rPr>
          <w:rFonts w:ascii="仿宋_GB2312" w:eastAsia="仿宋_GB2312" w:hAnsi="宋体"/>
          <w:bCs/>
          <w:spacing w:val="8"/>
          <w:sz w:val="28"/>
          <w:szCs w:val="28"/>
        </w:rPr>
      </w:pPr>
      <w:r w:rsidRPr="00867359">
        <w:rPr>
          <w:rFonts w:ascii="仿宋_GB2312" w:eastAsia="仿宋_GB2312" w:hAnsi="宋体" w:hint="eastAsia"/>
          <w:bCs/>
          <w:spacing w:val="8"/>
          <w:sz w:val="28"/>
          <w:szCs w:val="28"/>
        </w:rPr>
        <w:t>4、规格型号、配置及偏离表（格式见附件3）</w:t>
      </w:r>
    </w:p>
    <w:p w:rsidR="00867359" w:rsidRPr="00867359" w:rsidRDefault="00867359" w:rsidP="00867359">
      <w:pPr>
        <w:spacing w:line="0" w:lineRule="atLeast"/>
        <w:ind w:firstLineChars="200" w:firstLine="592"/>
        <w:rPr>
          <w:rFonts w:ascii="仿宋_GB2312" w:eastAsia="仿宋_GB2312" w:hAnsi="宋体"/>
          <w:bCs/>
          <w:spacing w:val="8"/>
          <w:sz w:val="28"/>
          <w:szCs w:val="28"/>
        </w:rPr>
      </w:pPr>
      <w:r w:rsidRPr="00867359">
        <w:rPr>
          <w:rFonts w:ascii="仿宋_GB2312" w:eastAsia="仿宋_GB2312" w:hAnsi="宋体" w:hint="eastAsia"/>
          <w:bCs/>
          <w:spacing w:val="8"/>
          <w:sz w:val="28"/>
          <w:szCs w:val="28"/>
        </w:rPr>
        <w:t>5、企业营业执照（复印件）</w:t>
      </w:r>
    </w:p>
    <w:p w:rsidR="00867359" w:rsidRPr="00867359" w:rsidRDefault="00867359" w:rsidP="00867359">
      <w:pPr>
        <w:spacing w:line="0" w:lineRule="atLeast"/>
        <w:ind w:firstLineChars="200" w:firstLine="592"/>
        <w:rPr>
          <w:rFonts w:ascii="仿宋_GB2312" w:eastAsia="仿宋_GB2312"/>
          <w:sz w:val="28"/>
          <w:szCs w:val="28"/>
        </w:rPr>
      </w:pPr>
      <w:r w:rsidRPr="00867359">
        <w:rPr>
          <w:rFonts w:ascii="仿宋_GB2312" w:eastAsia="仿宋_GB2312" w:hAnsi="宋体" w:hint="eastAsia"/>
          <w:bCs/>
          <w:spacing w:val="8"/>
          <w:sz w:val="28"/>
          <w:szCs w:val="28"/>
        </w:rPr>
        <w:t>6、</w:t>
      </w:r>
      <w:r w:rsidRPr="00867359">
        <w:rPr>
          <w:rFonts w:ascii="仿宋_GB2312" w:eastAsia="仿宋_GB2312" w:hint="eastAsia"/>
          <w:sz w:val="28"/>
          <w:szCs w:val="28"/>
        </w:rPr>
        <w:t>组织机构代码证、税务登记证（复印件）</w:t>
      </w:r>
    </w:p>
    <w:p w:rsidR="00867359" w:rsidRPr="00867359" w:rsidRDefault="00867359" w:rsidP="00867359">
      <w:pPr>
        <w:spacing w:line="0" w:lineRule="atLeast"/>
        <w:ind w:firstLineChars="200" w:firstLine="560"/>
        <w:rPr>
          <w:rFonts w:ascii="仿宋_GB2312" w:eastAsia="仿宋_GB2312"/>
          <w:sz w:val="28"/>
          <w:szCs w:val="28"/>
        </w:rPr>
      </w:pPr>
      <w:r w:rsidRPr="00867359">
        <w:rPr>
          <w:rFonts w:ascii="仿宋_GB2312" w:eastAsia="仿宋_GB2312" w:hint="eastAsia"/>
          <w:sz w:val="28"/>
          <w:szCs w:val="28"/>
        </w:rPr>
        <w:t>7、法定代表人授权书（原件，格式见附件3）暨经办人授权书，法人、经办人身份证（复印件）</w:t>
      </w:r>
    </w:p>
    <w:p w:rsidR="00867359" w:rsidRPr="00867359" w:rsidRDefault="00867359" w:rsidP="00867359">
      <w:pPr>
        <w:spacing w:line="0" w:lineRule="atLeast"/>
        <w:ind w:firstLineChars="200" w:firstLine="560"/>
        <w:rPr>
          <w:rFonts w:ascii="仿宋_GB2312" w:eastAsia="仿宋_GB2312"/>
          <w:sz w:val="28"/>
          <w:szCs w:val="28"/>
        </w:rPr>
      </w:pPr>
      <w:r w:rsidRPr="00867359">
        <w:rPr>
          <w:rFonts w:ascii="仿宋_GB2312" w:eastAsia="仿宋_GB2312" w:hint="eastAsia"/>
          <w:sz w:val="28"/>
          <w:szCs w:val="28"/>
        </w:rPr>
        <w:t>8、生产厂家授权书（投标人不是生产厂家的）</w:t>
      </w:r>
    </w:p>
    <w:p w:rsidR="00867359" w:rsidRPr="00867359" w:rsidRDefault="00867359" w:rsidP="00867359">
      <w:pPr>
        <w:spacing w:line="0" w:lineRule="atLeast"/>
        <w:ind w:firstLineChars="200" w:firstLine="560"/>
        <w:rPr>
          <w:rFonts w:ascii="仿宋_GB2312" w:eastAsia="仿宋_GB2312"/>
          <w:sz w:val="28"/>
          <w:szCs w:val="28"/>
        </w:rPr>
      </w:pPr>
      <w:r w:rsidRPr="00867359">
        <w:rPr>
          <w:rFonts w:ascii="仿宋_GB2312" w:eastAsia="仿宋_GB2312" w:hint="eastAsia"/>
          <w:sz w:val="28"/>
          <w:szCs w:val="28"/>
        </w:rPr>
        <w:t>9、</w:t>
      </w:r>
      <w:r w:rsidRPr="00867359">
        <w:rPr>
          <w:rFonts w:ascii="仿宋_GB2312" w:eastAsia="仿宋_GB2312" w:hAnsi="宋体" w:hint="eastAsia"/>
          <w:bCs/>
          <w:sz w:val="28"/>
          <w:szCs w:val="28"/>
        </w:rPr>
        <w:t>如有</w:t>
      </w:r>
      <w:r w:rsidRPr="00867359">
        <w:rPr>
          <w:rFonts w:ascii="仿宋_GB2312" w:eastAsia="仿宋_GB2312" w:hint="eastAsia"/>
          <w:sz w:val="28"/>
          <w:szCs w:val="28"/>
        </w:rPr>
        <w:t>产品质量和企业管理体系认证（考核），请提供的有效证明文件的复印或扫描件，质量管理体系认证包括FDA、CE、ISO等认证（提供中文翻译复印件）</w:t>
      </w:r>
    </w:p>
    <w:p w:rsidR="00867359" w:rsidRPr="00867359" w:rsidRDefault="00867359" w:rsidP="00867359">
      <w:pPr>
        <w:spacing w:line="0" w:lineRule="atLeast"/>
        <w:ind w:firstLineChars="200" w:firstLine="560"/>
        <w:rPr>
          <w:rFonts w:ascii="仿宋_GB2312" w:eastAsia="仿宋_GB2312"/>
          <w:sz w:val="28"/>
          <w:szCs w:val="28"/>
        </w:rPr>
      </w:pPr>
      <w:r w:rsidRPr="00867359">
        <w:rPr>
          <w:rFonts w:ascii="仿宋_GB2312" w:eastAsia="仿宋_GB2312" w:hint="eastAsia"/>
          <w:sz w:val="28"/>
          <w:szCs w:val="28"/>
        </w:rPr>
        <w:t>10、质量检测中心或法定机构出具的产品检测报告，性能自测报告，出厂检验报告的复印或扫描件</w:t>
      </w:r>
    </w:p>
    <w:p w:rsidR="00867359" w:rsidRPr="00867359" w:rsidRDefault="00867359" w:rsidP="00867359">
      <w:pPr>
        <w:spacing w:line="0" w:lineRule="atLeast"/>
        <w:ind w:firstLineChars="200" w:firstLine="560"/>
        <w:rPr>
          <w:rFonts w:ascii="仿宋_GB2312" w:eastAsia="仿宋_GB2312"/>
          <w:sz w:val="28"/>
          <w:szCs w:val="28"/>
        </w:rPr>
      </w:pPr>
      <w:r w:rsidRPr="00867359">
        <w:rPr>
          <w:rFonts w:ascii="仿宋_GB2312" w:eastAsia="仿宋_GB2312" w:hint="eastAsia"/>
          <w:sz w:val="28"/>
          <w:szCs w:val="28"/>
        </w:rPr>
        <w:t>11、如有其他证书：产品在技术、节能、安全、环保和自主创新方面获得的认证证书或制造厂家和产品所获国家级荣誉称号等复印或扫描件</w:t>
      </w:r>
    </w:p>
    <w:p w:rsidR="00867359" w:rsidRPr="00867359" w:rsidRDefault="00867359" w:rsidP="00867359">
      <w:pPr>
        <w:spacing w:line="0" w:lineRule="atLeast"/>
        <w:ind w:firstLineChars="200" w:firstLine="560"/>
        <w:rPr>
          <w:rFonts w:ascii="仿宋_GB2312" w:eastAsia="仿宋_GB2312"/>
          <w:sz w:val="28"/>
          <w:szCs w:val="28"/>
        </w:rPr>
      </w:pPr>
      <w:r w:rsidRPr="00867359">
        <w:rPr>
          <w:rFonts w:ascii="仿宋_GB2312" w:eastAsia="仿宋_GB2312" w:hAnsi="宋体" w:hint="eastAsia"/>
          <w:bCs/>
          <w:sz w:val="28"/>
          <w:szCs w:val="28"/>
        </w:rPr>
        <w:t>12、</w:t>
      </w:r>
      <w:r w:rsidRPr="00867359">
        <w:rPr>
          <w:rFonts w:ascii="仿宋_GB2312" w:eastAsia="仿宋_GB2312" w:hint="eastAsia"/>
          <w:sz w:val="28"/>
          <w:szCs w:val="28"/>
        </w:rPr>
        <w:t>产品执行标准（提供产品注册标准：YZB等资料供评审）</w:t>
      </w:r>
    </w:p>
    <w:p w:rsidR="00867359" w:rsidRPr="00867359" w:rsidRDefault="00867359" w:rsidP="00867359">
      <w:pPr>
        <w:spacing w:line="0" w:lineRule="atLeast"/>
        <w:ind w:firstLineChars="200" w:firstLine="560"/>
        <w:rPr>
          <w:rFonts w:ascii="仿宋_GB2312" w:eastAsia="仿宋_GB2312"/>
          <w:sz w:val="28"/>
          <w:szCs w:val="28"/>
        </w:rPr>
      </w:pPr>
      <w:r w:rsidRPr="00867359">
        <w:rPr>
          <w:rFonts w:ascii="仿宋_GB2312" w:eastAsia="仿宋_GB2312" w:hint="eastAsia"/>
          <w:sz w:val="28"/>
          <w:szCs w:val="28"/>
        </w:rPr>
        <w:t>13、</w:t>
      </w:r>
      <w:r w:rsidRPr="00867359">
        <w:rPr>
          <w:rFonts w:ascii="仿宋_GB2312" w:eastAsia="仿宋_GB2312" w:hAnsi="宋体" w:hint="eastAsia"/>
          <w:bCs/>
          <w:sz w:val="28"/>
          <w:szCs w:val="28"/>
        </w:rPr>
        <w:t>产品质量及货源保证书</w:t>
      </w:r>
    </w:p>
    <w:p w:rsidR="00867359" w:rsidRPr="00867359" w:rsidRDefault="00867359" w:rsidP="00867359">
      <w:pPr>
        <w:spacing w:line="0" w:lineRule="atLeast"/>
        <w:ind w:firstLineChars="200" w:firstLine="560"/>
        <w:rPr>
          <w:rFonts w:ascii="仿宋_GB2312" w:eastAsia="仿宋_GB2312"/>
          <w:sz w:val="28"/>
          <w:szCs w:val="28"/>
        </w:rPr>
      </w:pPr>
      <w:r w:rsidRPr="00867359">
        <w:rPr>
          <w:rFonts w:ascii="仿宋_GB2312" w:eastAsia="仿宋_GB2312" w:hint="eastAsia"/>
          <w:sz w:val="28"/>
          <w:szCs w:val="28"/>
        </w:rPr>
        <w:t>14、</w:t>
      </w:r>
      <w:r w:rsidRPr="00867359">
        <w:rPr>
          <w:rFonts w:ascii="仿宋_GB2312" w:eastAsia="仿宋_GB2312" w:hAnsi="宋体" w:hint="eastAsia"/>
          <w:bCs/>
          <w:spacing w:val="8"/>
          <w:sz w:val="28"/>
          <w:szCs w:val="28"/>
        </w:rPr>
        <w:t>售后</w:t>
      </w:r>
      <w:r w:rsidRPr="00867359">
        <w:rPr>
          <w:rFonts w:ascii="仿宋_GB2312" w:eastAsia="仿宋_GB2312" w:hAnsi="宋体" w:hint="eastAsia"/>
          <w:bCs/>
          <w:sz w:val="28"/>
          <w:szCs w:val="28"/>
        </w:rPr>
        <w:t>服务承诺书</w:t>
      </w:r>
    </w:p>
    <w:p w:rsidR="00867359" w:rsidRPr="00867359" w:rsidRDefault="00867359" w:rsidP="00867359">
      <w:pPr>
        <w:spacing w:line="0" w:lineRule="atLeast"/>
        <w:ind w:firstLineChars="200" w:firstLine="560"/>
        <w:rPr>
          <w:rFonts w:ascii="仿宋_GB2312" w:eastAsia="仿宋_GB2312"/>
          <w:sz w:val="28"/>
          <w:szCs w:val="28"/>
        </w:rPr>
      </w:pPr>
      <w:r w:rsidRPr="00867359">
        <w:rPr>
          <w:rFonts w:ascii="仿宋_GB2312" w:eastAsia="仿宋_GB2312" w:hint="eastAsia"/>
          <w:sz w:val="28"/>
          <w:szCs w:val="28"/>
        </w:rPr>
        <w:t>15、</w:t>
      </w:r>
      <w:r w:rsidRPr="00867359">
        <w:rPr>
          <w:rFonts w:ascii="仿宋_GB2312" w:eastAsia="仿宋_GB2312" w:hAnsi="宋体" w:hint="eastAsia"/>
          <w:bCs/>
          <w:spacing w:val="8"/>
          <w:sz w:val="28"/>
          <w:szCs w:val="28"/>
        </w:rPr>
        <w:t>如有，提供进口原材料证明书或产品报关资料等</w:t>
      </w:r>
    </w:p>
    <w:p w:rsidR="00867359" w:rsidRPr="00867359" w:rsidRDefault="00867359" w:rsidP="00867359">
      <w:pPr>
        <w:spacing w:line="0" w:lineRule="atLeast"/>
        <w:ind w:firstLineChars="200" w:firstLine="592"/>
        <w:rPr>
          <w:rFonts w:ascii="仿宋_GB2312" w:eastAsia="仿宋_GB2312" w:hAnsi="宋体"/>
          <w:bCs/>
          <w:spacing w:val="8"/>
          <w:sz w:val="28"/>
          <w:szCs w:val="28"/>
        </w:rPr>
      </w:pPr>
      <w:r w:rsidRPr="00867359">
        <w:rPr>
          <w:rFonts w:ascii="仿宋_GB2312" w:eastAsia="仿宋_GB2312" w:hAnsi="宋体" w:hint="eastAsia"/>
          <w:bCs/>
          <w:spacing w:val="8"/>
          <w:sz w:val="28"/>
          <w:szCs w:val="28"/>
        </w:rPr>
        <w:t>16、产品说明书或</w:t>
      </w:r>
      <w:r w:rsidRPr="00867359">
        <w:rPr>
          <w:rFonts w:ascii="仿宋_GB2312" w:eastAsia="仿宋_GB2312" w:hint="eastAsia"/>
          <w:sz w:val="28"/>
          <w:szCs w:val="28"/>
        </w:rPr>
        <w:t>与投标医疗耗材型号一致的产品彩页资料和其他有关介绍资料。业绩证明文件（近三年用户名单及联系人与联系方式及合同复印件或近三个月内送货复印件，格式见附件3）。</w:t>
      </w:r>
    </w:p>
    <w:p w:rsidR="00867359" w:rsidRPr="00867359" w:rsidRDefault="00867359" w:rsidP="00867359">
      <w:pPr>
        <w:spacing w:line="0" w:lineRule="atLeast"/>
        <w:ind w:firstLineChars="200" w:firstLine="592"/>
        <w:rPr>
          <w:rFonts w:ascii="仿宋_GB2312" w:eastAsia="仿宋_GB2312" w:hAnsi="宋体"/>
          <w:bCs/>
          <w:spacing w:val="8"/>
          <w:sz w:val="28"/>
          <w:szCs w:val="28"/>
        </w:rPr>
      </w:pPr>
      <w:r w:rsidRPr="00867359">
        <w:rPr>
          <w:rFonts w:ascii="仿宋_GB2312" w:eastAsia="仿宋_GB2312" w:hAnsi="宋体" w:hint="eastAsia"/>
          <w:bCs/>
          <w:spacing w:val="8"/>
          <w:sz w:val="28"/>
          <w:szCs w:val="28"/>
        </w:rPr>
        <w:t>17、</w:t>
      </w:r>
      <w:r w:rsidRPr="00867359">
        <w:rPr>
          <w:rFonts w:ascii="仿宋_GB2312" w:eastAsia="仿宋_GB2312" w:hAnsi="宋体" w:hint="eastAsia"/>
          <w:bCs/>
          <w:sz w:val="28"/>
          <w:szCs w:val="28"/>
        </w:rPr>
        <w:t>如有物流公司配送，请提供</w:t>
      </w:r>
      <w:r w:rsidRPr="00867359">
        <w:rPr>
          <w:rFonts w:ascii="仿宋_GB2312" w:eastAsia="仿宋_GB2312" w:hint="eastAsia"/>
          <w:sz w:val="28"/>
          <w:szCs w:val="28"/>
        </w:rPr>
        <w:t>配送证明材料：配送商基本情况、配送商营业执照复印件、配送商经营许可证复印件</w:t>
      </w:r>
    </w:p>
    <w:p w:rsidR="00867359" w:rsidRPr="00867359" w:rsidRDefault="00867359" w:rsidP="00867359">
      <w:pPr>
        <w:spacing w:line="0" w:lineRule="atLeast"/>
        <w:ind w:firstLineChars="200" w:firstLine="592"/>
        <w:rPr>
          <w:rFonts w:ascii="仿宋_GB2312" w:eastAsia="仿宋_GB2312" w:hAnsi="宋体"/>
          <w:bCs/>
          <w:spacing w:val="8"/>
          <w:sz w:val="28"/>
          <w:szCs w:val="28"/>
        </w:rPr>
      </w:pPr>
      <w:r w:rsidRPr="00867359">
        <w:rPr>
          <w:rFonts w:ascii="仿宋_GB2312" w:eastAsia="仿宋_GB2312" w:hAnsi="宋体" w:hint="eastAsia"/>
          <w:bCs/>
          <w:spacing w:val="8"/>
          <w:sz w:val="28"/>
          <w:szCs w:val="28"/>
        </w:rPr>
        <w:t>18、</w:t>
      </w:r>
      <w:r w:rsidRPr="00867359">
        <w:rPr>
          <w:rFonts w:ascii="仿宋_GB2312" w:eastAsia="仿宋_GB2312" w:hint="eastAsia"/>
          <w:sz w:val="28"/>
          <w:szCs w:val="28"/>
        </w:rPr>
        <w:t>如有，国家规定的其它相关资质证明文件或其它涉及特许经营许可的须提供相关证书。如：卫生许可证、药品经营许可证、生产批件或新药证书等；</w:t>
      </w:r>
    </w:p>
    <w:p w:rsidR="00867359" w:rsidRPr="00867359" w:rsidRDefault="00867359" w:rsidP="00867359">
      <w:pPr>
        <w:spacing w:line="0" w:lineRule="atLeast"/>
        <w:ind w:firstLineChars="200" w:firstLine="592"/>
        <w:rPr>
          <w:rFonts w:ascii="仿宋_GB2312" w:eastAsia="仿宋_GB2312"/>
          <w:sz w:val="28"/>
          <w:szCs w:val="28"/>
        </w:rPr>
      </w:pPr>
      <w:r w:rsidRPr="00867359">
        <w:rPr>
          <w:rFonts w:ascii="仿宋_GB2312" w:eastAsia="仿宋_GB2312" w:hAnsi="宋体" w:hint="eastAsia"/>
          <w:bCs/>
          <w:spacing w:val="8"/>
          <w:sz w:val="28"/>
          <w:szCs w:val="28"/>
        </w:rPr>
        <w:t>19、封底</w:t>
      </w:r>
    </w:p>
    <w:p w:rsidR="00867359" w:rsidRPr="00867359" w:rsidRDefault="00867359" w:rsidP="00867359">
      <w:pPr>
        <w:tabs>
          <w:tab w:val="left" w:pos="0"/>
        </w:tabs>
        <w:spacing w:line="0" w:lineRule="atLeast"/>
        <w:ind w:firstLineChars="200" w:firstLine="560"/>
        <w:rPr>
          <w:rFonts w:ascii="仿宋_GB2312" w:eastAsia="仿宋_GB2312" w:hAnsi="宋体"/>
          <w:bCs/>
          <w:sz w:val="28"/>
          <w:szCs w:val="28"/>
        </w:rPr>
      </w:pPr>
    </w:p>
    <w:p w:rsidR="00867359" w:rsidRPr="00867359" w:rsidRDefault="00867359" w:rsidP="00867359">
      <w:pPr>
        <w:spacing w:line="0" w:lineRule="atLeast"/>
        <w:rPr>
          <w:rFonts w:ascii="仿宋_GB2312" w:eastAsia="仿宋_GB2312"/>
          <w:b/>
          <w:sz w:val="28"/>
          <w:szCs w:val="28"/>
        </w:rPr>
      </w:pPr>
      <w:r w:rsidRPr="00867359">
        <w:rPr>
          <w:rFonts w:ascii="仿宋_GB2312" w:eastAsia="仿宋_GB2312" w:hAnsi="宋体" w:hint="eastAsia"/>
          <w:b/>
          <w:bCs/>
          <w:sz w:val="28"/>
          <w:szCs w:val="28"/>
        </w:rPr>
        <w:lastRenderedPageBreak/>
        <w:t>注：请务必按以上顺序装订资料，如有非中文资料，请同时提供中文翻译件。</w:t>
      </w:r>
    </w:p>
    <w:p w:rsidR="00867359" w:rsidRPr="00867359" w:rsidRDefault="00867359" w:rsidP="00867359">
      <w:pPr>
        <w:rPr>
          <w:rFonts w:ascii="仿宋_GB2312" w:eastAsia="仿宋_GB2312" w:hAnsi="宋体"/>
          <w:b/>
          <w:sz w:val="28"/>
          <w:szCs w:val="28"/>
        </w:rPr>
      </w:pPr>
    </w:p>
    <w:p w:rsidR="00867359" w:rsidRPr="00867359" w:rsidRDefault="00867359" w:rsidP="00867359">
      <w:pPr>
        <w:rPr>
          <w:rFonts w:ascii="仿宋_GB2312" w:eastAsia="仿宋_GB2312" w:hAnsi="宋体"/>
          <w:b/>
          <w:sz w:val="28"/>
          <w:szCs w:val="28"/>
        </w:rPr>
      </w:pPr>
      <w:r w:rsidRPr="00867359">
        <w:rPr>
          <w:rFonts w:ascii="仿宋_GB2312" w:eastAsia="仿宋_GB2312" w:hAnsi="宋体" w:hint="eastAsia"/>
          <w:b/>
          <w:sz w:val="28"/>
          <w:szCs w:val="28"/>
        </w:rPr>
        <w:t>附件3：主要表格格式</w:t>
      </w:r>
    </w:p>
    <w:p w:rsidR="00867359" w:rsidRDefault="00867359" w:rsidP="00867359">
      <w:pPr>
        <w:adjustRightInd w:val="0"/>
        <w:spacing w:line="400" w:lineRule="exact"/>
        <w:jc w:val="left"/>
        <w:rPr>
          <w:rFonts w:ascii="仿宋_GB2312" w:eastAsia="仿宋_GB2312" w:hAnsi="宋体"/>
          <w:sz w:val="28"/>
          <w:szCs w:val="28"/>
        </w:rPr>
      </w:pPr>
      <w:r w:rsidRPr="00867359">
        <w:rPr>
          <w:rFonts w:ascii="仿宋_GB2312" w:eastAsia="仿宋_GB2312" w:hAnsi="宋体" w:hint="eastAsia"/>
          <w:b/>
          <w:sz w:val="28"/>
          <w:szCs w:val="28"/>
        </w:rPr>
        <w:t>附件3-1：</w:t>
      </w:r>
      <w:r w:rsidRPr="00867359">
        <w:rPr>
          <w:rFonts w:ascii="仿宋_GB2312" w:eastAsia="仿宋_GB2312" w:hAnsi="宋体" w:hint="eastAsia"/>
          <w:sz w:val="28"/>
          <w:szCs w:val="28"/>
        </w:rPr>
        <w:t xml:space="preserve">                               </w:t>
      </w:r>
    </w:p>
    <w:p w:rsidR="00867359" w:rsidRPr="00867359" w:rsidRDefault="00867359" w:rsidP="00867359">
      <w:pPr>
        <w:adjustRightInd w:val="0"/>
        <w:spacing w:line="400" w:lineRule="exact"/>
        <w:jc w:val="center"/>
        <w:rPr>
          <w:rFonts w:ascii="宋体" w:hAnsi="宋体"/>
          <w:b/>
          <w:sz w:val="28"/>
          <w:szCs w:val="28"/>
        </w:rPr>
      </w:pPr>
      <w:r w:rsidRPr="00867359">
        <w:rPr>
          <w:rFonts w:ascii="宋体" w:hAnsi="宋体" w:hint="eastAsia"/>
          <w:b/>
          <w:sz w:val="28"/>
          <w:szCs w:val="28"/>
        </w:rPr>
        <w:t>报价一览表</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1787"/>
        <w:gridCol w:w="1461"/>
        <w:gridCol w:w="1566"/>
        <w:gridCol w:w="2794"/>
      </w:tblGrid>
      <w:tr w:rsidR="00867359" w:rsidRPr="00867359" w:rsidTr="00BE405D">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r w:rsidRPr="00867359">
              <w:rPr>
                <w:rFonts w:ascii="宋体" w:hAnsi="宋体" w:hint="eastAsia"/>
                <w:sz w:val="28"/>
                <w:szCs w:val="28"/>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r w:rsidRPr="00867359">
              <w:rPr>
                <w:rFonts w:ascii="宋体" w:hAnsi="宋体" w:hint="eastAsia"/>
                <w:sz w:val="28"/>
                <w:szCs w:val="28"/>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cs="宋体-方正超大字符集"/>
                <w:sz w:val="28"/>
                <w:szCs w:val="28"/>
              </w:rPr>
            </w:pPr>
            <w:r w:rsidRPr="00867359">
              <w:rPr>
                <w:rFonts w:ascii="宋体" w:hAnsi="宋体" w:cs="宋体-方正超大字符集" w:hint="eastAsia"/>
                <w:sz w:val="28"/>
                <w:szCs w:val="28"/>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r w:rsidRPr="00867359">
              <w:rPr>
                <w:rFonts w:ascii="宋体" w:hAnsi="宋体" w:hint="eastAsia"/>
                <w:sz w:val="28"/>
                <w:szCs w:val="28"/>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r w:rsidRPr="00867359">
              <w:rPr>
                <w:rFonts w:ascii="宋体" w:hAnsi="宋体" w:hint="eastAsia"/>
                <w:sz w:val="28"/>
                <w:szCs w:val="28"/>
              </w:rPr>
              <w:t>备注</w:t>
            </w:r>
          </w:p>
        </w:tc>
      </w:tr>
      <w:tr w:rsidR="00867359" w:rsidRPr="00867359" w:rsidTr="00BE405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rPr>
                <w:rFonts w:ascii="宋体" w:hAnsi="宋体"/>
                <w:sz w:val="28"/>
                <w:szCs w:val="28"/>
              </w:rPr>
            </w:pPr>
          </w:p>
        </w:tc>
        <w:tc>
          <w:tcPr>
            <w:tcW w:w="1787"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rPr>
                <w:rFonts w:ascii="宋体" w:hAnsi="宋体"/>
                <w:sz w:val="28"/>
                <w:szCs w:val="28"/>
              </w:rPr>
            </w:pPr>
          </w:p>
        </w:tc>
        <w:tc>
          <w:tcPr>
            <w:tcW w:w="14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p>
        </w:tc>
        <w:tc>
          <w:tcPr>
            <w:tcW w:w="1566"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p>
        </w:tc>
        <w:tc>
          <w:tcPr>
            <w:tcW w:w="279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rPr>
                <w:rFonts w:ascii="宋体" w:hAnsi="宋体"/>
                <w:sz w:val="28"/>
                <w:szCs w:val="28"/>
              </w:rPr>
            </w:pPr>
          </w:p>
        </w:tc>
      </w:tr>
      <w:tr w:rsidR="00867359" w:rsidRPr="00867359" w:rsidTr="00BE405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p>
        </w:tc>
        <w:tc>
          <w:tcPr>
            <w:tcW w:w="1787"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宋体" w:hAnsi="宋体"/>
                <w:sz w:val="28"/>
                <w:szCs w:val="28"/>
              </w:rPr>
            </w:pPr>
          </w:p>
        </w:tc>
        <w:tc>
          <w:tcPr>
            <w:tcW w:w="14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p>
        </w:tc>
        <w:tc>
          <w:tcPr>
            <w:tcW w:w="1566"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p>
        </w:tc>
        <w:tc>
          <w:tcPr>
            <w:tcW w:w="279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p>
        </w:tc>
      </w:tr>
      <w:tr w:rsidR="00867359" w:rsidRPr="00867359" w:rsidTr="00BE405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p>
        </w:tc>
        <w:tc>
          <w:tcPr>
            <w:tcW w:w="1787"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宋体" w:hAnsi="宋体"/>
                <w:b/>
                <w:sz w:val="28"/>
                <w:szCs w:val="28"/>
              </w:rPr>
            </w:pPr>
            <w:r w:rsidRPr="00867359">
              <w:rPr>
                <w:rFonts w:ascii="宋体" w:hAnsi="宋体" w:hint="eastAsia"/>
                <w:b/>
                <w:sz w:val="28"/>
                <w:szCs w:val="28"/>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p>
        </w:tc>
        <w:tc>
          <w:tcPr>
            <w:tcW w:w="1566"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p>
        </w:tc>
        <w:tc>
          <w:tcPr>
            <w:tcW w:w="279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p>
        </w:tc>
      </w:tr>
    </w:tbl>
    <w:p w:rsidR="00867359" w:rsidRPr="00867359" w:rsidRDefault="00867359" w:rsidP="00867359">
      <w:pPr>
        <w:spacing w:line="400" w:lineRule="exact"/>
        <w:ind w:firstLine="480"/>
        <w:jc w:val="left"/>
        <w:rPr>
          <w:rFonts w:ascii="宋体" w:hAnsi="宋体"/>
          <w:sz w:val="28"/>
          <w:szCs w:val="28"/>
        </w:rPr>
      </w:pPr>
      <w:r w:rsidRPr="00867359">
        <w:rPr>
          <w:rFonts w:ascii="宋体" w:hAnsi="宋体" w:hint="eastAsia"/>
          <w:sz w:val="28"/>
          <w:szCs w:val="28"/>
        </w:rPr>
        <w:t xml:space="preserve">注：1. 报价应是最终用户验收合格后的总价，包括设备运输、保险、代理、安装调试、            培训、税费、系统集成费用和采购文件规定的其它费用。 </w:t>
      </w:r>
    </w:p>
    <w:p w:rsidR="00867359" w:rsidRPr="00867359" w:rsidRDefault="00867359" w:rsidP="00867359">
      <w:pPr>
        <w:spacing w:line="400" w:lineRule="exact"/>
        <w:jc w:val="left"/>
        <w:rPr>
          <w:rFonts w:ascii="宋体" w:hAnsi="宋体"/>
          <w:sz w:val="28"/>
          <w:szCs w:val="28"/>
        </w:rPr>
      </w:pPr>
      <w:r w:rsidRPr="00867359">
        <w:rPr>
          <w:rFonts w:ascii="宋体" w:hAnsi="宋体" w:hint="eastAsia"/>
          <w:sz w:val="28"/>
          <w:szCs w:val="28"/>
        </w:rPr>
        <w:t xml:space="preserve">    2.其它服务：请供应商根据“网络设备维护要求”内容或公司提供的服务内容分项进行填写，并说明各项服务的名称、服务内容及价格。</w:t>
      </w:r>
    </w:p>
    <w:p w:rsidR="00867359" w:rsidRPr="00867359" w:rsidRDefault="00867359" w:rsidP="00867359">
      <w:pPr>
        <w:spacing w:line="400" w:lineRule="exact"/>
        <w:jc w:val="left"/>
        <w:rPr>
          <w:rFonts w:ascii="宋体" w:hAnsi="宋体"/>
          <w:sz w:val="28"/>
          <w:szCs w:val="28"/>
        </w:rPr>
      </w:pPr>
      <w:r w:rsidRPr="00867359">
        <w:rPr>
          <w:rFonts w:ascii="宋体" w:hAnsi="宋体" w:hint="eastAsia"/>
          <w:sz w:val="28"/>
          <w:szCs w:val="28"/>
        </w:rPr>
        <w:t xml:space="preserve">    3.“品目及报价表”为多页的，每页均需由法定代表人或授权代表签字并盖投标人印章。</w:t>
      </w:r>
    </w:p>
    <w:p w:rsidR="00867359" w:rsidRPr="00867359" w:rsidRDefault="00867359" w:rsidP="00867359">
      <w:pPr>
        <w:spacing w:line="400" w:lineRule="exact"/>
        <w:ind w:firstLine="480"/>
        <w:jc w:val="left"/>
        <w:rPr>
          <w:rFonts w:ascii="宋体" w:hAnsi="宋体"/>
          <w:sz w:val="28"/>
          <w:szCs w:val="28"/>
        </w:rPr>
      </w:pPr>
      <w:r w:rsidRPr="00867359">
        <w:rPr>
          <w:rFonts w:ascii="宋体" w:hAnsi="宋体" w:hint="eastAsia"/>
          <w:sz w:val="28"/>
          <w:szCs w:val="28"/>
        </w:rPr>
        <w:t>4.“品目及报价表”需单独密封。</w:t>
      </w:r>
    </w:p>
    <w:p w:rsidR="00867359" w:rsidRPr="00867359" w:rsidRDefault="00867359" w:rsidP="00867359">
      <w:pPr>
        <w:adjustRightInd w:val="0"/>
        <w:spacing w:line="400" w:lineRule="exact"/>
        <w:jc w:val="left"/>
        <w:rPr>
          <w:rFonts w:ascii="宋体" w:hAnsi="宋体"/>
          <w:sz w:val="28"/>
          <w:szCs w:val="28"/>
        </w:rPr>
      </w:pPr>
      <w:r w:rsidRPr="00867359">
        <w:rPr>
          <w:rFonts w:ascii="宋体" w:hAnsi="宋体" w:hint="eastAsia"/>
          <w:sz w:val="28"/>
          <w:szCs w:val="28"/>
        </w:rPr>
        <w:t xml:space="preserve">    供应商名称（盖章）：        </w:t>
      </w:r>
    </w:p>
    <w:p w:rsidR="00867359" w:rsidRPr="00867359" w:rsidRDefault="00867359" w:rsidP="00867359">
      <w:pPr>
        <w:adjustRightInd w:val="0"/>
        <w:spacing w:line="400" w:lineRule="exact"/>
        <w:jc w:val="left"/>
        <w:rPr>
          <w:rFonts w:ascii="宋体" w:hAnsi="宋体"/>
          <w:sz w:val="28"/>
          <w:szCs w:val="28"/>
        </w:rPr>
      </w:pPr>
      <w:r w:rsidRPr="00867359">
        <w:rPr>
          <w:rFonts w:ascii="宋体" w:hAnsi="宋体" w:hint="eastAsia"/>
          <w:sz w:val="28"/>
          <w:szCs w:val="28"/>
        </w:rPr>
        <w:t xml:space="preserve">    法定代表人或授权代表（签字）：                   </w:t>
      </w:r>
      <w:r w:rsidRPr="00867359">
        <w:rPr>
          <w:rFonts w:ascii="宋体" w:hAnsi="宋体" w:hint="eastAsia"/>
          <w:bCs/>
          <w:sz w:val="28"/>
          <w:szCs w:val="28"/>
        </w:rPr>
        <w:t>联系方式：</w:t>
      </w:r>
      <w:r w:rsidRPr="00867359">
        <w:rPr>
          <w:rFonts w:ascii="宋体" w:hAnsi="宋体" w:hint="eastAsia"/>
          <w:bCs/>
          <w:sz w:val="28"/>
          <w:szCs w:val="28"/>
          <w:u w:val="single"/>
        </w:rPr>
        <w:t xml:space="preserve">        </w:t>
      </w:r>
    </w:p>
    <w:p w:rsidR="00867359" w:rsidRPr="00867359" w:rsidRDefault="00867359" w:rsidP="00867359">
      <w:pPr>
        <w:spacing w:line="400" w:lineRule="exact"/>
        <w:ind w:firstLine="480"/>
        <w:rPr>
          <w:rFonts w:ascii="宋体" w:hAnsi="宋体"/>
          <w:sz w:val="28"/>
          <w:szCs w:val="28"/>
        </w:rPr>
      </w:pPr>
      <w:r w:rsidRPr="00867359">
        <w:rPr>
          <w:rFonts w:ascii="宋体" w:hAnsi="宋体" w:hint="eastAsia"/>
          <w:sz w:val="28"/>
          <w:szCs w:val="28"/>
        </w:rPr>
        <w:t>日期：</w:t>
      </w:r>
    </w:p>
    <w:p w:rsidR="00867359" w:rsidRPr="00867359" w:rsidRDefault="00867359" w:rsidP="00867359">
      <w:pPr>
        <w:jc w:val="center"/>
        <w:rPr>
          <w:rFonts w:ascii="仿宋_GB2312" w:eastAsia="仿宋_GB2312" w:hAnsi="宋体"/>
          <w:b/>
          <w:sz w:val="28"/>
          <w:szCs w:val="28"/>
        </w:rPr>
      </w:pPr>
    </w:p>
    <w:p w:rsidR="00867359" w:rsidRPr="00867359" w:rsidRDefault="00867359" w:rsidP="00867359">
      <w:pPr>
        <w:adjustRightInd w:val="0"/>
        <w:spacing w:line="400" w:lineRule="exact"/>
        <w:jc w:val="left"/>
        <w:rPr>
          <w:rFonts w:ascii="仿宋_GB2312" w:eastAsia="仿宋_GB2312" w:hAnsi="宋体"/>
          <w:sz w:val="28"/>
          <w:szCs w:val="28"/>
        </w:rPr>
      </w:pPr>
      <w:r w:rsidRPr="00867359">
        <w:rPr>
          <w:rFonts w:ascii="仿宋_GB2312" w:eastAsia="仿宋_GB2312" w:hAnsi="宋体" w:hint="eastAsia"/>
          <w:b/>
          <w:sz w:val="28"/>
          <w:szCs w:val="28"/>
        </w:rPr>
        <w:t>附件3-2：</w:t>
      </w:r>
      <w:r w:rsidRPr="00867359">
        <w:rPr>
          <w:rFonts w:ascii="仿宋_GB2312" w:eastAsia="仿宋_GB2312" w:hAnsi="宋体" w:hint="eastAsia"/>
          <w:sz w:val="28"/>
          <w:szCs w:val="28"/>
        </w:rPr>
        <w:t xml:space="preserve"> </w:t>
      </w:r>
    </w:p>
    <w:p w:rsidR="00867359" w:rsidRPr="00867359" w:rsidRDefault="00867359" w:rsidP="00867359">
      <w:pPr>
        <w:spacing w:line="360" w:lineRule="auto"/>
        <w:jc w:val="center"/>
        <w:rPr>
          <w:rFonts w:ascii="仿宋_GB2312" w:eastAsia="仿宋_GB2312" w:hAnsi="宋体"/>
          <w:b/>
          <w:bCs/>
          <w:sz w:val="28"/>
          <w:szCs w:val="28"/>
        </w:rPr>
      </w:pPr>
      <w:r w:rsidRPr="00867359">
        <w:rPr>
          <w:rFonts w:ascii="仿宋_GB2312" w:eastAsia="仿宋_GB2312" w:hint="eastAsia"/>
          <w:b/>
          <w:sz w:val="28"/>
          <w:szCs w:val="28"/>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2795"/>
        <w:gridCol w:w="2795"/>
        <w:gridCol w:w="3514"/>
      </w:tblGrid>
      <w:tr w:rsidR="00867359" w:rsidRPr="00867359" w:rsidTr="00BE405D">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仿宋_GB2312" w:eastAsia="仿宋_GB2312" w:hAnsi="宋体"/>
                <w:sz w:val="28"/>
                <w:szCs w:val="28"/>
              </w:rPr>
            </w:pPr>
            <w:r w:rsidRPr="00867359">
              <w:rPr>
                <w:rFonts w:ascii="仿宋_GB2312" w:eastAsia="仿宋_GB2312" w:hAnsi="宋体" w:hint="eastAsia"/>
                <w:sz w:val="28"/>
                <w:szCs w:val="28"/>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仿宋_GB2312" w:eastAsia="仿宋_GB2312" w:hAnsi="宋体"/>
                <w:sz w:val="28"/>
                <w:szCs w:val="28"/>
              </w:rPr>
            </w:pPr>
            <w:r w:rsidRPr="00867359">
              <w:rPr>
                <w:rFonts w:ascii="仿宋_GB2312" w:eastAsia="仿宋_GB2312" w:hAnsi="宋体" w:hint="eastAsia"/>
                <w:sz w:val="28"/>
                <w:szCs w:val="28"/>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仿宋_GB2312" w:eastAsia="仿宋_GB2312" w:hAnsi="宋体"/>
                <w:sz w:val="28"/>
                <w:szCs w:val="28"/>
              </w:rPr>
            </w:pPr>
            <w:r w:rsidRPr="00867359">
              <w:rPr>
                <w:rFonts w:ascii="仿宋_GB2312" w:eastAsia="仿宋_GB2312" w:hAnsi="宋体" w:hint="eastAsia"/>
                <w:sz w:val="28"/>
                <w:szCs w:val="28"/>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仿宋_GB2312" w:eastAsia="仿宋_GB2312" w:hAnsi="宋体"/>
                <w:sz w:val="28"/>
                <w:szCs w:val="28"/>
              </w:rPr>
            </w:pPr>
            <w:r w:rsidRPr="00867359">
              <w:rPr>
                <w:rFonts w:ascii="仿宋_GB2312" w:eastAsia="仿宋_GB2312" w:hAnsi="宋体" w:hint="eastAsia"/>
                <w:sz w:val="28"/>
                <w:szCs w:val="28"/>
              </w:rPr>
              <w:t>偏离及其影响</w:t>
            </w:r>
          </w:p>
        </w:tc>
      </w:tr>
      <w:tr w:rsidR="00867359" w:rsidRPr="00867359" w:rsidTr="00BE405D">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867359" w:rsidRPr="00867359" w:rsidRDefault="00867359" w:rsidP="00BE405D">
            <w:pPr>
              <w:spacing w:line="360" w:lineRule="auto"/>
              <w:jc w:val="center"/>
              <w:rPr>
                <w:rFonts w:ascii="仿宋_GB2312" w:eastAsia="仿宋_GB2312" w:hAnsi="宋体"/>
                <w:sz w:val="28"/>
                <w:szCs w:val="28"/>
              </w:rPr>
            </w:pPr>
          </w:p>
        </w:tc>
        <w:tc>
          <w:tcPr>
            <w:tcW w:w="2795" w:type="dxa"/>
            <w:tcBorders>
              <w:top w:val="single" w:sz="4" w:space="0" w:color="auto"/>
              <w:left w:val="single" w:sz="4" w:space="0" w:color="auto"/>
              <w:bottom w:val="single" w:sz="4" w:space="0" w:color="auto"/>
              <w:right w:val="single" w:sz="4" w:space="0" w:color="auto"/>
            </w:tcBorders>
          </w:tcPr>
          <w:p w:rsidR="00867359" w:rsidRPr="00867359" w:rsidRDefault="00867359" w:rsidP="00BE405D">
            <w:pPr>
              <w:spacing w:line="360" w:lineRule="auto"/>
              <w:jc w:val="center"/>
              <w:rPr>
                <w:rFonts w:ascii="仿宋_GB2312" w:eastAsia="仿宋_GB2312" w:hAnsi="宋体"/>
                <w:sz w:val="28"/>
                <w:szCs w:val="28"/>
              </w:rPr>
            </w:pPr>
          </w:p>
        </w:tc>
        <w:tc>
          <w:tcPr>
            <w:tcW w:w="2795" w:type="dxa"/>
            <w:tcBorders>
              <w:top w:val="single" w:sz="4" w:space="0" w:color="auto"/>
              <w:left w:val="single" w:sz="4" w:space="0" w:color="auto"/>
              <w:bottom w:val="single" w:sz="4" w:space="0" w:color="auto"/>
              <w:right w:val="single" w:sz="4" w:space="0" w:color="auto"/>
            </w:tcBorders>
          </w:tcPr>
          <w:p w:rsidR="00867359" w:rsidRPr="00867359" w:rsidRDefault="00867359" w:rsidP="00BE405D">
            <w:pPr>
              <w:spacing w:line="360" w:lineRule="auto"/>
              <w:jc w:val="center"/>
              <w:rPr>
                <w:rFonts w:ascii="仿宋_GB2312" w:eastAsia="仿宋_GB2312" w:hAnsi="宋体"/>
                <w:sz w:val="28"/>
                <w:szCs w:val="28"/>
              </w:rPr>
            </w:pPr>
          </w:p>
        </w:tc>
        <w:tc>
          <w:tcPr>
            <w:tcW w:w="3514" w:type="dxa"/>
            <w:tcBorders>
              <w:top w:val="single" w:sz="4" w:space="0" w:color="auto"/>
              <w:left w:val="single" w:sz="4" w:space="0" w:color="auto"/>
              <w:bottom w:val="single" w:sz="4" w:space="0" w:color="auto"/>
              <w:right w:val="single" w:sz="4" w:space="0" w:color="auto"/>
            </w:tcBorders>
          </w:tcPr>
          <w:p w:rsidR="00867359" w:rsidRPr="00867359" w:rsidRDefault="00867359" w:rsidP="00BE405D">
            <w:pPr>
              <w:spacing w:line="360" w:lineRule="auto"/>
              <w:jc w:val="center"/>
              <w:rPr>
                <w:rFonts w:ascii="仿宋_GB2312" w:eastAsia="仿宋_GB2312" w:hAnsi="宋体"/>
                <w:sz w:val="28"/>
                <w:szCs w:val="28"/>
              </w:rPr>
            </w:pPr>
          </w:p>
        </w:tc>
      </w:tr>
      <w:tr w:rsidR="00867359" w:rsidRPr="00867359" w:rsidTr="00BE405D">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867359" w:rsidRPr="00867359" w:rsidRDefault="00867359" w:rsidP="00BE405D">
            <w:pPr>
              <w:spacing w:line="360" w:lineRule="auto"/>
              <w:jc w:val="center"/>
              <w:rPr>
                <w:rFonts w:ascii="仿宋_GB2312" w:eastAsia="仿宋_GB2312" w:hAnsi="宋体"/>
                <w:sz w:val="28"/>
                <w:szCs w:val="28"/>
              </w:rPr>
            </w:pPr>
          </w:p>
        </w:tc>
        <w:tc>
          <w:tcPr>
            <w:tcW w:w="2795" w:type="dxa"/>
            <w:tcBorders>
              <w:top w:val="single" w:sz="4" w:space="0" w:color="auto"/>
              <w:left w:val="single" w:sz="4" w:space="0" w:color="auto"/>
              <w:bottom w:val="single" w:sz="4" w:space="0" w:color="auto"/>
              <w:right w:val="single" w:sz="4" w:space="0" w:color="auto"/>
            </w:tcBorders>
          </w:tcPr>
          <w:p w:rsidR="00867359" w:rsidRPr="00867359" w:rsidRDefault="00867359" w:rsidP="00BE405D">
            <w:pPr>
              <w:spacing w:line="360" w:lineRule="auto"/>
              <w:jc w:val="center"/>
              <w:rPr>
                <w:rFonts w:ascii="仿宋_GB2312" w:eastAsia="仿宋_GB2312" w:hAnsi="宋体"/>
                <w:sz w:val="28"/>
                <w:szCs w:val="28"/>
              </w:rPr>
            </w:pPr>
          </w:p>
        </w:tc>
        <w:tc>
          <w:tcPr>
            <w:tcW w:w="2795" w:type="dxa"/>
            <w:tcBorders>
              <w:top w:val="single" w:sz="4" w:space="0" w:color="auto"/>
              <w:left w:val="single" w:sz="4" w:space="0" w:color="auto"/>
              <w:bottom w:val="single" w:sz="4" w:space="0" w:color="auto"/>
              <w:right w:val="single" w:sz="4" w:space="0" w:color="auto"/>
            </w:tcBorders>
          </w:tcPr>
          <w:p w:rsidR="00867359" w:rsidRPr="00867359" w:rsidRDefault="00867359" w:rsidP="00BE405D">
            <w:pPr>
              <w:spacing w:line="360" w:lineRule="auto"/>
              <w:jc w:val="center"/>
              <w:rPr>
                <w:rFonts w:ascii="仿宋_GB2312" w:eastAsia="仿宋_GB2312" w:hAnsi="宋体"/>
                <w:sz w:val="28"/>
                <w:szCs w:val="28"/>
              </w:rPr>
            </w:pPr>
          </w:p>
        </w:tc>
        <w:tc>
          <w:tcPr>
            <w:tcW w:w="3514" w:type="dxa"/>
            <w:tcBorders>
              <w:top w:val="single" w:sz="4" w:space="0" w:color="auto"/>
              <w:left w:val="single" w:sz="4" w:space="0" w:color="auto"/>
              <w:bottom w:val="single" w:sz="4" w:space="0" w:color="auto"/>
              <w:right w:val="single" w:sz="4" w:space="0" w:color="auto"/>
            </w:tcBorders>
          </w:tcPr>
          <w:p w:rsidR="00867359" w:rsidRPr="00867359" w:rsidRDefault="00867359" w:rsidP="00BE405D">
            <w:pPr>
              <w:spacing w:line="360" w:lineRule="auto"/>
              <w:jc w:val="center"/>
              <w:rPr>
                <w:rFonts w:ascii="仿宋_GB2312" w:eastAsia="仿宋_GB2312" w:hAnsi="宋体"/>
                <w:sz w:val="28"/>
                <w:szCs w:val="28"/>
              </w:rPr>
            </w:pPr>
          </w:p>
        </w:tc>
      </w:tr>
    </w:tbl>
    <w:p w:rsidR="00867359" w:rsidRPr="00867359" w:rsidRDefault="00867359" w:rsidP="00867359">
      <w:pPr>
        <w:spacing w:line="360" w:lineRule="auto"/>
        <w:ind w:firstLineChars="200" w:firstLine="560"/>
        <w:rPr>
          <w:rFonts w:ascii="仿宋_GB2312" w:eastAsia="仿宋_GB2312" w:hAnsi="宋体"/>
          <w:b/>
          <w:sz w:val="28"/>
          <w:szCs w:val="28"/>
        </w:rPr>
      </w:pPr>
      <w:r w:rsidRPr="00867359">
        <w:rPr>
          <w:rFonts w:ascii="仿宋_GB2312" w:eastAsia="仿宋_GB2312" w:hAnsi="宋体" w:hint="eastAsia"/>
          <w:sz w:val="28"/>
          <w:szCs w:val="28"/>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867359" w:rsidRPr="00867359" w:rsidRDefault="00867359" w:rsidP="00867359">
      <w:pPr>
        <w:adjustRightInd w:val="0"/>
        <w:spacing w:line="360" w:lineRule="auto"/>
        <w:ind w:firstLineChars="175" w:firstLine="490"/>
        <w:jc w:val="left"/>
        <w:rPr>
          <w:rFonts w:ascii="仿宋_GB2312" w:eastAsia="仿宋_GB2312"/>
          <w:bCs/>
          <w:sz w:val="28"/>
          <w:szCs w:val="28"/>
        </w:rPr>
      </w:pPr>
      <w:r w:rsidRPr="00867359">
        <w:rPr>
          <w:rFonts w:ascii="仿宋_GB2312" w:eastAsia="仿宋_GB2312" w:hint="eastAsia"/>
          <w:bCs/>
          <w:sz w:val="28"/>
          <w:szCs w:val="28"/>
        </w:rPr>
        <w:t>法定代表人或授权代表签字：</w:t>
      </w:r>
    </w:p>
    <w:p w:rsidR="00867359" w:rsidRPr="00867359" w:rsidRDefault="00867359" w:rsidP="00867359">
      <w:pPr>
        <w:spacing w:line="360" w:lineRule="auto"/>
        <w:ind w:firstLineChars="150" w:firstLine="420"/>
        <w:jc w:val="left"/>
        <w:rPr>
          <w:rFonts w:ascii="仿宋_GB2312" w:eastAsia="仿宋_GB2312" w:hAnsi="宋体"/>
          <w:bCs/>
          <w:sz w:val="28"/>
          <w:szCs w:val="28"/>
        </w:rPr>
      </w:pPr>
      <w:r w:rsidRPr="00867359">
        <w:rPr>
          <w:rFonts w:ascii="仿宋_GB2312" w:eastAsia="仿宋_GB2312" w:hint="eastAsia"/>
          <w:bCs/>
          <w:sz w:val="28"/>
          <w:szCs w:val="28"/>
        </w:rPr>
        <w:t>日期:</w:t>
      </w:r>
    </w:p>
    <w:p w:rsidR="00867359" w:rsidRPr="00867359" w:rsidRDefault="00867359" w:rsidP="00867359">
      <w:pPr>
        <w:spacing w:line="360" w:lineRule="auto"/>
        <w:rPr>
          <w:rFonts w:ascii="仿宋_GB2312" w:eastAsia="仿宋_GB2312"/>
          <w:b/>
          <w:bCs/>
          <w:sz w:val="28"/>
          <w:szCs w:val="28"/>
        </w:rPr>
      </w:pPr>
      <w:r w:rsidRPr="00867359">
        <w:rPr>
          <w:rFonts w:ascii="仿宋_GB2312" w:eastAsia="仿宋_GB2312" w:hint="eastAsia"/>
          <w:b/>
          <w:bCs/>
          <w:sz w:val="28"/>
          <w:szCs w:val="28"/>
        </w:rPr>
        <w:t>附件3-3：</w:t>
      </w:r>
    </w:p>
    <w:p w:rsidR="00867359" w:rsidRPr="00867359" w:rsidRDefault="00867359" w:rsidP="00867359">
      <w:pPr>
        <w:jc w:val="center"/>
        <w:rPr>
          <w:rFonts w:ascii="仿宋_GB2312" w:eastAsia="仿宋_GB2312"/>
          <w:b/>
          <w:sz w:val="28"/>
          <w:szCs w:val="28"/>
        </w:rPr>
      </w:pPr>
      <w:r w:rsidRPr="00867359">
        <w:rPr>
          <w:rFonts w:ascii="仿宋_GB2312" w:eastAsia="仿宋_GB2312" w:hint="eastAsia"/>
          <w:b/>
          <w:sz w:val="28"/>
          <w:szCs w:val="28"/>
        </w:rPr>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861"/>
        <w:gridCol w:w="1260"/>
        <w:gridCol w:w="1080"/>
        <w:gridCol w:w="1260"/>
        <w:gridCol w:w="2154"/>
        <w:gridCol w:w="1074"/>
      </w:tblGrid>
      <w:tr w:rsidR="00867359" w:rsidRPr="00867359" w:rsidTr="00BE405D">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r w:rsidRPr="00867359">
              <w:rPr>
                <w:rFonts w:ascii="仿宋_GB2312" w:eastAsia="仿宋_GB2312" w:hint="eastAsia"/>
                <w:sz w:val="28"/>
                <w:szCs w:val="28"/>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r w:rsidRPr="00867359">
              <w:rPr>
                <w:rFonts w:ascii="仿宋_GB2312" w:eastAsia="仿宋_GB2312" w:hint="eastAsia"/>
                <w:sz w:val="28"/>
                <w:szCs w:val="28"/>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r w:rsidRPr="00867359">
              <w:rPr>
                <w:rFonts w:ascii="仿宋_GB2312" w:eastAsia="仿宋_GB2312" w:hint="eastAsia"/>
                <w:sz w:val="28"/>
                <w:szCs w:val="28"/>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r w:rsidRPr="00867359">
              <w:rPr>
                <w:rFonts w:ascii="仿宋_GB2312" w:eastAsia="仿宋_GB2312" w:hint="eastAsia"/>
                <w:sz w:val="28"/>
                <w:szCs w:val="28"/>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r w:rsidRPr="00867359">
              <w:rPr>
                <w:rFonts w:ascii="仿宋_GB2312" w:eastAsia="仿宋_GB2312" w:hint="eastAsia"/>
                <w:sz w:val="28"/>
                <w:szCs w:val="28"/>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r w:rsidRPr="00867359">
              <w:rPr>
                <w:rFonts w:ascii="仿宋_GB2312" w:eastAsia="仿宋_GB2312" w:hint="eastAsia"/>
                <w:sz w:val="28"/>
                <w:szCs w:val="28"/>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r w:rsidRPr="00867359">
              <w:rPr>
                <w:rFonts w:ascii="仿宋_GB2312" w:eastAsia="仿宋_GB2312" w:hint="eastAsia"/>
                <w:sz w:val="28"/>
                <w:szCs w:val="28"/>
              </w:rPr>
              <w:t>备注</w:t>
            </w:r>
          </w:p>
        </w:tc>
      </w:tr>
      <w:tr w:rsidR="00867359" w:rsidRPr="00867359" w:rsidTr="00BE405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widowControl/>
              <w:jc w:val="left"/>
              <w:rPr>
                <w:rFonts w:ascii="仿宋_GB2312" w:eastAsia="仿宋_GB2312"/>
                <w:sz w:val="28"/>
                <w:szCs w:val="28"/>
              </w:rPr>
            </w:pP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r>
      <w:tr w:rsidR="00867359" w:rsidRPr="00867359" w:rsidTr="00BE405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widowControl/>
              <w:jc w:val="left"/>
              <w:rPr>
                <w:rFonts w:ascii="仿宋_GB2312" w:eastAsia="仿宋_GB2312"/>
                <w:sz w:val="28"/>
                <w:szCs w:val="28"/>
              </w:rPr>
            </w:pP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r>
      <w:tr w:rsidR="00867359" w:rsidRPr="00867359" w:rsidTr="00BE405D">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r w:rsidRPr="00867359">
              <w:rPr>
                <w:rFonts w:ascii="仿宋_GB2312" w:eastAsia="仿宋_GB2312" w:hint="eastAsia"/>
                <w:sz w:val="28"/>
                <w:szCs w:val="28"/>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r>
      <w:tr w:rsidR="00867359" w:rsidRPr="00867359" w:rsidTr="00BE405D">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widowControl/>
              <w:jc w:val="left"/>
              <w:rPr>
                <w:rFonts w:ascii="仿宋_GB2312" w:eastAsia="仿宋_GB2312"/>
                <w:sz w:val="28"/>
                <w:szCs w:val="28"/>
              </w:rPr>
            </w:pP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r>
      <w:tr w:rsidR="00867359" w:rsidRPr="00867359" w:rsidTr="00BE405D">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widowControl/>
              <w:jc w:val="left"/>
              <w:rPr>
                <w:rFonts w:ascii="仿宋_GB2312" w:eastAsia="仿宋_GB2312"/>
                <w:sz w:val="28"/>
                <w:szCs w:val="28"/>
              </w:rPr>
            </w:pP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r>
      <w:tr w:rsidR="00867359" w:rsidRPr="00867359" w:rsidTr="00BE405D">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r w:rsidRPr="00867359">
              <w:rPr>
                <w:rFonts w:ascii="仿宋_GB2312" w:eastAsia="仿宋_GB2312" w:hint="eastAsia"/>
                <w:sz w:val="28"/>
                <w:szCs w:val="28"/>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r>
      <w:tr w:rsidR="00867359" w:rsidRPr="00867359" w:rsidTr="00BE405D">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widowControl/>
              <w:jc w:val="left"/>
              <w:rPr>
                <w:rFonts w:ascii="仿宋_GB2312" w:eastAsia="仿宋_GB2312"/>
                <w:sz w:val="28"/>
                <w:szCs w:val="28"/>
              </w:rPr>
            </w:pP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r>
      <w:tr w:rsidR="00867359" w:rsidRPr="00867359" w:rsidTr="00BE405D">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widowControl/>
              <w:jc w:val="left"/>
              <w:rPr>
                <w:rFonts w:ascii="仿宋_GB2312" w:eastAsia="仿宋_GB2312"/>
                <w:sz w:val="28"/>
                <w:szCs w:val="28"/>
              </w:rPr>
            </w:pP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r>
    </w:tbl>
    <w:p w:rsidR="00867359" w:rsidRPr="00867359" w:rsidRDefault="00867359" w:rsidP="00867359">
      <w:pPr>
        <w:spacing w:line="360" w:lineRule="auto"/>
        <w:rPr>
          <w:rFonts w:ascii="仿宋_GB2312" w:eastAsia="仿宋_GB2312"/>
          <w:b/>
          <w:bCs/>
          <w:sz w:val="28"/>
          <w:szCs w:val="28"/>
        </w:rPr>
      </w:pPr>
    </w:p>
    <w:p w:rsidR="00867359" w:rsidRPr="00867359" w:rsidRDefault="00867359" w:rsidP="00867359">
      <w:pPr>
        <w:ind w:firstLineChars="200" w:firstLine="560"/>
        <w:rPr>
          <w:rFonts w:ascii="仿宋_GB2312" w:eastAsia="仿宋_GB2312"/>
          <w:sz w:val="28"/>
          <w:szCs w:val="28"/>
        </w:rPr>
      </w:pPr>
      <w:r w:rsidRPr="00867359">
        <w:rPr>
          <w:rFonts w:ascii="仿宋_GB2312" w:eastAsia="仿宋_GB2312" w:hint="eastAsia"/>
          <w:sz w:val="28"/>
          <w:szCs w:val="28"/>
        </w:rPr>
        <w:t>说明：1、表中产品为近三年销售，用户仍在使用的货物；2、只填写本次投标产品型号或与本次投标产品相当的型号。</w:t>
      </w:r>
    </w:p>
    <w:p w:rsidR="00867359" w:rsidRPr="00867359" w:rsidRDefault="00867359" w:rsidP="00867359">
      <w:pPr>
        <w:adjustRightInd w:val="0"/>
        <w:spacing w:line="360" w:lineRule="auto"/>
        <w:jc w:val="left"/>
        <w:rPr>
          <w:rFonts w:ascii="仿宋_GB2312" w:eastAsia="仿宋_GB2312"/>
          <w:bCs/>
          <w:sz w:val="28"/>
          <w:szCs w:val="28"/>
        </w:rPr>
      </w:pPr>
      <w:r w:rsidRPr="00867359">
        <w:rPr>
          <w:rFonts w:ascii="仿宋_GB2312" w:eastAsia="仿宋_GB2312" w:hint="eastAsia"/>
          <w:bCs/>
          <w:sz w:val="28"/>
          <w:szCs w:val="28"/>
        </w:rPr>
        <w:lastRenderedPageBreak/>
        <w:t>法定代表人或授权代表签字：</w:t>
      </w:r>
    </w:p>
    <w:p w:rsidR="00867359" w:rsidRPr="00867359" w:rsidRDefault="00867359" w:rsidP="00867359">
      <w:pPr>
        <w:spacing w:line="360" w:lineRule="auto"/>
        <w:ind w:firstLineChars="187" w:firstLine="524"/>
        <w:jc w:val="left"/>
        <w:rPr>
          <w:rFonts w:ascii="仿宋_GB2312" w:eastAsia="仿宋_GB2312" w:hAnsi="宋体"/>
          <w:b/>
          <w:sz w:val="28"/>
          <w:szCs w:val="28"/>
        </w:rPr>
      </w:pPr>
      <w:r w:rsidRPr="00867359">
        <w:rPr>
          <w:rFonts w:ascii="仿宋_GB2312" w:eastAsia="仿宋_GB2312" w:hint="eastAsia"/>
          <w:sz w:val="28"/>
          <w:szCs w:val="28"/>
        </w:rPr>
        <w:t>日期</w:t>
      </w:r>
      <w:r w:rsidRPr="00867359">
        <w:rPr>
          <w:rFonts w:ascii="仿宋_GB2312" w:eastAsia="仿宋_GB2312" w:hAnsi="宋体" w:hint="eastAsia"/>
          <w:b/>
          <w:sz w:val="28"/>
          <w:szCs w:val="28"/>
        </w:rPr>
        <w:t>:</w:t>
      </w:r>
    </w:p>
    <w:p w:rsidR="00867359" w:rsidRDefault="00867359" w:rsidP="00867359">
      <w:pPr>
        <w:pStyle w:val="2"/>
        <w:numPr>
          <w:ilvl w:val="1"/>
          <w:numId w:val="0"/>
        </w:numPr>
        <w:tabs>
          <w:tab w:val="num" w:pos="540"/>
        </w:tabs>
        <w:ind w:left="720" w:hanging="720"/>
        <w:rPr>
          <w:rFonts w:ascii="仿宋_GB2312" w:eastAsia="仿宋_GB2312"/>
          <w:b w:val="0"/>
          <w:bCs/>
          <w:szCs w:val="28"/>
        </w:rPr>
      </w:pPr>
      <w:bookmarkStart w:id="20" w:name="_Toc95295163"/>
      <w:bookmarkStart w:id="21" w:name="_Toc174767233"/>
      <w:bookmarkStart w:id="22" w:name="_Toc237343703"/>
      <w:r w:rsidRPr="00867359">
        <w:rPr>
          <w:rFonts w:ascii="仿宋_GB2312" w:eastAsia="仿宋_GB2312" w:hAnsi="宋体" w:hint="eastAsia"/>
          <w:szCs w:val="28"/>
        </w:rPr>
        <w:t>附件</w:t>
      </w:r>
      <w:r w:rsidRPr="00867359">
        <w:rPr>
          <w:rFonts w:ascii="仿宋_GB2312" w:eastAsia="仿宋_GB2312" w:hint="eastAsia"/>
          <w:bCs/>
          <w:szCs w:val="28"/>
        </w:rPr>
        <w:t>3-4：</w:t>
      </w:r>
      <w:r w:rsidRPr="00867359">
        <w:rPr>
          <w:rFonts w:ascii="仿宋_GB2312" w:eastAsia="仿宋_GB2312" w:hint="eastAsia"/>
          <w:b w:val="0"/>
          <w:bCs/>
          <w:szCs w:val="28"/>
        </w:rPr>
        <w:t xml:space="preserve">                      </w:t>
      </w:r>
    </w:p>
    <w:p w:rsidR="00867359" w:rsidRPr="00867359" w:rsidRDefault="00867359" w:rsidP="00867359">
      <w:pPr>
        <w:pStyle w:val="2"/>
        <w:numPr>
          <w:ilvl w:val="1"/>
          <w:numId w:val="0"/>
        </w:numPr>
        <w:tabs>
          <w:tab w:val="num" w:pos="540"/>
        </w:tabs>
        <w:ind w:left="720" w:hanging="720"/>
        <w:jc w:val="center"/>
        <w:rPr>
          <w:szCs w:val="28"/>
          <w:lang w:val="zh-CN"/>
        </w:rPr>
      </w:pPr>
      <w:r w:rsidRPr="00867359">
        <w:rPr>
          <w:rFonts w:hint="eastAsia"/>
          <w:szCs w:val="28"/>
          <w:lang w:val="zh-CN"/>
        </w:rPr>
        <w:t>法定代表人身份授权书</w:t>
      </w:r>
    </w:p>
    <w:p w:rsidR="00867359" w:rsidRPr="00867359" w:rsidRDefault="00867359" w:rsidP="00867359">
      <w:pPr>
        <w:tabs>
          <w:tab w:val="left" w:pos="6300"/>
        </w:tabs>
        <w:spacing w:line="360" w:lineRule="auto"/>
        <w:rPr>
          <w:sz w:val="28"/>
          <w:szCs w:val="28"/>
          <w:lang w:val="zh-CN"/>
        </w:rPr>
      </w:pPr>
      <w:r w:rsidRPr="00867359">
        <w:rPr>
          <w:rFonts w:hint="eastAsia"/>
          <w:sz w:val="28"/>
          <w:szCs w:val="28"/>
          <w:u w:val="single"/>
          <w:lang w:val="zh-CN"/>
        </w:rPr>
        <w:t xml:space="preserve">                                      </w:t>
      </w:r>
      <w:r w:rsidRPr="00867359">
        <w:rPr>
          <w:rFonts w:hint="eastAsia"/>
          <w:sz w:val="28"/>
          <w:szCs w:val="28"/>
          <w:lang w:val="zh-CN"/>
        </w:rPr>
        <w:t>（采购单位名称）：</w:t>
      </w:r>
    </w:p>
    <w:p w:rsidR="00867359" w:rsidRPr="00867359" w:rsidRDefault="00867359" w:rsidP="00867359">
      <w:pPr>
        <w:tabs>
          <w:tab w:val="left" w:pos="720"/>
          <w:tab w:val="left" w:pos="6300"/>
        </w:tabs>
        <w:spacing w:line="360" w:lineRule="auto"/>
        <w:ind w:firstLine="573"/>
        <w:rPr>
          <w:sz w:val="28"/>
          <w:szCs w:val="28"/>
          <w:u w:val="single"/>
          <w:lang w:val="zh-CN"/>
        </w:rPr>
      </w:pPr>
      <w:r w:rsidRPr="00867359">
        <w:rPr>
          <w:sz w:val="28"/>
          <w:szCs w:val="28"/>
          <w:lang w:val="zh-CN"/>
        </w:rPr>
        <w:t xml:space="preserve">   </w:t>
      </w:r>
      <w:r w:rsidRPr="00867359">
        <w:rPr>
          <w:rFonts w:hint="eastAsia"/>
          <w:sz w:val="28"/>
          <w:szCs w:val="28"/>
          <w:lang w:val="zh-CN"/>
        </w:rPr>
        <w:t>本授权声明：</w:t>
      </w:r>
      <w:r w:rsidRPr="00867359">
        <w:rPr>
          <w:rFonts w:hint="eastAsia"/>
          <w:sz w:val="28"/>
          <w:szCs w:val="28"/>
          <w:u w:val="single"/>
          <w:lang w:val="zh-CN"/>
        </w:rPr>
        <w:t xml:space="preserve">                         </w:t>
      </w:r>
      <w:r w:rsidRPr="00867359">
        <w:rPr>
          <w:rFonts w:hint="eastAsia"/>
          <w:sz w:val="28"/>
          <w:szCs w:val="28"/>
          <w:lang w:val="zh-CN"/>
        </w:rPr>
        <w:t>（投标人名称）</w:t>
      </w:r>
      <w:r w:rsidRPr="00867359">
        <w:rPr>
          <w:rFonts w:hint="eastAsia"/>
          <w:sz w:val="28"/>
          <w:szCs w:val="28"/>
          <w:u w:val="single"/>
          <w:lang w:val="zh-CN"/>
        </w:rPr>
        <w:t xml:space="preserve">           </w:t>
      </w:r>
    </w:p>
    <w:p w:rsidR="00867359" w:rsidRPr="00867359" w:rsidRDefault="00867359" w:rsidP="00867359">
      <w:pPr>
        <w:tabs>
          <w:tab w:val="left" w:pos="720"/>
          <w:tab w:val="left" w:pos="6300"/>
        </w:tabs>
        <w:spacing w:line="360" w:lineRule="auto"/>
        <w:rPr>
          <w:rFonts w:ascii="宋体" w:hAnsi="宋体"/>
          <w:sz w:val="28"/>
          <w:szCs w:val="28"/>
        </w:rPr>
      </w:pPr>
      <w:r w:rsidRPr="00867359">
        <w:rPr>
          <w:rFonts w:hint="eastAsia"/>
          <w:sz w:val="28"/>
          <w:szCs w:val="28"/>
          <w:u w:val="single"/>
          <w:lang w:val="zh-CN"/>
        </w:rPr>
        <w:t xml:space="preserve">       </w:t>
      </w:r>
      <w:r w:rsidRPr="00867359">
        <w:rPr>
          <w:rFonts w:hint="eastAsia"/>
          <w:sz w:val="28"/>
          <w:szCs w:val="28"/>
          <w:lang w:val="zh-CN"/>
        </w:rPr>
        <w:t>（法定代表人姓名、职务）授权</w:t>
      </w:r>
      <w:r w:rsidRPr="00867359">
        <w:rPr>
          <w:rFonts w:hint="eastAsia"/>
          <w:sz w:val="28"/>
          <w:szCs w:val="28"/>
          <w:u w:val="single"/>
          <w:lang w:val="zh-CN"/>
        </w:rPr>
        <w:t xml:space="preserve">                          </w:t>
      </w:r>
      <w:r w:rsidRPr="00867359">
        <w:rPr>
          <w:rFonts w:hint="eastAsia"/>
          <w:sz w:val="28"/>
          <w:szCs w:val="28"/>
          <w:lang w:val="zh-CN"/>
        </w:rPr>
        <w:t>（被授权人姓名、职务）为我方</w:t>
      </w:r>
      <w:r w:rsidRPr="00867359">
        <w:rPr>
          <w:rFonts w:hint="eastAsia"/>
          <w:sz w:val="28"/>
          <w:szCs w:val="28"/>
          <w:u w:val="single"/>
          <w:lang w:val="zh-CN"/>
        </w:rPr>
        <w:t xml:space="preserve"> </w:t>
      </w:r>
      <w:r w:rsidRPr="00867359">
        <w:rPr>
          <w:rFonts w:hint="eastAsia"/>
          <w:sz w:val="28"/>
          <w:szCs w:val="28"/>
          <w:u w:val="single"/>
          <w:lang w:val="zh-CN"/>
        </w:rPr>
        <w:t>“</w:t>
      </w:r>
      <w:r w:rsidRPr="00867359">
        <w:rPr>
          <w:rFonts w:hint="eastAsia"/>
          <w:sz w:val="28"/>
          <w:szCs w:val="28"/>
          <w:u w:val="single"/>
          <w:lang w:val="zh-CN"/>
        </w:rPr>
        <w:t xml:space="preserve">                                          </w:t>
      </w:r>
      <w:r w:rsidRPr="00867359">
        <w:rPr>
          <w:rFonts w:hint="eastAsia"/>
          <w:sz w:val="28"/>
          <w:szCs w:val="28"/>
          <w:u w:val="single"/>
          <w:lang w:val="zh-CN"/>
        </w:rPr>
        <w:t>”</w:t>
      </w:r>
      <w:r w:rsidRPr="00867359">
        <w:rPr>
          <w:rFonts w:hint="eastAsia"/>
          <w:sz w:val="28"/>
          <w:szCs w:val="28"/>
          <w:lang w:val="zh-CN"/>
        </w:rPr>
        <w:t>项目投标活动的合法代表，以我方名义全权处理该项目有关投标、签订合同以及执行合同等一切事宜。</w:t>
      </w:r>
    </w:p>
    <w:p w:rsidR="00867359" w:rsidRPr="00867359" w:rsidRDefault="00867359" w:rsidP="00867359">
      <w:pPr>
        <w:tabs>
          <w:tab w:val="left" w:pos="6300"/>
        </w:tabs>
        <w:spacing w:line="360" w:lineRule="auto"/>
        <w:ind w:firstLine="573"/>
        <w:rPr>
          <w:rFonts w:ascii="宋体" w:hAnsi="宋体"/>
          <w:sz w:val="28"/>
          <w:szCs w:val="28"/>
        </w:rPr>
      </w:pPr>
      <w:r w:rsidRPr="00867359">
        <w:rPr>
          <w:rFonts w:ascii="宋体" w:hAnsi="宋体" w:hint="eastAsia"/>
          <w:sz w:val="28"/>
          <w:szCs w:val="28"/>
        </w:rPr>
        <w:t>特此声明。</w:t>
      </w:r>
    </w:p>
    <w:p w:rsidR="00867359" w:rsidRPr="00867359" w:rsidRDefault="00867359" w:rsidP="00867359">
      <w:pPr>
        <w:tabs>
          <w:tab w:val="left" w:pos="6300"/>
        </w:tabs>
        <w:spacing w:line="360" w:lineRule="auto"/>
        <w:ind w:firstLine="573"/>
        <w:rPr>
          <w:rFonts w:ascii="宋体" w:hAnsi="宋体"/>
          <w:sz w:val="28"/>
          <w:szCs w:val="28"/>
        </w:rPr>
      </w:pPr>
      <w:r w:rsidRPr="00867359">
        <w:rPr>
          <w:rFonts w:ascii="宋体" w:hAnsi="宋体" w:hint="eastAsia"/>
          <w:sz w:val="28"/>
          <w:szCs w:val="28"/>
        </w:rPr>
        <w:t>法定代表人签字：</w:t>
      </w:r>
    </w:p>
    <w:p w:rsidR="00867359" w:rsidRPr="00867359" w:rsidRDefault="00867359" w:rsidP="00867359">
      <w:pPr>
        <w:tabs>
          <w:tab w:val="left" w:pos="6300"/>
        </w:tabs>
        <w:spacing w:line="360" w:lineRule="auto"/>
        <w:ind w:firstLine="573"/>
        <w:rPr>
          <w:rFonts w:ascii="宋体" w:hAnsi="宋体"/>
          <w:sz w:val="28"/>
          <w:szCs w:val="28"/>
        </w:rPr>
      </w:pPr>
      <w:r w:rsidRPr="00867359">
        <w:rPr>
          <w:rFonts w:ascii="宋体" w:hAnsi="宋体" w:hint="eastAsia"/>
          <w:sz w:val="28"/>
          <w:szCs w:val="28"/>
        </w:rPr>
        <w:t>授权代表签字：</w:t>
      </w:r>
    </w:p>
    <w:p w:rsidR="00867359" w:rsidRPr="00867359" w:rsidRDefault="00867359" w:rsidP="00867359">
      <w:pPr>
        <w:spacing w:line="360" w:lineRule="auto"/>
        <w:ind w:firstLine="480"/>
        <w:rPr>
          <w:rFonts w:ascii="宋体" w:hAnsi="宋体"/>
          <w:sz w:val="28"/>
          <w:szCs w:val="28"/>
        </w:rPr>
      </w:pPr>
      <w:r w:rsidRPr="00867359">
        <w:rPr>
          <w:rFonts w:ascii="宋体" w:hAnsi="宋体" w:hint="eastAsia"/>
          <w:sz w:val="28"/>
          <w:szCs w:val="28"/>
        </w:rPr>
        <w:t>投标人名称：</w:t>
      </w:r>
      <w:r w:rsidRPr="00867359">
        <w:rPr>
          <w:rFonts w:ascii="宋体" w:hAnsi="宋体"/>
          <w:sz w:val="28"/>
          <w:szCs w:val="28"/>
        </w:rPr>
        <w:tab/>
      </w:r>
      <w:r w:rsidRPr="00867359">
        <w:rPr>
          <w:rFonts w:ascii="宋体" w:hAnsi="宋体"/>
          <w:sz w:val="28"/>
          <w:szCs w:val="28"/>
        </w:rPr>
        <w:tab/>
      </w:r>
      <w:r w:rsidRPr="00867359">
        <w:rPr>
          <w:rFonts w:ascii="宋体" w:hAnsi="宋体"/>
          <w:sz w:val="28"/>
          <w:szCs w:val="28"/>
        </w:rPr>
        <w:tab/>
      </w:r>
      <w:r w:rsidRPr="00867359">
        <w:rPr>
          <w:rFonts w:ascii="宋体" w:hAnsi="宋体"/>
          <w:sz w:val="28"/>
          <w:szCs w:val="28"/>
        </w:rPr>
        <w:tab/>
      </w:r>
      <w:r w:rsidRPr="00867359">
        <w:rPr>
          <w:rFonts w:ascii="宋体" w:hAnsi="宋体"/>
          <w:sz w:val="28"/>
          <w:szCs w:val="28"/>
        </w:rPr>
        <w:tab/>
        <w:t xml:space="preserve">     </w:t>
      </w:r>
      <w:r w:rsidRPr="00867359">
        <w:rPr>
          <w:rFonts w:ascii="宋体" w:hAnsi="宋体" w:hint="eastAsia"/>
          <w:sz w:val="28"/>
          <w:szCs w:val="28"/>
        </w:rPr>
        <w:t xml:space="preserve"> （加盖公章）</w:t>
      </w:r>
    </w:p>
    <w:p w:rsidR="00867359" w:rsidRPr="00867359" w:rsidRDefault="00867359" w:rsidP="00867359">
      <w:pPr>
        <w:spacing w:line="360" w:lineRule="auto"/>
        <w:ind w:firstLine="480"/>
        <w:rPr>
          <w:rFonts w:ascii="宋体" w:hAnsi="宋体"/>
          <w:sz w:val="28"/>
          <w:szCs w:val="28"/>
        </w:rPr>
      </w:pPr>
      <w:r w:rsidRPr="00867359">
        <w:rPr>
          <w:rFonts w:ascii="宋体" w:hAnsi="宋体" w:hint="eastAsia"/>
          <w:sz w:val="28"/>
          <w:szCs w:val="28"/>
        </w:rPr>
        <w:t>日期：</w:t>
      </w:r>
    </w:p>
    <w:p w:rsidR="00867359" w:rsidRPr="00867359" w:rsidRDefault="00867359" w:rsidP="00867359">
      <w:pPr>
        <w:numPr>
          <w:ilvl w:val="0"/>
          <w:numId w:val="1"/>
        </w:numPr>
        <w:tabs>
          <w:tab w:val="left" w:pos="6300"/>
        </w:tabs>
        <w:spacing w:line="360" w:lineRule="auto"/>
        <w:rPr>
          <w:rFonts w:ascii="宋体" w:hAnsi="宋体"/>
          <w:sz w:val="28"/>
          <w:szCs w:val="28"/>
        </w:rPr>
      </w:pPr>
      <w:r w:rsidRPr="00867359">
        <w:rPr>
          <w:rFonts w:ascii="宋体" w:hAnsi="宋体" w:hint="eastAsia"/>
          <w:sz w:val="28"/>
          <w:szCs w:val="28"/>
        </w:rPr>
        <w:t>说明：上述证明文件附有法定代表人、被授权代表身份证复印件（加盖公章）时才能生效。</w:t>
      </w:r>
      <w:bookmarkEnd w:id="20"/>
      <w:bookmarkEnd w:id="21"/>
      <w:bookmarkEnd w:id="22"/>
    </w:p>
    <w:p w:rsidR="00867359" w:rsidRPr="00867359" w:rsidRDefault="00867359" w:rsidP="00867359">
      <w:pPr>
        <w:tabs>
          <w:tab w:val="left" w:pos="6300"/>
        </w:tabs>
        <w:spacing w:line="360" w:lineRule="auto"/>
        <w:rPr>
          <w:rFonts w:ascii="宋体" w:hAnsi="宋体"/>
          <w:sz w:val="28"/>
          <w:szCs w:val="28"/>
        </w:rPr>
      </w:pPr>
    </w:p>
    <w:p w:rsidR="00867359" w:rsidRDefault="00867359" w:rsidP="00867359">
      <w:pPr>
        <w:tabs>
          <w:tab w:val="left" w:pos="6645"/>
        </w:tabs>
        <w:spacing w:line="360" w:lineRule="auto"/>
        <w:rPr>
          <w:rFonts w:ascii="宋体" w:hAnsi="宋体"/>
          <w:b/>
          <w:sz w:val="28"/>
          <w:szCs w:val="28"/>
        </w:rPr>
      </w:pPr>
      <w:r w:rsidRPr="00867359">
        <w:rPr>
          <w:rFonts w:ascii="宋体" w:hAnsi="宋体" w:hint="eastAsia"/>
          <w:b/>
          <w:sz w:val="28"/>
          <w:szCs w:val="28"/>
        </w:rPr>
        <w:t>附件4：</w:t>
      </w:r>
      <w:r>
        <w:rPr>
          <w:rFonts w:ascii="宋体" w:hAnsi="宋体" w:hint="eastAsia"/>
          <w:b/>
          <w:sz w:val="28"/>
          <w:szCs w:val="28"/>
        </w:rPr>
        <w:t xml:space="preserve">                   </w:t>
      </w:r>
    </w:p>
    <w:p w:rsidR="00867359" w:rsidRPr="00867359" w:rsidRDefault="00867359" w:rsidP="00867359">
      <w:pPr>
        <w:tabs>
          <w:tab w:val="left" w:pos="6645"/>
        </w:tabs>
        <w:spacing w:line="360" w:lineRule="auto"/>
        <w:jc w:val="center"/>
        <w:rPr>
          <w:b/>
          <w:sz w:val="28"/>
          <w:szCs w:val="28"/>
        </w:rPr>
      </w:pPr>
      <w:r w:rsidRPr="00867359">
        <w:rPr>
          <w:rFonts w:hint="eastAsia"/>
          <w:b/>
          <w:sz w:val="28"/>
          <w:szCs w:val="28"/>
        </w:rPr>
        <w:t>反商业贿赂承诺书</w:t>
      </w:r>
    </w:p>
    <w:p w:rsidR="00867359" w:rsidRPr="00867359" w:rsidRDefault="00867359" w:rsidP="00867359">
      <w:pPr>
        <w:spacing w:line="360" w:lineRule="auto"/>
        <w:ind w:firstLineChars="200" w:firstLine="560"/>
        <w:rPr>
          <w:sz w:val="28"/>
          <w:szCs w:val="28"/>
        </w:rPr>
      </w:pPr>
      <w:r w:rsidRPr="00867359">
        <w:rPr>
          <w:rFonts w:hint="eastAsia"/>
          <w:sz w:val="28"/>
          <w:szCs w:val="28"/>
        </w:rPr>
        <w:lastRenderedPageBreak/>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867359" w:rsidRPr="00867359" w:rsidRDefault="00867359" w:rsidP="00867359">
      <w:pPr>
        <w:spacing w:line="360" w:lineRule="auto"/>
        <w:ind w:firstLineChars="200" w:firstLine="560"/>
        <w:rPr>
          <w:rFonts w:ascii="宋体" w:hAnsi="宋体"/>
          <w:sz w:val="28"/>
          <w:szCs w:val="28"/>
        </w:rPr>
      </w:pPr>
      <w:r w:rsidRPr="00867359">
        <w:rPr>
          <w:rFonts w:ascii="宋体" w:hAnsi="宋体" w:hint="eastAsia"/>
          <w:sz w:val="28"/>
          <w:szCs w:val="28"/>
        </w:rPr>
        <w:t xml:space="preserve">一、 </w:t>
      </w:r>
      <w:r w:rsidRPr="00867359">
        <w:rPr>
          <w:rFonts w:hint="eastAsia"/>
          <w:sz w:val="28"/>
          <w:szCs w:val="28"/>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867359" w:rsidRPr="00867359" w:rsidRDefault="00867359" w:rsidP="00867359">
      <w:pPr>
        <w:spacing w:line="360" w:lineRule="auto"/>
        <w:ind w:firstLineChars="200" w:firstLine="560"/>
        <w:rPr>
          <w:sz w:val="28"/>
          <w:szCs w:val="28"/>
        </w:rPr>
      </w:pPr>
      <w:r w:rsidRPr="00867359">
        <w:rPr>
          <w:rFonts w:hint="eastAsia"/>
          <w:sz w:val="28"/>
          <w:szCs w:val="28"/>
        </w:rPr>
        <w:t>二、本厂家、商家、公司保证在药品、医疗器械、设备、物资、基建工程竞标工作及药品、试剂销售等工作中承诺做到：</w:t>
      </w:r>
    </w:p>
    <w:p w:rsidR="00867359" w:rsidRPr="00867359" w:rsidRDefault="00867359" w:rsidP="00867359">
      <w:pPr>
        <w:spacing w:line="360" w:lineRule="auto"/>
        <w:ind w:firstLineChars="200" w:firstLine="560"/>
        <w:rPr>
          <w:sz w:val="28"/>
          <w:szCs w:val="28"/>
        </w:rPr>
      </w:pPr>
      <w:r w:rsidRPr="00867359">
        <w:rPr>
          <w:rFonts w:hint="eastAsia"/>
          <w:sz w:val="28"/>
          <w:szCs w:val="28"/>
        </w:rPr>
        <w:t>1</w:t>
      </w:r>
      <w:r w:rsidRPr="00867359">
        <w:rPr>
          <w:rFonts w:hint="eastAsia"/>
          <w:sz w:val="28"/>
          <w:szCs w:val="28"/>
        </w:rPr>
        <w:t>、不与其他投标人相互串通投标报价，损害贵院的合法权益；</w:t>
      </w:r>
    </w:p>
    <w:p w:rsidR="00867359" w:rsidRPr="00867359" w:rsidRDefault="00867359" w:rsidP="00867359">
      <w:pPr>
        <w:spacing w:line="360" w:lineRule="auto"/>
        <w:ind w:firstLineChars="200" w:firstLine="560"/>
        <w:rPr>
          <w:sz w:val="28"/>
          <w:szCs w:val="28"/>
        </w:rPr>
      </w:pPr>
      <w:r w:rsidRPr="00867359">
        <w:rPr>
          <w:rFonts w:hint="eastAsia"/>
          <w:sz w:val="28"/>
          <w:szCs w:val="28"/>
        </w:rPr>
        <w:t>2</w:t>
      </w:r>
      <w:r w:rsidRPr="00867359">
        <w:rPr>
          <w:rFonts w:hint="eastAsia"/>
          <w:sz w:val="28"/>
          <w:szCs w:val="28"/>
        </w:rPr>
        <w:t>、不与招标人串通投标，损害国家利益、社会公共利益或他人的合法权益；</w:t>
      </w:r>
    </w:p>
    <w:p w:rsidR="00867359" w:rsidRPr="00867359" w:rsidRDefault="00867359" w:rsidP="00867359">
      <w:pPr>
        <w:spacing w:line="360" w:lineRule="auto"/>
        <w:ind w:firstLineChars="200" w:firstLine="560"/>
        <w:rPr>
          <w:sz w:val="28"/>
          <w:szCs w:val="28"/>
        </w:rPr>
      </w:pPr>
      <w:r w:rsidRPr="00867359">
        <w:rPr>
          <w:rFonts w:hint="eastAsia"/>
          <w:sz w:val="28"/>
          <w:szCs w:val="28"/>
        </w:rPr>
        <w:t>3</w:t>
      </w:r>
      <w:r w:rsidRPr="00867359">
        <w:rPr>
          <w:rFonts w:hint="eastAsia"/>
          <w:sz w:val="28"/>
          <w:szCs w:val="28"/>
        </w:rPr>
        <w:t>、不以向招标人或者评标委员会成员行贿的手段谋取中标；</w:t>
      </w:r>
    </w:p>
    <w:p w:rsidR="00867359" w:rsidRPr="00867359" w:rsidRDefault="00867359" w:rsidP="00867359">
      <w:pPr>
        <w:spacing w:line="360" w:lineRule="auto"/>
        <w:ind w:firstLineChars="200" w:firstLine="560"/>
        <w:rPr>
          <w:sz w:val="28"/>
          <w:szCs w:val="28"/>
        </w:rPr>
      </w:pPr>
      <w:r w:rsidRPr="00867359">
        <w:rPr>
          <w:rFonts w:hint="eastAsia"/>
          <w:sz w:val="28"/>
          <w:szCs w:val="28"/>
        </w:rPr>
        <w:t>4</w:t>
      </w:r>
      <w:r w:rsidRPr="00867359">
        <w:rPr>
          <w:rFonts w:hint="eastAsia"/>
          <w:sz w:val="28"/>
          <w:szCs w:val="28"/>
        </w:rPr>
        <w:t>、竞标报价不违反相关法律的规定，也不以他人名义投标或者以其他方式弄虚作假，骗取中标；</w:t>
      </w:r>
    </w:p>
    <w:p w:rsidR="00867359" w:rsidRPr="00867359" w:rsidRDefault="00867359" w:rsidP="00867359">
      <w:pPr>
        <w:spacing w:line="360" w:lineRule="auto"/>
        <w:ind w:firstLineChars="200" w:firstLine="560"/>
        <w:rPr>
          <w:sz w:val="28"/>
          <w:szCs w:val="28"/>
        </w:rPr>
      </w:pPr>
      <w:r w:rsidRPr="00867359">
        <w:rPr>
          <w:rFonts w:hint="eastAsia"/>
          <w:sz w:val="28"/>
          <w:szCs w:val="28"/>
        </w:rPr>
        <w:t>5</w:t>
      </w:r>
      <w:r w:rsidRPr="00867359">
        <w:rPr>
          <w:rFonts w:hint="eastAsia"/>
          <w:sz w:val="28"/>
          <w:szCs w:val="28"/>
        </w:rPr>
        <w:t>、保证不以其他任何方式扰乱贵院的招标工作；</w:t>
      </w:r>
    </w:p>
    <w:p w:rsidR="00867359" w:rsidRPr="00867359" w:rsidRDefault="00867359" w:rsidP="00867359">
      <w:pPr>
        <w:spacing w:line="360" w:lineRule="auto"/>
        <w:ind w:firstLineChars="200" w:firstLine="560"/>
        <w:rPr>
          <w:sz w:val="28"/>
          <w:szCs w:val="28"/>
        </w:rPr>
      </w:pPr>
      <w:r w:rsidRPr="00867359">
        <w:rPr>
          <w:rFonts w:hint="eastAsia"/>
          <w:sz w:val="28"/>
          <w:szCs w:val="28"/>
        </w:rPr>
        <w:t>6</w:t>
      </w:r>
      <w:r w:rsidRPr="00867359">
        <w:rPr>
          <w:rFonts w:hint="eastAsia"/>
          <w:sz w:val="28"/>
          <w:szCs w:val="28"/>
        </w:rPr>
        <w:t>、保证不在药品销售、医疗器械、设备、物资、基建工程竞标中采取账外暗中给予回扣的手段腐蚀、贿赂医护、药剂人员、干部等其他相关人员；</w:t>
      </w:r>
    </w:p>
    <w:p w:rsidR="00867359" w:rsidRPr="00867359" w:rsidRDefault="00867359" w:rsidP="00867359">
      <w:pPr>
        <w:spacing w:line="360" w:lineRule="auto"/>
        <w:ind w:firstLineChars="200" w:firstLine="560"/>
        <w:rPr>
          <w:sz w:val="28"/>
          <w:szCs w:val="28"/>
        </w:rPr>
      </w:pPr>
      <w:r w:rsidRPr="00867359">
        <w:rPr>
          <w:rFonts w:hint="eastAsia"/>
          <w:sz w:val="28"/>
          <w:szCs w:val="28"/>
        </w:rPr>
        <w:t>7</w:t>
      </w:r>
      <w:r w:rsidRPr="00867359">
        <w:rPr>
          <w:rFonts w:hint="eastAsia"/>
          <w:sz w:val="28"/>
          <w:szCs w:val="28"/>
        </w:rPr>
        <w:t>、保证不以任何名义包括以宣传费、临床促销费、开单费、处方费、广告费、免费度假、考察旅游、房屋装修等任何名义给予贵院</w:t>
      </w:r>
      <w:r w:rsidRPr="00867359">
        <w:rPr>
          <w:rFonts w:hint="eastAsia"/>
          <w:sz w:val="28"/>
          <w:szCs w:val="28"/>
        </w:rPr>
        <w:lastRenderedPageBreak/>
        <w:t>采购人员、药剂人员、医护人员、干部等有关人员以财物或者其他利益；</w:t>
      </w:r>
    </w:p>
    <w:p w:rsidR="00867359" w:rsidRPr="00867359" w:rsidRDefault="00867359" w:rsidP="00867359">
      <w:pPr>
        <w:spacing w:line="360" w:lineRule="auto"/>
        <w:ind w:firstLineChars="200" w:firstLine="560"/>
        <w:rPr>
          <w:sz w:val="28"/>
          <w:szCs w:val="28"/>
        </w:rPr>
      </w:pPr>
      <w:r w:rsidRPr="00867359">
        <w:rPr>
          <w:rFonts w:hint="eastAsia"/>
          <w:sz w:val="28"/>
          <w:szCs w:val="28"/>
        </w:rPr>
        <w:t>8</w:t>
      </w:r>
      <w:r w:rsidRPr="00867359">
        <w:rPr>
          <w:rFonts w:hint="eastAsia"/>
          <w:sz w:val="28"/>
          <w:szCs w:val="28"/>
        </w:rPr>
        <w:t>、保证不让贵院临床科室、药剂部门以及有关人员登记、统计医生处方或为此提供方便，干扰贵院的正常工作秩序；</w:t>
      </w:r>
    </w:p>
    <w:p w:rsidR="00867359" w:rsidRPr="00867359" w:rsidRDefault="00867359" w:rsidP="00867359">
      <w:pPr>
        <w:spacing w:line="360" w:lineRule="auto"/>
        <w:ind w:firstLineChars="200" w:firstLine="560"/>
        <w:rPr>
          <w:sz w:val="28"/>
          <w:szCs w:val="28"/>
        </w:rPr>
      </w:pPr>
      <w:r w:rsidRPr="00867359">
        <w:rPr>
          <w:rFonts w:hint="eastAsia"/>
          <w:sz w:val="28"/>
          <w:szCs w:val="28"/>
        </w:rPr>
        <w:t>9</w:t>
      </w:r>
      <w:r w:rsidRPr="00867359">
        <w:rPr>
          <w:rFonts w:hint="eastAsia"/>
          <w:sz w:val="28"/>
          <w:szCs w:val="28"/>
        </w:rPr>
        <w:t>、保证不以其他任何不正当竞争手段推销药品、医疗器械、设备、物资。</w:t>
      </w:r>
    </w:p>
    <w:p w:rsidR="00867359" w:rsidRPr="00867359" w:rsidRDefault="00867359" w:rsidP="00867359">
      <w:pPr>
        <w:spacing w:line="360" w:lineRule="auto"/>
        <w:ind w:firstLineChars="200" w:firstLine="560"/>
        <w:rPr>
          <w:sz w:val="28"/>
          <w:szCs w:val="28"/>
        </w:rPr>
      </w:pPr>
      <w:r w:rsidRPr="00867359">
        <w:rPr>
          <w:rFonts w:hint="eastAsia"/>
          <w:sz w:val="28"/>
          <w:szCs w:val="28"/>
        </w:rPr>
        <w:t>三、</w:t>
      </w:r>
      <w:r w:rsidRPr="00867359">
        <w:rPr>
          <w:rFonts w:hint="eastAsia"/>
          <w:sz w:val="28"/>
          <w:szCs w:val="28"/>
        </w:rPr>
        <w:t xml:space="preserve"> </w:t>
      </w:r>
      <w:r w:rsidRPr="00867359">
        <w:rPr>
          <w:rFonts w:hint="eastAsia"/>
          <w:sz w:val="28"/>
          <w:szCs w:val="28"/>
        </w:rPr>
        <w:t>本厂家、商家、公司保证竭力维护贵院的声誉，不做任何有损贵院形象的事情。</w:t>
      </w:r>
    </w:p>
    <w:p w:rsidR="00867359" w:rsidRPr="00867359" w:rsidRDefault="00867359" w:rsidP="00867359">
      <w:pPr>
        <w:spacing w:line="360" w:lineRule="auto"/>
        <w:ind w:firstLineChars="200" w:firstLine="560"/>
        <w:rPr>
          <w:sz w:val="28"/>
          <w:szCs w:val="28"/>
        </w:rPr>
      </w:pPr>
      <w:r w:rsidRPr="00867359">
        <w:rPr>
          <w:rFonts w:hint="eastAsia"/>
          <w:sz w:val="28"/>
          <w:szCs w:val="28"/>
        </w:rPr>
        <w:t>四、</w:t>
      </w:r>
      <w:r w:rsidRPr="00867359">
        <w:rPr>
          <w:rFonts w:hint="eastAsia"/>
          <w:sz w:val="28"/>
          <w:szCs w:val="28"/>
        </w:rPr>
        <w:t xml:space="preserve"> </w:t>
      </w:r>
      <w:r w:rsidRPr="00867359">
        <w:rPr>
          <w:rFonts w:hint="eastAsia"/>
          <w:sz w:val="28"/>
          <w:szCs w:val="28"/>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867359" w:rsidRPr="00867359" w:rsidRDefault="00867359" w:rsidP="00867359">
      <w:pPr>
        <w:spacing w:line="360" w:lineRule="auto"/>
        <w:ind w:firstLineChars="200" w:firstLine="560"/>
        <w:rPr>
          <w:sz w:val="28"/>
          <w:szCs w:val="28"/>
        </w:rPr>
      </w:pPr>
      <w:r w:rsidRPr="00867359">
        <w:rPr>
          <w:rFonts w:hint="eastAsia"/>
          <w:sz w:val="28"/>
          <w:szCs w:val="28"/>
        </w:rPr>
        <w:t>五、</w:t>
      </w:r>
      <w:r w:rsidRPr="00867359">
        <w:rPr>
          <w:rFonts w:hint="eastAsia"/>
          <w:sz w:val="28"/>
          <w:szCs w:val="28"/>
        </w:rPr>
        <w:t xml:space="preserve"> </w:t>
      </w:r>
      <w:r w:rsidRPr="00867359">
        <w:rPr>
          <w:rFonts w:hint="eastAsia"/>
          <w:sz w:val="28"/>
          <w:szCs w:val="28"/>
        </w:rPr>
        <w:t>对本厂家、商家、公司及本厂家、商家、公司工作人员采取以上手段竞标、促销等，干扰贵院正常工作秩序，损害贵院形象的，本厂家、商家、公司保证：</w:t>
      </w:r>
    </w:p>
    <w:p w:rsidR="00867359" w:rsidRPr="00867359" w:rsidRDefault="00867359" w:rsidP="00867359">
      <w:pPr>
        <w:spacing w:line="360" w:lineRule="auto"/>
        <w:ind w:firstLineChars="200" w:firstLine="560"/>
        <w:rPr>
          <w:sz w:val="28"/>
          <w:szCs w:val="28"/>
        </w:rPr>
      </w:pPr>
      <w:r w:rsidRPr="00867359">
        <w:rPr>
          <w:rFonts w:hint="eastAsia"/>
          <w:sz w:val="28"/>
          <w:szCs w:val="28"/>
        </w:rPr>
        <w:t>1</w:t>
      </w:r>
      <w:r w:rsidRPr="00867359">
        <w:rPr>
          <w:rFonts w:hint="eastAsia"/>
          <w:sz w:val="28"/>
          <w:szCs w:val="28"/>
        </w:rPr>
        <w:t>、对尚处在竞标阶段的，贵院有权取消本厂家、商家、公司的竞标资格；已经中标的，贵院有权取消中标；对已经获得准入资格的，贵院有权随时取消本厂家、商家、公司的准入资格；</w:t>
      </w:r>
    </w:p>
    <w:p w:rsidR="00867359" w:rsidRPr="00867359" w:rsidRDefault="00867359" w:rsidP="00867359">
      <w:pPr>
        <w:spacing w:line="360" w:lineRule="auto"/>
        <w:ind w:firstLineChars="200" w:firstLine="560"/>
        <w:rPr>
          <w:sz w:val="28"/>
          <w:szCs w:val="28"/>
        </w:rPr>
      </w:pPr>
      <w:r w:rsidRPr="00867359">
        <w:rPr>
          <w:rFonts w:hint="eastAsia"/>
          <w:sz w:val="28"/>
          <w:szCs w:val="28"/>
        </w:rPr>
        <w:t>2</w:t>
      </w:r>
      <w:r w:rsidRPr="00867359">
        <w:rPr>
          <w:rFonts w:hint="eastAsia"/>
          <w:sz w:val="28"/>
          <w:szCs w:val="28"/>
        </w:rPr>
        <w:t>、对本厂家、商家、公司相关工作人员作出严肃处理；</w:t>
      </w:r>
    </w:p>
    <w:p w:rsidR="00867359" w:rsidRPr="00867359" w:rsidRDefault="00867359" w:rsidP="00867359">
      <w:pPr>
        <w:spacing w:line="360" w:lineRule="auto"/>
        <w:ind w:firstLineChars="200" w:firstLine="560"/>
        <w:rPr>
          <w:sz w:val="28"/>
          <w:szCs w:val="28"/>
        </w:rPr>
      </w:pPr>
      <w:r w:rsidRPr="00867359">
        <w:rPr>
          <w:rFonts w:hint="eastAsia"/>
          <w:sz w:val="28"/>
          <w:szCs w:val="28"/>
        </w:rPr>
        <w:t>3</w:t>
      </w:r>
      <w:r w:rsidRPr="00867359">
        <w:rPr>
          <w:rFonts w:hint="eastAsia"/>
          <w:sz w:val="28"/>
          <w:szCs w:val="28"/>
        </w:rPr>
        <w:t>、对由于本厂家、商家、公司或本厂家、商家、公司工作人员的上述行为给贵院造成经济或名誉损失的，由本厂家、商家、公司负</w:t>
      </w:r>
      <w:r w:rsidRPr="00867359">
        <w:rPr>
          <w:rFonts w:hint="eastAsia"/>
          <w:sz w:val="28"/>
          <w:szCs w:val="28"/>
        </w:rPr>
        <w:lastRenderedPageBreak/>
        <w:t>责，并愿意承担全部民事赔偿责任。</w:t>
      </w:r>
    </w:p>
    <w:p w:rsidR="00867359" w:rsidRDefault="00867359" w:rsidP="00867359">
      <w:pPr>
        <w:spacing w:line="360" w:lineRule="auto"/>
        <w:ind w:firstLineChars="200" w:firstLine="560"/>
        <w:rPr>
          <w:sz w:val="28"/>
          <w:szCs w:val="28"/>
        </w:rPr>
      </w:pPr>
      <w:r w:rsidRPr="00867359">
        <w:rPr>
          <w:rFonts w:hint="eastAsia"/>
          <w:sz w:val="28"/>
          <w:szCs w:val="28"/>
        </w:rPr>
        <w:t>六、</w:t>
      </w:r>
      <w:r w:rsidRPr="00867359">
        <w:rPr>
          <w:rFonts w:hint="eastAsia"/>
          <w:sz w:val="28"/>
          <w:szCs w:val="28"/>
        </w:rPr>
        <w:t xml:space="preserve"> </w:t>
      </w:r>
      <w:r w:rsidRPr="00867359">
        <w:rPr>
          <w:rFonts w:hint="eastAsia"/>
          <w:sz w:val="28"/>
          <w:szCs w:val="28"/>
        </w:rPr>
        <w:t>采购物资名称：</w:t>
      </w:r>
    </w:p>
    <w:p w:rsidR="00867359" w:rsidRPr="00867359" w:rsidRDefault="00867359" w:rsidP="00867359">
      <w:pPr>
        <w:spacing w:line="360" w:lineRule="auto"/>
        <w:ind w:firstLineChars="200" w:firstLine="560"/>
        <w:rPr>
          <w:sz w:val="28"/>
          <w:szCs w:val="28"/>
        </w:rPr>
      </w:pPr>
      <w:r w:rsidRPr="00867359">
        <w:rPr>
          <w:rFonts w:hint="eastAsia"/>
          <w:sz w:val="28"/>
          <w:szCs w:val="28"/>
        </w:rPr>
        <w:t xml:space="preserve">                                   </w:t>
      </w:r>
    </w:p>
    <w:p w:rsidR="00867359" w:rsidRPr="00867359" w:rsidRDefault="00867359" w:rsidP="00867359">
      <w:pPr>
        <w:spacing w:line="360" w:lineRule="auto"/>
        <w:ind w:firstLineChars="200" w:firstLine="560"/>
        <w:rPr>
          <w:sz w:val="28"/>
          <w:szCs w:val="28"/>
        </w:rPr>
      </w:pPr>
      <w:r w:rsidRPr="00867359">
        <w:rPr>
          <w:rFonts w:hint="eastAsia"/>
          <w:sz w:val="28"/>
          <w:szCs w:val="28"/>
        </w:rPr>
        <w:t>本《承诺书》一式二份（一份由承诺人自存；一份随竞价书传递）</w:t>
      </w:r>
    </w:p>
    <w:p w:rsidR="00867359" w:rsidRPr="00867359" w:rsidRDefault="00867359" w:rsidP="00867359">
      <w:pPr>
        <w:spacing w:line="360" w:lineRule="auto"/>
        <w:rPr>
          <w:sz w:val="28"/>
          <w:szCs w:val="28"/>
        </w:rPr>
      </w:pPr>
      <w:r w:rsidRPr="00867359">
        <w:rPr>
          <w:rFonts w:hint="eastAsia"/>
          <w:sz w:val="28"/>
          <w:szCs w:val="28"/>
        </w:rPr>
        <w:t>承诺企业名称（公章）</w:t>
      </w:r>
      <w:r w:rsidRPr="00867359">
        <w:rPr>
          <w:rFonts w:hint="eastAsia"/>
          <w:sz w:val="28"/>
          <w:szCs w:val="28"/>
        </w:rPr>
        <w:t xml:space="preserve">                     </w:t>
      </w:r>
      <w:r w:rsidRPr="00867359">
        <w:rPr>
          <w:rFonts w:hint="eastAsia"/>
          <w:sz w:val="28"/>
          <w:szCs w:val="28"/>
        </w:rPr>
        <w:t>法人代表或委托代理人（承诺人）</w:t>
      </w:r>
      <w:r w:rsidRPr="00867359">
        <w:rPr>
          <w:rFonts w:hint="eastAsia"/>
          <w:sz w:val="28"/>
          <w:szCs w:val="28"/>
        </w:rPr>
        <w:t xml:space="preserve">  </w:t>
      </w:r>
    </w:p>
    <w:p w:rsidR="005C3C14" w:rsidRPr="00867359" w:rsidRDefault="005C3C14"/>
    <w:p w:rsidR="005C3C14" w:rsidRDefault="005C3C14"/>
    <w:sectPr w:rsidR="005C3C1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06F" w:rsidRDefault="00EB306F">
      <w:r>
        <w:separator/>
      </w:r>
    </w:p>
  </w:endnote>
  <w:endnote w:type="continuationSeparator" w:id="0">
    <w:p w:rsidR="00EB306F" w:rsidRDefault="00EB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宋体-方正超大字符集">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C14" w:rsidRDefault="003A562A">
    <w:pPr>
      <w:pStyle w:val="a4"/>
      <w:jc w:val="right"/>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9583157"/>
                          </w:sdtPr>
                          <w:sdtEndPr/>
                          <w:sdtContent>
                            <w:p w:rsidR="005C3C14" w:rsidRDefault="003A562A">
                              <w:pPr>
                                <w:pStyle w:val="a4"/>
                                <w:jc w:val="right"/>
                              </w:pPr>
                              <w:r>
                                <w:fldChar w:fldCharType="begin"/>
                              </w:r>
                              <w:r>
                                <w:instrText xml:space="preserve"> PAGE   \* MERGEFORMAT </w:instrText>
                              </w:r>
                              <w:r>
                                <w:fldChar w:fldCharType="separate"/>
                              </w:r>
                              <w:r w:rsidR="0097580B" w:rsidRPr="0097580B">
                                <w:rPr>
                                  <w:noProof/>
                                  <w:lang w:val="zh-CN"/>
                                </w:rPr>
                                <w:t>1</w:t>
                              </w:r>
                              <w:r>
                                <w:fldChar w:fldCharType="end"/>
                              </w:r>
                            </w:p>
                          </w:sdtContent>
                        </w:sdt>
                        <w:p w:rsidR="005C3C14" w:rsidRDefault="005C3C1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sdt>
                    <w:sdtPr>
                      <w:id w:val="9583157"/>
                    </w:sdtPr>
                    <w:sdtEndPr/>
                    <w:sdtContent>
                      <w:p w:rsidR="005C3C14" w:rsidRDefault="003A562A">
                        <w:pPr>
                          <w:pStyle w:val="a4"/>
                          <w:jc w:val="right"/>
                        </w:pPr>
                        <w:r>
                          <w:fldChar w:fldCharType="begin"/>
                        </w:r>
                        <w:r>
                          <w:instrText xml:space="preserve"> PAGE   \* MERGEFORMAT </w:instrText>
                        </w:r>
                        <w:r>
                          <w:fldChar w:fldCharType="separate"/>
                        </w:r>
                        <w:r w:rsidR="0097580B" w:rsidRPr="0097580B">
                          <w:rPr>
                            <w:noProof/>
                            <w:lang w:val="zh-CN"/>
                          </w:rPr>
                          <w:t>1</w:t>
                        </w:r>
                        <w:r>
                          <w:fldChar w:fldCharType="end"/>
                        </w:r>
                      </w:p>
                    </w:sdtContent>
                  </w:sdt>
                  <w:p w:rsidR="005C3C14" w:rsidRDefault="005C3C14"/>
                </w:txbxContent>
              </v:textbox>
              <w10:wrap anchorx="margin"/>
            </v:shape>
          </w:pict>
        </mc:Fallback>
      </mc:AlternateContent>
    </w:r>
  </w:p>
  <w:p w:rsidR="005C3C14" w:rsidRDefault="005C3C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06F" w:rsidRDefault="00EB306F">
      <w:r>
        <w:separator/>
      </w:r>
    </w:p>
  </w:footnote>
  <w:footnote w:type="continuationSeparator" w:id="0">
    <w:p w:rsidR="00EB306F" w:rsidRDefault="00EB30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cs="Times New Roman" w:hint="eastAsia"/>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C14"/>
    <w:rsid w:val="003A562A"/>
    <w:rsid w:val="005C3C14"/>
    <w:rsid w:val="006B7685"/>
    <w:rsid w:val="0074720E"/>
    <w:rsid w:val="00867359"/>
    <w:rsid w:val="0097580B"/>
    <w:rsid w:val="00A36E52"/>
    <w:rsid w:val="00EB306F"/>
    <w:rsid w:val="255A4DF3"/>
    <w:rsid w:val="36091DD2"/>
    <w:rsid w:val="65246CD5"/>
    <w:rsid w:val="6D974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8EE9B5-E8F7-49C5-8F10-D4FE77C6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olor w:val="000000" w:themeColor="text1"/>
      <w:kern w:val="2"/>
      <w:sz w:val="24"/>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0"/>
    <w:link w:val="2Char"/>
    <w:qFormat/>
    <w:rsid w:val="00867359"/>
    <w:pPr>
      <w:keepNext/>
      <w:keepLines/>
      <w:spacing w:before="260" w:after="260" w:line="500" w:lineRule="exact"/>
      <w:outlineLvl w:val="1"/>
    </w:pPr>
    <w:rPr>
      <w:rFonts w:ascii="Arial" w:eastAsia="黑体" w:hAnsi="Arial"/>
      <w:b/>
      <w:color w:val="auto"/>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pPr>
      <w:ind w:firstLineChars="200" w:firstLine="420"/>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uiPriority w:val="39"/>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pPr>
      <w:ind w:firstLineChars="200" w:firstLine="420"/>
    </w:pPr>
    <w:rPr>
      <w:rFonts w:ascii="Calibri" w:eastAsiaTheme="minorEastAsia" w:hAnsi="Calibri" w:cs="Calibri"/>
      <w:szCs w:val="2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rsid w:val="00867359"/>
    <w:rPr>
      <w:rFonts w:ascii="Arial" w:eastAsia="黑体" w:hAnsi="Arial"/>
      <w:b/>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898</Words>
  <Characters>5124</Characters>
  <Application>Microsoft Office Word</Application>
  <DocSecurity>0</DocSecurity>
  <Lines>42</Lines>
  <Paragraphs>12</Paragraphs>
  <ScaleCrop>false</ScaleCrop>
  <Company>微软中国</Company>
  <LinksUpToDate>false</LinksUpToDate>
  <CharactersWithSpaces>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刘巍</cp:lastModifiedBy>
  <cp:revision>5</cp:revision>
  <dcterms:created xsi:type="dcterms:W3CDTF">2014-10-29T12:08:00Z</dcterms:created>
  <dcterms:modified xsi:type="dcterms:W3CDTF">2019-07-17T06:08:00Z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