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378" w:rsidRDefault="00992C5E">
      <w:pPr>
        <w:widowControl/>
        <w:rPr>
          <w:rFonts w:ascii="仿宋_GB2312" w:eastAsia="仿宋_GB2312" w:hAnsi="宋体" w:cs="宋体"/>
          <w:b/>
          <w:bCs/>
          <w:color w:val="333333"/>
          <w:kern w:val="0"/>
          <w:sz w:val="32"/>
          <w:szCs w:val="32"/>
        </w:rPr>
      </w:pPr>
      <w:r>
        <w:rPr>
          <w:rFonts w:ascii="仿宋_GB2312" w:eastAsia="仿宋_GB2312" w:hAnsi="宋体" w:cs="宋体" w:hint="eastAsia"/>
          <w:b/>
          <w:bCs/>
          <w:color w:val="333333"/>
          <w:kern w:val="0"/>
          <w:sz w:val="32"/>
          <w:szCs w:val="32"/>
        </w:rPr>
        <w:t>附件1：</w:t>
      </w:r>
    </w:p>
    <w:p w:rsidR="00517378" w:rsidRDefault="00992C5E">
      <w:pPr>
        <w:widowControl/>
        <w:ind w:firstLineChars="700" w:firstLine="2249"/>
      </w:pPr>
      <w:r>
        <w:rPr>
          <w:rFonts w:ascii="仿宋_GB2312" w:eastAsia="仿宋_GB2312" w:hAnsi="宋体" w:cs="宋体" w:hint="eastAsia"/>
          <w:b/>
          <w:bCs/>
          <w:color w:val="333333"/>
          <w:kern w:val="0"/>
          <w:sz w:val="32"/>
          <w:szCs w:val="32"/>
        </w:rPr>
        <w:t>参会供应商的资质要求</w:t>
      </w:r>
    </w:p>
    <w:p w:rsidR="00517378" w:rsidRDefault="00992C5E">
      <w:pPr>
        <w:widowControl/>
        <w:ind w:firstLine="645"/>
        <w:jc w:val="left"/>
        <w:rPr>
          <w:rFonts w:ascii="华文仿宋" w:eastAsia="华文仿宋" w:hAnsi="华文仿宋" w:cs="华文仿宋"/>
          <w:sz w:val="32"/>
          <w:szCs w:val="32"/>
        </w:rPr>
      </w:pPr>
      <w:r>
        <w:rPr>
          <w:rFonts w:ascii="华文仿宋" w:eastAsia="华文仿宋" w:hAnsi="华文仿宋" w:cs="华文仿宋" w:hint="eastAsia"/>
          <w:sz w:val="32"/>
          <w:szCs w:val="32"/>
        </w:rPr>
        <w:t>参会商在中国境内注册并具有独立法人资格的一般纳税人合法企业，提供以下资料(复印件加盖鲜章)：</w:t>
      </w:r>
    </w:p>
    <w:p w:rsidR="00517378" w:rsidRDefault="00992C5E">
      <w:pPr>
        <w:widowControl/>
        <w:ind w:firstLine="645"/>
        <w:jc w:val="left"/>
        <w:rPr>
          <w:rFonts w:ascii="华文仿宋" w:eastAsia="华文仿宋" w:hAnsi="华文仿宋" w:cs="华文仿宋"/>
          <w:sz w:val="32"/>
          <w:szCs w:val="32"/>
        </w:rPr>
      </w:pPr>
      <w:r>
        <w:rPr>
          <w:rFonts w:ascii="华文仿宋" w:eastAsia="华文仿宋" w:hAnsi="华文仿宋" w:cs="华文仿宋" w:hint="eastAsia"/>
          <w:sz w:val="32"/>
          <w:szCs w:val="32"/>
        </w:rPr>
        <w:t>1.须具有《企业独立法人营业执照》、《税务登记证》、《组织机构代码证》或三证合一营业执照（副本）、经营许可证（范围）、相关产品合格证；</w:t>
      </w:r>
    </w:p>
    <w:p w:rsidR="00517378" w:rsidRDefault="00992C5E">
      <w:pPr>
        <w:widowControl/>
        <w:ind w:firstLine="645"/>
        <w:jc w:val="left"/>
        <w:rPr>
          <w:rFonts w:ascii="华文仿宋" w:eastAsia="华文仿宋" w:hAnsi="华文仿宋" w:cs="华文仿宋"/>
          <w:sz w:val="32"/>
          <w:szCs w:val="32"/>
        </w:rPr>
      </w:pPr>
      <w:r>
        <w:rPr>
          <w:rFonts w:ascii="华文仿宋" w:eastAsia="华文仿宋" w:hAnsi="华文仿宋" w:cs="华文仿宋" w:hint="eastAsia"/>
          <w:sz w:val="32"/>
          <w:szCs w:val="32"/>
        </w:rPr>
        <w:t>2.经办人授权委托书（原件，格式见附件4）,法定代表人及经办人身份证复印件；</w:t>
      </w:r>
    </w:p>
    <w:p w:rsidR="00517378" w:rsidRDefault="00992C5E">
      <w:pPr>
        <w:widowControl/>
        <w:ind w:firstLine="645"/>
        <w:jc w:val="left"/>
        <w:rPr>
          <w:rFonts w:ascii="华文仿宋" w:eastAsia="华文仿宋" w:hAnsi="华文仿宋" w:cs="华文仿宋"/>
          <w:sz w:val="32"/>
          <w:szCs w:val="32"/>
        </w:rPr>
      </w:pPr>
      <w:r>
        <w:rPr>
          <w:rFonts w:ascii="华文仿宋" w:eastAsia="华文仿宋" w:hAnsi="华文仿宋" w:cs="华文仿宋" w:hint="eastAsia"/>
          <w:sz w:val="32"/>
          <w:szCs w:val="32"/>
        </w:rPr>
        <w:t>3.供应商符合《政府采购法》第二十二条规定条件的承诺函（附件6）；</w:t>
      </w:r>
    </w:p>
    <w:p w:rsidR="00517378" w:rsidRDefault="00992C5E">
      <w:pPr>
        <w:widowControl/>
        <w:ind w:firstLine="645"/>
        <w:jc w:val="left"/>
        <w:rPr>
          <w:rFonts w:ascii="华文仿宋" w:eastAsia="华文仿宋" w:hAnsi="华文仿宋" w:cs="华文仿宋"/>
          <w:sz w:val="32"/>
          <w:szCs w:val="32"/>
        </w:rPr>
      </w:pPr>
      <w:r>
        <w:rPr>
          <w:rFonts w:ascii="华文仿宋" w:eastAsia="华文仿宋" w:hAnsi="华文仿宋" w:cs="华文仿宋" w:hint="eastAsia"/>
          <w:sz w:val="32"/>
          <w:szCs w:val="32"/>
        </w:rPr>
        <w:t>4.产品质量和售后服务承诺书；</w:t>
      </w:r>
    </w:p>
    <w:p w:rsidR="00517378" w:rsidRDefault="00992C5E">
      <w:pPr>
        <w:widowControl/>
        <w:ind w:firstLine="645"/>
        <w:jc w:val="left"/>
        <w:rPr>
          <w:rFonts w:ascii="华文仿宋" w:eastAsia="华文仿宋" w:hAnsi="华文仿宋" w:cs="华文仿宋"/>
          <w:sz w:val="32"/>
          <w:szCs w:val="32"/>
        </w:rPr>
      </w:pPr>
      <w:r>
        <w:rPr>
          <w:rFonts w:ascii="华文仿宋" w:eastAsia="华文仿宋" w:hAnsi="华文仿宋" w:cs="华文仿宋" w:hint="eastAsia"/>
          <w:sz w:val="32"/>
          <w:szCs w:val="32"/>
        </w:rPr>
        <w:t>5.业绩证明材料（提供近3年内与本采购项目同类型服务合同复印件＜需有客户签名＞或银行进账联复印件）。</w:t>
      </w:r>
    </w:p>
    <w:p w:rsidR="00517378" w:rsidRDefault="00517378">
      <w:pPr>
        <w:widowControl/>
        <w:ind w:firstLine="645"/>
        <w:jc w:val="left"/>
        <w:rPr>
          <w:rFonts w:ascii="华文仿宋" w:eastAsia="华文仿宋" w:hAnsi="华文仿宋" w:cs="华文仿宋"/>
          <w:sz w:val="32"/>
          <w:szCs w:val="32"/>
        </w:rPr>
      </w:pPr>
    </w:p>
    <w:p w:rsidR="00517378" w:rsidRDefault="00517378">
      <w:pPr>
        <w:rPr>
          <w:rFonts w:ascii="仿宋" w:eastAsia="仿宋" w:hAnsi="仿宋"/>
          <w:b/>
          <w:sz w:val="32"/>
          <w:szCs w:val="32"/>
        </w:rPr>
      </w:pPr>
    </w:p>
    <w:p w:rsidR="00517378" w:rsidRDefault="00517378">
      <w:pPr>
        <w:rPr>
          <w:rFonts w:ascii="仿宋" w:eastAsia="仿宋" w:hAnsi="仿宋"/>
          <w:b/>
          <w:sz w:val="32"/>
          <w:szCs w:val="32"/>
        </w:rPr>
      </w:pPr>
    </w:p>
    <w:p w:rsidR="00517378" w:rsidRDefault="00517378">
      <w:pPr>
        <w:rPr>
          <w:rFonts w:ascii="仿宋" w:eastAsia="仿宋" w:hAnsi="仿宋"/>
          <w:b/>
          <w:sz w:val="32"/>
          <w:szCs w:val="32"/>
        </w:rPr>
      </w:pPr>
    </w:p>
    <w:p w:rsidR="00517378" w:rsidRDefault="00517378">
      <w:pPr>
        <w:rPr>
          <w:rFonts w:ascii="仿宋" w:eastAsia="仿宋" w:hAnsi="仿宋"/>
          <w:b/>
          <w:sz w:val="32"/>
          <w:szCs w:val="32"/>
        </w:rPr>
      </w:pPr>
    </w:p>
    <w:p w:rsidR="00517378" w:rsidRDefault="00517378">
      <w:pPr>
        <w:rPr>
          <w:rFonts w:ascii="仿宋" w:eastAsia="仿宋" w:hAnsi="仿宋"/>
          <w:b/>
          <w:sz w:val="32"/>
          <w:szCs w:val="32"/>
        </w:rPr>
      </w:pPr>
    </w:p>
    <w:p w:rsidR="00517378" w:rsidRDefault="00517378">
      <w:pPr>
        <w:pStyle w:val="a0"/>
      </w:pPr>
    </w:p>
    <w:p w:rsidR="00517378" w:rsidRDefault="00517378"/>
    <w:p w:rsidR="00517378" w:rsidRDefault="00517378">
      <w:pPr>
        <w:pStyle w:val="a0"/>
      </w:pPr>
    </w:p>
    <w:p w:rsidR="00517378" w:rsidRDefault="00517378"/>
    <w:p w:rsidR="00517378" w:rsidRDefault="00992C5E">
      <w:pPr>
        <w:widowControl/>
        <w:rPr>
          <w:rFonts w:ascii="仿宋_GB2312" w:eastAsia="仿宋_GB2312" w:hAnsi="宋体" w:cs="宋体"/>
          <w:b/>
          <w:bCs/>
          <w:color w:val="333333"/>
          <w:kern w:val="0"/>
          <w:sz w:val="32"/>
          <w:szCs w:val="32"/>
        </w:rPr>
      </w:pPr>
      <w:r>
        <w:rPr>
          <w:rFonts w:ascii="仿宋_GB2312" w:eastAsia="仿宋_GB2312" w:hAnsi="宋体" w:cs="宋体" w:hint="eastAsia"/>
          <w:b/>
          <w:bCs/>
          <w:color w:val="333333"/>
          <w:kern w:val="0"/>
          <w:sz w:val="32"/>
          <w:szCs w:val="32"/>
        </w:rPr>
        <w:lastRenderedPageBreak/>
        <w:t>附件2：</w:t>
      </w:r>
    </w:p>
    <w:p w:rsidR="00517378" w:rsidRDefault="00992C5E">
      <w:pPr>
        <w:widowControl/>
        <w:jc w:val="center"/>
        <w:rPr>
          <w:rFonts w:ascii="黑体" w:eastAsia="黑体" w:hAnsi="黑体"/>
          <w:sz w:val="44"/>
          <w:szCs w:val="32"/>
        </w:rPr>
      </w:pPr>
      <w:r>
        <w:rPr>
          <w:rFonts w:ascii="仿宋_GB2312" w:eastAsia="仿宋_GB2312" w:hAnsi="宋体" w:cs="宋体" w:hint="eastAsia"/>
          <w:b/>
          <w:bCs/>
          <w:color w:val="333333"/>
          <w:kern w:val="0"/>
          <w:sz w:val="44"/>
          <w:szCs w:val="32"/>
        </w:rPr>
        <w:t>参数需求</w:t>
      </w:r>
    </w:p>
    <w:p w:rsidR="00517378" w:rsidRDefault="00992C5E">
      <w:pPr>
        <w:widowControl/>
        <w:ind w:firstLine="645"/>
        <w:jc w:val="left"/>
        <w:rPr>
          <w:rFonts w:ascii="华文仿宋" w:eastAsia="华文仿宋" w:hAnsi="华文仿宋" w:cs="华文仿宋"/>
          <w:sz w:val="32"/>
          <w:szCs w:val="32"/>
        </w:rPr>
      </w:pPr>
      <w:r>
        <w:rPr>
          <w:rFonts w:ascii="华文仿宋" w:eastAsia="华文仿宋" w:hAnsi="华文仿宋" w:cs="华文仿宋" w:hint="eastAsia"/>
          <w:sz w:val="32"/>
          <w:szCs w:val="32"/>
        </w:rPr>
        <w:t>一、基本情况</w:t>
      </w:r>
    </w:p>
    <w:p w:rsidR="00517378" w:rsidRDefault="00992C5E">
      <w:pPr>
        <w:widowControl/>
        <w:ind w:firstLine="645"/>
        <w:jc w:val="left"/>
        <w:rPr>
          <w:rFonts w:ascii="华文仿宋" w:eastAsia="华文仿宋" w:hAnsi="华文仿宋" w:cs="华文仿宋"/>
          <w:sz w:val="32"/>
          <w:szCs w:val="32"/>
        </w:rPr>
      </w:pPr>
      <w:r>
        <w:rPr>
          <w:rFonts w:ascii="华文仿宋" w:eastAsia="华文仿宋" w:hAnsi="华文仿宋" w:cs="华文仿宋" w:hint="eastAsia"/>
          <w:sz w:val="32"/>
          <w:szCs w:val="32"/>
        </w:rPr>
        <w:t>1.项目名称：第三方满意度调查。</w:t>
      </w:r>
    </w:p>
    <w:p w:rsidR="00517378" w:rsidRDefault="00992C5E">
      <w:pPr>
        <w:widowControl/>
        <w:ind w:firstLine="645"/>
        <w:jc w:val="left"/>
        <w:rPr>
          <w:rFonts w:ascii="华文仿宋" w:eastAsia="华文仿宋" w:hAnsi="华文仿宋" w:cs="华文仿宋"/>
          <w:sz w:val="32"/>
          <w:szCs w:val="32"/>
        </w:rPr>
      </w:pPr>
      <w:r>
        <w:rPr>
          <w:rFonts w:ascii="华文仿宋" w:eastAsia="华文仿宋" w:hAnsi="华文仿宋" w:cs="华文仿宋" w:hint="eastAsia"/>
          <w:sz w:val="32"/>
          <w:szCs w:val="32"/>
        </w:rPr>
        <w:t>2.测评对象与范围：医院的门诊患者和住院患者，应当覆盖全院各临床科室。</w:t>
      </w:r>
    </w:p>
    <w:p w:rsidR="00517378" w:rsidRDefault="00992C5E">
      <w:pPr>
        <w:widowControl/>
        <w:ind w:firstLine="645"/>
        <w:jc w:val="left"/>
        <w:rPr>
          <w:rFonts w:ascii="华文仿宋" w:eastAsia="华文仿宋" w:hAnsi="华文仿宋" w:cs="华文仿宋"/>
          <w:sz w:val="32"/>
          <w:szCs w:val="32"/>
        </w:rPr>
      </w:pPr>
      <w:r>
        <w:rPr>
          <w:rFonts w:ascii="华文仿宋" w:eastAsia="华文仿宋" w:hAnsi="华文仿宋" w:cs="华文仿宋" w:hint="eastAsia"/>
          <w:sz w:val="32"/>
          <w:szCs w:val="32"/>
        </w:rPr>
        <w:t>3.测评方式：信息化手段下的第三方机构测评及结果呈现。</w:t>
      </w:r>
    </w:p>
    <w:p w:rsidR="00517378" w:rsidRDefault="00992C5E">
      <w:pPr>
        <w:widowControl/>
        <w:ind w:firstLine="645"/>
        <w:jc w:val="left"/>
        <w:rPr>
          <w:rFonts w:ascii="华文仿宋" w:eastAsia="华文仿宋" w:hAnsi="华文仿宋" w:cs="华文仿宋"/>
          <w:sz w:val="32"/>
          <w:szCs w:val="32"/>
        </w:rPr>
      </w:pPr>
      <w:r>
        <w:rPr>
          <w:rFonts w:ascii="华文仿宋" w:eastAsia="华文仿宋" w:hAnsi="华文仿宋" w:cs="华文仿宋" w:hint="eastAsia"/>
          <w:sz w:val="32"/>
          <w:szCs w:val="32"/>
        </w:rPr>
        <w:t>4.测评频次：月度测评。（每月测评一次每年共12次测评）</w:t>
      </w:r>
    </w:p>
    <w:p w:rsidR="00517378" w:rsidRDefault="00992C5E">
      <w:pPr>
        <w:widowControl/>
        <w:ind w:firstLine="645"/>
        <w:jc w:val="left"/>
        <w:rPr>
          <w:rFonts w:ascii="华文仿宋" w:eastAsia="华文仿宋" w:hAnsi="华文仿宋" w:cs="华文仿宋"/>
          <w:sz w:val="32"/>
          <w:szCs w:val="32"/>
        </w:rPr>
      </w:pPr>
      <w:r>
        <w:rPr>
          <w:rFonts w:ascii="华文仿宋" w:eastAsia="华文仿宋" w:hAnsi="华文仿宋" w:cs="华文仿宋" w:hint="eastAsia"/>
          <w:sz w:val="32"/>
          <w:szCs w:val="32"/>
        </w:rPr>
        <w:t>二、项目要求</w:t>
      </w:r>
    </w:p>
    <w:p w:rsidR="00517378" w:rsidRDefault="00992C5E">
      <w:pPr>
        <w:widowControl/>
        <w:ind w:firstLine="645"/>
        <w:jc w:val="left"/>
        <w:rPr>
          <w:rFonts w:ascii="华文仿宋" w:eastAsia="华文仿宋" w:hAnsi="华文仿宋" w:cs="华文仿宋"/>
          <w:sz w:val="32"/>
          <w:szCs w:val="32"/>
        </w:rPr>
      </w:pPr>
      <w:r>
        <w:rPr>
          <w:rFonts w:ascii="华文仿宋" w:eastAsia="华文仿宋" w:hAnsi="华文仿宋" w:cs="华文仿宋" w:hint="eastAsia"/>
          <w:sz w:val="32"/>
          <w:szCs w:val="32"/>
        </w:rPr>
        <w:t>1.企业资质</w:t>
      </w:r>
    </w:p>
    <w:p w:rsidR="00517378" w:rsidRDefault="00992C5E">
      <w:pPr>
        <w:widowControl/>
        <w:ind w:firstLine="645"/>
        <w:jc w:val="left"/>
        <w:rPr>
          <w:rFonts w:ascii="华文仿宋" w:eastAsia="华文仿宋" w:hAnsi="华文仿宋" w:cs="华文仿宋"/>
          <w:sz w:val="32"/>
          <w:szCs w:val="32"/>
        </w:rPr>
      </w:pPr>
      <w:r>
        <w:rPr>
          <w:rFonts w:ascii="华文仿宋" w:eastAsia="华文仿宋" w:hAnsi="华文仿宋" w:cs="华文仿宋" w:hint="eastAsia"/>
          <w:sz w:val="32"/>
          <w:szCs w:val="32"/>
        </w:rPr>
        <w:t>1.1具有符合国家相关规定完整的行业服务经营资质，企业法人营业执照、组织机构代码证、税务登记证等，投标人还应提供企业法人及投标授权代表身份证明文件同时出具具有法律效力的法人代表授权书并规范签署。</w:t>
      </w:r>
    </w:p>
    <w:p w:rsidR="00517378" w:rsidRDefault="00992C5E">
      <w:pPr>
        <w:widowControl/>
        <w:ind w:firstLine="645"/>
        <w:jc w:val="left"/>
        <w:rPr>
          <w:rFonts w:ascii="华文仿宋" w:eastAsia="华文仿宋" w:hAnsi="华文仿宋" w:cs="华文仿宋"/>
          <w:sz w:val="32"/>
          <w:szCs w:val="32"/>
        </w:rPr>
      </w:pPr>
      <w:r>
        <w:rPr>
          <w:rFonts w:ascii="华文仿宋" w:eastAsia="华文仿宋" w:hAnsi="华文仿宋" w:cs="华文仿宋"/>
          <w:sz w:val="32"/>
          <w:szCs w:val="32"/>
        </w:rPr>
        <w:t>1.2</w:t>
      </w:r>
      <w:r>
        <w:rPr>
          <w:rFonts w:ascii="华文仿宋" w:eastAsia="华文仿宋" w:hAnsi="华文仿宋" w:cs="华文仿宋" w:hint="eastAsia"/>
          <w:sz w:val="32"/>
          <w:szCs w:val="32"/>
        </w:rPr>
        <w:t>市场经验：原则上企业应具备开展相关服务项目较好的三级医院合作经验，提供近</w:t>
      </w:r>
      <w:r>
        <w:rPr>
          <w:rFonts w:ascii="华文仿宋" w:eastAsia="华文仿宋" w:hAnsi="华文仿宋" w:cs="华文仿宋"/>
          <w:sz w:val="32"/>
          <w:szCs w:val="32"/>
        </w:rPr>
        <w:t>2-3</w:t>
      </w:r>
      <w:r>
        <w:rPr>
          <w:rFonts w:ascii="华文仿宋" w:eastAsia="华文仿宋" w:hAnsi="华文仿宋" w:cs="华文仿宋" w:hint="eastAsia"/>
          <w:sz w:val="32"/>
          <w:szCs w:val="32"/>
        </w:rPr>
        <w:t>年合作案例服务合同不少于</w:t>
      </w:r>
      <w:r>
        <w:rPr>
          <w:rFonts w:ascii="华文仿宋" w:eastAsia="华文仿宋" w:hAnsi="华文仿宋" w:cs="华文仿宋"/>
          <w:sz w:val="32"/>
          <w:szCs w:val="32"/>
        </w:rPr>
        <w:t>1</w:t>
      </w:r>
      <w:r>
        <w:rPr>
          <w:rFonts w:ascii="华文仿宋" w:eastAsia="华文仿宋" w:hAnsi="华文仿宋" w:cs="华文仿宋" w:hint="eastAsia"/>
          <w:sz w:val="32"/>
          <w:szCs w:val="32"/>
        </w:rPr>
        <w:t>份。</w:t>
      </w:r>
    </w:p>
    <w:p w:rsidR="00517378" w:rsidRDefault="00992C5E">
      <w:pPr>
        <w:widowControl/>
        <w:ind w:firstLine="645"/>
        <w:jc w:val="left"/>
        <w:rPr>
          <w:rFonts w:ascii="华文仿宋" w:eastAsia="华文仿宋" w:hAnsi="华文仿宋" w:cs="华文仿宋"/>
          <w:sz w:val="32"/>
          <w:szCs w:val="32"/>
        </w:rPr>
      </w:pPr>
      <w:r>
        <w:rPr>
          <w:rFonts w:ascii="华文仿宋" w:eastAsia="华文仿宋" w:hAnsi="华文仿宋" w:cs="华文仿宋" w:hint="eastAsia"/>
          <w:sz w:val="32"/>
          <w:szCs w:val="32"/>
        </w:rPr>
        <w:t>2.项目实施要求</w:t>
      </w:r>
    </w:p>
    <w:p w:rsidR="00517378" w:rsidRDefault="00992C5E">
      <w:pPr>
        <w:widowControl/>
        <w:ind w:firstLine="645"/>
        <w:jc w:val="left"/>
        <w:rPr>
          <w:rFonts w:ascii="华文仿宋" w:eastAsia="华文仿宋" w:hAnsi="华文仿宋" w:cs="华文仿宋"/>
          <w:sz w:val="32"/>
          <w:szCs w:val="32"/>
        </w:rPr>
      </w:pPr>
      <w:r>
        <w:rPr>
          <w:rFonts w:ascii="华文仿宋" w:eastAsia="华文仿宋" w:hAnsi="华文仿宋" w:cs="华文仿宋" w:hint="eastAsia"/>
          <w:sz w:val="32"/>
          <w:szCs w:val="32"/>
        </w:rPr>
        <w:t>2.1测评工具：开展的第三方测评工作，应当利用信息化手段实施采集，具有独立的测评终端和采集软件系统。</w:t>
      </w:r>
    </w:p>
    <w:p w:rsidR="00517378" w:rsidRDefault="00992C5E">
      <w:pPr>
        <w:widowControl/>
        <w:ind w:firstLine="645"/>
        <w:jc w:val="left"/>
        <w:rPr>
          <w:rFonts w:ascii="华文仿宋" w:eastAsia="华文仿宋" w:hAnsi="华文仿宋" w:cs="华文仿宋"/>
          <w:sz w:val="32"/>
          <w:szCs w:val="32"/>
        </w:rPr>
      </w:pPr>
      <w:r>
        <w:rPr>
          <w:rFonts w:ascii="华文仿宋" w:eastAsia="华文仿宋" w:hAnsi="华文仿宋" w:cs="华文仿宋" w:hint="eastAsia"/>
          <w:sz w:val="32"/>
          <w:szCs w:val="32"/>
        </w:rPr>
        <w:lastRenderedPageBreak/>
        <w:t>2.2信息技术：调查数据采集完毕后，应具有安全完善的信息传输系统和路径，确保数据链全封闭流动，杜绝人为对数据进行修改的可能性，具有信息安全技术保障。</w:t>
      </w:r>
    </w:p>
    <w:p w:rsidR="00517378" w:rsidRDefault="00992C5E">
      <w:pPr>
        <w:widowControl/>
        <w:ind w:firstLine="645"/>
        <w:jc w:val="left"/>
        <w:rPr>
          <w:rFonts w:ascii="华文仿宋" w:eastAsia="华文仿宋" w:hAnsi="华文仿宋" w:cs="华文仿宋"/>
          <w:sz w:val="32"/>
          <w:szCs w:val="32"/>
        </w:rPr>
      </w:pPr>
      <w:r>
        <w:rPr>
          <w:rFonts w:ascii="华文仿宋" w:eastAsia="华文仿宋" w:hAnsi="华文仿宋" w:cs="华文仿宋" w:hint="eastAsia"/>
          <w:sz w:val="32"/>
          <w:szCs w:val="32"/>
        </w:rPr>
        <w:t xml:space="preserve">2.3数据分析应用：应具备信息化数据分析平台及后台软件支撑系统，实现数据的多维度分析与利用，并为患者管理提出科学的品质提升优先改进选择建议, 为医疗机构提供历史改进效果监测和记录工作。 </w:t>
      </w:r>
    </w:p>
    <w:p w:rsidR="00517378" w:rsidRDefault="00992C5E">
      <w:pPr>
        <w:widowControl/>
        <w:ind w:firstLine="645"/>
        <w:jc w:val="left"/>
        <w:rPr>
          <w:rFonts w:ascii="华文仿宋" w:eastAsia="华文仿宋" w:hAnsi="华文仿宋" w:cs="华文仿宋"/>
          <w:sz w:val="32"/>
          <w:szCs w:val="32"/>
        </w:rPr>
      </w:pPr>
      <w:r>
        <w:rPr>
          <w:rFonts w:ascii="华文仿宋" w:eastAsia="华文仿宋" w:hAnsi="华文仿宋" w:cs="华文仿宋" w:hint="eastAsia"/>
          <w:sz w:val="32"/>
          <w:szCs w:val="32"/>
        </w:rPr>
        <w:t>2.4医院平台建设：基于互联网络平台，采用云平台技术和架构，搭建患者体验项目智能管理分析软件平台，实现项目管理、数据分析、成果展示等功能。</w:t>
      </w:r>
    </w:p>
    <w:p w:rsidR="00517378" w:rsidRDefault="00992C5E">
      <w:pPr>
        <w:widowControl/>
        <w:ind w:firstLine="645"/>
        <w:jc w:val="left"/>
        <w:rPr>
          <w:rFonts w:ascii="华文仿宋" w:eastAsia="华文仿宋" w:hAnsi="华文仿宋" w:cs="华文仿宋"/>
          <w:sz w:val="32"/>
          <w:szCs w:val="32"/>
        </w:rPr>
      </w:pPr>
      <w:r>
        <w:rPr>
          <w:rFonts w:ascii="华文仿宋" w:eastAsia="华文仿宋" w:hAnsi="华文仿宋" w:cs="华文仿宋" w:hint="eastAsia"/>
          <w:sz w:val="32"/>
          <w:szCs w:val="32"/>
        </w:rPr>
        <w:t>2.5结果呈现：调查结果呈现应当包括国家满意度调查内容和第三方调查内容的书面调查报告（包括月度报告和年度报告）和云平台系统展示应用两个部分, 测评结果能够以Excel等常用办公系统格式导出原始测评基础数据，保障医院数据研究用途。</w:t>
      </w:r>
    </w:p>
    <w:p w:rsidR="00517378" w:rsidRDefault="00992C5E">
      <w:pPr>
        <w:widowControl/>
        <w:ind w:firstLine="645"/>
        <w:jc w:val="left"/>
        <w:rPr>
          <w:rFonts w:ascii="华文仿宋" w:eastAsia="华文仿宋" w:hAnsi="华文仿宋" w:cs="华文仿宋"/>
          <w:sz w:val="32"/>
          <w:szCs w:val="32"/>
        </w:rPr>
      </w:pPr>
      <w:r>
        <w:rPr>
          <w:rFonts w:ascii="华文仿宋" w:eastAsia="华文仿宋" w:hAnsi="华文仿宋" w:cs="华文仿宋" w:hint="eastAsia"/>
          <w:sz w:val="32"/>
          <w:szCs w:val="32"/>
        </w:rPr>
        <w:t>2.6数据提供：每月1</w:t>
      </w:r>
      <w:r>
        <w:rPr>
          <w:rFonts w:ascii="华文仿宋" w:eastAsia="华文仿宋" w:hAnsi="华文仿宋" w:cs="华文仿宋"/>
          <w:sz w:val="32"/>
          <w:szCs w:val="32"/>
        </w:rPr>
        <w:t>5</w:t>
      </w:r>
      <w:r>
        <w:rPr>
          <w:rFonts w:ascii="华文仿宋" w:eastAsia="华文仿宋" w:hAnsi="华文仿宋" w:cs="华文仿宋" w:hint="eastAsia"/>
          <w:sz w:val="32"/>
          <w:szCs w:val="32"/>
        </w:rPr>
        <w:t>号之前提供在我院调查的上月度所有原始数据，该数据所有权为我院独有。</w:t>
      </w:r>
    </w:p>
    <w:p w:rsidR="00517378" w:rsidRDefault="00992C5E">
      <w:pPr>
        <w:widowControl/>
        <w:ind w:firstLine="645"/>
        <w:jc w:val="left"/>
        <w:rPr>
          <w:rFonts w:ascii="华文仿宋" w:eastAsia="华文仿宋" w:hAnsi="华文仿宋" w:cs="华文仿宋"/>
          <w:sz w:val="32"/>
          <w:szCs w:val="32"/>
        </w:rPr>
      </w:pPr>
      <w:r>
        <w:rPr>
          <w:rFonts w:ascii="华文仿宋" w:eastAsia="华文仿宋" w:hAnsi="华文仿宋" w:cs="华文仿宋" w:hint="eastAsia"/>
          <w:sz w:val="32"/>
          <w:szCs w:val="32"/>
        </w:rPr>
        <w:t>2.7专家辅导: 聘请国家级、省级等级医院评审专家或知名医院管理专家为我院进行数据解读及现场分析指导，确保数据结果应用最大化。2次/合同年。</w:t>
      </w:r>
    </w:p>
    <w:p w:rsidR="00517378" w:rsidRDefault="00992C5E">
      <w:pPr>
        <w:widowControl/>
        <w:ind w:firstLine="645"/>
        <w:jc w:val="left"/>
        <w:rPr>
          <w:rFonts w:ascii="华文仿宋" w:eastAsia="华文仿宋" w:hAnsi="华文仿宋" w:cs="华文仿宋"/>
          <w:sz w:val="32"/>
          <w:szCs w:val="32"/>
        </w:rPr>
      </w:pPr>
      <w:r>
        <w:rPr>
          <w:rFonts w:ascii="华文仿宋" w:eastAsia="华文仿宋" w:hAnsi="华文仿宋" w:cs="华文仿宋" w:hint="eastAsia"/>
          <w:sz w:val="32"/>
          <w:szCs w:val="32"/>
        </w:rPr>
        <w:t>3.技术参数</w:t>
      </w:r>
    </w:p>
    <w:p w:rsidR="00517378" w:rsidRDefault="00992C5E">
      <w:pPr>
        <w:widowControl/>
        <w:ind w:firstLine="645"/>
        <w:jc w:val="left"/>
        <w:rPr>
          <w:rFonts w:ascii="华文仿宋" w:eastAsia="华文仿宋" w:hAnsi="华文仿宋" w:cs="华文仿宋"/>
          <w:sz w:val="32"/>
          <w:szCs w:val="32"/>
        </w:rPr>
      </w:pPr>
      <w:r>
        <w:rPr>
          <w:rFonts w:ascii="华文仿宋" w:eastAsia="华文仿宋" w:hAnsi="华文仿宋" w:cs="华文仿宋" w:hint="eastAsia"/>
          <w:sz w:val="32"/>
          <w:szCs w:val="32"/>
        </w:rPr>
        <w:lastRenderedPageBreak/>
        <w:t>3.1调查样本量要求：具有科学的统计学抽样模型，能够根据医院调查科室数量和科室情况进行科学的样本量计算与分配。每次调查样本量门诊患者不低于1000份/月，住院患者不低于当日出院人数的50%。</w:t>
      </w:r>
    </w:p>
    <w:p w:rsidR="00517378" w:rsidRDefault="00992C5E">
      <w:pPr>
        <w:widowControl/>
        <w:ind w:firstLine="645"/>
        <w:jc w:val="left"/>
        <w:rPr>
          <w:rFonts w:ascii="华文仿宋" w:eastAsia="华文仿宋" w:hAnsi="华文仿宋" w:cs="华文仿宋"/>
          <w:sz w:val="32"/>
          <w:szCs w:val="32"/>
        </w:rPr>
      </w:pPr>
      <w:r>
        <w:rPr>
          <w:rFonts w:ascii="华文仿宋" w:eastAsia="华文仿宋" w:hAnsi="华文仿宋" w:cs="华文仿宋" w:hint="eastAsia"/>
          <w:sz w:val="32"/>
          <w:szCs w:val="32"/>
        </w:rPr>
        <w:t>3.2调查问卷设计要求：必须经过统计学信度效度验证，调查内容包含国家“满意度调查”，并兼顾我省医疗卫生机构行风测评、妇幼保健机构绩效考核和医院等级评审等的标准要求，测评指标涵盖医院各临床科室主要流程和服务，且能够根据医院需求设置个性化测评指标。</w:t>
      </w:r>
    </w:p>
    <w:p w:rsidR="00517378" w:rsidRDefault="00992C5E">
      <w:pPr>
        <w:widowControl/>
        <w:ind w:firstLine="645"/>
        <w:jc w:val="left"/>
        <w:rPr>
          <w:rFonts w:ascii="华文仿宋" w:eastAsia="华文仿宋" w:hAnsi="华文仿宋" w:cs="华文仿宋"/>
          <w:sz w:val="32"/>
          <w:szCs w:val="32"/>
        </w:rPr>
      </w:pPr>
      <w:r>
        <w:rPr>
          <w:rFonts w:ascii="华文仿宋" w:eastAsia="华文仿宋" w:hAnsi="华文仿宋" w:cs="华文仿宋" w:hint="eastAsia"/>
          <w:sz w:val="32"/>
          <w:szCs w:val="32"/>
        </w:rPr>
        <w:t>3.3数据分析维度要求：数据分析应用需结合国家、四川省及我院实际特殊情况，借助专业化团队，实现数据的真实性辨识以及多维度分析与利用，且具有数据溯源功能。通过对测评数据的系统梳理，分析出医院在医疗过程环节和品质管理中的短板。同时，在提供医院层级分析的基础上，无条件配合和确保各临床科室均可开展科学有效的数据分析应用，能够为各临床科室进行深入分析，并提出存在问题和改进建议。</w:t>
      </w:r>
    </w:p>
    <w:p w:rsidR="00517378" w:rsidRDefault="00992C5E">
      <w:pPr>
        <w:widowControl/>
        <w:ind w:firstLine="645"/>
        <w:jc w:val="left"/>
        <w:rPr>
          <w:rFonts w:ascii="华文仿宋" w:eastAsia="华文仿宋" w:hAnsi="华文仿宋" w:cs="华文仿宋"/>
          <w:sz w:val="32"/>
          <w:szCs w:val="32"/>
        </w:rPr>
      </w:pPr>
      <w:r>
        <w:rPr>
          <w:rFonts w:ascii="华文仿宋" w:eastAsia="华文仿宋" w:hAnsi="华文仿宋" w:cs="华文仿宋" w:hint="eastAsia"/>
          <w:sz w:val="32"/>
          <w:szCs w:val="32"/>
        </w:rPr>
        <w:t>3.4数据校验审核要求：应具备完备的测评数据真实性及准确性校验管理流程和组织体系，有效确保医院调查数据的科学客观、真实有效，并在调查结束后出具数据校验报告。</w:t>
      </w:r>
    </w:p>
    <w:p w:rsidR="00517378" w:rsidRDefault="00992C5E">
      <w:pPr>
        <w:widowControl/>
        <w:ind w:firstLine="645"/>
        <w:jc w:val="left"/>
        <w:rPr>
          <w:rFonts w:ascii="华文仿宋" w:eastAsia="华文仿宋" w:hAnsi="华文仿宋" w:cs="华文仿宋"/>
          <w:sz w:val="32"/>
          <w:szCs w:val="32"/>
        </w:rPr>
      </w:pPr>
      <w:r>
        <w:rPr>
          <w:rFonts w:ascii="华文仿宋" w:eastAsia="华文仿宋" w:hAnsi="华文仿宋" w:cs="华文仿宋" w:hint="eastAsia"/>
          <w:sz w:val="32"/>
          <w:szCs w:val="32"/>
        </w:rPr>
        <w:t>3.5数据可溯源性要求：要求调查采集全部数据均应具备可溯源性，随时备查。</w:t>
      </w:r>
    </w:p>
    <w:p w:rsidR="00517378" w:rsidRDefault="00992C5E">
      <w:pPr>
        <w:widowControl/>
        <w:ind w:firstLine="645"/>
        <w:jc w:val="left"/>
        <w:rPr>
          <w:rFonts w:ascii="华文仿宋" w:eastAsia="华文仿宋" w:hAnsi="华文仿宋" w:cs="华文仿宋"/>
          <w:sz w:val="32"/>
          <w:szCs w:val="32"/>
        </w:rPr>
      </w:pPr>
      <w:r>
        <w:rPr>
          <w:rFonts w:ascii="华文仿宋" w:eastAsia="华文仿宋" w:hAnsi="华文仿宋" w:cs="华文仿宋" w:hint="eastAsia"/>
          <w:sz w:val="32"/>
          <w:szCs w:val="32"/>
        </w:rPr>
        <w:lastRenderedPageBreak/>
        <w:t xml:space="preserve">注：各投标人在以上要求基础上，需提供完整的响应性项目实施方案，方案编写有误或与以上要求有偏差后果由各投标人自行承担。 </w:t>
      </w:r>
    </w:p>
    <w:p w:rsidR="00517378" w:rsidRDefault="00517378">
      <w:pPr>
        <w:rPr>
          <w:rFonts w:ascii="仿宋" w:eastAsia="仿宋" w:hAnsi="仿宋"/>
          <w:sz w:val="32"/>
          <w:szCs w:val="32"/>
        </w:rPr>
      </w:pPr>
    </w:p>
    <w:p w:rsidR="00517378" w:rsidRDefault="00517378">
      <w:pPr>
        <w:rPr>
          <w:rFonts w:ascii="仿宋" w:eastAsia="仿宋" w:hAnsi="仿宋"/>
          <w:sz w:val="32"/>
          <w:szCs w:val="32"/>
        </w:rPr>
      </w:pPr>
    </w:p>
    <w:p w:rsidR="00517378" w:rsidRDefault="00517378">
      <w:pPr>
        <w:rPr>
          <w:rFonts w:ascii="仿宋" w:eastAsia="仿宋" w:hAnsi="仿宋"/>
          <w:sz w:val="32"/>
          <w:szCs w:val="32"/>
        </w:rPr>
      </w:pPr>
    </w:p>
    <w:p w:rsidR="00517378" w:rsidRDefault="00517378">
      <w:pPr>
        <w:rPr>
          <w:rFonts w:ascii="仿宋" w:eastAsia="仿宋" w:hAnsi="仿宋"/>
          <w:sz w:val="32"/>
          <w:szCs w:val="32"/>
        </w:rPr>
      </w:pPr>
    </w:p>
    <w:p w:rsidR="00517378" w:rsidRDefault="00517378">
      <w:pPr>
        <w:rPr>
          <w:rFonts w:ascii="仿宋" w:eastAsia="仿宋" w:hAnsi="仿宋"/>
          <w:sz w:val="32"/>
          <w:szCs w:val="32"/>
        </w:rPr>
      </w:pPr>
    </w:p>
    <w:p w:rsidR="00517378" w:rsidRDefault="00517378">
      <w:pPr>
        <w:rPr>
          <w:rFonts w:ascii="仿宋" w:eastAsia="仿宋" w:hAnsi="仿宋"/>
          <w:sz w:val="32"/>
          <w:szCs w:val="32"/>
        </w:rPr>
      </w:pPr>
    </w:p>
    <w:p w:rsidR="00517378" w:rsidRDefault="00517378">
      <w:pPr>
        <w:rPr>
          <w:rFonts w:ascii="仿宋" w:eastAsia="仿宋" w:hAnsi="仿宋"/>
          <w:sz w:val="32"/>
          <w:szCs w:val="32"/>
        </w:rPr>
      </w:pPr>
    </w:p>
    <w:p w:rsidR="00517378" w:rsidRDefault="00517378">
      <w:pPr>
        <w:rPr>
          <w:rFonts w:ascii="仿宋" w:eastAsia="仿宋" w:hAnsi="仿宋"/>
          <w:sz w:val="32"/>
          <w:szCs w:val="32"/>
        </w:rPr>
      </w:pPr>
    </w:p>
    <w:p w:rsidR="00517378" w:rsidRDefault="00517378">
      <w:pPr>
        <w:rPr>
          <w:rFonts w:ascii="仿宋" w:eastAsia="仿宋" w:hAnsi="仿宋"/>
          <w:b/>
          <w:bCs/>
          <w:sz w:val="32"/>
          <w:szCs w:val="32"/>
        </w:rPr>
      </w:pPr>
    </w:p>
    <w:p w:rsidR="00517378" w:rsidRDefault="00517378">
      <w:pPr>
        <w:rPr>
          <w:rFonts w:ascii="仿宋" w:eastAsia="仿宋" w:hAnsi="仿宋"/>
          <w:b/>
          <w:bCs/>
          <w:sz w:val="32"/>
          <w:szCs w:val="32"/>
        </w:rPr>
      </w:pPr>
    </w:p>
    <w:p w:rsidR="00517378" w:rsidRDefault="00517378">
      <w:pPr>
        <w:rPr>
          <w:rFonts w:ascii="仿宋" w:eastAsia="仿宋" w:hAnsi="仿宋"/>
          <w:b/>
          <w:bCs/>
          <w:sz w:val="32"/>
          <w:szCs w:val="32"/>
        </w:rPr>
      </w:pPr>
    </w:p>
    <w:p w:rsidR="00517378" w:rsidRDefault="00517378">
      <w:pPr>
        <w:rPr>
          <w:rFonts w:ascii="仿宋" w:eastAsia="仿宋" w:hAnsi="仿宋"/>
          <w:b/>
          <w:bCs/>
          <w:sz w:val="32"/>
          <w:szCs w:val="32"/>
        </w:rPr>
      </w:pPr>
    </w:p>
    <w:p w:rsidR="00517378" w:rsidRDefault="00517378">
      <w:pPr>
        <w:rPr>
          <w:rFonts w:ascii="仿宋" w:eastAsia="仿宋" w:hAnsi="仿宋"/>
          <w:b/>
          <w:bCs/>
          <w:sz w:val="32"/>
          <w:szCs w:val="32"/>
        </w:rPr>
      </w:pPr>
    </w:p>
    <w:p w:rsidR="00517378" w:rsidRDefault="00517378">
      <w:pPr>
        <w:rPr>
          <w:rFonts w:ascii="仿宋" w:eastAsia="仿宋" w:hAnsi="仿宋"/>
          <w:b/>
          <w:bCs/>
          <w:sz w:val="32"/>
          <w:szCs w:val="32"/>
        </w:rPr>
      </w:pPr>
    </w:p>
    <w:p w:rsidR="00517378" w:rsidRDefault="00517378">
      <w:pPr>
        <w:rPr>
          <w:rFonts w:ascii="仿宋" w:eastAsia="仿宋" w:hAnsi="仿宋"/>
          <w:b/>
          <w:bCs/>
          <w:sz w:val="32"/>
          <w:szCs w:val="32"/>
        </w:rPr>
      </w:pPr>
    </w:p>
    <w:p w:rsidR="00517378" w:rsidRDefault="00517378">
      <w:pPr>
        <w:rPr>
          <w:rFonts w:ascii="仿宋" w:eastAsia="仿宋" w:hAnsi="仿宋"/>
          <w:b/>
          <w:bCs/>
          <w:sz w:val="32"/>
          <w:szCs w:val="32"/>
        </w:rPr>
      </w:pPr>
    </w:p>
    <w:p w:rsidR="00517378" w:rsidRDefault="00517378">
      <w:pPr>
        <w:rPr>
          <w:rFonts w:ascii="仿宋" w:eastAsia="仿宋" w:hAnsi="仿宋"/>
          <w:b/>
          <w:bCs/>
          <w:sz w:val="32"/>
          <w:szCs w:val="32"/>
        </w:rPr>
      </w:pPr>
    </w:p>
    <w:p w:rsidR="00517378" w:rsidRDefault="00517378">
      <w:pPr>
        <w:rPr>
          <w:rFonts w:ascii="仿宋" w:eastAsia="仿宋" w:hAnsi="仿宋"/>
          <w:b/>
          <w:bCs/>
          <w:sz w:val="32"/>
          <w:szCs w:val="32"/>
        </w:rPr>
      </w:pPr>
    </w:p>
    <w:p w:rsidR="00517378" w:rsidRDefault="00517378">
      <w:pPr>
        <w:rPr>
          <w:rFonts w:ascii="仿宋" w:eastAsia="仿宋" w:hAnsi="仿宋"/>
          <w:b/>
          <w:bCs/>
          <w:sz w:val="32"/>
          <w:szCs w:val="32"/>
        </w:rPr>
      </w:pPr>
    </w:p>
    <w:p w:rsidR="00517378" w:rsidRDefault="00992C5E">
      <w:pPr>
        <w:rPr>
          <w:rFonts w:ascii="仿宋" w:eastAsia="仿宋" w:hAnsi="仿宋"/>
          <w:b/>
          <w:bCs/>
          <w:sz w:val="32"/>
          <w:szCs w:val="32"/>
        </w:rPr>
      </w:pPr>
      <w:r>
        <w:rPr>
          <w:rFonts w:ascii="仿宋" w:eastAsia="仿宋" w:hAnsi="仿宋" w:hint="eastAsia"/>
          <w:b/>
          <w:bCs/>
          <w:sz w:val="32"/>
          <w:szCs w:val="32"/>
        </w:rPr>
        <w:lastRenderedPageBreak/>
        <w:t>附件3</w:t>
      </w:r>
    </w:p>
    <w:p w:rsidR="00517378" w:rsidRDefault="00992C5E">
      <w:pPr>
        <w:jc w:val="center"/>
        <w:rPr>
          <w:rFonts w:ascii="仿宋" w:eastAsia="仿宋" w:hAnsi="仿宋"/>
          <w:b/>
          <w:bCs/>
          <w:sz w:val="32"/>
          <w:szCs w:val="32"/>
        </w:rPr>
      </w:pPr>
      <w:r>
        <w:rPr>
          <w:rFonts w:ascii="仿宋" w:eastAsia="仿宋" w:hAnsi="仿宋" w:hint="eastAsia"/>
          <w:b/>
          <w:bCs/>
          <w:sz w:val="32"/>
          <w:szCs w:val="32"/>
        </w:rPr>
        <w:t>四川省妇幼保健院第三方满意度调查报价一览表</w:t>
      </w:r>
    </w:p>
    <w:tbl>
      <w:tblPr>
        <w:tblW w:w="8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0"/>
        <w:gridCol w:w="2967"/>
        <w:gridCol w:w="2693"/>
        <w:gridCol w:w="1709"/>
      </w:tblGrid>
      <w:tr w:rsidR="00517378">
        <w:trPr>
          <w:trHeight w:val="735"/>
          <w:jc w:val="center"/>
        </w:trPr>
        <w:tc>
          <w:tcPr>
            <w:tcW w:w="1570" w:type="dxa"/>
            <w:vAlign w:val="center"/>
          </w:tcPr>
          <w:p w:rsidR="00517378" w:rsidRDefault="00992C5E">
            <w:pPr>
              <w:jc w:val="center"/>
              <w:rPr>
                <w:rFonts w:ascii="仿宋" w:eastAsia="仿宋" w:hAnsi="仿宋"/>
                <w:sz w:val="32"/>
                <w:szCs w:val="32"/>
              </w:rPr>
            </w:pPr>
            <w:r>
              <w:rPr>
                <w:rFonts w:ascii="仿宋" w:eastAsia="仿宋" w:hAnsi="仿宋" w:hint="eastAsia"/>
                <w:sz w:val="32"/>
                <w:szCs w:val="32"/>
              </w:rPr>
              <w:t>项目</w:t>
            </w:r>
          </w:p>
          <w:p w:rsidR="00517378" w:rsidRDefault="00992C5E">
            <w:pPr>
              <w:jc w:val="center"/>
              <w:rPr>
                <w:rFonts w:ascii="仿宋" w:eastAsia="仿宋" w:hAnsi="仿宋"/>
                <w:sz w:val="32"/>
                <w:szCs w:val="32"/>
              </w:rPr>
            </w:pPr>
            <w:r>
              <w:rPr>
                <w:rFonts w:ascii="仿宋" w:eastAsia="仿宋" w:hAnsi="仿宋" w:hint="eastAsia"/>
                <w:sz w:val="32"/>
                <w:szCs w:val="32"/>
              </w:rPr>
              <w:t>名称</w:t>
            </w:r>
          </w:p>
        </w:tc>
        <w:tc>
          <w:tcPr>
            <w:tcW w:w="2967" w:type="dxa"/>
            <w:vAlign w:val="center"/>
          </w:tcPr>
          <w:p w:rsidR="00517378" w:rsidRDefault="00992C5E">
            <w:pPr>
              <w:ind w:firstLineChars="300" w:firstLine="960"/>
              <w:jc w:val="center"/>
              <w:rPr>
                <w:rFonts w:ascii="仿宋" w:eastAsia="仿宋" w:hAnsi="仿宋"/>
                <w:sz w:val="32"/>
                <w:szCs w:val="32"/>
              </w:rPr>
            </w:pPr>
            <w:r>
              <w:rPr>
                <w:rFonts w:ascii="仿宋" w:eastAsia="仿宋" w:hAnsi="仿宋" w:hint="eastAsia"/>
                <w:sz w:val="32"/>
                <w:szCs w:val="32"/>
              </w:rPr>
              <w:t>服务内容</w:t>
            </w:r>
          </w:p>
        </w:tc>
        <w:tc>
          <w:tcPr>
            <w:tcW w:w="2693" w:type="dxa"/>
            <w:vAlign w:val="center"/>
          </w:tcPr>
          <w:p w:rsidR="00517378" w:rsidRDefault="00992C5E">
            <w:pPr>
              <w:jc w:val="center"/>
              <w:rPr>
                <w:rFonts w:ascii="仿宋" w:eastAsia="仿宋" w:hAnsi="仿宋"/>
                <w:sz w:val="32"/>
                <w:szCs w:val="32"/>
              </w:rPr>
            </w:pPr>
            <w:r>
              <w:rPr>
                <w:rFonts w:ascii="仿宋" w:eastAsia="仿宋" w:hAnsi="仿宋" w:hint="eastAsia"/>
                <w:sz w:val="32"/>
                <w:szCs w:val="32"/>
              </w:rPr>
              <w:t>服务时间</w:t>
            </w:r>
          </w:p>
        </w:tc>
        <w:tc>
          <w:tcPr>
            <w:tcW w:w="1709" w:type="dxa"/>
            <w:vAlign w:val="center"/>
          </w:tcPr>
          <w:p w:rsidR="00517378" w:rsidRDefault="00992C5E">
            <w:pPr>
              <w:jc w:val="center"/>
              <w:rPr>
                <w:rFonts w:ascii="仿宋" w:eastAsia="仿宋" w:hAnsi="仿宋"/>
                <w:sz w:val="32"/>
                <w:szCs w:val="32"/>
              </w:rPr>
            </w:pPr>
            <w:r>
              <w:rPr>
                <w:rFonts w:ascii="仿宋" w:eastAsia="仿宋" w:hAnsi="仿宋" w:hint="eastAsia"/>
                <w:sz w:val="32"/>
                <w:szCs w:val="32"/>
              </w:rPr>
              <w:t>备注</w:t>
            </w:r>
          </w:p>
        </w:tc>
      </w:tr>
      <w:tr w:rsidR="00517378">
        <w:trPr>
          <w:trHeight w:val="712"/>
          <w:jc w:val="center"/>
        </w:trPr>
        <w:tc>
          <w:tcPr>
            <w:tcW w:w="1570" w:type="dxa"/>
            <w:vAlign w:val="center"/>
          </w:tcPr>
          <w:p w:rsidR="00517378" w:rsidRDefault="00517378">
            <w:pPr>
              <w:rPr>
                <w:rFonts w:ascii="仿宋" w:eastAsia="仿宋" w:hAnsi="仿宋"/>
                <w:sz w:val="32"/>
                <w:szCs w:val="32"/>
              </w:rPr>
            </w:pPr>
          </w:p>
        </w:tc>
        <w:tc>
          <w:tcPr>
            <w:tcW w:w="2967" w:type="dxa"/>
            <w:vAlign w:val="center"/>
          </w:tcPr>
          <w:p w:rsidR="00517378" w:rsidRDefault="00517378">
            <w:pPr>
              <w:rPr>
                <w:rFonts w:ascii="仿宋" w:eastAsia="仿宋" w:hAnsi="仿宋"/>
                <w:sz w:val="32"/>
                <w:szCs w:val="32"/>
              </w:rPr>
            </w:pPr>
          </w:p>
        </w:tc>
        <w:tc>
          <w:tcPr>
            <w:tcW w:w="2693" w:type="dxa"/>
          </w:tcPr>
          <w:p w:rsidR="00517378" w:rsidRDefault="00517378">
            <w:pPr>
              <w:rPr>
                <w:rFonts w:ascii="仿宋" w:eastAsia="仿宋" w:hAnsi="仿宋"/>
                <w:sz w:val="32"/>
                <w:szCs w:val="32"/>
              </w:rPr>
            </w:pPr>
          </w:p>
        </w:tc>
        <w:tc>
          <w:tcPr>
            <w:tcW w:w="1709" w:type="dxa"/>
            <w:vAlign w:val="center"/>
          </w:tcPr>
          <w:p w:rsidR="00517378" w:rsidRDefault="00517378">
            <w:pPr>
              <w:rPr>
                <w:rFonts w:ascii="仿宋" w:eastAsia="仿宋" w:hAnsi="仿宋"/>
                <w:sz w:val="32"/>
                <w:szCs w:val="32"/>
              </w:rPr>
            </w:pPr>
          </w:p>
        </w:tc>
      </w:tr>
      <w:tr w:rsidR="00517378">
        <w:trPr>
          <w:trHeight w:val="842"/>
          <w:jc w:val="center"/>
        </w:trPr>
        <w:tc>
          <w:tcPr>
            <w:tcW w:w="1570" w:type="dxa"/>
            <w:vAlign w:val="center"/>
          </w:tcPr>
          <w:p w:rsidR="00517378" w:rsidRDefault="00992C5E">
            <w:pPr>
              <w:rPr>
                <w:rFonts w:ascii="仿宋" w:eastAsia="仿宋" w:hAnsi="仿宋"/>
                <w:b/>
                <w:bCs/>
                <w:sz w:val="32"/>
                <w:szCs w:val="32"/>
              </w:rPr>
            </w:pPr>
            <w:r>
              <w:rPr>
                <w:rFonts w:ascii="仿宋" w:eastAsia="仿宋" w:hAnsi="仿宋" w:hint="eastAsia"/>
                <w:b/>
                <w:bCs/>
                <w:sz w:val="32"/>
                <w:szCs w:val="32"/>
              </w:rPr>
              <w:t>总报价</w:t>
            </w:r>
          </w:p>
        </w:tc>
        <w:tc>
          <w:tcPr>
            <w:tcW w:w="7369" w:type="dxa"/>
            <w:gridSpan w:val="3"/>
            <w:vAlign w:val="center"/>
          </w:tcPr>
          <w:p w:rsidR="00517378" w:rsidRDefault="00517378">
            <w:pPr>
              <w:rPr>
                <w:rFonts w:ascii="仿宋" w:eastAsia="仿宋" w:hAnsi="仿宋"/>
                <w:sz w:val="32"/>
                <w:szCs w:val="32"/>
              </w:rPr>
            </w:pPr>
          </w:p>
        </w:tc>
      </w:tr>
    </w:tbl>
    <w:p w:rsidR="00517378" w:rsidRDefault="00992C5E">
      <w:pPr>
        <w:widowControl/>
        <w:ind w:firstLine="645"/>
        <w:jc w:val="left"/>
        <w:rPr>
          <w:rFonts w:ascii="华文仿宋" w:eastAsia="华文仿宋" w:hAnsi="华文仿宋" w:cs="华文仿宋"/>
          <w:sz w:val="32"/>
          <w:szCs w:val="32"/>
        </w:rPr>
      </w:pPr>
      <w:r>
        <w:rPr>
          <w:rFonts w:ascii="华文仿宋" w:eastAsia="华文仿宋" w:hAnsi="华文仿宋" w:cs="华文仿宋" w:hint="eastAsia"/>
          <w:sz w:val="32"/>
          <w:szCs w:val="32"/>
        </w:rPr>
        <w:t>注：该总报价用人民币表示，报价表中的价格应包括项目调查问卷设计、人工、测评终端和采集软件系统、分析平台建设与使用、编写分析报告、专家解读报告、培训、以及材料、安装、保险、税金、检测、调试、质检等所有其他各项的含税费用。</w:t>
      </w:r>
    </w:p>
    <w:p w:rsidR="00517378" w:rsidRDefault="00992C5E">
      <w:pPr>
        <w:pStyle w:val="a0"/>
        <w:ind w:firstLineChars="200" w:firstLine="643"/>
        <w:rPr>
          <w:b/>
          <w:bCs/>
        </w:rPr>
      </w:pPr>
      <w:r>
        <w:rPr>
          <w:rFonts w:ascii="仿宋" w:eastAsia="仿宋" w:hAnsi="仿宋" w:hint="eastAsia"/>
          <w:b/>
          <w:bCs/>
          <w:sz w:val="32"/>
          <w:szCs w:val="32"/>
        </w:rPr>
        <w:t>增值服务：</w:t>
      </w:r>
    </w:p>
    <w:p w:rsidR="00517378" w:rsidRDefault="00517378">
      <w:pPr>
        <w:pStyle w:val="a0"/>
      </w:pPr>
    </w:p>
    <w:p w:rsidR="00517378" w:rsidRDefault="00517378">
      <w:pPr>
        <w:rPr>
          <w:rFonts w:ascii="仿宋" w:eastAsia="仿宋" w:hAnsi="仿宋"/>
          <w:b/>
          <w:bCs/>
          <w:sz w:val="32"/>
          <w:szCs w:val="32"/>
        </w:rPr>
      </w:pPr>
    </w:p>
    <w:p w:rsidR="00517378" w:rsidRDefault="00517378">
      <w:pPr>
        <w:rPr>
          <w:rFonts w:ascii="仿宋" w:eastAsia="仿宋" w:hAnsi="仿宋"/>
          <w:b/>
          <w:bCs/>
          <w:sz w:val="32"/>
          <w:szCs w:val="32"/>
        </w:rPr>
      </w:pPr>
    </w:p>
    <w:p w:rsidR="00517378" w:rsidRDefault="00517378">
      <w:pPr>
        <w:rPr>
          <w:rFonts w:ascii="仿宋" w:eastAsia="仿宋" w:hAnsi="仿宋"/>
          <w:b/>
          <w:bCs/>
          <w:sz w:val="32"/>
          <w:szCs w:val="32"/>
        </w:rPr>
      </w:pPr>
    </w:p>
    <w:p w:rsidR="00517378" w:rsidRDefault="00517378">
      <w:pPr>
        <w:rPr>
          <w:rFonts w:ascii="仿宋" w:eastAsia="仿宋" w:hAnsi="仿宋"/>
          <w:b/>
          <w:bCs/>
          <w:sz w:val="32"/>
          <w:szCs w:val="32"/>
        </w:rPr>
      </w:pPr>
    </w:p>
    <w:p w:rsidR="00517378" w:rsidRDefault="00517378">
      <w:pPr>
        <w:rPr>
          <w:rFonts w:ascii="仿宋" w:eastAsia="仿宋" w:hAnsi="仿宋"/>
          <w:b/>
          <w:bCs/>
          <w:sz w:val="32"/>
          <w:szCs w:val="32"/>
        </w:rPr>
      </w:pPr>
    </w:p>
    <w:p w:rsidR="00517378" w:rsidRDefault="00517378">
      <w:pPr>
        <w:rPr>
          <w:rFonts w:ascii="仿宋" w:eastAsia="仿宋" w:hAnsi="仿宋"/>
          <w:b/>
          <w:bCs/>
          <w:sz w:val="32"/>
          <w:szCs w:val="32"/>
        </w:rPr>
      </w:pPr>
    </w:p>
    <w:p w:rsidR="00517378" w:rsidRDefault="00517378">
      <w:pPr>
        <w:rPr>
          <w:rFonts w:ascii="仿宋" w:eastAsia="仿宋" w:hAnsi="仿宋"/>
          <w:b/>
          <w:bCs/>
          <w:sz w:val="32"/>
          <w:szCs w:val="32"/>
        </w:rPr>
      </w:pPr>
    </w:p>
    <w:p w:rsidR="00517378" w:rsidRDefault="00517378">
      <w:pPr>
        <w:rPr>
          <w:rFonts w:ascii="仿宋" w:eastAsia="仿宋" w:hAnsi="仿宋"/>
          <w:b/>
          <w:bCs/>
          <w:sz w:val="32"/>
          <w:szCs w:val="32"/>
        </w:rPr>
      </w:pPr>
    </w:p>
    <w:p w:rsidR="00517378" w:rsidRDefault="00992C5E">
      <w:pPr>
        <w:rPr>
          <w:rFonts w:ascii="仿宋" w:eastAsia="仿宋" w:hAnsi="仿宋"/>
          <w:b/>
          <w:bCs/>
          <w:sz w:val="32"/>
          <w:szCs w:val="32"/>
        </w:rPr>
      </w:pPr>
      <w:r>
        <w:rPr>
          <w:rFonts w:ascii="仿宋" w:eastAsia="仿宋" w:hAnsi="仿宋" w:hint="eastAsia"/>
          <w:b/>
          <w:bCs/>
          <w:sz w:val="32"/>
          <w:szCs w:val="32"/>
        </w:rPr>
        <w:t xml:space="preserve">附件4：                      </w:t>
      </w:r>
    </w:p>
    <w:p w:rsidR="00517378" w:rsidRDefault="00992C5E">
      <w:pPr>
        <w:jc w:val="center"/>
        <w:rPr>
          <w:rFonts w:ascii="仿宋" w:eastAsia="仿宋" w:hAnsi="仿宋"/>
          <w:b/>
          <w:bCs/>
          <w:sz w:val="32"/>
          <w:szCs w:val="32"/>
        </w:rPr>
      </w:pPr>
      <w:r>
        <w:rPr>
          <w:rFonts w:ascii="仿宋" w:eastAsia="仿宋" w:hAnsi="仿宋" w:hint="eastAsia"/>
          <w:b/>
          <w:bCs/>
          <w:sz w:val="32"/>
          <w:szCs w:val="32"/>
        </w:rPr>
        <w:lastRenderedPageBreak/>
        <w:t>法定代表人身份授权书</w:t>
      </w:r>
    </w:p>
    <w:p w:rsidR="00517378" w:rsidRDefault="00517378">
      <w:pPr>
        <w:rPr>
          <w:rFonts w:ascii="仿宋" w:eastAsia="仿宋" w:hAnsi="仿宋"/>
          <w:sz w:val="32"/>
          <w:szCs w:val="32"/>
          <w:u w:val="single"/>
        </w:rPr>
      </w:pPr>
    </w:p>
    <w:p w:rsidR="00517378" w:rsidRDefault="00992C5E">
      <w:pPr>
        <w:widowControl/>
        <w:ind w:firstLine="645"/>
        <w:jc w:val="left"/>
        <w:rPr>
          <w:rFonts w:ascii="华文仿宋" w:eastAsia="华文仿宋" w:hAnsi="华文仿宋" w:cs="华文仿宋"/>
          <w:sz w:val="32"/>
          <w:szCs w:val="32"/>
          <w:lang w:val="zh-CN"/>
        </w:rPr>
      </w:pPr>
      <w:r>
        <w:rPr>
          <w:rFonts w:ascii="华文仿宋" w:eastAsia="华文仿宋" w:hAnsi="华文仿宋" w:cs="华文仿宋" w:hint="eastAsia"/>
          <w:sz w:val="32"/>
          <w:szCs w:val="32"/>
          <w:lang w:val="zh-CN"/>
        </w:rPr>
        <w:t>（采购单位名称）：</w:t>
      </w:r>
    </w:p>
    <w:p w:rsidR="00517378" w:rsidRDefault="00992C5E">
      <w:pPr>
        <w:widowControl/>
        <w:ind w:firstLine="645"/>
        <w:jc w:val="left"/>
        <w:rPr>
          <w:rFonts w:ascii="华文仿宋" w:eastAsia="华文仿宋" w:hAnsi="华文仿宋" w:cs="华文仿宋"/>
          <w:sz w:val="32"/>
          <w:szCs w:val="32"/>
          <w:lang w:val="zh-CN"/>
        </w:rPr>
      </w:pPr>
      <w:r>
        <w:rPr>
          <w:rFonts w:ascii="华文仿宋" w:eastAsia="华文仿宋" w:hAnsi="华文仿宋" w:cs="华文仿宋" w:hint="eastAsia"/>
          <w:sz w:val="32"/>
          <w:szCs w:val="32"/>
          <w:lang w:val="zh-CN"/>
        </w:rPr>
        <w:t xml:space="preserve">   本授权声明：（投标人名称）</w:t>
      </w:r>
    </w:p>
    <w:p w:rsidR="00517378" w:rsidRDefault="00992C5E">
      <w:pPr>
        <w:widowControl/>
        <w:ind w:firstLine="645"/>
        <w:jc w:val="left"/>
        <w:rPr>
          <w:rFonts w:ascii="华文仿宋" w:eastAsia="华文仿宋" w:hAnsi="华文仿宋" w:cs="华文仿宋"/>
          <w:sz w:val="32"/>
          <w:szCs w:val="32"/>
        </w:rPr>
      </w:pPr>
      <w:r>
        <w:rPr>
          <w:rFonts w:ascii="华文仿宋" w:eastAsia="华文仿宋" w:hAnsi="华文仿宋" w:cs="华文仿宋" w:hint="eastAsia"/>
          <w:sz w:val="32"/>
          <w:szCs w:val="32"/>
          <w:lang w:val="zh-CN"/>
        </w:rPr>
        <w:t>（法定代表人姓名、职务）授权（被授权人姓名、职务）为我方 “                                          ”项目投标活动的合法代表，以我方名义全权处理该项目有关投标、签订合同以及执行合同等一切事宜。</w:t>
      </w:r>
    </w:p>
    <w:p w:rsidR="00517378" w:rsidRDefault="00992C5E">
      <w:pPr>
        <w:widowControl/>
        <w:ind w:firstLine="645"/>
        <w:jc w:val="left"/>
        <w:rPr>
          <w:rFonts w:ascii="华文仿宋" w:eastAsia="华文仿宋" w:hAnsi="华文仿宋" w:cs="华文仿宋"/>
          <w:sz w:val="32"/>
          <w:szCs w:val="32"/>
        </w:rPr>
      </w:pPr>
      <w:r>
        <w:rPr>
          <w:rFonts w:ascii="华文仿宋" w:eastAsia="华文仿宋" w:hAnsi="华文仿宋" w:cs="华文仿宋" w:hint="eastAsia"/>
          <w:sz w:val="32"/>
          <w:szCs w:val="32"/>
        </w:rPr>
        <w:t>特此声明。</w:t>
      </w:r>
    </w:p>
    <w:p w:rsidR="00517378" w:rsidRDefault="00992C5E">
      <w:pPr>
        <w:widowControl/>
        <w:ind w:firstLine="645"/>
        <w:jc w:val="left"/>
        <w:rPr>
          <w:rFonts w:ascii="华文仿宋" w:eastAsia="华文仿宋" w:hAnsi="华文仿宋" w:cs="华文仿宋"/>
          <w:sz w:val="32"/>
          <w:szCs w:val="32"/>
        </w:rPr>
      </w:pPr>
      <w:r>
        <w:rPr>
          <w:rFonts w:ascii="华文仿宋" w:eastAsia="华文仿宋" w:hAnsi="华文仿宋" w:cs="华文仿宋" w:hint="eastAsia"/>
          <w:sz w:val="32"/>
          <w:szCs w:val="32"/>
        </w:rPr>
        <w:t>法定代表人签字：</w:t>
      </w:r>
    </w:p>
    <w:p w:rsidR="00517378" w:rsidRDefault="00992C5E">
      <w:pPr>
        <w:widowControl/>
        <w:ind w:firstLine="645"/>
        <w:jc w:val="left"/>
        <w:rPr>
          <w:rFonts w:ascii="华文仿宋" w:eastAsia="华文仿宋" w:hAnsi="华文仿宋" w:cs="华文仿宋"/>
          <w:sz w:val="32"/>
          <w:szCs w:val="32"/>
        </w:rPr>
      </w:pPr>
      <w:r>
        <w:rPr>
          <w:rFonts w:ascii="华文仿宋" w:eastAsia="华文仿宋" w:hAnsi="华文仿宋" w:cs="华文仿宋" w:hint="eastAsia"/>
          <w:sz w:val="32"/>
          <w:szCs w:val="32"/>
        </w:rPr>
        <w:t>授权代表签字：</w:t>
      </w:r>
    </w:p>
    <w:p w:rsidR="00517378" w:rsidRDefault="00992C5E">
      <w:pPr>
        <w:widowControl/>
        <w:ind w:firstLine="645"/>
        <w:jc w:val="left"/>
        <w:rPr>
          <w:rFonts w:ascii="华文仿宋" w:eastAsia="华文仿宋" w:hAnsi="华文仿宋" w:cs="华文仿宋"/>
          <w:sz w:val="32"/>
          <w:szCs w:val="32"/>
        </w:rPr>
      </w:pPr>
      <w:r>
        <w:rPr>
          <w:rFonts w:ascii="华文仿宋" w:eastAsia="华文仿宋" w:hAnsi="华文仿宋" w:cs="华文仿宋" w:hint="eastAsia"/>
          <w:sz w:val="32"/>
          <w:szCs w:val="32"/>
        </w:rPr>
        <w:t>投标人名称：</w:t>
      </w:r>
      <w:r>
        <w:rPr>
          <w:rFonts w:ascii="华文仿宋" w:eastAsia="华文仿宋" w:hAnsi="华文仿宋" w:cs="华文仿宋" w:hint="eastAsia"/>
          <w:sz w:val="32"/>
          <w:szCs w:val="32"/>
        </w:rPr>
        <w:tab/>
        <w:t xml:space="preserve">   （加盖公章）</w:t>
      </w:r>
    </w:p>
    <w:p w:rsidR="00517378" w:rsidRDefault="00992C5E">
      <w:pPr>
        <w:widowControl/>
        <w:ind w:firstLine="645"/>
        <w:jc w:val="left"/>
        <w:rPr>
          <w:rFonts w:ascii="华文仿宋" w:eastAsia="华文仿宋" w:hAnsi="华文仿宋" w:cs="华文仿宋"/>
          <w:sz w:val="32"/>
          <w:szCs w:val="32"/>
        </w:rPr>
      </w:pPr>
      <w:r>
        <w:rPr>
          <w:rFonts w:ascii="华文仿宋" w:eastAsia="华文仿宋" w:hAnsi="华文仿宋" w:cs="华文仿宋" w:hint="eastAsia"/>
          <w:sz w:val="32"/>
          <w:szCs w:val="32"/>
        </w:rPr>
        <w:t>日期：</w:t>
      </w:r>
    </w:p>
    <w:p w:rsidR="00517378" w:rsidRDefault="00992C5E">
      <w:pPr>
        <w:widowControl/>
        <w:ind w:firstLine="645"/>
        <w:jc w:val="left"/>
        <w:rPr>
          <w:rFonts w:ascii="华文仿宋" w:eastAsia="华文仿宋" w:hAnsi="华文仿宋" w:cs="华文仿宋"/>
          <w:sz w:val="32"/>
          <w:szCs w:val="32"/>
        </w:rPr>
      </w:pPr>
      <w:r>
        <w:rPr>
          <w:rFonts w:ascii="华文仿宋" w:eastAsia="华文仿宋" w:hAnsi="华文仿宋" w:cs="华文仿宋" w:hint="eastAsia"/>
          <w:sz w:val="32"/>
          <w:szCs w:val="32"/>
        </w:rPr>
        <w:t>说明：上述证明文件附有法定代表人、被授权代表身份证复印件（加盖公章）时才能生效。</w:t>
      </w:r>
    </w:p>
    <w:p w:rsidR="00517378" w:rsidRDefault="00517378">
      <w:pPr>
        <w:widowControl/>
        <w:ind w:firstLine="645"/>
        <w:jc w:val="left"/>
        <w:rPr>
          <w:rFonts w:ascii="华文仿宋" w:eastAsia="华文仿宋" w:hAnsi="华文仿宋" w:cs="华文仿宋"/>
          <w:sz w:val="32"/>
          <w:szCs w:val="32"/>
        </w:rPr>
      </w:pPr>
    </w:p>
    <w:p w:rsidR="00517378" w:rsidRDefault="00517378">
      <w:pPr>
        <w:rPr>
          <w:rFonts w:ascii="仿宋" w:eastAsia="仿宋" w:hAnsi="仿宋"/>
          <w:b/>
          <w:bCs/>
          <w:sz w:val="32"/>
          <w:szCs w:val="32"/>
        </w:rPr>
      </w:pPr>
    </w:p>
    <w:p w:rsidR="00517378" w:rsidRDefault="00517378">
      <w:pPr>
        <w:rPr>
          <w:rFonts w:ascii="仿宋" w:eastAsia="仿宋" w:hAnsi="仿宋"/>
          <w:b/>
          <w:bCs/>
          <w:sz w:val="32"/>
          <w:szCs w:val="32"/>
        </w:rPr>
      </w:pPr>
    </w:p>
    <w:p w:rsidR="00517378" w:rsidRDefault="00517378">
      <w:pPr>
        <w:rPr>
          <w:rFonts w:ascii="仿宋" w:eastAsia="仿宋" w:hAnsi="仿宋"/>
          <w:b/>
          <w:bCs/>
          <w:sz w:val="32"/>
          <w:szCs w:val="32"/>
        </w:rPr>
      </w:pPr>
    </w:p>
    <w:p w:rsidR="00517378" w:rsidRDefault="00517378">
      <w:pPr>
        <w:rPr>
          <w:rFonts w:ascii="仿宋" w:eastAsia="仿宋" w:hAnsi="仿宋"/>
          <w:b/>
          <w:bCs/>
          <w:sz w:val="32"/>
          <w:szCs w:val="32"/>
        </w:rPr>
      </w:pPr>
    </w:p>
    <w:p w:rsidR="00517378" w:rsidRDefault="00517378">
      <w:pPr>
        <w:rPr>
          <w:rFonts w:ascii="仿宋" w:eastAsia="仿宋" w:hAnsi="仿宋"/>
          <w:b/>
          <w:bCs/>
          <w:sz w:val="32"/>
          <w:szCs w:val="32"/>
        </w:rPr>
      </w:pPr>
    </w:p>
    <w:p w:rsidR="00517378" w:rsidRDefault="00992C5E">
      <w:pPr>
        <w:jc w:val="left"/>
        <w:rPr>
          <w:rFonts w:asciiTheme="majorEastAsia" w:eastAsiaTheme="majorEastAsia" w:hAnsiTheme="majorEastAsia"/>
          <w:b/>
          <w:sz w:val="36"/>
          <w:szCs w:val="36"/>
        </w:rPr>
      </w:pPr>
      <w:r>
        <w:rPr>
          <w:rFonts w:asciiTheme="majorEastAsia" w:eastAsiaTheme="majorEastAsia" w:hAnsiTheme="majorEastAsia" w:hint="eastAsia"/>
          <w:b/>
          <w:sz w:val="36"/>
          <w:szCs w:val="36"/>
        </w:rPr>
        <w:t>附件5：</w:t>
      </w:r>
    </w:p>
    <w:p w:rsidR="00517378" w:rsidRDefault="00992C5E">
      <w:pPr>
        <w:ind w:firstLineChars="1000" w:firstLine="3213"/>
        <w:rPr>
          <w:rFonts w:ascii="仿宋" w:eastAsia="仿宋" w:hAnsi="仿宋"/>
          <w:b/>
          <w:bCs/>
          <w:sz w:val="32"/>
          <w:szCs w:val="32"/>
        </w:rPr>
      </w:pPr>
      <w:r>
        <w:rPr>
          <w:rFonts w:ascii="仿宋" w:eastAsia="仿宋" w:hAnsi="仿宋" w:hint="eastAsia"/>
          <w:b/>
          <w:bCs/>
          <w:sz w:val="32"/>
          <w:szCs w:val="32"/>
        </w:rPr>
        <w:lastRenderedPageBreak/>
        <w:t>业绩证明材料</w:t>
      </w:r>
    </w:p>
    <w:tbl>
      <w:tblPr>
        <w:tblW w:w="92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80"/>
        <w:gridCol w:w="1516"/>
        <w:gridCol w:w="1516"/>
        <w:gridCol w:w="1739"/>
        <w:gridCol w:w="1860"/>
        <w:gridCol w:w="1706"/>
      </w:tblGrid>
      <w:tr w:rsidR="00517378">
        <w:trPr>
          <w:trHeight w:val="1072"/>
        </w:trPr>
        <w:tc>
          <w:tcPr>
            <w:tcW w:w="880" w:type="dxa"/>
            <w:vAlign w:val="center"/>
          </w:tcPr>
          <w:p w:rsidR="00517378" w:rsidRDefault="00992C5E">
            <w:pPr>
              <w:ind w:leftChars="-337" w:left="-708" w:firstLineChars="221" w:firstLine="707"/>
              <w:rPr>
                <w:rFonts w:ascii="仿宋" w:eastAsia="仿宋" w:hAnsi="仿宋"/>
                <w:sz w:val="32"/>
                <w:szCs w:val="32"/>
              </w:rPr>
            </w:pPr>
            <w:r>
              <w:rPr>
                <w:rFonts w:ascii="仿宋" w:eastAsia="仿宋" w:hAnsi="仿宋" w:hint="eastAsia"/>
                <w:sz w:val="32"/>
                <w:szCs w:val="32"/>
              </w:rPr>
              <w:t>序号</w:t>
            </w:r>
          </w:p>
        </w:tc>
        <w:tc>
          <w:tcPr>
            <w:tcW w:w="1516" w:type="dxa"/>
            <w:vAlign w:val="center"/>
          </w:tcPr>
          <w:p w:rsidR="00517378" w:rsidRDefault="00992C5E">
            <w:pPr>
              <w:ind w:leftChars="-337" w:left="-708" w:firstLineChars="221" w:firstLine="707"/>
              <w:rPr>
                <w:rFonts w:ascii="仿宋" w:eastAsia="仿宋" w:hAnsi="仿宋"/>
                <w:sz w:val="32"/>
                <w:szCs w:val="32"/>
              </w:rPr>
            </w:pPr>
            <w:r>
              <w:rPr>
                <w:rFonts w:ascii="仿宋" w:eastAsia="仿宋" w:hAnsi="仿宋" w:hint="eastAsia"/>
                <w:sz w:val="32"/>
                <w:szCs w:val="32"/>
              </w:rPr>
              <w:t>客户名称</w:t>
            </w:r>
          </w:p>
        </w:tc>
        <w:tc>
          <w:tcPr>
            <w:tcW w:w="1516" w:type="dxa"/>
            <w:vAlign w:val="center"/>
          </w:tcPr>
          <w:p w:rsidR="00517378" w:rsidRDefault="00992C5E">
            <w:pPr>
              <w:ind w:leftChars="-337" w:left="-708" w:firstLineChars="221" w:firstLine="707"/>
              <w:rPr>
                <w:rFonts w:ascii="仿宋" w:eastAsia="仿宋" w:hAnsi="仿宋"/>
                <w:sz w:val="32"/>
                <w:szCs w:val="32"/>
              </w:rPr>
            </w:pPr>
            <w:r>
              <w:rPr>
                <w:rFonts w:ascii="仿宋" w:eastAsia="仿宋" w:hAnsi="仿宋" w:hint="eastAsia"/>
                <w:sz w:val="32"/>
                <w:szCs w:val="32"/>
              </w:rPr>
              <w:t>项目名称</w:t>
            </w:r>
          </w:p>
        </w:tc>
        <w:tc>
          <w:tcPr>
            <w:tcW w:w="1739" w:type="dxa"/>
            <w:vAlign w:val="center"/>
          </w:tcPr>
          <w:p w:rsidR="00517378" w:rsidRDefault="00992C5E">
            <w:pPr>
              <w:ind w:leftChars="-337" w:left="-708" w:firstLineChars="221" w:firstLine="707"/>
              <w:rPr>
                <w:rFonts w:ascii="仿宋" w:eastAsia="仿宋" w:hAnsi="仿宋"/>
                <w:sz w:val="32"/>
                <w:szCs w:val="32"/>
              </w:rPr>
            </w:pPr>
            <w:r>
              <w:rPr>
                <w:rFonts w:ascii="仿宋" w:eastAsia="仿宋" w:hAnsi="仿宋" w:hint="eastAsia"/>
                <w:sz w:val="32"/>
                <w:szCs w:val="32"/>
              </w:rPr>
              <w:t>提供服务内容</w:t>
            </w:r>
          </w:p>
        </w:tc>
        <w:tc>
          <w:tcPr>
            <w:tcW w:w="1860" w:type="dxa"/>
            <w:vAlign w:val="center"/>
          </w:tcPr>
          <w:p w:rsidR="00517378" w:rsidRDefault="00992C5E">
            <w:pPr>
              <w:ind w:leftChars="-337" w:left="-708" w:firstLineChars="221" w:firstLine="707"/>
              <w:rPr>
                <w:rFonts w:ascii="仿宋" w:eastAsia="仿宋" w:hAnsi="仿宋"/>
                <w:sz w:val="32"/>
                <w:szCs w:val="32"/>
              </w:rPr>
            </w:pPr>
            <w:r>
              <w:rPr>
                <w:rFonts w:ascii="仿宋" w:eastAsia="仿宋" w:hAnsi="仿宋" w:hint="eastAsia"/>
                <w:sz w:val="32"/>
                <w:szCs w:val="32"/>
              </w:rPr>
              <w:t>合同签订日期</w:t>
            </w:r>
          </w:p>
        </w:tc>
        <w:tc>
          <w:tcPr>
            <w:tcW w:w="1706" w:type="dxa"/>
            <w:vAlign w:val="center"/>
          </w:tcPr>
          <w:p w:rsidR="00517378" w:rsidRDefault="00992C5E">
            <w:pPr>
              <w:ind w:leftChars="-337" w:left="-708" w:firstLineChars="221" w:firstLine="707"/>
              <w:rPr>
                <w:rFonts w:ascii="仿宋" w:eastAsia="仿宋" w:hAnsi="仿宋"/>
                <w:sz w:val="32"/>
                <w:szCs w:val="32"/>
              </w:rPr>
            </w:pPr>
            <w:r>
              <w:rPr>
                <w:rFonts w:ascii="仿宋" w:eastAsia="仿宋" w:hAnsi="仿宋" w:hint="eastAsia"/>
                <w:sz w:val="32"/>
                <w:szCs w:val="32"/>
              </w:rPr>
              <w:t>联系人及联系方式</w:t>
            </w:r>
          </w:p>
        </w:tc>
      </w:tr>
      <w:tr w:rsidR="00517378">
        <w:trPr>
          <w:trHeight w:val="536"/>
        </w:trPr>
        <w:tc>
          <w:tcPr>
            <w:tcW w:w="880" w:type="dxa"/>
            <w:vAlign w:val="center"/>
          </w:tcPr>
          <w:p w:rsidR="00517378" w:rsidRDefault="00992C5E">
            <w:pPr>
              <w:ind w:leftChars="-337" w:left="-708" w:firstLineChars="221" w:firstLine="707"/>
              <w:rPr>
                <w:rFonts w:ascii="仿宋" w:eastAsia="仿宋" w:hAnsi="仿宋"/>
                <w:sz w:val="32"/>
                <w:szCs w:val="32"/>
              </w:rPr>
            </w:pPr>
            <w:r>
              <w:rPr>
                <w:rFonts w:ascii="仿宋" w:eastAsia="仿宋" w:hAnsi="仿宋" w:hint="eastAsia"/>
                <w:sz w:val="32"/>
                <w:szCs w:val="32"/>
              </w:rPr>
              <w:t>1</w:t>
            </w:r>
          </w:p>
        </w:tc>
        <w:tc>
          <w:tcPr>
            <w:tcW w:w="1516" w:type="dxa"/>
            <w:vAlign w:val="center"/>
          </w:tcPr>
          <w:p w:rsidR="00517378" w:rsidRDefault="00517378">
            <w:pPr>
              <w:ind w:leftChars="-337" w:left="-708" w:firstLineChars="221" w:firstLine="707"/>
              <w:rPr>
                <w:rFonts w:ascii="仿宋" w:eastAsia="仿宋" w:hAnsi="仿宋"/>
                <w:sz w:val="32"/>
                <w:szCs w:val="32"/>
              </w:rPr>
            </w:pPr>
          </w:p>
        </w:tc>
        <w:tc>
          <w:tcPr>
            <w:tcW w:w="1516" w:type="dxa"/>
            <w:vAlign w:val="center"/>
          </w:tcPr>
          <w:p w:rsidR="00517378" w:rsidRDefault="00517378">
            <w:pPr>
              <w:ind w:leftChars="-337" w:left="-708" w:firstLineChars="221" w:firstLine="707"/>
              <w:rPr>
                <w:rFonts w:ascii="仿宋" w:eastAsia="仿宋" w:hAnsi="仿宋"/>
                <w:sz w:val="32"/>
                <w:szCs w:val="32"/>
              </w:rPr>
            </w:pPr>
          </w:p>
        </w:tc>
        <w:tc>
          <w:tcPr>
            <w:tcW w:w="1739" w:type="dxa"/>
            <w:vAlign w:val="center"/>
          </w:tcPr>
          <w:p w:rsidR="00517378" w:rsidRDefault="00517378">
            <w:pPr>
              <w:ind w:leftChars="-337" w:left="-708" w:firstLineChars="221" w:firstLine="707"/>
              <w:rPr>
                <w:rFonts w:ascii="仿宋" w:eastAsia="仿宋" w:hAnsi="仿宋"/>
                <w:sz w:val="32"/>
                <w:szCs w:val="32"/>
              </w:rPr>
            </w:pPr>
          </w:p>
        </w:tc>
        <w:tc>
          <w:tcPr>
            <w:tcW w:w="1860" w:type="dxa"/>
            <w:vAlign w:val="center"/>
          </w:tcPr>
          <w:p w:rsidR="00517378" w:rsidRDefault="00517378">
            <w:pPr>
              <w:ind w:leftChars="-337" w:left="-708" w:firstLineChars="221" w:firstLine="707"/>
              <w:rPr>
                <w:rFonts w:ascii="仿宋" w:eastAsia="仿宋" w:hAnsi="仿宋"/>
                <w:sz w:val="32"/>
                <w:szCs w:val="32"/>
              </w:rPr>
            </w:pPr>
          </w:p>
        </w:tc>
        <w:tc>
          <w:tcPr>
            <w:tcW w:w="1706" w:type="dxa"/>
            <w:vAlign w:val="center"/>
          </w:tcPr>
          <w:p w:rsidR="00517378" w:rsidRDefault="00517378">
            <w:pPr>
              <w:ind w:leftChars="-337" w:left="-708" w:firstLineChars="221" w:firstLine="707"/>
              <w:rPr>
                <w:rFonts w:ascii="仿宋" w:eastAsia="仿宋" w:hAnsi="仿宋"/>
                <w:sz w:val="32"/>
                <w:szCs w:val="32"/>
              </w:rPr>
            </w:pPr>
          </w:p>
        </w:tc>
      </w:tr>
      <w:tr w:rsidR="00517378">
        <w:trPr>
          <w:trHeight w:val="536"/>
        </w:trPr>
        <w:tc>
          <w:tcPr>
            <w:tcW w:w="880" w:type="dxa"/>
            <w:vAlign w:val="center"/>
          </w:tcPr>
          <w:p w:rsidR="00517378" w:rsidRDefault="00992C5E">
            <w:pPr>
              <w:ind w:leftChars="-337" w:left="-708" w:firstLineChars="221" w:firstLine="707"/>
              <w:rPr>
                <w:rFonts w:ascii="仿宋" w:eastAsia="仿宋" w:hAnsi="仿宋"/>
                <w:sz w:val="32"/>
                <w:szCs w:val="32"/>
              </w:rPr>
            </w:pPr>
            <w:r>
              <w:rPr>
                <w:rFonts w:ascii="仿宋" w:eastAsia="仿宋" w:hAnsi="仿宋" w:hint="eastAsia"/>
                <w:sz w:val="32"/>
                <w:szCs w:val="32"/>
              </w:rPr>
              <w:t>2</w:t>
            </w:r>
          </w:p>
        </w:tc>
        <w:tc>
          <w:tcPr>
            <w:tcW w:w="1516" w:type="dxa"/>
            <w:vAlign w:val="center"/>
          </w:tcPr>
          <w:p w:rsidR="00517378" w:rsidRDefault="00517378">
            <w:pPr>
              <w:ind w:leftChars="-337" w:left="-708" w:firstLineChars="221" w:firstLine="707"/>
              <w:rPr>
                <w:rFonts w:ascii="仿宋" w:eastAsia="仿宋" w:hAnsi="仿宋"/>
                <w:sz w:val="32"/>
                <w:szCs w:val="32"/>
              </w:rPr>
            </w:pPr>
          </w:p>
        </w:tc>
        <w:tc>
          <w:tcPr>
            <w:tcW w:w="1516" w:type="dxa"/>
            <w:vAlign w:val="center"/>
          </w:tcPr>
          <w:p w:rsidR="00517378" w:rsidRDefault="00517378">
            <w:pPr>
              <w:ind w:leftChars="-337" w:left="-708" w:firstLineChars="221" w:firstLine="707"/>
              <w:rPr>
                <w:rFonts w:ascii="仿宋" w:eastAsia="仿宋" w:hAnsi="仿宋"/>
                <w:sz w:val="32"/>
                <w:szCs w:val="32"/>
              </w:rPr>
            </w:pPr>
          </w:p>
        </w:tc>
        <w:tc>
          <w:tcPr>
            <w:tcW w:w="1739" w:type="dxa"/>
            <w:vAlign w:val="center"/>
          </w:tcPr>
          <w:p w:rsidR="00517378" w:rsidRDefault="00517378">
            <w:pPr>
              <w:ind w:leftChars="-337" w:left="-708" w:firstLineChars="221" w:firstLine="707"/>
              <w:rPr>
                <w:rFonts w:ascii="仿宋" w:eastAsia="仿宋" w:hAnsi="仿宋"/>
                <w:sz w:val="32"/>
                <w:szCs w:val="32"/>
              </w:rPr>
            </w:pPr>
          </w:p>
        </w:tc>
        <w:tc>
          <w:tcPr>
            <w:tcW w:w="1860" w:type="dxa"/>
            <w:vAlign w:val="center"/>
          </w:tcPr>
          <w:p w:rsidR="00517378" w:rsidRDefault="00517378">
            <w:pPr>
              <w:ind w:leftChars="-337" w:left="-708" w:firstLineChars="221" w:firstLine="707"/>
              <w:rPr>
                <w:rFonts w:ascii="仿宋" w:eastAsia="仿宋" w:hAnsi="仿宋"/>
                <w:sz w:val="32"/>
                <w:szCs w:val="32"/>
              </w:rPr>
            </w:pPr>
          </w:p>
        </w:tc>
        <w:tc>
          <w:tcPr>
            <w:tcW w:w="1706" w:type="dxa"/>
            <w:vAlign w:val="center"/>
          </w:tcPr>
          <w:p w:rsidR="00517378" w:rsidRDefault="00517378">
            <w:pPr>
              <w:ind w:leftChars="-337" w:left="-708" w:rightChars="471" w:right="989" w:firstLineChars="221" w:firstLine="707"/>
              <w:rPr>
                <w:rFonts w:ascii="仿宋" w:eastAsia="仿宋" w:hAnsi="仿宋"/>
                <w:sz w:val="32"/>
                <w:szCs w:val="32"/>
              </w:rPr>
            </w:pPr>
          </w:p>
        </w:tc>
      </w:tr>
      <w:tr w:rsidR="00517378">
        <w:trPr>
          <w:trHeight w:val="536"/>
        </w:trPr>
        <w:tc>
          <w:tcPr>
            <w:tcW w:w="880" w:type="dxa"/>
            <w:vAlign w:val="center"/>
          </w:tcPr>
          <w:p w:rsidR="00517378" w:rsidRDefault="00992C5E">
            <w:pPr>
              <w:ind w:leftChars="-337" w:left="-708" w:firstLineChars="221" w:firstLine="707"/>
              <w:rPr>
                <w:rFonts w:ascii="仿宋" w:eastAsia="仿宋" w:hAnsi="仿宋"/>
                <w:sz w:val="32"/>
                <w:szCs w:val="32"/>
              </w:rPr>
            </w:pPr>
            <w:r>
              <w:rPr>
                <w:rFonts w:ascii="仿宋" w:eastAsia="仿宋" w:hAnsi="仿宋" w:hint="eastAsia"/>
                <w:sz w:val="32"/>
                <w:szCs w:val="32"/>
              </w:rPr>
              <w:t>3</w:t>
            </w:r>
          </w:p>
        </w:tc>
        <w:tc>
          <w:tcPr>
            <w:tcW w:w="1516" w:type="dxa"/>
            <w:vAlign w:val="center"/>
          </w:tcPr>
          <w:p w:rsidR="00517378" w:rsidRDefault="00517378">
            <w:pPr>
              <w:ind w:leftChars="-337" w:left="-708" w:firstLineChars="221" w:firstLine="707"/>
              <w:rPr>
                <w:rFonts w:ascii="仿宋" w:eastAsia="仿宋" w:hAnsi="仿宋"/>
                <w:sz w:val="32"/>
                <w:szCs w:val="32"/>
              </w:rPr>
            </w:pPr>
          </w:p>
        </w:tc>
        <w:tc>
          <w:tcPr>
            <w:tcW w:w="1516" w:type="dxa"/>
            <w:vAlign w:val="center"/>
          </w:tcPr>
          <w:p w:rsidR="00517378" w:rsidRDefault="00517378">
            <w:pPr>
              <w:ind w:leftChars="-337" w:left="-708" w:firstLineChars="221" w:firstLine="707"/>
              <w:rPr>
                <w:rFonts w:ascii="仿宋" w:eastAsia="仿宋" w:hAnsi="仿宋"/>
                <w:sz w:val="32"/>
                <w:szCs w:val="32"/>
              </w:rPr>
            </w:pPr>
          </w:p>
        </w:tc>
        <w:tc>
          <w:tcPr>
            <w:tcW w:w="1739" w:type="dxa"/>
            <w:vAlign w:val="center"/>
          </w:tcPr>
          <w:p w:rsidR="00517378" w:rsidRDefault="00517378">
            <w:pPr>
              <w:ind w:leftChars="-337" w:left="-708" w:firstLineChars="221" w:firstLine="707"/>
              <w:rPr>
                <w:rFonts w:ascii="仿宋" w:eastAsia="仿宋" w:hAnsi="仿宋"/>
                <w:sz w:val="32"/>
                <w:szCs w:val="32"/>
              </w:rPr>
            </w:pPr>
          </w:p>
        </w:tc>
        <w:tc>
          <w:tcPr>
            <w:tcW w:w="1860" w:type="dxa"/>
            <w:vAlign w:val="center"/>
          </w:tcPr>
          <w:p w:rsidR="00517378" w:rsidRDefault="00517378">
            <w:pPr>
              <w:ind w:leftChars="-337" w:left="-708" w:firstLineChars="221" w:firstLine="707"/>
              <w:rPr>
                <w:rFonts w:ascii="仿宋" w:eastAsia="仿宋" w:hAnsi="仿宋"/>
                <w:sz w:val="32"/>
                <w:szCs w:val="32"/>
              </w:rPr>
            </w:pPr>
          </w:p>
        </w:tc>
        <w:tc>
          <w:tcPr>
            <w:tcW w:w="1706" w:type="dxa"/>
            <w:vAlign w:val="center"/>
          </w:tcPr>
          <w:p w:rsidR="00517378" w:rsidRDefault="00517378">
            <w:pPr>
              <w:ind w:leftChars="-337" w:left="-708" w:firstLineChars="221" w:firstLine="707"/>
              <w:rPr>
                <w:rFonts w:ascii="仿宋" w:eastAsia="仿宋" w:hAnsi="仿宋"/>
                <w:sz w:val="32"/>
                <w:szCs w:val="32"/>
              </w:rPr>
            </w:pPr>
          </w:p>
        </w:tc>
      </w:tr>
      <w:tr w:rsidR="00517378">
        <w:trPr>
          <w:trHeight w:val="536"/>
        </w:trPr>
        <w:tc>
          <w:tcPr>
            <w:tcW w:w="880" w:type="dxa"/>
            <w:vAlign w:val="center"/>
          </w:tcPr>
          <w:p w:rsidR="00517378" w:rsidRDefault="00992C5E">
            <w:pPr>
              <w:ind w:leftChars="-337" w:left="-708" w:firstLineChars="221" w:firstLine="707"/>
              <w:rPr>
                <w:rFonts w:ascii="仿宋" w:eastAsia="仿宋" w:hAnsi="仿宋"/>
                <w:sz w:val="32"/>
                <w:szCs w:val="32"/>
              </w:rPr>
            </w:pPr>
            <w:r>
              <w:rPr>
                <w:rFonts w:ascii="仿宋" w:eastAsia="仿宋" w:hAnsi="仿宋" w:hint="eastAsia"/>
                <w:sz w:val="32"/>
                <w:szCs w:val="32"/>
              </w:rPr>
              <w:t>4</w:t>
            </w:r>
          </w:p>
        </w:tc>
        <w:tc>
          <w:tcPr>
            <w:tcW w:w="1516" w:type="dxa"/>
            <w:vAlign w:val="center"/>
          </w:tcPr>
          <w:p w:rsidR="00517378" w:rsidRDefault="00517378">
            <w:pPr>
              <w:ind w:leftChars="-337" w:left="-708" w:firstLineChars="221" w:firstLine="707"/>
              <w:rPr>
                <w:rFonts w:ascii="仿宋" w:eastAsia="仿宋" w:hAnsi="仿宋"/>
                <w:sz w:val="32"/>
                <w:szCs w:val="32"/>
              </w:rPr>
            </w:pPr>
          </w:p>
        </w:tc>
        <w:tc>
          <w:tcPr>
            <w:tcW w:w="1516" w:type="dxa"/>
            <w:vAlign w:val="center"/>
          </w:tcPr>
          <w:p w:rsidR="00517378" w:rsidRDefault="00517378">
            <w:pPr>
              <w:ind w:leftChars="-337" w:left="-708" w:firstLineChars="221" w:firstLine="707"/>
              <w:rPr>
                <w:rFonts w:ascii="仿宋" w:eastAsia="仿宋" w:hAnsi="仿宋"/>
                <w:sz w:val="32"/>
                <w:szCs w:val="32"/>
              </w:rPr>
            </w:pPr>
          </w:p>
        </w:tc>
        <w:tc>
          <w:tcPr>
            <w:tcW w:w="1739" w:type="dxa"/>
            <w:vAlign w:val="center"/>
          </w:tcPr>
          <w:p w:rsidR="00517378" w:rsidRDefault="00517378">
            <w:pPr>
              <w:ind w:leftChars="-337" w:left="-708" w:firstLineChars="221" w:firstLine="707"/>
              <w:rPr>
                <w:rFonts w:ascii="仿宋" w:eastAsia="仿宋" w:hAnsi="仿宋"/>
                <w:sz w:val="32"/>
                <w:szCs w:val="32"/>
              </w:rPr>
            </w:pPr>
          </w:p>
        </w:tc>
        <w:tc>
          <w:tcPr>
            <w:tcW w:w="1860" w:type="dxa"/>
            <w:vAlign w:val="center"/>
          </w:tcPr>
          <w:p w:rsidR="00517378" w:rsidRDefault="00517378">
            <w:pPr>
              <w:ind w:leftChars="-337" w:left="-708" w:firstLineChars="221" w:firstLine="707"/>
              <w:rPr>
                <w:rFonts w:ascii="仿宋" w:eastAsia="仿宋" w:hAnsi="仿宋"/>
                <w:sz w:val="32"/>
                <w:szCs w:val="32"/>
              </w:rPr>
            </w:pPr>
          </w:p>
        </w:tc>
        <w:tc>
          <w:tcPr>
            <w:tcW w:w="1706" w:type="dxa"/>
            <w:vAlign w:val="center"/>
          </w:tcPr>
          <w:p w:rsidR="00517378" w:rsidRDefault="00517378">
            <w:pPr>
              <w:ind w:leftChars="-337" w:left="-708" w:firstLineChars="221" w:firstLine="707"/>
              <w:rPr>
                <w:rFonts w:ascii="仿宋" w:eastAsia="仿宋" w:hAnsi="仿宋"/>
                <w:sz w:val="32"/>
                <w:szCs w:val="32"/>
              </w:rPr>
            </w:pPr>
          </w:p>
        </w:tc>
      </w:tr>
      <w:tr w:rsidR="00517378">
        <w:trPr>
          <w:trHeight w:val="536"/>
        </w:trPr>
        <w:tc>
          <w:tcPr>
            <w:tcW w:w="880" w:type="dxa"/>
            <w:vAlign w:val="center"/>
          </w:tcPr>
          <w:p w:rsidR="00517378" w:rsidRDefault="00992C5E">
            <w:pPr>
              <w:ind w:leftChars="-337" w:left="-708" w:firstLineChars="221" w:firstLine="707"/>
              <w:rPr>
                <w:rFonts w:ascii="仿宋" w:eastAsia="仿宋" w:hAnsi="仿宋"/>
                <w:sz w:val="32"/>
                <w:szCs w:val="32"/>
              </w:rPr>
            </w:pPr>
            <w:r>
              <w:rPr>
                <w:rFonts w:ascii="仿宋" w:eastAsia="仿宋" w:hAnsi="仿宋" w:hint="eastAsia"/>
                <w:sz w:val="32"/>
                <w:szCs w:val="32"/>
              </w:rPr>
              <w:t>5</w:t>
            </w:r>
          </w:p>
        </w:tc>
        <w:tc>
          <w:tcPr>
            <w:tcW w:w="1516" w:type="dxa"/>
            <w:vAlign w:val="center"/>
          </w:tcPr>
          <w:p w:rsidR="00517378" w:rsidRDefault="00517378">
            <w:pPr>
              <w:ind w:leftChars="-337" w:left="-708" w:firstLineChars="221" w:firstLine="707"/>
              <w:rPr>
                <w:rFonts w:ascii="仿宋" w:eastAsia="仿宋" w:hAnsi="仿宋"/>
                <w:sz w:val="32"/>
                <w:szCs w:val="32"/>
              </w:rPr>
            </w:pPr>
          </w:p>
        </w:tc>
        <w:tc>
          <w:tcPr>
            <w:tcW w:w="1516" w:type="dxa"/>
            <w:vAlign w:val="center"/>
          </w:tcPr>
          <w:p w:rsidR="00517378" w:rsidRDefault="00517378">
            <w:pPr>
              <w:ind w:leftChars="-337" w:left="-708" w:firstLineChars="221" w:firstLine="707"/>
              <w:rPr>
                <w:rFonts w:ascii="仿宋" w:eastAsia="仿宋" w:hAnsi="仿宋"/>
                <w:sz w:val="32"/>
                <w:szCs w:val="32"/>
              </w:rPr>
            </w:pPr>
          </w:p>
        </w:tc>
        <w:tc>
          <w:tcPr>
            <w:tcW w:w="1739" w:type="dxa"/>
            <w:vAlign w:val="center"/>
          </w:tcPr>
          <w:p w:rsidR="00517378" w:rsidRDefault="00517378">
            <w:pPr>
              <w:ind w:leftChars="-337" w:left="-708" w:firstLineChars="221" w:firstLine="707"/>
              <w:rPr>
                <w:rFonts w:ascii="仿宋" w:eastAsia="仿宋" w:hAnsi="仿宋"/>
                <w:sz w:val="32"/>
                <w:szCs w:val="32"/>
              </w:rPr>
            </w:pPr>
          </w:p>
        </w:tc>
        <w:tc>
          <w:tcPr>
            <w:tcW w:w="1860" w:type="dxa"/>
            <w:vAlign w:val="center"/>
          </w:tcPr>
          <w:p w:rsidR="00517378" w:rsidRDefault="00517378">
            <w:pPr>
              <w:ind w:leftChars="-337" w:left="-708" w:firstLineChars="221" w:firstLine="707"/>
              <w:rPr>
                <w:rFonts w:ascii="仿宋" w:eastAsia="仿宋" w:hAnsi="仿宋"/>
                <w:sz w:val="32"/>
                <w:szCs w:val="32"/>
              </w:rPr>
            </w:pPr>
          </w:p>
        </w:tc>
        <w:tc>
          <w:tcPr>
            <w:tcW w:w="1706" w:type="dxa"/>
            <w:vAlign w:val="center"/>
          </w:tcPr>
          <w:p w:rsidR="00517378" w:rsidRDefault="00517378">
            <w:pPr>
              <w:ind w:leftChars="-337" w:left="-708" w:firstLineChars="221" w:firstLine="707"/>
              <w:rPr>
                <w:rFonts w:ascii="仿宋" w:eastAsia="仿宋" w:hAnsi="仿宋"/>
                <w:sz w:val="32"/>
                <w:szCs w:val="32"/>
              </w:rPr>
            </w:pPr>
          </w:p>
        </w:tc>
      </w:tr>
      <w:tr w:rsidR="00517378">
        <w:trPr>
          <w:trHeight w:val="536"/>
        </w:trPr>
        <w:tc>
          <w:tcPr>
            <w:tcW w:w="880" w:type="dxa"/>
            <w:vAlign w:val="center"/>
          </w:tcPr>
          <w:p w:rsidR="00517378" w:rsidRDefault="00992C5E">
            <w:pPr>
              <w:ind w:leftChars="-337" w:left="-708" w:firstLineChars="221" w:firstLine="707"/>
              <w:rPr>
                <w:rFonts w:ascii="仿宋" w:eastAsia="仿宋" w:hAnsi="仿宋"/>
                <w:sz w:val="32"/>
                <w:szCs w:val="32"/>
              </w:rPr>
            </w:pPr>
            <w:r>
              <w:rPr>
                <w:rFonts w:ascii="仿宋" w:eastAsia="仿宋" w:hAnsi="仿宋" w:hint="eastAsia"/>
                <w:sz w:val="32"/>
                <w:szCs w:val="32"/>
              </w:rPr>
              <w:t>6</w:t>
            </w:r>
          </w:p>
        </w:tc>
        <w:tc>
          <w:tcPr>
            <w:tcW w:w="1516" w:type="dxa"/>
            <w:vAlign w:val="center"/>
          </w:tcPr>
          <w:p w:rsidR="00517378" w:rsidRDefault="00517378">
            <w:pPr>
              <w:ind w:leftChars="-337" w:left="-708" w:firstLineChars="221" w:firstLine="707"/>
              <w:rPr>
                <w:rFonts w:ascii="仿宋" w:eastAsia="仿宋" w:hAnsi="仿宋"/>
                <w:sz w:val="32"/>
                <w:szCs w:val="32"/>
              </w:rPr>
            </w:pPr>
          </w:p>
        </w:tc>
        <w:tc>
          <w:tcPr>
            <w:tcW w:w="1516" w:type="dxa"/>
            <w:vAlign w:val="center"/>
          </w:tcPr>
          <w:p w:rsidR="00517378" w:rsidRDefault="00517378">
            <w:pPr>
              <w:ind w:leftChars="-337" w:left="-708" w:firstLineChars="221" w:firstLine="707"/>
              <w:rPr>
                <w:rFonts w:ascii="仿宋" w:eastAsia="仿宋" w:hAnsi="仿宋"/>
                <w:sz w:val="32"/>
                <w:szCs w:val="32"/>
              </w:rPr>
            </w:pPr>
          </w:p>
        </w:tc>
        <w:tc>
          <w:tcPr>
            <w:tcW w:w="1739" w:type="dxa"/>
            <w:vAlign w:val="center"/>
          </w:tcPr>
          <w:p w:rsidR="00517378" w:rsidRDefault="00517378">
            <w:pPr>
              <w:ind w:leftChars="-337" w:left="-708" w:firstLineChars="221" w:firstLine="707"/>
              <w:rPr>
                <w:rFonts w:ascii="仿宋" w:eastAsia="仿宋" w:hAnsi="仿宋"/>
                <w:sz w:val="32"/>
                <w:szCs w:val="32"/>
              </w:rPr>
            </w:pPr>
          </w:p>
        </w:tc>
        <w:tc>
          <w:tcPr>
            <w:tcW w:w="1860" w:type="dxa"/>
            <w:vAlign w:val="center"/>
          </w:tcPr>
          <w:p w:rsidR="00517378" w:rsidRDefault="00517378">
            <w:pPr>
              <w:ind w:leftChars="-337" w:left="-708" w:firstLineChars="221" w:firstLine="707"/>
              <w:rPr>
                <w:rFonts w:ascii="仿宋" w:eastAsia="仿宋" w:hAnsi="仿宋"/>
                <w:sz w:val="32"/>
                <w:szCs w:val="32"/>
              </w:rPr>
            </w:pPr>
          </w:p>
        </w:tc>
        <w:tc>
          <w:tcPr>
            <w:tcW w:w="1706" w:type="dxa"/>
            <w:vAlign w:val="center"/>
          </w:tcPr>
          <w:p w:rsidR="00517378" w:rsidRDefault="00517378">
            <w:pPr>
              <w:ind w:leftChars="-337" w:left="-708" w:firstLineChars="221" w:firstLine="707"/>
              <w:rPr>
                <w:rFonts w:ascii="仿宋" w:eastAsia="仿宋" w:hAnsi="仿宋"/>
                <w:sz w:val="32"/>
                <w:szCs w:val="32"/>
              </w:rPr>
            </w:pPr>
          </w:p>
        </w:tc>
      </w:tr>
      <w:tr w:rsidR="00517378">
        <w:trPr>
          <w:trHeight w:val="536"/>
        </w:trPr>
        <w:tc>
          <w:tcPr>
            <w:tcW w:w="880" w:type="dxa"/>
            <w:vAlign w:val="center"/>
          </w:tcPr>
          <w:p w:rsidR="00517378" w:rsidRDefault="00992C5E">
            <w:pPr>
              <w:ind w:leftChars="-337" w:left="-708" w:firstLineChars="221" w:firstLine="707"/>
              <w:rPr>
                <w:rFonts w:ascii="仿宋" w:eastAsia="仿宋" w:hAnsi="仿宋"/>
                <w:sz w:val="32"/>
                <w:szCs w:val="32"/>
              </w:rPr>
            </w:pPr>
            <w:r>
              <w:rPr>
                <w:rFonts w:ascii="仿宋" w:eastAsia="仿宋" w:hAnsi="仿宋" w:hint="eastAsia"/>
                <w:sz w:val="32"/>
                <w:szCs w:val="32"/>
              </w:rPr>
              <w:t>7</w:t>
            </w:r>
          </w:p>
        </w:tc>
        <w:tc>
          <w:tcPr>
            <w:tcW w:w="1516" w:type="dxa"/>
            <w:vAlign w:val="center"/>
          </w:tcPr>
          <w:p w:rsidR="00517378" w:rsidRDefault="00517378">
            <w:pPr>
              <w:ind w:leftChars="-337" w:left="-708" w:firstLineChars="221" w:firstLine="707"/>
              <w:rPr>
                <w:rFonts w:ascii="仿宋" w:eastAsia="仿宋" w:hAnsi="仿宋"/>
                <w:sz w:val="32"/>
                <w:szCs w:val="32"/>
              </w:rPr>
            </w:pPr>
          </w:p>
        </w:tc>
        <w:tc>
          <w:tcPr>
            <w:tcW w:w="1516" w:type="dxa"/>
            <w:vAlign w:val="center"/>
          </w:tcPr>
          <w:p w:rsidR="00517378" w:rsidRDefault="00517378">
            <w:pPr>
              <w:ind w:leftChars="-337" w:left="-708" w:firstLineChars="221" w:firstLine="707"/>
              <w:rPr>
                <w:rFonts w:ascii="仿宋" w:eastAsia="仿宋" w:hAnsi="仿宋"/>
                <w:sz w:val="32"/>
                <w:szCs w:val="32"/>
              </w:rPr>
            </w:pPr>
          </w:p>
        </w:tc>
        <w:tc>
          <w:tcPr>
            <w:tcW w:w="1739" w:type="dxa"/>
            <w:vAlign w:val="center"/>
          </w:tcPr>
          <w:p w:rsidR="00517378" w:rsidRDefault="00517378">
            <w:pPr>
              <w:ind w:leftChars="-337" w:left="-708" w:firstLineChars="221" w:firstLine="707"/>
              <w:rPr>
                <w:rFonts w:ascii="仿宋" w:eastAsia="仿宋" w:hAnsi="仿宋"/>
                <w:sz w:val="32"/>
                <w:szCs w:val="32"/>
              </w:rPr>
            </w:pPr>
          </w:p>
        </w:tc>
        <w:tc>
          <w:tcPr>
            <w:tcW w:w="1860" w:type="dxa"/>
            <w:vAlign w:val="center"/>
          </w:tcPr>
          <w:p w:rsidR="00517378" w:rsidRDefault="00517378">
            <w:pPr>
              <w:ind w:leftChars="-337" w:left="-708" w:firstLineChars="221" w:firstLine="707"/>
              <w:rPr>
                <w:rFonts w:ascii="仿宋" w:eastAsia="仿宋" w:hAnsi="仿宋"/>
                <w:sz w:val="32"/>
                <w:szCs w:val="32"/>
              </w:rPr>
            </w:pPr>
          </w:p>
        </w:tc>
        <w:tc>
          <w:tcPr>
            <w:tcW w:w="1706" w:type="dxa"/>
            <w:vAlign w:val="center"/>
          </w:tcPr>
          <w:p w:rsidR="00517378" w:rsidRDefault="00517378">
            <w:pPr>
              <w:ind w:leftChars="-337" w:left="-708" w:firstLineChars="221" w:firstLine="707"/>
              <w:rPr>
                <w:rFonts w:ascii="仿宋" w:eastAsia="仿宋" w:hAnsi="仿宋"/>
                <w:sz w:val="32"/>
                <w:szCs w:val="32"/>
              </w:rPr>
            </w:pPr>
          </w:p>
        </w:tc>
      </w:tr>
      <w:tr w:rsidR="00517378">
        <w:trPr>
          <w:trHeight w:val="562"/>
        </w:trPr>
        <w:tc>
          <w:tcPr>
            <w:tcW w:w="880" w:type="dxa"/>
            <w:vAlign w:val="center"/>
          </w:tcPr>
          <w:p w:rsidR="00517378" w:rsidRDefault="00992C5E">
            <w:pPr>
              <w:ind w:leftChars="-337" w:left="-708" w:firstLineChars="221" w:firstLine="707"/>
              <w:rPr>
                <w:rFonts w:ascii="仿宋" w:eastAsia="仿宋" w:hAnsi="仿宋"/>
                <w:sz w:val="32"/>
                <w:szCs w:val="32"/>
              </w:rPr>
            </w:pPr>
            <w:r>
              <w:rPr>
                <w:rFonts w:ascii="仿宋" w:eastAsia="仿宋" w:hAnsi="仿宋" w:hint="eastAsia"/>
                <w:sz w:val="32"/>
                <w:szCs w:val="32"/>
              </w:rPr>
              <w:t>8</w:t>
            </w:r>
          </w:p>
        </w:tc>
        <w:tc>
          <w:tcPr>
            <w:tcW w:w="1516" w:type="dxa"/>
            <w:vAlign w:val="center"/>
          </w:tcPr>
          <w:p w:rsidR="00517378" w:rsidRDefault="00517378">
            <w:pPr>
              <w:ind w:leftChars="-337" w:left="-708" w:firstLineChars="221" w:firstLine="707"/>
              <w:rPr>
                <w:rFonts w:ascii="仿宋" w:eastAsia="仿宋" w:hAnsi="仿宋"/>
                <w:sz w:val="32"/>
                <w:szCs w:val="32"/>
              </w:rPr>
            </w:pPr>
          </w:p>
        </w:tc>
        <w:tc>
          <w:tcPr>
            <w:tcW w:w="1516" w:type="dxa"/>
            <w:vAlign w:val="center"/>
          </w:tcPr>
          <w:p w:rsidR="00517378" w:rsidRDefault="00517378">
            <w:pPr>
              <w:ind w:leftChars="-337" w:left="-708" w:firstLineChars="221" w:firstLine="707"/>
              <w:rPr>
                <w:rFonts w:ascii="仿宋" w:eastAsia="仿宋" w:hAnsi="仿宋"/>
                <w:sz w:val="32"/>
                <w:szCs w:val="32"/>
              </w:rPr>
            </w:pPr>
          </w:p>
        </w:tc>
        <w:tc>
          <w:tcPr>
            <w:tcW w:w="1739" w:type="dxa"/>
            <w:vAlign w:val="center"/>
          </w:tcPr>
          <w:p w:rsidR="00517378" w:rsidRDefault="00517378">
            <w:pPr>
              <w:ind w:leftChars="-337" w:left="-708" w:firstLineChars="221" w:firstLine="707"/>
              <w:rPr>
                <w:rFonts w:ascii="仿宋" w:eastAsia="仿宋" w:hAnsi="仿宋"/>
                <w:sz w:val="32"/>
                <w:szCs w:val="32"/>
              </w:rPr>
            </w:pPr>
          </w:p>
        </w:tc>
        <w:tc>
          <w:tcPr>
            <w:tcW w:w="1860" w:type="dxa"/>
            <w:vAlign w:val="center"/>
          </w:tcPr>
          <w:p w:rsidR="00517378" w:rsidRDefault="00517378">
            <w:pPr>
              <w:ind w:leftChars="-337" w:left="-708" w:firstLineChars="221" w:firstLine="707"/>
              <w:rPr>
                <w:rFonts w:ascii="仿宋" w:eastAsia="仿宋" w:hAnsi="仿宋"/>
                <w:sz w:val="32"/>
                <w:szCs w:val="32"/>
              </w:rPr>
            </w:pPr>
          </w:p>
        </w:tc>
        <w:tc>
          <w:tcPr>
            <w:tcW w:w="1706" w:type="dxa"/>
            <w:vAlign w:val="center"/>
          </w:tcPr>
          <w:p w:rsidR="00517378" w:rsidRDefault="00517378">
            <w:pPr>
              <w:ind w:leftChars="-337" w:left="-708" w:firstLineChars="221" w:firstLine="707"/>
              <w:rPr>
                <w:rFonts w:ascii="仿宋" w:eastAsia="仿宋" w:hAnsi="仿宋"/>
                <w:sz w:val="32"/>
                <w:szCs w:val="32"/>
              </w:rPr>
            </w:pPr>
          </w:p>
        </w:tc>
      </w:tr>
    </w:tbl>
    <w:p w:rsidR="00517378" w:rsidRDefault="00517378">
      <w:pPr>
        <w:ind w:leftChars="-337" w:left="-708" w:firstLineChars="221" w:firstLine="710"/>
        <w:rPr>
          <w:rFonts w:ascii="仿宋" w:eastAsia="仿宋" w:hAnsi="仿宋"/>
          <w:b/>
          <w:bCs/>
          <w:sz w:val="32"/>
          <w:szCs w:val="32"/>
        </w:rPr>
      </w:pPr>
    </w:p>
    <w:p w:rsidR="00517378" w:rsidRDefault="00992C5E">
      <w:pPr>
        <w:widowControl/>
        <w:ind w:firstLine="645"/>
        <w:jc w:val="left"/>
        <w:rPr>
          <w:rFonts w:ascii="华文仿宋" w:eastAsia="华文仿宋" w:hAnsi="华文仿宋" w:cs="华文仿宋"/>
          <w:sz w:val="32"/>
          <w:szCs w:val="32"/>
        </w:rPr>
      </w:pPr>
      <w:r>
        <w:rPr>
          <w:rFonts w:ascii="华文仿宋" w:eastAsia="华文仿宋" w:hAnsi="华文仿宋" w:cs="华文仿宋" w:hint="eastAsia"/>
          <w:sz w:val="32"/>
          <w:szCs w:val="32"/>
        </w:rPr>
        <w:t>说明：本表后应附合同协议书或者用户证明文件的复印件，我方保证上述信息的真实和准确，并愿意承担因我方就此弄虚作假所引起的一切法律后果。</w:t>
      </w:r>
    </w:p>
    <w:p w:rsidR="00517378" w:rsidRDefault="00517378">
      <w:pPr>
        <w:widowControl/>
        <w:ind w:firstLine="645"/>
        <w:jc w:val="left"/>
        <w:rPr>
          <w:rFonts w:ascii="华文仿宋" w:eastAsia="华文仿宋" w:hAnsi="华文仿宋" w:cs="华文仿宋"/>
          <w:sz w:val="32"/>
          <w:szCs w:val="32"/>
        </w:rPr>
      </w:pPr>
    </w:p>
    <w:p w:rsidR="00517378" w:rsidRDefault="00992C5E">
      <w:pPr>
        <w:widowControl/>
        <w:ind w:firstLine="645"/>
        <w:jc w:val="left"/>
        <w:rPr>
          <w:rFonts w:ascii="华文仿宋" w:eastAsia="华文仿宋" w:hAnsi="华文仿宋" w:cs="华文仿宋"/>
          <w:sz w:val="32"/>
          <w:szCs w:val="32"/>
        </w:rPr>
      </w:pPr>
      <w:r>
        <w:rPr>
          <w:rFonts w:ascii="华文仿宋" w:eastAsia="华文仿宋" w:hAnsi="华文仿宋" w:cs="华文仿宋" w:hint="eastAsia"/>
          <w:sz w:val="32"/>
          <w:szCs w:val="32"/>
        </w:rPr>
        <w:t>供应商：（盖单位公章）</w:t>
      </w:r>
    </w:p>
    <w:p w:rsidR="00517378" w:rsidRDefault="00992C5E">
      <w:pPr>
        <w:widowControl/>
        <w:ind w:firstLine="645"/>
        <w:jc w:val="left"/>
        <w:rPr>
          <w:rFonts w:ascii="华文仿宋" w:eastAsia="华文仿宋" w:hAnsi="华文仿宋" w:cs="华文仿宋"/>
          <w:sz w:val="32"/>
          <w:szCs w:val="32"/>
        </w:rPr>
      </w:pPr>
      <w:r>
        <w:rPr>
          <w:rFonts w:ascii="华文仿宋" w:eastAsia="华文仿宋" w:hAnsi="华文仿宋" w:cs="华文仿宋" w:hint="eastAsia"/>
          <w:sz w:val="32"/>
          <w:szCs w:val="32"/>
        </w:rPr>
        <w:t>法定代表人或其委托代理人：（签字或盖章）</w:t>
      </w:r>
    </w:p>
    <w:p w:rsidR="00517378" w:rsidRDefault="00992C5E">
      <w:pPr>
        <w:widowControl/>
        <w:ind w:firstLine="645"/>
        <w:jc w:val="left"/>
        <w:rPr>
          <w:rFonts w:ascii="华文仿宋" w:eastAsia="华文仿宋" w:hAnsi="华文仿宋" w:cs="华文仿宋"/>
          <w:sz w:val="32"/>
          <w:szCs w:val="32"/>
        </w:rPr>
      </w:pPr>
      <w:r>
        <w:rPr>
          <w:rFonts w:ascii="华文仿宋" w:eastAsia="华文仿宋" w:hAnsi="华文仿宋" w:cs="华文仿宋" w:hint="eastAsia"/>
          <w:sz w:val="32"/>
          <w:szCs w:val="32"/>
        </w:rPr>
        <w:t>年月日</w:t>
      </w:r>
    </w:p>
    <w:p w:rsidR="00517378" w:rsidRDefault="00517378">
      <w:pPr>
        <w:rPr>
          <w:rFonts w:ascii="仿宋" w:eastAsia="仿宋" w:hAnsi="仿宋"/>
          <w:b/>
          <w:bCs/>
          <w:sz w:val="32"/>
          <w:szCs w:val="32"/>
        </w:rPr>
      </w:pPr>
    </w:p>
    <w:p w:rsidR="00517378" w:rsidRDefault="00517378">
      <w:pPr>
        <w:rPr>
          <w:rFonts w:ascii="仿宋" w:eastAsia="仿宋" w:hAnsi="仿宋"/>
          <w:b/>
          <w:bCs/>
          <w:sz w:val="32"/>
          <w:szCs w:val="32"/>
        </w:rPr>
      </w:pPr>
    </w:p>
    <w:p w:rsidR="00517378" w:rsidRDefault="00992C5E">
      <w:pPr>
        <w:rPr>
          <w:rFonts w:ascii="仿宋" w:eastAsia="仿宋" w:hAnsi="仿宋"/>
          <w:b/>
          <w:bCs/>
          <w:sz w:val="32"/>
          <w:szCs w:val="32"/>
        </w:rPr>
      </w:pPr>
      <w:r>
        <w:rPr>
          <w:rFonts w:ascii="仿宋" w:eastAsia="仿宋" w:hAnsi="仿宋" w:hint="eastAsia"/>
          <w:b/>
          <w:bCs/>
          <w:sz w:val="32"/>
          <w:szCs w:val="32"/>
        </w:rPr>
        <w:t xml:space="preserve">附件6：   </w:t>
      </w:r>
    </w:p>
    <w:p w:rsidR="00517378" w:rsidRDefault="00992C5E">
      <w:pPr>
        <w:rPr>
          <w:rFonts w:ascii="仿宋" w:eastAsia="仿宋" w:hAnsi="仿宋"/>
          <w:b/>
          <w:sz w:val="32"/>
          <w:szCs w:val="32"/>
        </w:rPr>
      </w:pPr>
      <w:r>
        <w:rPr>
          <w:rFonts w:ascii="仿宋" w:eastAsia="仿宋" w:hAnsi="仿宋" w:hint="eastAsia"/>
          <w:b/>
          <w:sz w:val="32"/>
          <w:szCs w:val="32"/>
        </w:rPr>
        <w:lastRenderedPageBreak/>
        <w:t>供应商符合《政府采购法》第二十二条规定条件的承诺函</w:t>
      </w:r>
    </w:p>
    <w:p w:rsidR="00517378" w:rsidRDefault="00517378">
      <w:pPr>
        <w:rPr>
          <w:rFonts w:ascii="仿宋" w:eastAsia="仿宋" w:hAnsi="仿宋"/>
          <w:sz w:val="32"/>
          <w:szCs w:val="32"/>
        </w:rPr>
      </w:pPr>
    </w:p>
    <w:p w:rsidR="00517378" w:rsidRDefault="00992C5E">
      <w:pPr>
        <w:rPr>
          <w:rFonts w:ascii="仿宋" w:eastAsia="仿宋" w:hAnsi="仿宋"/>
          <w:sz w:val="32"/>
          <w:szCs w:val="32"/>
        </w:rPr>
      </w:pPr>
      <w:r>
        <w:rPr>
          <w:rFonts w:ascii="仿宋" w:eastAsia="仿宋" w:hAnsi="仿宋" w:hint="eastAsia"/>
          <w:sz w:val="32"/>
          <w:szCs w:val="32"/>
        </w:rPr>
        <w:t xml:space="preserve">致                 ： </w:t>
      </w:r>
    </w:p>
    <w:p w:rsidR="00517378" w:rsidRDefault="00992C5E">
      <w:pPr>
        <w:rPr>
          <w:rFonts w:ascii="仿宋" w:eastAsia="仿宋" w:hAnsi="仿宋"/>
          <w:sz w:val="32"/>
          <w:szCs w:val="32"/>
        </w:rPr>
      </w:pPr>
      <w:r>
        <w:rPr>
          <w:rFonts w:ascii="仿宋" w:eastAsia="仿宋" w:hAnsi="仿宋" w:hint="eastAsia"/>
          <w:sz w:val="32"/>
          <w:szCs w:val="32"/>
        </w:rPr>
        <w:t>本公司                   （公司名称）参加                 （项目名称）的竞争性磋商活动，现承诺：</w:t>
      </w:r>
    </w:p>
    <w:p w:rsidR="00517378" w:rsidRDefault="00992C5E">
      <w:pPr>
        <w:rPr>
          <w:rFonts w:ascii="仿宋" w:eastAsia="仿宋" w:hAnsi="仿宋"/>
          <w:sz w:val="32"/>
          <w:szCs w:val="32"/>
        </w:rPr>
      </w:pPr>
      <w:r>
        <w:rPr>
          <w:rFonts w:ascii="仿宋" w:eastAsia="仿宋" w:hAnsi="仿宋" w:hint="eastAsia"/>
          <w:sz w:val="32"/>
          <w:szCs w:val="32"/>
        </w:rPr>
        <w:t>我公司满足政府采购法第二十二条关于供应商的资格要求：</w:t>
      </w:r>
    </w:p>
    <w:p w:rsidR="00517378" w:rsidRDefault="00992C5E">
      <w:pPr>
        <w:rPr>
          <w:rFonts w:ascii="仿宋" w:eastAsia="仿宋" w:hAnsi="仿宋"/>
          <w:sz w:val="32"/>
          <w:szCs w:val="32"/>
        </w:rPr>
      </w:pPr>
      <w:r>
        <w:rPr>
          <w:rFonts w:ascii="仿宋" w:eastAsia="仿宋" w:hAnsi="仿宋" w:hint="eastAsia"/>
          <w:sz w:val="32"/>
          <w:szCs w:val="32"/>
        </w:rPr>
        <w:t xml:space="preserve">（一）具有独立承担民事责任的能力； </w:t>
      </w:r>
    </w:p>
    <w:p w:rsidR="00517378" w:rsidRDefault="00992C5E">
      <w:pPr>
        <w:rPr>
          <w:rFonts w:ascii="仿宋" w:eastAsia="仿宋" w:hAnsi="仿宋"/>
          <w:sz w:val="32"/>
          <w:szCs w:val="32"/>
        </w:rPr>
      </w:pPr>
      <w:r>
        <w:rPr>
          <w:rFonts w:ascii="仿宋" w:eastAsia="仿宋" w:hAnsi="仿宋" w:hint="eastAsia"/>
          <w:sz w:val="32"/>
          <w:szCs w:val="32"/>
        </w:rPr>
        <w:t xml:space="preserve">（二）具有良好的商业信誉和健全的财务会计制度； </w:t>
      </w:r>
    </w:p>
    <w:p w:rsidR="00517378" w:rsidRDefault="00992C5E">
      <w:pPr>
        <w:rPr>
          <w:rFonts w:ascii="仿宋" w:eastAsia="仿宋" w:hAnsi="仿宋"/>
          <w:sz w:val="32"/>
          <w:szCs w:val="32"/>
        </w:rPr>
      </w:pPr>
      <w:r>
        <w:rPr>
          <w:rFonts w:ascii="仿宋" w:eastAsia="仿宋" w:hAnsi="仿宋" w:hint="eastAsia"/>
          <w:sz w:val="32"/>
          <w:szCs w:val="32"/>
        </w:rPr>
        <w:t xml:space="preserve">（三）具有履行合同所必需的设备和专业技术能力； </w:t>
      </w:r>
    </w:p>
    <w:p w:rsidR="00517378" w:rsidRDefault="00992C5E">
      <w:pPr>
        <w:rPr>
          <w:rFonts w:ascii="仿宋" w:eastAsia="仿宋" w:hAnsi="仿宋"/>
          <w:sz w:val="32"/>
          <w:szCs w:val="32"/>
        </w:rPr>
      </w:pPr>
      <w:r>
        <w:rPr>
          <w:rFonts w:ascii="仿宋" w:eastAsia="仿宋" w:hAnsi="仿宋" w:hint="eastAsia"/>
          <w:sz w:val="32"/>
          <w:szCs w:val="32"/>
        </w:rPr>
        <w:t xml:space="preserve">（四）有依法缴纳税收和社会保障资金的良好记录； </w:t>
      </w:r>
    </w:p>
    <w:p w:rsidR="00517378" w:rsidRDefault="00992C5E">
      <w:pPr>
        <w:rPr>
          <w:rFonts w:ascii="仿宋" w:eastAsia="仿宋" w:hAnsi="仿宋"/>
          <w:sz w:val="32"/>
          <w:szCs w:val="32"/>
        </w:rPr>
      </w:pPr>
      <w:r>
        <w:rPr>
          <w:rFonts w:ascii="仿宋" w:eastAsia="仿宋" w:hAnsi="仿宋" w:hint="eastAsia"/>
          <w:sz w:val="32"/>
          <w:szCs w:val="32"/>
        </w:rPr>
        <w:t xml:space="preserve">（五）参加政府采购活动前三年内，在经营活动中没有重大违法记录。 </w:t>
      </w:r>
    </w:p>
    <w:p w:rsidR="00517378" w:rsidRDefault="00992C5E">
      <w:pPr>
        <w:rPr>
          <w:rFonts w:ascii="仿宋" w:eastAsia="仿宋" w:hAnsi="仿宋"/>
          <w:sz w:val="32"/>
          <w:szCs w:val="32"/>
        </w:rPr>
      </w:pPr>
      <w:r>
        <w:rPr>
          <w:rFonts w:ascii="仿宋" w:eastAsia="仿宋" w:hAnsi="仿宋" w:hint="eastAsia"/>
          <w:sz w:val="32"/>
          <w:szCs w:val="32"/>
        </w:rPr>
        <w:t>（六）法律、行政法规规定的其他条件。</w:t>
      </w:r>
    </w:p>
    <w:p w:rsidR="00517378" w:rsidRDefault="00992C5E">
      <w:pPr>
        <w:rPr>
          <w:rFonts w:ascii="仿宋" w:eastAsia="仿宋" w:hAnsi="仿宋"/>
          <w:sz w:val="32"/>
          <w:szCs w:val="32"/>
        </w:rPr>
      </w:pPr>
      <w:r>
        <w:rPr>
          <w:rFonts w:ascii="仿宋" w:eastAsia="仿宋" w:hAnsi="仿宋" w:hint="eastAsia"/>
          <w:sz w:val="32"/>
          <w:szCs w:val="32"/>
        </w:rPr>
        <w:t>同时也满足本项目法律法规规章规定关于供应商的其他资格性条件，未参与本采购项目前期咨询论证，不属于禁止参加竞争性谈判的供应商。</w:t>
      </w:r>
    </w:p>
    <w:p w:rsidR="00517378" w:rsidRDefault="00992C5E">
      <w:pPr>
        <w:rPr>
          <w:rFonts w:ascii="仿宋" w:eastAsia="仿宋" w:hAnsi="仿宋"/>
          <w:sz w:val="32"/>
          <w:szCs w:val="32"/>
        </w:rPr>
      </w:pPr>
      <w:r>
        <w:rPr>
          <w:rFonts w:ascii="仿宋" w:eastAsia="仿宋" w:hAnsi="仿宋" w:hint="eastAsia"/>
          <w:sz w:val="32"/>
          <w:szCs w:val="32"/>
        </w:rPr>
        <w:t>如违反以上承诺，本公司愿承担一切法律责任。</w:t>
      </w:r>
    </w:p>
    <w:p w:rsidR="00517378" w:rsidRDefault="00517378">
      <w:pPr>
        <w:rPr>
          <w:rFonts w:ascii="仿宋" w:eastAsia="仿宋" w:hAnsi="仿宋"/>
          <w:sz w:val="32"/>
          <w:szCs w:val="32"/>
        </w:rPr>
      </w:pPr>
    </w:p>
    <w:p w:rsidR="00517378" w:rsidRDefault="00992C5E">
      <w:pPr>
        <w:rPr>
          <w:rFonts w:ascii="仿宋" w:eastAsia="仿宋" w:hAnsi="仿宋"/>
          <w:sz w:val="32"/>
          <w:szCs w:val="32"/>
        </w:rPr>
      </w:pPr>
      <w:r>
        <w:rPr>
          <w:rFonts w:ascii="仿宋" w:eastAsia="仿宋" w:hAnsi="仿宋" w:hint="eastAsia"/>
          <w:sz w:val="32"/>
          <w:szCs w:val="32"/>
        </w:rPr>
        <w:t>供 应 商： （盖单位公章）</w:t>
      </w:r>
    </w:p>
    <w:p w:rsidR="00517378" w:rsidRDefault="00992C5E">
      <w:pPr>
        <w:rPr>
          <w:rFonts w:ascii="仿宋" w:eastAsia="仿宋" w:hAnsi="仿宋"/>
          <w:sz w:val="32"/>
          <w:szCs w:val="32"/>
        </w:rPr>
      </w:pPr>
      <w:r>
        <w:rPr>
          <w:rFonts w:ascii="仿宋" w:eastAsia="仿宋" w:hAnsi="仿宋" w:hint="eastAsia"/>
          <w:sz w:val="32"/>
          <w:szCs w:val="32"/>
        </w:rPr>
        <w:t>法定代表人或其委托代理人：（签字或盖章）</w:t>
      </w:r>
    </w:p>
    <w:p w:rsidR="00517378" w:rsidRDefault="00992C5E">
      <w:pPr>
        <w:rPr>
          <w:rFonts w:ascii="仿宋" w:eastAsia="仿宋" w:hAnsi="仿宋"/>
          <w:sz w:val="32"/>
          <w:szCs w:val="32"/>
        </w:rPr>
      </w:pPr>
      <w:r>
        <w:rPr>
          <w:rFonts w:ascii="仿宋" w:eastAsia="仿宋" w:hAnsi="仿宋" w:hint="eastAsia"/>
          <w:sz w:val="32"/>
          <w:szCs w:val="32"/>
        </w:rPr>
        <w:t>年 月日</w:t>
      </w:r>
    </w:p>
    <w:p w:rsidR="00517378" w:rsidRDefault="00992C5E">
      <w:pPr>
        <w:rPr>
          <w:rFonts w:ascii="仿宋" w:eastAsia="仿宋" w:hAnsi="仿宋"/>
          <w:b/>
          <w:bCs/>
          <w:sz w:val="32"/>
          <w:szCs w:val="32"/>
        </w:rPr>
      </w:pPr>
      <w:r>
        <w:rPr>
          <w:rFonts w:ascii="仿宋" w:eastAsia="仿宋" w:hAnsi="仿宋" w:hint="eastAsia"/>
          <w:b/>
          <w:bCs/>
          <w:sz w:val="32"/>
          <w:szCs w:val="32"/>
        </w:rPr>
        <w:t>附件7：</w:t>
      </w:r>
    </w:p>
    <w:p w:rsidR="00517378" w:rsidRDefault="00992C5E">
      <w:pPr>
        <w:ind w:firstLineChars="800" w:firstLine="2570"/>
        <w:rPr>
          <w:rFonts w:ascii="仿宋" w:eastAsia="仿宋" w:hAnsi="仿宋"/>
          <w:b/>
          <w:bCs/>
          <w:sz w:val="32"/>
          <w:szCs w:val="32"/>
        </w:rPr>
      </w:pPr>
      <w:r>
        <w:rPr>
          <w:rFonts w:ascii="仿宋" w:eastAsia="仿宋" w:hAnsi="仿宋" w:hint="eastAsia"/>
          <w:b/>
          <w:bCs/>
          <w:sz w:val="32"/>
          <w:szCs w:val="32"/>
        </w:rPr>
        <w:lastRenderedPageBreak/>
        <w:t>反商业贿赂承诺书</w:t>
      </w:r>
    </w:p>
    <w:p w:rsidR="00517378" w:rsidRDefault="00992C5E">
      <w:pPr>
        <w:ind w:firstLineChars="200" w:firstLine="640"/>
        <w:rPr>
          <w:rFonts w:ascii="仿宋" w:eastAsia="仿宋" w:hAnsi="仿宋"/>
          <w:sz w:val="32"/>
          <w:szCs w:val="32"/>
        </w:rPr>
      </w:pPr>
      <w:r>
        <w:rPr>
          <w:rFonts w:ascii="仿宋" w:eastAsia="仿宋" w:hAnsi="仿宋" w:hint="eastAsia"/>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517378" w:rsidRDefault="00992C5E">
      <w:pPr>
        <w:ind w:firstLineChars="200" w:firstLine="640"/>
        <w:rPr>
          <w:rFonts w:ascii="仿宋" w:eastAsia="仿宋" w:hAnsi="仿宋"/>
          <w:sz w:val="32"/>
          <w:szCs w:val="32"/>
        </w:rPr>
      </w:pPr>
      <w:r>
        <w:rPr>
          <w:rFonts w:ascii="仿宋" w:eastAsia="仿宋" w:hAnsi="仿宋" w:hint="eastAsia"/>
          <w:sz w:val="32"/>
          <w:szCs w:val="32"/>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517378" w:rsidRDefault="00992C5E">
      <w:pPr>
        <w:ind w:firstLineChars="200" w:firstLine="640"/>
        <w:rPr>
          <w:rFonts w:ascii="仿宋" w:eastAsia="仿宋" w:hAnsi="仿宋"/>
          <w:sz w:val="32"/>
          <w:szCs w:val="32"/>
        </w:rPr>
      </w:pPr>
      <w:r>
        <w:rPr>
          <w:rFonts w:ascii="仿宋" w:eastAsia="仿宋" w:hAnsi="仿宋" w:hint="eastAsia"/>
          <w:sz w:val="32"/>
          <w:szCs w:val="32"/>
        </w:rPr>
        <w:t>二、本厂家、商家、公司保证在药品、医疗器械、设备、物资、基建工程竞标工作及药品、试剂销售等工作中承诺做到：</w:t>
      </w:r>
    </w:p>
    <w:p w:rsidR="00517378" w:rsidRDefault="00992C5E">
      <w:pPr>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、不与其他投标人相互串通投标报价，损害贵院的合法权益；</w:t>
      </w:r>
    </w:p>
    <w:p w:rsidR="00517378" w:rsidRDefault="00992C5E">
      <w:pPr>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、不与招标人串通投标，损害国家利益、社会公共利益或他人的合法权益；</w:t>
      </w:r>
    </w:p>
    <w:p w:rsidR="00517378" w:rsidRDefault="00992C5E">
      <w:pPr>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、不以向招标人或者评标委员会成员行贿的手段谋取中标；</w:t>
      </w:r>
    </w:p>
    <w:p w:rsidR="00517378" w:rsidRDefault="00992C5E">
      <w:pPr>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、竞标报价不违反相关法律的规定，也不以他人名义投标或者以其他方式弄虚作假，骗取中标；</w:t>
      </w:r>
    </w:p>
    <w:p w:rsidR="00517378" w:rsidRDefault="00992C5E">
      <w:pPr>
        <w:ind w:firstLineChars="200" w:firstLine="640"/>
        <w:rPr>
          <w:rFonts w:ascii="仿宋" w:eastAsia="仿宋" w:hAnsi="仿宋"/>
          <w:sz w:val="32"/>
          <w:szCs w:val="32"/>
        </w:rPr>
      </w:pPr>
      <w:r>
        <w:rPr>
          <w:rFonts w:ascii="仿宋" w:eastAsia="仿宋" w:hAnsi="仿宋"/>
          <w:sz w:val="32"/>
          <w:szCs w:val="32"/>
        </w:rPr>
        <w:lastRenderedPageBreak/>
        <w:t>5</w:t>
      </w:r>
      <w:r>
        <w:rPr>
          <w:rFonts w:ascii="仿宋" w:eastAsia="仿宋" w:hAnsi="仿宋" w:hint="eastAsia"/>
          <w:sz w:val="32"/>
          <w:szCs w:val="32"/>
        </w:rPr>
        <w:t>、保证不以其他任何方式扰乱贵院的招标工作；</w:t>
      </w:r>
    </w:p>
    <w:p w:rsidR="00517378" w:rsidRDefault="00992C5E">
      <w:pPr>
        <w:ind w:firstLineChars="200" w:firstLine="640"/>
        <w:rPr>
          <w:rFonts w:ascii="仿宋" w:eastAsia="仿宋" w:hAnsi="仿宋"/>
          <w:sz w:val="32"/>
          <w:szCs w:val="32"/>
        </w:rPr>
      </w:pPr>
      <w:r>
        <w:rPr>
          <w:rFonts w:ascii="仿宋" w:eastAsia="仿宋" w:hAnsi="仿宋"/>
          <w:sz w:val="32"/>
          <w:szCs w:val="32"/>
        </w:rPr>
        <w:t>6</w:t>
      </w:r>
      <w:r>
        <w:rPr>
          <w:rFonts w:ascii="仿宋" w:eastAsia="仿宋" w:hAnsi="仿宋" w:hint="eastAsia"/>
          <w:sz w:val="32"/>
          <w:szCs w:val="32"/>
        </w:rPr>
        <w:t>、保证不在药品销售、医疗器械、设备、物资、基建工程竞标中采取账外暗中给予回扣的手段腐蚀、贿赂医护、药剂人员、干部等其他相关人员；</w:t>
      </w:r>
    </w:p>
    <w:p w:rsidR="00517378" w:rsidRDefault="00992C5E">
      <w:pPr>
        <w:ind w:firstLineChars="200" w:firstLine="640"/>
        <w:rPr>
          <w:rFonts w:ascii="仿宋" w:eastAsia="仿宋" w:hAnsi="仿宋"/>
          <w:sz w:val="32"/>
          <w:szCs w:val="32"/>
        </w:rPr>
      </w:pPr>
      <w:r>
        <w:rPr>
          <w:rFonts w:ascii="仿宋" w:eastAsia="仿宋" w:hAnsi="仿宋"/>
          <w:sz w:val="32"/>
          <w:szCs w:val="32"/>
        </w:rPr>
        <w:t>7</w:t>
      </w:r>
      <w:r>
        <w:rPr>
          <w:rFonts w:ascii="仿宋" w:eastAsia="仿宋" w:hAnsi="仿宋" w:hint="eastAsia"/>
          <w:sz w:val="32"/>
          <w:szCs w:val="32"/>
        </w:rPr>
        <w:t>、保证不以任何名义包括以宣传费、临床促销费、开单费、处方费、广告费、免费度假、考察旅游、房屋装修等任何名义给予贵院采购人员、药剂人员、医护人员、干部等有关人员以财物或者其他利益；</w:t>
      </w:r>
    </w:p>
    <w:p w:rsidR="00517378" w:rsidRDefault="00992C5E">
      <w:pPr>
        <w:ind w:firstLineChars="200" w:firstLine="640"/>
        <w:rPr>
          <w:rFonts w:ascii="仿宋" w:eastAsia="仿宋" w:hAnsi="仿宋"/>
          <w:sz w:val="32"/>
          <w:szCs w:val="32"/>
        </w:rPr>
      </w:pPr>
      <w:r>
        <w:rPr>
          <w:rFonts w:ascii="仿宋" w:eastAsia="仿宋" w:hAnsi="仿宋"/>
          <w:sz w:val="32"/>
          <w:szCs w:val="32"/>
        </w:rPr>
        <w:t>8</w:t>
      </w:r>
      <w:r>
        <w:rPr>
          <w:rFonts w:ascii="仿宋" w:eastAsia="仿宋" w:hAnsi="仿宋" w:hint="eastAsia"/>
          <w:sz w:val="32"/>
          <w:szCs w:val="32"/>
        </w:rPr>
        <w:t>、保证不让贵院临床科室、药剂部门以及有关人员登记、统计医生处方或为此提供方便，干扰贵院的正常工作秩序；</w:t>
      </w:r>
    </w:p>
    <w:p w:rsidR="00517378" w:rsidRDefault="00992C5E">
      <w:pPr>
        <w:ind w:firstLineChars="200" w:firstLine="640"/>
        <w:rPr>
          <w:rFonts w:ascii="仿宋" w:eastAsia="仿宋" w:hAnsi="仿宋"/>
          <w:sz w:val="32"/>
          <w:szCs w:val="32"/>
        </w:rPr>
      </w:pPr>
      <w:r>
        <w:rPr>
          <w:rFonts w:ascii="仿宋" w:eastAsia="仿宋" w:hAnsi="仿宋"/>
          <w:sz w:val="32"/>
          <w:szCs w:val="32"/>
        </w:rPr>
        <w:t>9</w:t>
      </w:r>
      <w:r>
        <w:rPr>
          <w:rFonts w:ascii="仿宋" w:eastAsia="仿宋" w:hAnsi="仿宋" w:hint="eastAsia"/>
          <w:sz w:val="32"/>
          <w:szCs w:val="32"/>
        </w:rPr>
        <w:t>、保证不以其他任何不正当竞争手段推销药品、医疗器械、设备、物资。</w:t>
      </w:r>
    </w:p>
    <w:p w:rsidR="00517378" w:rsidRDefault="00992C5E">
      <w:pPr>
        <w:ind w:firstLineChars="200" w:firstLine="640"/>
        <w:rPr>
          <w:rFonts w:ascii="仿宋" w:eastAsia="仿宋" w:hAnsi="仿宋"/>
          <w:sz w:val="32"/>
          <w:szCs w:val="32"/>
        </w:rPr>
      </w:pPr>
      <w:r>
        <w:rPr>
          <w:rFonts w:ascii="仿宋" w:eastAsia="仿宋" w:hAnsi="仿宋" w:hint="eastAsia"/>
          <w:sz w:val="32"/>
          <w:szCs w:val="32"/>
        </w:rPr>
        <w:t>三、本厂家、商家、公司保证竭力维护贵院的声誉，不做任何有损贵院形象的事情。</w:t>
      </w:r>
    </w:p>
    <w:p w:rsidR="00517378" w:rsidRDefault="00992C5E">
      <w:pPr>
        <w:ind w:firstLineChars="200" w:firstLine="640"/>
        <w:rPr>
          <w:rFonts w:ascii="仿宋" w:eastAsia="仿宋" w:hAnsi="仿宋"/>
          <w:sz w:val="32"/>
          <w:szCs w:val="32"/>
        </w:rPr>
      </w:pPr>
      <w:r>
        <w:rPr>
          <w:rFonts w:ascii="仿宋" w:eastAsia="仿宋" w:hAnsi="仿宋" w:hint="eastAsia"/>
          <w:sz w:val="32"/>
          <w:szCs w:val="32"/>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517378" w:rsidRDefault="00992C5E">
      <w:pPr>
        <w:ind w:firstLineChars="200" w:firstLine="640"/>
        <w:rPr>
          <w:rFonts w:ascii="仿宋" w:eastAsia="仿宋" w:hAnsi="仿宋"/>
          <w:sz w:val="32"/>
          <w:szCs w:val="32"/>
        </w:rPr>
      </w:pPr>
      <w:r>
        <w:rPr>
          <w:rFonts w:ascii="仿宋" w:eastAsia="仿宋" w:hAnsi="仿宋" w:hint="eastAsia"/>
          <w:sz w:val="32"/>
          <w:szCs w:val="32"/>
        </w:rPr>
        <w:t>五、对本厂家、商家、公司及本厂家、商家、公司工作人员采取以上手段竞标、促销等，干扰贵院正常工作秩序，</w:t>
      </w:r>
      <w:r>
        <w:rPr>
          <w:rFonts w:ascii="仿宋" w:eastAsia="仿宋" w:hAnsi="仿宋" w:hint="eastAsia"/>
          <w:sz w:val="32"/>
          <w:szCs w:val="32"/>
        </w:rPr>
        <w:lastRenderedPageBreak/>
        <w:t>损害贵院形象的，本厂家、商家、公司保证：</w:t>
      </w:r>
    </w:p>
    <w:p w:rsidR="00517378" w:rsidRDefault="00992C5E">
      <w:pPr>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、对尚处在竞标阶段的，贵院有权取消本厂家、商家、公司的竞标资格；已经中标的，贵院有权取消中标；对已经获得准入资格的，贵院有权随时取消本厂家、商家、公司的准入资格；</w:t>
      </w:r>
    </w:p>
    <w:p w:rsidR="00517378" w:rsidRDefault="00992C5E">
      <w:pPr>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、对本厂家、商家、公司相关工作人员作出严肃处理；</w:t>
      </w:r>
    </w:p>
    <w:p w:rsidR="00517378" w:rsidRDefault="00992C5E">
      <w:pPr>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、对由于本厂家、商家、公司或本厂家、商家、公司工作人员的上述行为给贵院造成经济或名誉损失的，由本厂家、商家、公司负责，并愿意承担全部民事赔偿责任。</w:t>
      </w:r>
    </w:p>
    <w:p w:rsidR="00517378" w:rsidRDefault="00992C5E">
      <w:pPr>
        <w:ind w:firstLineChars="200" w:firstLine="640"/>
        <w:rPr>
          <w:rFonts w:ascii="仿宋" w:eastAsia="仿宋" w:hAnsi="仿宋"/>
          <w:sz w:val="32"/>
          <w:szCs w:val="32"/>
        </w:rPr>
      </w:pPr>
      <w:r>
        <w:rPr>
          <w:rFonts w:ascii="仿宋" w:eastAsia="仿宋" w:hAnsi="仿宋" w:hint="eastAsia"/>
          <w:sz w:val="32"/>
          <w:szCs w:val="32"/>
        </w:rPr>
        <w:t>六、采购物资名称：</w:t>
      </w:r>
    </w:p>
    <w:p w:rsidR="00517378" w:rsidRDefault="00992C5E">
      <w:pPr>
        <w:ind w:firstLineChars="200" w:firstLine="640"/>
        <w:rPr>
          <w:rFonts w:ascii="仿宋" w:eastAsia="仿宋" w:hAnsi="仿宋"/>
          <w:sz w:val="32"/>
          <w:szCs w:val="32"/>
        </w:rPr>
      </w:pPr>
      <w:r>
        <w:rPr>
          <w:rFonts w:ascii="仿宋" w:eastAsia="仿宋" w:hAnsi="仿宋" w:hint="eastAsia"/>
          <w:sz w:val="32"/>
          <w:szCs w:val="32"/>
        </w:rPr>
        <w:t>本《承诺书》一式二份（一份由承诺人自存；一份随竞价书传递）</w:t>
      </w:r>
    </w:p>
    <w:p w:rsidR="00517378" w:rsidRDefault="00992C5E">
      <w:pPr>
        <w:ind w:firstLineChars="1250" w:firstLine="4000"/>
        <w:rPr>
          <w:rFonts w:ascii="仿宋" w:eastAsia="仿宋" w:hAnsi="仿宋"/>
          <w:sz w:val="32"/>
          <w:szCs w:val="32"/>
        </w:rPr>
      </w:pPr>
      <w:r>
        <w:rPr>
          <w:rFonts w:ascii="仿宋" w:eastAsia="仿宋" w:hAnsi="仿宋" w:hint="eastAsia"/>
          <w:sz w:val="32"/>
          <w:szCs w:val="32"/>
        </w:rPr>
        <w:t>承诺企业名称（公章）</w:t>
      </w:r>
    </w:p>
    <w:p w:rsidR="00517378" w:rsidRDefault="00992C5E">
      <w:pPr>
        <w:ind w:firstLineChars="950" w:firstLine="3040"/>
        <w:rPr>
          <w:rFonts w:ascii="仿宋" w:eastAsia="仿宋" w:hAnsi="仿宋"/>
          <w:sz w:val="32"/>
          <w:szCs w:val="32"/>
        </w:rPr>
        <w:sectPr w:rsidR="00517378">
          <w:pgSz w:w="11906" w:h="16838"/>
          <w:pgMar w:top="1440" w:right="1800" w:bottom="1440" w:left="1800" w:header="851" w:footer="992" w:gutter="0"/>
          <w:cols w:space="425"/>
          <w:docGrid w:type="lines" w:linePitch="312"/>
        </w:sectPr>
      </w:pPr>
      <w:r>
        <w:rPr>
          <w:rFonts w:ascii="仿宋" w:eastAsia="仿宋" w:hAnsi="仿宋" w:hint="eastAsia"/>
          <w:sz w:val="32"/>
          <w:szCs w:val="32"/>
        </w:rPr>
        <w:t>法人代表或委托代理人（承诺人）</w:t>
      </w:r>
    </w:p>
    <w:p w:rsidR="00517378" w:rsidRDefault="00992C5E">
      <w:pPr>
        <w:rPr>
          <w:rFonts w:ascii="仿宋" w:eastAsia="仿宋" w:hAnsi="仿宋"/>
          <w:b/>
          <w:bCs/>
          <w:sz w:val="32"/>
          <w:szCs w:val="32"/>
        </w:rPr>
      </w:pPr>
      <w:r>
        <w:rPr>
          <w:rFonts w:ascii="仿宋" w:eastAsia="仿宋" w:hAnsi="仿宋" w:hint="eastAsia"/>
          <w:b/>
          <w:bCs/>
          <w:sz w:val="32"/>
          <w:szCs w:val="32"/>
        </w:rPr>
        <w:lastRenderedPageBreak/>
        <w:t>附件8：</w:t>
      </w:r>
    </w:p>
    <w:p w:rsidR="00517378" w:rsidRDefault="00992C5E">
      <w:pPr>
        <w:jc w:val="center"/>
        <w:rPr>
          <w:rFonts w:asciiTheme="majorEastAsia" w:eastAsiaTheme="majorEastAsia" w:hAnsiTheme="majorEastAsia"/>
          <w:b/>
          <w:sz w:val="36"/>
          <w:szCs w:val="36"/>
        </w:rPr>
      </w:pPr>
      <w:r>
        <w:rPr>
          <w:rFonts w:asciiTheme="majorEastAsia" w:eastAsiaTheme="majorEastAsia" w:hAnsiTheme="majorEastAsia"/>
          <w:b/>
          <w:sz w:val="36"/>
          <w:szCs w:val="36"/>
        </w:rPr>
        <w:t>偏离表</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51"/>
        <w:gridCol w:w="2300"/>
        <w:gridCol w:w="2300"/>
        <w:gridCol w:w="2871"/>
      </w:tblGrid>
      <w:tr w:rsidR="00517378">
        <w:trPr>
          <w:trHeight w:val="600"/>
          <w:jc w:val="center"/>
        </w:trPr>
        <w:tc>
          <w:tcPr>
            <w:tcW w:w="121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17378" w:rsidRDefault="00992C5E">
            <w:pPr>
              <w:spacing w:line="360" w:lineRule="auto"/>
              <w:jc w:val="center"/>
              <w:rPr>
                <w:rFonts w:ascii="黑体" w:eastAsia="黑体" w:hAnsi="宋体"/>
                <w:szCs w:val="21"/>
              </w:rPr>
            </w:pPr>
            <w:r>
              <w:rPr>
                <w:rFonts w:ascii="黑体" w:eastAsia="黑体" w:hAnsi="宋体"/>
                <w:szCs w:val="21"/>
              </w:rPr>
              <w:t>序号</w:t>
            </w:r>
          </w:p>
        </w:tc>
        <w:tc>
          <w:tcPr>
            <w:tcW w:w="2790" w:type="dxa"/>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517378" w:rsidRDefault="00992C5E">
            <w:pPr>
              <w:spacing w:line="360" w:lineRule="auto"/>
              <w:jc w:val="center"/>
              <w:rPr>
                <w:rFonts w:ascii="黑体" w:eastAsia="黑体" w:hAnsi="宋体"/>
                <w:szCs w:val="21"/>
              </w:rPr>
            </w:pPr>
            <w:r>
              <w:rPr>
                <w:rFonts w:ascii="黑体" w:eastAsia="黑体" w:hAnsi="宋体" w:hint="eastAsia"/>
                <w:szCs w:val="21"/>
              </w:rPr>
              <w:t>遴选</w:t>
            </w:r>
            <w:r>
              <w:rPr>
                <w:rFonts w:ascii="黑体" w:eastAsia="黑体" w:hAnsi="宋体"/>
                <w:szCs w:val="21"/>
              </w:rPr>
              <w:t>要求</w:t>
            </w:r>
          </w:p>
        </w:tc>
        <w:tc>
          <w:tcPr>
            <w:tcW w:w="2790" w:type="dxa"/>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517378" w:rsidRDefault="00992C5E">
            <w:pPr>
              <w:spacing w:line="360" w:lineRule="auto"/>
              <w:jc w:val="center"/>
              <w:rPr>
                <w:rFonts w:ascii="黑体" w:eastAsia="黑体" w:hAnsi="宋体"/>
                <w:szCs w:val="21"/>
              </w:rPr>
            </w:pPr>
            <w:r>
              <w:rPr>
                <w:rFonts w:ascii="黑体" w:eastAsia="黑体" w:hAnsi="宋体"/>
                <w:szCs w:val="21"/>
              </w:rPr>
              <w:t>响应</w:t>
            </w:r>
            <w:r>
              <w:rPr>
                <w:rFonts w:ascii="黑体" w:eastAsia="黑体" w:hAnsi="宋体" w:hint="eastAsia"/>
                <w:szCs w:val="21"/>
              </w:rPr>
              <w:t>内容</w:t>
            </w:r>
          </w:p>
        </w:tc>
        <w:tc>
          <w:tcPr>
            <w:tcW w:w="3510" w:type="dxa"/>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517378" w:rsidRDefault="00992C5E">
            <w:pPr>
              <w:spacing w:line="360" w:lineRule="auto"/>
              <w:jc w:val="center"/>
              <w:rPr>
                <w:rFonts w:ascii="黑体" w:eastAsia="黑体" w:hAnsi="宋体"/>
                <w:szCs w:val="21"/>
              </w:rPr>
            </w:pPr>
            <w:r>
              <w:rPr>
                <w:rFonts w:ascii="黑体" w:eastAsia="黑体" w:hAnsi="宋体"/>
                <w:szCs w:val="21"/>
              </w:rPr>
              <w:t>偏离及其影响</w:t>
            </w:r>
          </w:p>
        </w:tc>
      </w:tr>
      <w:tr w:rsidR="00517378">
        <w:trPr>
          <w:trHeight w:val="465"/>
          <w:jc w:val="center"/>
        </w:trPr>
        <w:tc>
          <w:tcPr>
            <w:tcW w:w="1215"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17378" w:rsidRDefault="00517378">
            <w:pPr>
              <w:rPr>
                <w:rFonts w:ascii="仿宋" w:eastAsia="仿宋" w:hAnsi="仿宋"/>
                <w:sz w:val="32"/>
                <w:szCs w:val="32"/>
              </w:rPr>
            </w:pPr>
          </w:p>
        </w:tc>
        <w:tc>
          <w:tcPr>
            <w:tcW w:w="279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517378" w:rsidRDefault="00517378">
            <w:pPr>
              <w:rPr>
                <w:rFonts w:ascii="仿宋" w:eastAsia="仿宋" w:hAnsi="仿宋"/>
                <w:sz w:val="32"/>
                <w:szCs w:val="32"/>
              </w:rPr>
            </w:pPr>
          </w:p>
        </w:tc>
        <w:tc>
          <w:tcPr>
            <w:tcW w:w="279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517378" w:rsidRDefault="00517378">
            <w:pPr>
              <w:rPr>
                <w:rFonts w:ascii="仿宋" w:eastAsia="仿宋" w:hAnsi="仿宋"/>
                <w:sz w:val="32"/>
                <w:szCs w:val="32"/>
              </w:rPr>
            </w:pPr>
          </w:p>
        </w:tc>
        <w:tc>
          <w:tcPr>
            <w:tcW w:w="351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517378" w:rsidRDefault="00517378">
            <w:pPr>
              <w:rPr>
                <w:rFonts w:ascii="仿宋" w:eastAsia="仿宋" w:hAnsi="仿宋"/>
                <w:sz w:val="32"/>
                <w:szCs w:val="32"/>
              </w:rPr>
            </w:pPr>
          </w:p>
        </w:tc>
      </w:tr>
      <w:tr w:rsidR="00517378">
        <w:trPr>
          <w:trHeight w:val="450"/>
          <w:jc w:val="center"/>
        </w:trPr>
        <w:tc>
          <w:tcPr>
            <w:tcW w:w="1215"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rsidR="00517378" w:rsidRDefault="00517378">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517378" w:rsidRDefault="00517378">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517378" w:rsidRDefault="00517378">
            <w:pPr>
              <w:rPr>
                <w:rFonts w:ascii="仿宋" w:eastAsia="仿宋" w:hAnsi="仿宋"/>
                <w:sz w:val="32"/>
                <w:szCs w:val="32"/>
              </w:rPr>
            </w:pPr>
          </w:p>
        </w:tc>
        <w:tc>
          <w:tcPr>
            <w:tcW w:w="351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517378" w:rsidRDefault="00517378">
            <w:pPr>
              <w:rPr>
                <w:rFonts w:ascii="仿宋" w:eastAsia="仿宋" w:hAnsi="仿宋"/>
                <w:sz w:val="32"/>
                <w:szCs w:val="32"/>
              </w:rPr>
            </w:pPr>
          </w:p>
        </w:tc>
      </w:tr>
      <w:tr w:rsidR="00517378">
        <w:trPr>
          <w:trHeight w:val="450"/>
          <w:jc w:val="center"/>
        </w:trPr>
        <w:tc>
          <w:tcPr>
            <w:tcW w:w="1215"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rsidR="00517378" w:rsidRDefault="00517378">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517378" w:rsidRDefault="00517378">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517378" w:rsidRDefault="00517378">
            <w:pPr>
              <w:rPr>
                <w:rFonts w:ascii="仿宋" w:eastAsia="仿宋" w:hAnsi="仿宋"/>
                <w:sz w:val="32"/>
                <w:szCs w:val="32"/>
              </w:rPr>
            </w:pPr>
          </w:p>
        </w:tc>
        <w:tc>
          <w:tcPr>
            <w:tcW w:w="351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517378" w:rsidRDefault="00517378">
            <w:pPr>
              <w:rPr>
                <w:rFonts w:ascii="仿宋" w:eastAsia="仿宋" w:hAnsi="仿宋"/>
                <w:sz w:val="32"/>
                <w:szCs w:val="32"/>
              </w:rPr>
            </w:pPr>
          </w:p>
        </w:tc>
      </w:tr>
      <w:tr w:rsidR="00517378">
        <w:trPr>
          <w:trHeight w:val="450"/>
          <w:jc w:val="center"/>
        </w:trPr>
        <w:tc>
          <w:tcPr>
            <w:tcW w:w="1215"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rsidR="00517378" w:rsidRDefault="00517378">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517378" w:rsidRDefault="00517378">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517378" w:rsidRDefault="00517378">
            <w:pPr>
              <w:rPr>
                <w:rFonts w:ascii="仿宋" w:eastAsia="仿宋" w:hAnsi="仿宋"/>
                <w:sz w:val="32"/>
                <w:szCs w:val="32"/>
              </w:rPr>
            </w:pPr>
          </w:p>
        </w:tc>
        <w:tc>
          <w:tcPr>
            <w:tcW w:w="351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517378" w:rsidRDefault="00517378">
            <w:pPr>
              <w:rPr>
                <w:rFonts w:ascii="仿宋" w:eastAsia="仿宋" w:hAnsi="仿宋"/>
                <w:sz w:val="32"/>
                <w:szCs w:val="32"/>
              </w:rPr>
            </w:pPr>
          </w:p>
        </w:tc>
      </w:tr>
      <w:tr w:rsidR="00517378">
        <w:trPr>
          <w:trHeight w:val="450"/>
          <w:jc w:val="center"/>
        </w:trPr>
        <w:tc>
          <w:tcPr>
            <w:tcW w:w="1215"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rsidR="00517378" w:rsidRDefault="00517378">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517378" w:rsidRDefault="00517378">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517378" w:rsidRDefault="00517378">
            <w:pPr>
              <w:rPr>
                <w:rFonts w:ascii="仿宋" w:eastAsia="仿宋" w:hAnsi="仿宋"/>
                <w:sz w:val="32"/>
                <w:szCs w:val="32"/>
              </w:rPr>
            </w:pPr>
          </w:p>
        </w:tc>
        <w:tc>
          <w:tcPr>
            <w:tcW w:w="351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517378" w:rsidRDefault="00517378">
            <w:pPr>
              <w:rPr>
                <w:rFonts w:ascii="仿宋" w:eastAsia="仿宋" w:hAnsi="仿宋"/>
                <w:sz w:val="32"/>
                <w:szCs w:val="32"/>
              </w:rPr>
            </w:pPr>
          </w:p>
        </w:tc>
      </w:tr>
      <w:tr w:rsidR="00517378">
        <w:trPr>
          <w:trHeight w:val="450"/>
          <w:jc w:val="center"/>
        </w:trPr>
        <w:tc>
          <w:tcPr>
            <w:tcW w:w="1215"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17378" w:rsidRDefault="00517378">
            <w:pPr>
              <w:rPr>
                <w:rFonts w:ascii="仿宋" w:eastAsia="仿宋" w:hAnsi="仿宋"/>
                <w:sz w:val="32"/>
                <w:szCs w:val="32"/>
              </w:rPr>
            </w:pPr>
          </w:p>
        </w:tc>
        <w:tc>
          <w:tcPr>
            <w:tcW w:w="279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517378" w:rsidRDefault="00517378">
            <w:pPr>
              <w:rPr>
                <w:rFonts w:ascii="仿宋" w:eastAsia="仿宋" w:hAnsi="仿宋"/>
                <w:sz w:val="32"/>
                <w:szCs w:val="32"/>
              </w:rPr>
            </w:pPr>
          </w:p>
        </w:tc>
        <w:tc>
          <w:tcPr>
            <w:tcW w:w="279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517378" w:rsidRDefault="00517378">
            <w:pPr>
              <w:rPr>
                <w:rFonts w:ascii="仿宋" w:eastAsia="仿宋" w:hAnsi="仿宋"/>
                <w:sz w:val="32"/>
                <w:szCs w:val="32"/>
              </w:rPr>
            </w:pPr>
          </w:p>
        </w:tc>
        <w:tc>
          <w:tcPr>
            <w:tcW w:w="351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517378" w:rsidRDefault="00517378">
            <w:pPr>
              <w:rPr>
                <w:rFonts w:ascii="仿宋" w:eastAsia="仿宋" w:hAnsi="仿宋"/>
                <w:sz w:val="32"/>
                <w:szCs w:val="32"/>
              </w:rPr>
            </w:pPr>
          </w:p>
        </w:tc>
      </w:tr>
    </w:tbl>
    <w:p w:rsidR="00517378" w:rsidRDefault="00992C5E">
      <w:pPr>
        <w:rPr>
          <w:rFonts w:ascii="楷体_GB2312" w:eastAsia="楷体_GB2312" w:hAnsi="宋体"/>
          <w:sz w:val="28"/>
          <w:szCs w:val="28"/>
        </w:rPr>
      </w:pPr>
      <w:r>
        <w:rPr>
          <w:rFonts w:ascii="楷体_GB2312" w:eastAsia="楷体_GB2312" w:hAnsi="宋体"/>
          <w:sz w:val="28"/>
          <w:szCs w:val="28"/>
        </w:rPr>
        <w:t>注：1、此表要求</w:t>
      </w:r>
      <w:r>
        <w:rPr>
          <w:rFonts w:ascii="楷体_GB2312" w:eastAsia="楷体_GB2312" w:hAnsi="宋体" w:hint="eastAsia"/>
          <w:sz w:val="28"/>
          <w:szCs w:val="28"/>
        </w:rPr>
        <w:t>响应内容</w:t>
      </w:r>
      <w:r>
        <w:rPr>
          <w:rFonts w:ascii="楷体_GB2312" w:eastAsia="楷体_GB2312" w:hAnsi="宋体"/>
          <w:sz w:val="28"/>
          <w:szCs w:val="28"/>
        </w:rPr>
        <w:t>与</w:t>
      </w:r>
      <w:r>
        <w:rPr>
          <w:rFonts w:ascii="楷体_GB2312" w:eastAsia="楷体_GB2312" w:hAnsi="宋体" w:hint="eastAsia"/>
          <w:sz w:val="28"/>
          <w:szCs w:val="28"/>
        </w:rPr>
        <w:t>采购</w:t>
      </w:r>
      <w:bookmarkStart w:id="0" w:name="_GoBack"/>
      <w:bookmarkEnd w:id="0"/>
      <w:r>
        <w:rPr>
          <w:rFonts w:ascii="楷体_GB2312" w:eastAsia="楷体_GB2312" w:hAnsi="宋体"/>
          <w:sz w:val="28"/>
          <w:szCs w:val="28"/>
        </w:rPr>
        <w:t>要求一一对应、逐一列出；2．</w:t>
      </w:r>
      <w:r>
        <w:rPr>
          <w:rFonts w:ascii="楷体_GB2312" w:eastAsia="楷体_GB2312" w:hAnsi="宋体" w:hint="eastAsia"/>
          <w:sz w:val="28"/>
          <w:szCs w:val="28"/>
        </w:rPr>
        <w:t>据实填写偏离及其影响的内容，</w:t>
      </w:r>
      <w:r>
        <w:rPr>
          <w:rFonts w:ascii="楷体_GB2312" w:eastAsia="楷体_GB2312" w:hAnsi="宋体"/>
          <w:sz w:val="28"/>
          <w:szCs w:val="28"/>
        </w:rPr>
        <w:t>不得虚假响应，否则</w:t>
      </w:r>
      <w:r>
        <w:rPr>
          <w:rFonts w:ascii="楷体_GB2312" w:eastAsia="楷体_GB2312" w:hAnsi="宋体" w:hint="eastAsia"/>
          <w:sz w:val="28"/>
          <w:szCs w:val="28"/>
        </w:rPr>
        <w:t>视为</w:t>
      </w:r>
      <w:r>
        <w:rPr>
          <w:rFonts w:ascii="楷体_GB2312" w:eastAsia="楷体_GB2312" w:hAnsi="宋体"/>
          <w:sz w:val="28"/>
          <w:szCs w:val="28"/>
        </w:rPr>
        <w:t>无效并按规定追究其相关责任。</w:t>
      </w:r>
    </w:p>
    <w:p w:rsidR="00517378" w:rsidRDefault="00517378">
      <w:pPr>
        <w:ind w:firstLineChars="1050" w:firstLine="3360"/>
        <w:rPr>
          <w:rFonts w:ascii="仿宋" w:eastAsia="仿宋" w:hAnsi="仿宋"/>
          <w:sz w:val="32"/>
          <w:szCs w:val="32"/>
        </w:rPr>
      </w:pPr>
    </w:p>
    <w:p w:rsidR="00517378" w:rsidRDefault="00992C5E">
      <w:pPr>
        <w:ind w:firstLineChars="1650" w:firstLine="4620"/>
        <w:rPr>
          <w:rFonts w:ascii="楷体_GB2312" w:eastAsia="楷体_GB2312" w:hAnsi="宋体"/>
          <w:sz w:val="28"/>
          <w:szCs w:val="28"/>
        </w:rPr>
      </w:pPr>
      <w:r>
        <w:rPr>
          <w:rFonts w:ascii="楷体_GB2312" w:eastAsia="楷体_GB2312" w:hAnsi="宋体"/>
          <w:sz w:val="28"/>
          <w:szCs w:val="28"/>
        </w:rPr>
        <w:t>法定代表人或授权代表签字：</w:t>
      </w:r>
    </w:p>
    <w:p w:rsidR="00517378" w:rsidRDefault="00992C5E">
      <w:pPr>
        <w:ind w:firstLineChars="1650" w:firstLine="4620"/>
        <w:rPr>
          <w:rFonts w:ascii="楷体_GB2312" w:eastAsia="楷体_GB2312" w:hAnsi="宋体"/>
          <w:sz w:val="28"/>
          <w:szCs w:val="28"/>
        </w:rPr>
      </w:pPr>
      <w:r>
        <w:rPr>
          <w:rFonts w:ascii="楷体_GB2312" w:eastAsia="楷体_GB2312" w:hAnsi="宋体"/>
          <w:sz w:val="28"/>
          <w:szCs w:val="28"/>
        </w:rPr>
        <w:t>日期:</w:t>
      </w:r>
    </w:p>
    <w:p w:rsidR="00517378" w:rsidRDefault="00517378">
      <w:pPr>
        <w:pStyle w:val="a0"/>
      </w:pPr>
    </w:p>
    <w:p w:rsidR="00517378" w:rsidRDefault="00517378">
      <w:pPr>
        <w:jc w:val="center"/>
        <w:rPr>
          <w:rFonts w:ascii="仿宋" w:eastAsia="仿宋" w:hAnsi="仿宋"/>
          <w:b/>
          <w:bCs/>
          <w:sz w:val="32"/>
          <w:szCs w:val="32"/>
        </w:rPr>
      </w:pPr>
    </w:p>
    <w:p w:rsidR="00517378" w:rsidRDefault="00517378">
      <w:pPr>
        <w:jc w:val="center"/>
        <w:rPr>
          <w:rFonts w:ascii="仿宋" w:eastAsia="仿宋" w:hAnsi="仿宋"/>
          <w:b/>
          <w:bCs/>
          <w:sz w:val="32"/>
          <w:szCs w:val="32"/>
        </w:rPr>
      </w:pPr>
    </w:p>
    <w:p w:rsidR="00517378" w:rsidRDefault="00517378">
      <w:pPr>
        <w:jc w:val="center"/>
        <w:rPr>
          <w:rFonts w:ascii="仿宋" w:eastAsia="仿宋" w:hAnsi="仿宋"/>
          <w:b/>
          <w:bCs/>
          <w:sz w:val="32"/>
          <w:szCs w:val="32"/>
        </w:rPr>
      </w:pPr>
    </w:p>
    <w:p w:rsidR="00517378" w:rsidRDefault="00517378">
      <w:pPr>
        <w:jc w:val="center"/>
        <w:rPr>
          <w:rFonts w:ascii="仿宋" w:eastAsia="仿宋" w:hAnsi="仿宋"/>
          <w:b/>
          <w:bCs/>
          <w:sz w:val="32"/>
          <w:szCs w:val="32"/>
        </w:rPr>
      </w:pPr>
    </w:p>
    <w:p w:rsidR="00517378" w:rsidRDefault="00517378">
      <w:pPr>
        <w:jc w:val="center"/>
        <w:rPr>
          <w:rFonts w:ascii="仿宋" w:eastAsia="仿宋" w:hAnsi="仿宋"/>
          <w:b/>
          <w:bCs/>
          <w:sz w:val="32"/>
          <w:szCs w:val="32"/>
        </w:rPr>
      </w:pPr>
    </w:p>
    <w:p w:rsidR="00517378" w:rsidRDefault="00517378">
      <w:pPr>
        <w:jc w:val="center"/>
        <w:rPr>
          <w:rFonts w:ascii="仿宋" w:eastAsia="仿宋" w:hAnsi="仿宋"/>
          <w:b/>
          <w:bCs/>
          <w:sz w:val="32"/>
          <w:szCs w:val="32"/>
        </w:rPr>
      </w:pPr>
    </w:p>
    <w:p w:rsidR="00517378" w:rsidRDefault="00992C5E">
      <w:pPr>
        <w:jc w:val="left"/>
        <w:rPr>
          <w:rFonts w:ascii="仿宋" w:eastAsia="仿宋" w:hAnsi="仿宋"/>
          <w:b/>
          <w:bCs/>
          <w:sz w:val="32"/>
          <w:szCs w:val="32"/>
        </w:rPr>
      </w:pPr>
      <w:r>
        <w:rPr>
          <w:rFonts w:ascii="仿宋" w:eastAsia="仿宋" w:hAnsi="仿宋" w:hint="eastAsia"/>
          <w:b/>
          <w:bCs/>
          <w:sz w:val="32"/>
          <w:szCs w:val="32"/>
        </w:rPr>
        <w:lastRenderedPageBreak/>
        <w:t>附件9：</w:t>
      </w:r>
    </w:p>
    <w:p w:rsidR="00517378" w:rsidRDefault="00992C5E">
      <w:pPr>
        <w:jc w:val="center"/>
        <w:rPr>
          <w:rFonts w:ascii="仿宋" w:eastAsia="仿宋" w:hAnsi="仿宋"/>
          <w:sz w:val="32"/>
          <w:szCs w:val="32"/>
        </w:rPr>
      </w:pPr>
      <w:r>
        <w:rPr>
          <w:rFonts w:ascii="仿宋" w:eastAsia="仿宋" w:hAnsi="仿宋" w:hint="eastAsia"/>
          <w:b/>
          <w:bCs/>
          <w:sz w:val="32"/>
          <w:szCs w:val="32"/>
        </w:rPr>
        <w:t>采购文件书装订顺序</w:t>
      </w:r>
    </w:p>
    <w:p w:rsidR="00517378" w:rsidRDefault="00992C5E">
      <w:pPr>
        <w:rPr>
          <w:rFonts w:ascii="仿宋" w:eastAsia="仿宋" w:hAnsi="仿宋"/>
          <w:sz w:val="32"/>
          <w:szCs w:val="32"/>
        </w:rPr>
      </w:pPr>
      <w:r>
        <w:rPr>
          <w:rFonts w:ascii="仿宋" w:eastAsia="仿宋" w:hAnsi="仿宋" w:hint="eastAsia"/>
          <w:sz w:val="32"/>
          <w:szCs w:val="32"/>
        </w:rPr>
        <w:t>1.封面（注明包号、品目、公司名称、联系人、联系电话、加盖公司印章）。</w:t>
      </w:r>
    </w:p>
    <w:p w:rsidR="00517378" w:rsidRDefault="00992C5E">
      <w:pPr>
        <w:rPr>
          <w:rFonts w:ascii="仿宋" w:eastAsia="仿宋" w:hAnsi="仿宋"/>
          <w:sz w:val="32"/>
          <w:szCs w:val="32"/>
        </w:rPr>
      </w:pPr>
      <w:r>
        <w:rPr>
          <w:rFonts w:ascii="仿宋" w:eastAsia="仿宋" w:hAnsi="仿宋" w:hint="eastAsia"/>
          <w:sz w:val="32"/>
          <w:szCs w:val="32"/>
        </w:rPr>
        <w:t>2.目录。</w:t>
      </w:r>
    </w:p>
    <w:p w:rsidR="00517378" w:rsidRDefault="00992C5E">
      <w:pPr>
        <w:rPr>
          <w:rFonts w:ascii="仿宋" w:eastAsia="仿宋" w:hAnsi="仿宋"/>
          <w:sz w:val="32"/>
          <w:szCs w:val="32"/>
        </w:rPr>
      </w:pPr>
      <w:r>
        <w:rPr>
          <w:rFonts w:ascii="仿宋" w:eastAsia="仿宋" w:hAnsi="仿宋" w:hint="eastAsia"/>
          <w:sz w:val="32"/>
          <w:szCs w:val="32"/>
        </w:rPr>
        <w:t>3.报价一览表（格式见附件3）。</w:t>
      </w:r>
    </w:p>
    <w:p w:rsidR="00517378" w:rsidRDefault="00992C5E">
      <w:pPr>
        <w:rPr>
          <w:rFonts w:ascii="仿宋" w:eastAsia="仿宋" w:hAnsi="仿宋"/>
          <w:sz w:val="32"/>
          <w:szCs w:val="32"/>
        </w:rPr>
      </w:pPr>
      <w:r>
        <w:rPr>
          <w:rFonts w:ascii="仿宋" w:eastAsia="仿宋" w:hAnsi="仿宋" w:hint="eastAsia"/>
          <w:sz w:val="32"/>
          <w:szCs w:val="32"/>
        </w:rPr>
        <w:t>4.企业营业执照（复印件）。</w:t>
      </w:r>
    </w:p>
    <w:p w:rsidR="00517378" w:rsidRDefault="00992C5E">
      <w:pPr>
        <w:rPr>
          <w:rFonts w:ascii="仿宋" w:eastAsia="仿宋" w:hAnsi="仿宋"/>
          <w:sz w:val="32"/>
          <w:szCs w:val="32"/>
        </w:rPr>
      </w:pPr>
      <w:r>
        <w:rPr>
          <w:rFonts w:ascii="仿宋" w:eastAsia="仿宋" w:hAnsi="仿宋" w:hint="eastAsia"/>
          <w:sz w:val="32"/>
          <w:szCs w:val="32"/>
        </w:rPr>
        <w:t>5.组织机构代码证、税务登记证（复印件）。</w:t>
      </w:r>
    </w:p>
    <w:p w:rsidR="00517378" w:rsidRDefault="00992C5E">
      <w:pPr>
        <w:rPr>
          <w:rFonts w:ascii="仿宋" w:eastAsia="仿宋" w:hAnsi="仿宋"/>
          <w:sz w:val="32"/>
          <w:szCs w:val="32"/>
        </w:rPr>
      </w:pPr>
      <w:r>
        <w:rPr>
          <w:rFonts w:ascii="仿宋" w:eastAsia="仿宋" w:hAnsi="仿宋" w:hint="eastAsia"/>
          <w:sz w:val="32"/>
          <w:szCs w:val="32"/>
        </w:rPr>
        <w:t>6. 法定代表人授权书（原件，格式见附件4）暨经办人授权书，法人、经办人身份证（复印件）。</w:t>
      </w:r>
    </w:p>
    <w:p w:rsidR="00517378" w:rsidRDefault="00992C5E">
      <w:pPr>
        <w:rPr>
          <w:rFonts w:ascii="仿宋" w:eastAsia="仿宋" w:hAnsi="仿宋"/>
          <w:sz w:val="32"/>
          <w:szCs w:val="32"/>
        </w:rPr>
      </w:pPr>
      <w:r>
        <w:rPr>
          <w:rFonts w:ascii="仿宋" w:eastAsia="仿宋" w:hAnsi="仿宋" w:hint="eastAsia"/>
          <w:sz w:val="32"/>
          <w:szCs w:val="32"/>
        </w:rPr>
        <w:t>7. 如有产品质量和企业管理体系认证（考核），请提供的有效证明文件的复印或扫描件，质量管理体系认证包括FDA、CE、ISO等认证（提供中文翻译复印件）。</w:t>
      </w:r>
    </w:p>
    <w:p w:rsidR="00517378" w:rsidRDefault="00992C5E">
      <w:pPr>
        <w:rPr>
          <w:rFonts w:ascii="仿宋" w:eastAsia="仿宋" w:hAnsi="仿宋"/>
          <w:sz w:val="32"/>
          <w:szCs w:val="32"/>
        </w:rPr>
      </w:pPr>
      <w:r>
        <w:rPr>
          <w:rFonts w:ascii="仿宋" w:eastAsia="仿宋" w:hAnsi="仿宋" w:hint="eastAsia"/>
          <w:sz w:val="32"/>
          <w:szCs w:val="32"/>
        </w:rPr>
        <w:t>8. 业绩证明材料（提供近3年内合作案例服务合同复印件不少于1份</w:t>
      </w:r>
      <w:r>
        <w:rPr>
          <w:rFonts w:ascii="仿宋_GB2312" w:eastAsia="仿宋_GB2312" w:hAnsi="仿宋_GB2312" w:cs="仿宋_GB2312" w:hint="eastAsia"/>
          <w:kern w:val="0"/>
          <w:sz w:val="30"/>
          <w:szCs w:val="30"/>
        </w:rPr>
        <w:t>＜需有客户签名＞或银行进账联复印件</w:t>
      </w:r>
      <w:r>
        <w:rPr>
          <w:rFonts w:ascii="仿宋" w:eastAsia="仿宋" w:hAnsi="仿宋" w:hint="eastAsia"/>
          <w:sz w:val="32"/>
          <w:szCs w:val="32"/>
        </w:rPr>
        <w:t>）（见附件5）。</w:t>
      </w:r>
    </w:p>
    <w:p w:rsidR="00517378" w:rsidRDefault="00992C5E">
      <w:pPr>
        <w:rPr>
          <w:rFonts w:ascii="仿宋" w:eastAsia="仿宋" w:hAnsi="仿宋"/>
          <w:sz w:val="32"/>
          <w:szCs w:val="32"/>
        </w:rPr>
      </w:pPr>
      <w:r>
        <w:rPr>
          <w:rFonts w:ascii="仿宋" w:eastAsia="仿宋" w:hAnsi="仿宋" w:hint="eastAsia"/>
          <w:sz w:val="32"/>
          <w:szCs w:val="32"/>
        </w:rPr>
        <w:t>9. 供应商符合《政府采购法》第二十二条规定条件的承诺函（附件6）。</w:t>
      </w:r>
    </w:p>
    <w:p w:rsidR="00517378" w:rsidRDefault="00992C5E">
      <w:pPr>
        <w:rPr>
          <w:rFonts w:ascii="仿宋" w:eastAsia="仿宋" w:hAnsi="仿宋"/>
          <w:sz w:val="32"/>
          <w:szCs w:val="32"/>
        </w:rPr>
      </w:pPr>
      <w:r>
        <w:rPr>
          <w:rFonts w:ascii="仿宋" w:eastAsia="仿宋" w:hAnsi="仿宋" w:hint="eastAsia"/>
          <w:sz w:val="32"/>
          <w:szCs w:val="32"/>
        </w:rPr>
        <w:t>10. 第三方满意度调查项目设计方案。</w:t>
      </w:r>
    </w:p>
    <w:p w:rsidR="00517378" w:rsidRDefault="00992C5E">
      <w:pPr>
        <w:rPr>
          <w:rFonts w:ascii="仿宋" w:eastAsia="仿宋" w:hAnsi="仿宋"/>
          <w:sz w:val="32"/>
          <w:szCs w:val="32"/>
        </w:rPr>
      </w:pPr>
      <w:r>
        <w:rPr>
          <w:rFonts w:ascii="仿宋" w:eastAsia="仿宋" w:hAnsi="仿宋" w:hint="eastAsia"/>
          <w:sz w:val="32"/>
          <w:szCs w:val="32"/>
        </w:rPr>
        <w:t>11. 门诊、住院患者体验问卷表。</w:t>
      </w:r>
    </w:p>
    <w:p w:rsidR="00517378" w:rsidRDefault="00992C5E">
      <w:pPr>
        <w:rPr>
          <w:rFonts w:ascii="仿宋" w:eastAsia="仿宋" w:hAnsi="仿宋"/>
          <w:sz w:val="32"/>
          <w:szCs w:val="32"/>
        </w:rPr>
      </w:pPr>
      <w:r>
        <w:rPr>
          <w:rFonts w:ascii="仿宋" w:eastAsia="仿宋" w:hAnsi="仿宋" w:hint="eastAsia"/>
          <w:sz w:val="32"/>
          <w:szCs w:val="32"/>
        </w:rPr>
        <w:t>12.质量控制与售后服务、培训方案。</w:t>
      </w:r>
    </w:p>
    <w:p w:rsidR="00517378" w:rsidRDefault="00992C5E">
      <w:pPr>
        <w:rPr>
          <w:rFonts w:ascii="仿宋" w:eastAsia="仿宋" w:hAnsi="仿宋"/>
          <w:sz w:val="32"/>
          <w:szCs w:val="32"/>
        </w:rPr>
      </w:pPr>
      <w:r>
        <w:rPr>
          <w:rFonts w:ascii="仿宋" w:eastAsia="仿宋" w:hAnsi="仿宋" w:hint="eastAsia"/>
          <w:sz w:val="32"/>
          <w:szCs w:val="32"/>
        </w:rPr>
        <w:t>13. 售后服务承诺书。</w:t>
      </w:r>
    </w:p>
    <w:p w:rsidR="00517378" w:rsidRDefault="00992C5E">
      <w:pPr>
        <w:pStyle w:val="a0"/>
        <w:rPr>
          <w:rFonts w:ascii="仿宋" w:eastAsia="仿宋" w:hAnsi="仿宋"/>
          <w:sz w:val="32"/>
          <w:szCs w:val="32"/>
        </w:rPr>
      </w:pPr>
      <w:r>
        <w:rPr>
          <w:rFonts w:ascii="仿宋" w:eastAsia="仿宋" w:hAnsi="仿宋" w:hint="eastAsia"/>
          <w:sz w:val="32"/>
          <w:szCs w:val="32"/>
        </w:rPr>
        <w:t>14.反商业贿赂承诺书</w:t>
      </w:r>
    </w:p>
    <w:p w:rsidR="00517378" w:rsidRDefault="00992C5E">
      <w:pPr>
        <w:rPr>
          <w:rFonts w:ascii="仿宋" w:eastAsia="仿宋" w:hAnsi="仿宋"/>
          <w:sz w:val="32"/>
          <w:szCs w:val="32"/>
        </w:rPr>
      </w:pPr>
      <w:r>
        <w:rPr>
          <w:rFonts w:ascii="仿宋" w:eastAsia="仿宋" w:hAnsi="仿宋" w:hint="eastAsia"/>
          <w:sz w:val="32"/>
          <w:szCs w:val="32"/>
        </w:rPr>
        <w:lastRenderedPageBreak/>
        <w:t>15.偏离表</w:t>
      </w:r>
    </w:p>
    <w:p w:rsidR="00517378" w:rsidRDefault="00992C5E">
      <w:pPr>
        <w:rPr>
          <w:rFonts w:ascii="仿宋" w:eastAsia="仿宋" w:hAnsi="仿宋"/>
          <w:sz w:val="32"/>
          <w:szCs w:val="32"/>
        </w:rPr>
      </w:pPr>
      <w:r>
        <w:rPr>
          <w:rFonts w:ascii="仿宋" w:eastAsia="仿宋" w:hAnsi="仿宋" w:hint="eastAsia"/>
          <w:sz w:val="32"/>
          <w:szCs w:val="32"/>
        </w:rPr>
        <w:t>16.供应商认为需要提供的其他材料。</w:t>
      </w:r>
    </w:p>
    <w:p w:rsidR="00517378" w:rsidRDefault="00992C5E">
      <w:pPr>
        <w:rPr>
          <w:rFonts w:ascii="仿宋" w:eastAsia="仿宋" w:hAnsi="仿宋"/>
          <w:sz w:val="32"/>
          <w:szCs w:val="32"/>
        </w:rPr>
      </w:pPr>
      <w:r>
        <w:rPr>
          <w:rFonts w:ascii="仿宋" w:eastAsia="仿宋" w:hAnsi="仿宋" w:hint="eastAsia"/>
          <w:sz w:val="32"/>
          <w:szCs w:val="32"/>
        </w:rPr>
        <w:t>17.封底。</w:t>
      </w:r>
    </w:p>
    <w:p w:rsidR="00517378" w:rsidRDefault="00517378">
      <w:pPr>
        <w:rPr>
          <w:rFonts w:ascii="仿宋" w:eastAsia="仿宋" w:hAnsi="仿宋"/>
          <w:sz w:val="32"/>
          <w:szCs w:val="32"/>
        </w:rPr>
      </w:pPr>
    </w:p>
    <w:p w:rsidR="00517378" w:rsidRDefault="00992C5E">
      <w:pPr>
        <w:rPr>
          <w:rFonts w:ascii="仿宋" w:eastAsia="仿宋" w:hAnsi="仿宋"/>
          <w:b/>
          <w:bCs/>
          <w:sz w:val="32"/>
          <w:szCs w:val="32"/>
        </w:rPr>
      </w:pPr>
      <w:r>
        <w:rPr>
          <w:rFonts w:ascii="仿宋" w:eastAsia="仿宋" w:hAnsi="仿宋" w:hint="eastAsia"/>
          <w:b/>
          <w:bCs/>
          <w:sz w:val="32"/>
          <w:szCs w:val="32"/>
        </w:rPr>
        <w:t>注：请务必按以上顺序装订资料，如有非中文资料，请同时提供中文翻译件。</w:t>
      </w:r>
    </w:p>
    <w:p w:rsidR="00517378" w:rsidRDefault="00517378">
      <w:pPr>
        <w:jc w:val="left"/>
        <w:rPr>
          <w:rFonts w:asciiTheme="majorEastAsia" w:eastAsiaTheme="majorEastAsia" w:hAnsiTheme="majorEastAsia"/>
          <w:b/>
          <w:sz w:val="36"/>
          <w:szCs w:val="36"/>
        </w:rPr>
      </w:pPr>
    </w:p>
    <w:p w:rsidR="00517378" w:rsidRDefault="00517378">
      <w:pPr>
        <w:rPr>
          <w:rFonts w:ascii="仿宋" w:eastAsia="仿宋" w:hAnsi="仿宋"/>
          <w:b/>
          <w:bCs/>
          <w:sz w:val="32"/>
          <w:szCs w:val="32"/>
        </w:rPr>
      </w:pPr>
    </w:p>
    <w:p w:rsidR="00517378" w:rsidRDefault="00517378">
      <w:pPr>
        <w:rPr>
          <w:rFonts w:ascii="仿宋" w:eastAsia="仿宋" w:hAnsi="仿宋"/>
          <w:b/>
          <w:bCs/>
          <w:sz w:val="32"/>
          <w:szCs w:val="32"/>
        </w:rPr>
      </w:pPr>
    </w:p>
    <w:p w:rsidR="00517378" w:rsidRDefault="00517378">
      <w:pPr>
        <w:rPr>
          <w:rFonts w:ascii="仿宋" w:eastAsia="仿宋" w:hAnsi="仿宋"/>
          <w:b/>
          <w:bCs/>
          <w:sz w:val="32"/>
          <w:szCs w:val="32"/>
        </w:rPr>
      </w:pPr>
    </w:p>
    <w:p w:rsidR="00517378" w:rsidRDefault="00517378">
      <w:pPr>
        <w:rPr>
          <w:rFonts w:ascii="仿宋" w:eastAsia="仿宋" w:hAnsi="仿宋"/>
          <w:b/>
          <w:bCs/>
          <w:sz w:val="32"/>
          <w:szCs w:val="32"/>
        </w:rPr>
      </w:pPr>
    </w:p>
    <w:p w:rsidR="00517378" w:rsidRDefault="00517378">
      <w:pPr>
        <w:rPr>
          <w:rFonts w:ascii="仿宋" w:eastAsia="仿宋" w:hAnsi="仿宋"/>
          <w:b/>
          <w:bCs/>
          <w:sz w:val="32"/>
          <w:szCs w:val="32"/>
        </w:rPr>
      </w:pPr>
    </w:p>
    <w:p w:rsidR="00517378" w:rsidRDefault="00517378">
      <w:pPr>
        <w:rPr>
          <w:rFonts w:ascii="仿宋" w:eastAsia="仿宋" w:hAnsi="仿宋"/>
          <w:b/>
          <w:bCs/>
          <w:sz w:val="32"/>
          <w:szCs w:val="32"/>
        </w:rPr>
      </w:pPr>
    </w:p>
    <w:p w:rsidR="00517378" w:rsidRDefault="00517378">
      <w:pPr>
        <w:rPr>
          <w:rFonts w:ascii="仿宋" w:eastAsia="仿宋" w:hAnsi="仿宋"/>
          <w:b/>
          <w:bCs/>
          <w:sz w:val="32"/>
          <w:szCs w:val="32"/>
        </w:rPr>
      </w:pPr>
    </w:p>
    <w:p w:rsidR="00517378" w:rsidRDefault="00517378">
      <w:pPr>
        <w:rPr>
          <w:rFonts w:ascii="仿宋" w:eastAsia="仿宋" w:hAnsi="仿宋"/>
          <w:b/>
          <w:bCs/>
          <w:sz w:val="32"/>
          <w:szCs w:val="32"/>
        </w:rPr>
      </w:pPr>
    </w:p>
    <w:p w:rsidR="00517378" w:rsidRDefault="00517378">
      <w:pPr>
        <w:rPr>
          <w:rFonts w:ascii="仿宋" w:eastAsia="仿宋" w:hAnsi="仿宋"/>
          <w:b/>
          <w:bCs/>
          <w:sz w:val="32"/>
          <w:szCs w:val="32"/>
        </w:rPr>
      </w:pPr>
    </w:p>
    <w:p w:rsidR="00517378" w:rsidRDefault="00517378">
      <w:pPr>
        <w:rPr>
          <w:rFonts w:ascii="仿宋" w:eastAsia="仿宋" w:hAnsi="仿宋"/>
          <w:b/>
          <w:bCs/>
          <w:sz w:val="32"/>
          <w:szCs w:val="32"/>
        </w:rPr>
      </w:pPr>
    </w:p>
    <w:p w:rsidR="00517378" w:rsidRDefault="00517378">
      <w:pPr>
        <w:rPr>
          <w:rFonts w:ascii="仿宋" w:eastAsia="仿宋" w:hAnsi="仿宋"/>
          <w:b/>
          <w:bCs/>
          <w:sz w:val="32"/>
          <w:szCs w:val="32"/>
        </w:rPr>
      </w:pPr>
    </w:p>
    <w:p w:rsidR="00517378" w:rsidRDefault="00517378">
      <w:pPr>
        <w:rPr>
          <w:rFonts w:ascii="仿宋" w:eastAsia="仿宋" w:hAnsi="仿宋"/>
          <w:b/>
          <w:bCs/>
          <w:sz w:val="32"/>
          <w:szCs w:val="32"/>
        </w:rPr>
      </w:pPr>
    </w:p>
    <w:p w:rsidR="00517378" w:rsidRDefault="00517378">
      <w:pPr>
        <w:rPr>
          <w:rFonts w:ascii="仿宋" w:eastAsia="仿宋" w:hAnsi="仿宋"/>
          <w:b/>
          <w:bCs/>
          <w:sz w:val="32"/>
          <w:szCs w:val="32"/>
        </w:rPr>
      </w:pPr>
    </w:p>
    <w:p w:rsidR="00517378" w:rsidRDefault="00517378">
      <w:pPr>
        <w:rPr>
          <w:rFonts w:ascii="仿宋" w:eastAsia="仿宋" w:hAnsi="仿宋"/>
          <w:b/>
          <w:bCs/>
          <w:sz w:val="32"/>
          <w:szCs w:val="32"/>
        </w:rPr>
      </w:pPr>
    </w:p>
    <w:p w:rsidR="00517378" w:rsidRDefault="00517378">
      <w:pPr>
        <w:rPr>
          <w:rFonts w:ascii="仿宋" w:eastAsia="仿宋" w:hAnsi="仿宋"/>
          <w:b/>
          <w:bCs/>
          <w:sz w:val="32"/>
          <w:szCs w:val="32"/>
        </w:rPr>
      </w:pPr>
    </w:p>
    <w:p w:rsidR="00517378" w:rsidRDefault="00992C5E">
      <w:pPr>
        <w:rPr>
          <w:rFonts w:ascii="仿宋" w:eastAsia="仿宋" w:hAnsi="仿宋"/>
          <w:b/>
          <w:bCs/>
          <w:sz w:val="32"/>
          <w:szCs w:val="32"/>
        </w:rPr>
      </w:pPr>
      <w:r>
        <w:rPr>
          <w:rFonts w:ascii="仿宋" w:eastAsia="仿宋" w:hAnsi="仿宋" w:hint="eastAsia"/>
          <w:b/>
          <w:bCs/>
          <w:sz w:val="32"/>
          <w:szCs w:val="32"/>
        </w:rPr>
        <w:lastRenderedPageBreak/>
        <w:t>附件10：</w:t>
      </w:r>
    </w:p>
    <w:p w:rsidR="00517378" w:rsidRDefault="00992C5E">
      <w:pPr>
        <w:rPr>
          <w:rFonts w:ascii="仿宋" w:eastAsia="仿宋" w:hAnsi="仿宋"/>
          <w:b/>
          <w:bCs/>
          <w:sz w:val="32"/>
          <w:szCs w:val="32"/>
        </w:rPr>
      </w:pPr>
      <w:r>
        <w:rPr>
          <w:rFonts w:ascii="仿宋" w:eastAsia="仿宋" w:hAnsi="仿宋" w:hint="eastAsia"/>
          <w:b/>
          <w:bCs/>
          <w:sz w:val="32"/>
          <w:szCs w:val="32"/>
        </w:rPr>
        <w:t>招标评分法</w:t>
      </w:r>
    </w:p>
    <w:tbl>
      <w:tblPr>
        <w:tblW w:w="9657"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0"/>
        <w:gridCol w:w="1200"/>
        <w:gridCol w:w="4115"/>
        <w:gridCol w:w="2230"/>
        <w:gridCol w:w="1082"/>
      </w:tblGrid>
      <w:tr w:rsidR="00517378">
        <w:trPr>
          <w:trHeight w:val="183"/>
        </w:trPr>
        <w:tc>
          <w:tcPr>
            <w:tcW w:w="1030" w:type="dxa"/>
            <w:vAlign w:val="center"/>
          </w:tcPr>
          <w:p w:rsidR="00517378" w:rsidRDefault="00992C5E">
            <w:pPr>
              <w:spacing w:line="360" w:lineRule="auto"/>
              <w:jc w:val="center"/>
              <w:rPr>
                <w:rFonts w:ascii="宋体" w:hAnsi="宋体"/>
                <w:b/>
                <w:szCs w:val="21"/>
              </w:rPr>
            </w:pPr>
            <w:r>
              <w:rPr>
                <w:rFonts w:ascii="宋体" w:hAnsi="宋体" w:hint="eastAsia"/>
                <w:b/>
                <w:szCs w:val="21"/>
              </w:rPr>
              <w:t>序号</w:t>
            </w:r>
          </w:p>
        </w:tc>
        <w:tc>
          <w:tcPr>
            <w:tcW w:w="1200" w:type="dxa"/>
            <w:vAlign w:val="center"/>
          </w:tcPr>
          <w:p w:rsidR="00517378" w:rsidRDefault="00992C5E">
            <w:pPr>
              <w:spacing w:line="360" w:lineRule="auto"/>
              <w:jc w:val="center"/>
              <w:rPr>
                <w:rFonts w:ascii="宋体" w:hAnsi="宋体"/>
                <w:b/>
                <w:szCs w:val="21"/>
              </w:rPr>
            </w:pPr>
            <w:r>
              <w:rPr>
                <w:rFonts w:ascii="宋体" w:hAnsi="宋体" w:hint="eastAsia"/>
                <w:b/>
                <w:szCs w:val="21"/>
              </w:rPr>
              <w:t>评分项目</w:t>
            </w:r>
          </w:p>
        </w:tc>
        <w:tc>
          <w:tcPr>
            <w:tcW w:w="4115" w:type="dxa"/>
            <w:vAlign w:val="center"/>
          </w:tcPr>
          <w:p w:rsidR="00517378" w:rsidRDefault="00992C5E">
            <w:pPr>
              <w:spacing w:line="360" w:lineRule="auto"/>
              <w:ind w:firstLine="482"/>
              <w:jc w:val="center"/>
              <w:rPr>
                <w:rFonts w:ascii="宋体" w:hAnsi="宋体"/>
                <w:b/>
                <w:szCs w:val="21"/>
              </w:rPr>
            </w:pPr>
            <w:r>
              <w:rPr>
                <w:rFonts w:ascii="宋体" w:hAnsi="宋体" w:hint="eastAsia"/>
                <w:b/>
                <w:szCs w:val="21"/>
              </w:rPr>
              <w:t>评审依据</w:t>
            </w:r>
          </w:p>
        </w:tc>
        <w:tc>
          <w:tcPr>
            <w:tcW w:w="2230" w:type="dxa"/>
            <w:vAlign w:val="center"/>
          </w:tcPr>
          <w:p w:rsidR="00517378" w:rsidRDefault="00992C5E">
            <w:pPr>
              <w:spacing w:line="360" w:lineRule="auto"/>
              <w:rPr>
                <w:rFonts w:ascii="宋体" w:hAnsi="宋体"/>
                <w:b/>
                <w:szCs w:val="21"/>
              </w:rPr>
            </w:pPr>
            <w:r>
              <w:rPr>
                <w:rFonts w:ascii="宋体" w:hAnsi="宋体" w:hint="eastAsia"/>
                <w:b/>
                <w:szCs w:val="21"/>
              </w:rPr>
              <w:t>备注</w:t>
            </w:r>
          </w:p>
        </w:tc>
        <w:tc>
          <w:tcPr>
            <w:tcW w:w="1082" w:type="dxa"/>
            <w:vAlign w:val="center"/>
          </w:tcPr>
          <w:p w:rsidR="00517378" w:rsidRDefault="00992C5E">
            <w:pPr>
              <w:spacing w:line="360" w:lineRule="auto"/>
              <w:rPr>
                <w:rFonts w:ascii="宋体" w:hAnsi="宋体"/>
                <w:b/>
                <w:szCs w:val="21"/>
              </w:rPr>
            </w:pPr>
            <w:r>
              <w:rPr>
                <w:rFonts w:ascii="宋体" w:hAnsi="宋体" w:hint="eastAsia"/>
                <w:b/>
                <w:szCs w:val="21"/>
              </w:rPr>
              <w:t>说明</w:t>
            </w:r>
          </w:p>
        </w:tc>
      </w:tr>
      <w:tr w:rsidR="00517378">
        <w:trPr>
          <w:trHeight w:val="898"/>
        </w:trPr>
        <w:tc>
          <w:tcPr>
            <w:tcW w:w="1030" w:type="dxa"/>
            <w:vAlign w:val="center"/>
          </w:tcPr>
          <w:p w:rsidR="00517378" w:rsidRDefault="00992C5E">
            <w:pPr>
              <w:spacing w:line="360" w:lineRule="auto"/>
              <w:jc w:val="center"/>
              <w:rPr>
                <w:rFonts w:ascii="宋体" w:hAnsi="宋体"/>
                <w:szCs w:val="21"/>
              </w:rPr>
            </w:pPr>
            <w:r>
              <w:rPr>
                <w:rFonts w:ascii="宋体" w:hAnsi="宋体" w:hint="eastAsia"/>
                <w:szCs w:val="21"/>
              </w:rPr>
              <w:t>1</w:t>
            </w:r>
          </w:p>
        </w:tc>
        <w:tc>
          <w:tcPr>
            <w:tcW w:w="1200" w:type="dxa"/>
            <w:vAlign w:val="center"/>
          </w:tcPr>
          <w:p w:rsidR="00517378" w:rsidRDefault="00992C5E">
            <w:pPr>
              <w:widowControl/>
              <w:jc w:val="center"/>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项目报价</w:t>
            </w:r>
          </w:p>
          <w:p w:rsidR="00517378" w:rsidRDefault="00992C5E">
            <w:pPr>
              <w:spacing w:line="360" w:lineRule="auto"/>
              <w:jc w:val="center"/>
              <w:rPr>
                <w:rFonts w:ascii="宋体" w:hAnsi="宋体"/>
                <w:szCs w:val="21"/>
              </w:rPr>
            </w:pPr>
            <w:r>
              <w:rPr>
                <w:rFonts w:ascii="仿宋_GB2312" w:eastAsia="仿宋_GB2312" w:hAnsi="宋体" w:cs="仿宋_GB2312" w:hint="eastAsia"/>
                <w:color w:val="000000"/>
                <w:kern w:val="0"/>
                <w:sz w:val="24"/>
                <w:szCs w:val="24"/>
              </w:rPr>
              <w:t>（30分）</w:t>
            </w:r>
          </w:p>
        </w:tc>
        <w:tc>
          <w:tcPr>
            <w:tcW w:w="4115" w:type="dxa"/>
            <w:vAlign w:val="center"/>
          </w:tcPr>
          <w:p w:rsidR="00517378" w:rsidRDefault="00992C5E">
            <w:pPr>
              <w:spacing w:line="360" w:lineRule="auto"/>
              <w:rPr>
                <w:rFonts w:ascii="宋体" w:hAnsi="宋体" w:cs="宋体"/>
                <w:kern w:val="0"/>
                <w:szCs w:val="21"/>
              </w:rPr>
            </w:pPr>
            <w:r>
              <w:rPr>
                <w:rFonts w:ascii="宋体" w:hAnsi="宋体" w:cs="宋体" w:hint="eastAsia"/>
                <w:kern w:val="0"/>
                <w:szCs w:val="21"/>
              </w:rPr>
              <w:t>统一采用低价优先法计算，即满足招标文件要求且投标价格最低的投标报价为评标基准价，其价格分为满分。其他投标单位的价格分统一按照下列公式计算：投标报价得分=(评标基准价／投标报价)×30</w:t>
            </w:r>
          </w:p>
        </w:tc>
        <w:tc>
          <w:tcPr>
            <w:tcW w:w="2230" w:type="dxa"/>
            <w:vAlign w:val="center"/>
          </w:tcPr>
          <w:p w:rsidR="00517378" w:rsidRDefault="00517378">
            <w:pPr>
              <w:spacing w:line="360" w:lineRule="auto"/>
              <w:ind w:left="254" w:hangingChars="121" w:hanging="254"/>
              <w:rPr>
                <w:rFonts w:ascii="宋体" w:hAnsi="宋体" w:cs="宋体"/>
                <w:szCs w:val="21"/>
              </w:rPr>
            </w:pPr>
          </w:p>
          <w:p w:rsidR="00517378" w:rsidRDefault="00517378">
            <w:pPr>
              <w:spacing w:line="360" w:lineRule="auto"/>
              <w:ind w:left="254" w:hangingChars="121" w:hanging="254"/>
              <w:rPr>
                <w:rFonts w:ascii="宋体" w:hAnsi="宋体" w:cs="宋体"/>
                <w:szCs w:val="21"/>
              </w:rPr>
            </w:pPr>
          </w:p>
        </w:tc>
        <w:tc>
          <w:tcPr>
            <w:tcW w:w="1082" w:type="dxa"/>
            <w:vAlign w:val="center"/>
          </w:tcPr>
          <w:p w:rsidR="00517378" w:rsidRDefault="00992C5E">
            <w:pPr>
              <w:spacing w:line="360" w:lineRule="auto"/>
              <w:ind w:left="254" w:hangingChars="121" w:hanging="254"/>
              <w:jc w:val="center"/>
              <w:rPr>
                <w:rFonts w:ascii="宋体" w:hAnsi="宋体" w:cs="宋体"/>
                <w:szCs w:val="21"/>
              </w:rPr>
            </w:pPr>
            <w:r>
              <w:rPr>
                <w:rFonts w:ascii="宋体" w:hAnsi="宋体" w:cs="宋体" w:hint="eastAsia"/>
                <w:szCs w:val="21"/>
              </w:rPr>
              <w:t>共同评分</w:t>
            </w:r>
          </w:p>
          <w:p w:rsidR="00517378" w:rsidRDefault="00992C5E">
            <w:pPr>
              <w:spacing w:line="360" w:lineRule="auto"/>
              <w:ind w:left="254" w:hangingChars="121" w:hanging="254"/>
              <w:jc w:val="center"/>
              <w:rPr>
                <w:rFonts w:ascii="宋体" w:hAnsi="宋体" w:cs="宋体"/>
                <w:szCs w:val="21"/>
              </w:rPr>
            </w:pPr>
            <w:r>
              <w:rPr>
                <w:rFonts w:ascii="宋体" w:hAnsi="宋体" w:cs="宋体" w:hint="eastAsia"/>
                <w:szCs w:val="21"/>
              </w:rPr>
              <w:t>因素</w:t>
            </w:r>
          </w:p>
        </w:tc>
      </w:tr>
      <w:tr w:rsidR="00517378">
        <w:trPr>
          <w:trHeight w:val="898"/>
        </w:trPr>
        <w:tc>
          <w:tcPr>
            <w:tcW w:w="1030" w:type="dxa"/>
            <w:vAlign w:val="center"/>
          </w:tcPr>
          <w:p w:rsidR="00517378" w:rsidRDefault="00992C5E">
            <w:pPr>
              <w:spacing w:line="360" w:lineRule="auto"/>
              <w:jc w:val="center"/>
              <w:rPr>
                <w:rFonts w:ascii="宋体" w:hAnsi="宋体"/>
                <w:szCs w:val="21"/>
              </w:rPr>
            </w:pPr>
            <w:r>
              <w:rPr>
                <w:rFonts w:ascii="宋体" w:hAnsi="宋体" w:hint="eastAsia"/>
                <w:szCs w:val="21"/>
              </w:rPr>
              <w:t>2</w:t>
            </w:r>
          </w:p>
        </w:tc>
        <w:tc>
          <w:tcPr>
            <w:tcW w:w="1200" w:type="dxa"/>
            <w:vAlign w:val="center"/>
          </w:tcPr>
          <w:p w:rsidR="00517378" w:rsidRDefault="00992C5E">
            <w:pPr>
              <w:spacing w:line="360" w:lineRule="auto"/>
              <w:jc w:val="center"/>
              <w:rPr>
                <w:rFonts w:ascii="宋体" w:hAnsi="宋体"/>
                <w:szCs w:val="21"/>
              </w:rPr>
            </w:pPr>
            <w:r>
              <w:rPr>
                <w:rFonts w:ascii="宋体" w:hAnsi="宋体" w:hint="eastAsia"/>
                <w:szCs w:val="21"/>
              </w:rPr>
              <w:t>技术要求（40分）</w:t>
            </w:r>
          </w:p>
        </w:tc>
        <w:tc>
          <w:tcPr>
            <w:tcW w:w="4115" w:type="dxa"/>
            <w:vAlign w:val="center"/>
          </w:tcPr>
          <w:p w:rsidR="00517378" w:rsidRDefault="00992C5E">
            <w:pPr>
              <w:pStyle w:val="1"/>
              <w:shd w:val="clear" w:color="auto" w:fill="FFFFFF"/>
              <w:spacing w:line="320" w:lineRule="atLeast"/>
              <w:ind w:left="0"/>
              <w:rPr>
                <w:rFonts w:ascii="宋体" w:hAnsi="宋体" w:cs="宋体"/>
                <w:szCs w:val="21"/>
              </w:rPr>
            </w:pPr>
            <w:r>
              <w:rPr>
                <w:rFonts w:ascii="宋体" w:hAnsi="宋体" w:cs="宋体" w:hint="eastAsia"/>
                <w:szCs w:val="21"/>
              </w:rPr>
              <w:t>1</w:t>
            </w:r>
            <w:r>
              <w:rPr>
                <w:rFonts w:ascii="宋体" w:hAnsi="宋体" w:cs="宋体"/>
                <w:szCs w:val="21"/>
              </w:rPr>
              <w:t>.</w:t>
            </w:r>
            <w:r>
              <w:rPr>
                <w:rFonts w:ascii="宋体" w:hAnsi="宋体" w:cs="宋体" w:hint="eastAsia"/>
                <w:szCs w:val="21"/>
              </w:rPr>
              <w:t>投标人所投产品的技术参数完全满足招标文件中技术参数及要求的，得40分。负偏</w:t>
            </w:r>
            <w:r w:rsidR="00CE10E6">
              <w:rPr>
                <w:rFonts w:ascii="宋体" w:hAnsi="宋体" w:cs="宋体" w:hint="eastAsia"/>
                <w:szCs w:val="21"/>
              </w:rPr>
              <w:t>离</w:t>
            </w:r>
            <w:r>
              <w:rPr>
                <w:rFonts w:ascii="宋体" w:hAnsi="宋体" w:cs="宋体" w:hint="eastAsia"/>
                <w:szCs w:val="21"/>
              </w:rPr>
              <w:t>每项扣5分</w:t>
            </w:r>
            <w:r>
              <w:rPr>
                <w:rFonts w:ascii="宋体" w:hAnsi="宋体" w:cs="宋体"/>
                <w:szCs w:val="21"/>
              </w:rPr>
              <w:t>,</w:t>
            </w:r>
            <w:r>
              <w:rPr>
                <w:rFonts w:ascii="宋体" w:hAnsi="宋体" w:cs="宋体" w:hint="eastAsia"/>
                <w:szCs w:val="21"/>
              </w:rPr>
              <w:t>扣完为止；</w:t>
            </w:r>
          </w:p>
          <w:p w:rsidR="00517378" w:rsidRDefault="00517378">
            <w:pPr>
              <w:tabs>
                <w:tab w:val="left" w:pos="7665"/>
              </w:tabs>
              <w:spacing w:line="360" w:lineRule="auto"/>
              <w:jc w:val="left"/>
              <w:rPr>
                <w:rFonts w:ascii="新宋体" w:eastAsia="新宋体" w:hAnsi="新宋体"/>
                <w:color w:val="000000"/>
                <w:szCs w:val="21"/>
              </w:rPr>
            </w:pPr>
          </w:p>
        </w:tc>
        <w:tc>
          <w:tcPr>
            <w:tcW w:w="2230" w:type="dxa"/>
            <w:vAlign w:val="center"/>
          </w:tcPr>
          <w:p w:rsidR="00517378" w:rsidRDefault="00992C5E">
            <w:pPr>
              <w:pStyle w:val="2"/>
              <w:spacing w:line="360" w:lineRule="auto"/>
              <w:rPr>
                <w:rFonts w:hAnsi="宋体"/>
                <w:sz w:val="21"/>
                <w:szCs w:val="21"/>
              </w:rPr>
            </w:pPr>
            <w:r>
              <w:rPr>
                <w:rFonts w:hAnsi="宋体" w:hint="eastAsia"/>
                <w:sz w:val="21"/>
                <w:szCs w:val="21"/>
              </w:rPr>
              <w:t>应提供有效证明文件；技术参数未提供有效证明文件视作不满足要求，不得分。</w:t>
            </w:r>
          </w:p>
        </w:tc>
        <w:tc>
          <w:tcPr>
            <w:tcW w:w="1082" w:type="dxa"/>
            <w:vAlign w:val="center"/>
          </w:tcPr>
          <w:p w:rsidR="00517378" w:rsidRDefault="00992C5E">
            <w:pPr>
              <w:pStyle w:val="2"/>
              <w:spacing w:line="360" w:lineRule="auto"/>
              <w:jc w:val="center"/>
              <w:rPr>
                <w:rFonts w:hAnsi="宋体"/>
                <w:sz w:val="21"/>
                <w:szCs w:val="21"/>
              </w:rPr>
            </w:pPr>
            <w:r>
              <w:rPr>
                <w:rFonts w:hAnsi="宋体" w:hint="eastAsia"/>
                <w:sz w:val="21"/>
                <w:szCs w:val="21"/>
              </w:rPr>
              <w:t>技术类评分因素</w:t>
            </w:r>
          </w:p>
        </w:tc>
      </w:tr>
      <w:tr w:rsidR="00517378">
        <w:trPr>
          <w:trHeight w:val="2150"/>
        </w:trPr>
        <w:tc>
          <w:tcPr>
            <w:tcW w:w="1030" w:type="dxa"/>
            <w:vAlign w:val="center"/>
          </w:tcPr>
          <w:p w:rsidR="00517378" w:rsidRDefault="00992C5E">
            <w:pPr>
              <w:spacing w:line="360" w:lineRule="auto"/>
              <w:jc w:val="center"/>
              <w:rPr>
                <w:rFonts w:ascii="宋体" w:hAnsi="宋体"/>
              </w:rPr>
            </w:pPr>
            <w:r>
              <w:rPr>
                <w:rFonts w:ascii="宋体" w:hAnsi="宋体" w:hint="eastAsia"/>
              </w:rPr>
              <w:t>3</w:t>
            </w:r>
          </w:p>
        </w:tc>
        <w:tc>
          <w:tcPr>
            <w:tcW w:w="1200" w:type="dxa"/>
            <w:vAlign w:val="center"/>
          </w:tcPr>
          <w:p w:rsidR="00517378" w:rsidRDefault="00992C5E">
            <w:pPr>
              <w:spacing w:line="360" w:lineRule="auto"/>
              <w:jc w:val="center"/>
              <w:rPr>
                <w:rFonts w:ascii="宋体" w:hAnsi="宋体"/>
                <w:szCs w:val="21"/>
              </w:rPr>
            </w:pPr>
            <w:r>
              <w:rPr>
                <w:rFonts w:ascii="宋体" w:hAnsi="宋体" w:hint="eastAsia"/>
              </w:rPr>
              <w:t>服务保障能力和措施方案（20分）</w:t>
            </w:r>
          </w:p>
        </w:tc>
        <w:tc>
          <w:tcPr>
            <w:tcW w:w="4115" w:type="dxa"/>
            <w:vAlign w:val="center"/>
          </w:tcPr>
          <w:p w:rsidR="00517378" w:rsidRDefault="00992C5E">
            <w:pPr>
              <w:spacing w:line="360" w:lineRule="auto"/>
              <w:ind w:leftChars="19" w:left="216" w:hangingChars="84" w:hanging="176"/>
              <w:rPr>
                <w:rFonts w:ascii="宋体" w:hAnsi="宋体"/>
                <w:szCs w:val="21"/>
              </w:rPr>
            </w:pPr>
            <w:r>
              <w:rPr>
                <w:rFonts w:ascii="宋体" w:hAnsi="宋体" w:hint="eastAsia"/>
                <w:szCs w:val="21"/>
              </w:rPr>
              <w:t>1.服务方案、服务人员设置情况、备品配件情况：服务方案可行、具体、操作流程明确、服务人员配置合理、备品配件充分得10-15分；服务方案可行、服务人员设置可行、备品配件良好得5-9分；服务方案基本可行、服务人员设置一般、备品配件一般得1-4分；差不得分。</w:t>
            </w:r>
          </w:p>
          <w:p w:rsidR="00517378" w:rsidRDefault="00992C5E">
            <w:pPr>
              <w:spacing w:line="360" w:lineRule="auto"/>
              <w:ind w:leftChars="19" w:left="216" w:hangingChars="84" w:hanging="176"/>
              <w:rPr>
                <w:rFonts w:ascii="宋体" w:hAnsi="宋体"/>
                <w:szCs w:val="21"/>
              </w:rPr>
            </w:pPr>
            <w:r>
              <w:rPr>
                <w:rFonts w:ascii="宋体" w:hAnsi="宋体" w:hint="eastAsia"/>
                <w:szCs w:val="21"/>
              </w:rPr>
              <w:t>2.售后服务保障能力和措施情况方案：能力成熟、方案详细可行、具体、操作流程明确得5分；能力、方案基本可行、操作流程可行得3分；能力、执行方案一般、操作流程基本可行得1分；差不得分。</w:t>
            </w:r>
          </w:p>
        </w:tc>
        <w:tc>
          <w:tcPr>
            <w:tcW w:w="2230" w:type="dxa"/>
            <w:vAlign w:val="center"/>
          </w:tcPr>
          <w:p w:rsidR="00517378" w:rsidRDefault="00992C5E">
            <w:pPr>
              <w:spacing w:line="360" w:lineRule="auto"/>
              <w:rPr>
                <w:rFonts w:ascii="宋体" w:hAnsi="宋体"/>
                <w:szCs w:val="21"/>
              </w:rPr>
            </w:pPr>
            <w:r>
              <w:rPr>
                <w:rFonts w:ascii="宋体" w:hAnsi="宋体" w:hint="eastAsia"/>
                <w:szCs w:val="21"/>
              </w:rPr>
              <w:t>提供相关支撑文件，排名无并列</w:t>
            </w:r>
          </w:p>
        </w:tc>
        <w:tc>
          <w:tcPr>
            <w:tcW w:w="1082" w:type="dxa"/>
            <w:vAlign w:val="center"/>
          </w:tcPr>
          <w:p w:rsidR="00517378" w:rsidRDefault="00992C5E">
            <w:pPr>
              <w:spacing w:line="360" w:lineRule="auto"/>
              <w:jc w:val="center"/>
              <w:rPr>
                <w:rFonts w:ascii="宋体" w:hAnsi="宋体" w:cs="宋体"/>
                <w:szCs w:val="21"/>
              </w:rPr>
            </w:pPr>
            <w:r>
              <w:rPr>
                <w:rFonts w:ascii="宋体" w:hAnsi="宋体" w:cs="宋体" w:hint="eastAsia"/>
                <w:szCs w:val="21"/>
              </w:rPr>
              <w:t>共同评分</w:t>
            </w:r>
          </w:p>
          <w:p w:rsidR="00517378" w:rsidRDefault="00992C5E">
            <w:pPr>
              <w:spacing w:line="360" w:lineRule="auto"/>
              <w:jc w:val="center"/>
              <w:rPr>
                <w:rFonts w:ascii="宋体" w:hAnsi="宋体"/>
                <w:szCs w:val="21"/>
              </w:rPr>
            </w:pPr>
            <w:r>
              <w:rPr>
                <w:rFonts w:ascii="宋体" w:hAnsi="宋体" w:cs="宋体" w:hint="eastAsia"/>
                <w:szCs w:val="21"/>
              </w:rPr>
              <w:t>因素</w:t>
            </w:r>
          </w:p>
        </w:tc>
      </w:tr>
      <w:tr w:rsidR="00517378">
        <w:trPr>
          <w:trHeight w:val="660"/>
        </w:trPr>
        <w:tc>
          <w:tcPr>
            <w:tcW w:w="1030" w:type="dxa"/>
            <w:vAlign w:val="center"/>
          </w:tcPr>
          <w:p w:rsidR="00517378" w:rsidRDefault="00992C5E">
            <w:pPr>
              <w:spacing w:line="360" w:lineRule="auto"/>
              <w:jc w:val="center"/>
              <w:rPr>
                <w:rFonts w:ascii="宋体" w:hAnsi="宋体"/>
              </w:rPr>
            </w:pPr>
            <w:r>
              <w:rPr>
                <w:rFonts w:ascii="宋体" w:hAnsi="宋体" w:hint="eastAsia"/>
              </w:rPr>
              <w:t>4</w:t>
            </w:r>
          </w:p>
        </w:tc>
        <w:tc>
          <w:tcPr>
            <w:tcW w:w="1200" w:type="dxa"/>
            <w:vAlign w:val="center"/>
          </w:tcPr>
          <w:p w:rsidR="00517378" w:rsidRDefault="00992C5E">
            <w:pPr>
              <w:widowControl/>
              <w:shd w:val="clear" w:color="auto" w:fill="FFFFFF"/>
              <w:spacing w:line="320" w:lineRule="atLeast"/>
              <w:jc w:val="left"/>
              <w:rPr>
                <w:rFonts w:ascii="宋体" w:hAnsi="宋体"/>
                <w:szCs w:val="21"/>
              </w:rPr>
            </w:pPr>
            <w:r>
              <w:rPr>
                <w:rFonts w:ascii="宋体" w:hAnsi="宋体" w:hint="eastAsia"/>
                <w:szCs w:val="21"/>
              </w:rPr>
              <w:t>综合实力和业绩</w:t>
            </w:r>
          </w:p>
          <w:p w:rsidR="00517378" w:rsidRDefault="00992C5E">
            <w:pPr>
              <w:spacing w:line="360" w:lineRule="auto"/>
              <w:jc w:val="center"/>
              <w:rPr>
                <w:rFonts w:ascii="宋体" w:hAnsi="宋体"/>
                <w:szCs w:val="21"/>
              </w:rPr>
            </w:pPr>
            <w:r>
              <w:rPr>
                <w:rFonts w:ascii="宋体" w:hAnsi="宋体" w:hint="eastAsia"/>
                <w:szCs w:val="21"/>
              </w:rPr>
              <w:t>（8分）</w:t>
            </w:r>
          </w:p>
        </w:tc>
        <w:tc>
          <w:tcPr>
            <w:tcW w:w="4115" w:type="dxa"/>
            <w:vAlign w:val="center"/>
          </w:tcPr>
          <w:p w:rsidR="00517378" w:rsidRDefault="00992C5E">
            <w:pPr>
              <w:tabs>
                <w:tab w:val="left" w:pos="7665"/>
              </w:tabs>
              <w:spacing w:line="360" w:lineRule="auto"/>
            </w:pPr>
            <w:r>
              <w:rPr>
                <w:rFonts w:hint="eastAsia"/>
              </w:rPr>
              <w:t>1</w:t>
            </w:r>
            <w:r>
              <w:t>.</w:t>
            </w:r>
            <w:r>
              <w:rPr>
                <w:rFonts w:hint="eastAsia"/>
              </w:rPr>
              <w:t>企业</w:t>
            </w:r>
            <w:r w:rsidR="00CE10E6">
              <w:rPr>
                <w:rFonts w:hint="eastAsia"/>
              </w:rPr>
              <w:t>在医疗机构患者满意度调查领域</w:t>
            </w:r>
            <w:r>
              <w:rPr>
                <w:rFonts w:hint="eastAsia"/>
              </w:rPr>
              <w:t>具有与国内大型知名院校</w:t>
            </w:r>
            <w:r w:rsidR="00CE10E6">
              <w:rPr>
                <w:rFonts w:hint="eastAsia"/>
              </w:rPr>
              <w:t>或</w:t>
            </w:r>
            <w:r>
              <w:rPr>
                <w:rFonts w:hint="eastAsia"/>
              </w:rPr>
              <w:t>国家级组织机构的战略合作经验（满足其中一项得</w:t>
            </w:r>
            <w:r w:rsidR="00CE10E6">
              <w:rPr>
                <w:rFonts w:hint="eastAsia"/>
              </w:rPr>
              <w:t>1</w:t>
            </w:r>
            <w:r>
              <w:rPr>
                <w:rFonts w:hint="eastAsia"/>
              </w:rPr>
              <w:t>分，都满足得</w:t>
            </w:r>
            <w:r w:rsidR="00CE10E6">
              <w:rPr>
                <w:rFonts w:hint="eastAsia"/>
              </w:rPr>
              <w:t>2</w:t>
            </w:r>
            <w:r>
              <w:rPr>
                <w:rFonts w:hint="eastAsia"/>
              </w:rPr>
              <w:t>分，不满足不得分）。</w:t>
            </w:r>
          </w:p>
          <w:p w:rsidR="00517378" w:rsidRDefault="00992C5E">
            <w:pPr>
              <w:tabs>
                <w:tab w:val="left" w:pos="7665"/>
              </w:tabs>
              <w:spacing w:line="360" w:lineRule="auto"/>
              <w:rPr>
                <w:rFonts w:ascii="宋体" w:hAnsi="宋体"/>
                <w:szCs w:val="21"/>
              </w:rPr>
            </w:pPr>
            <w:r>
              <w:rPr>
                <w:rFonts w:ascii="宋体" w:hAnsi="宋体" w:hint="eastAsia"/>
                <w:szCs w:val="21"/>
              </w:rPr>
              <w:t>2. 投标人通过国家ISO9000质量体系认证</w:t>
            </w:r>
            <w:r>
              <w:rPr>
                <w:rFonts w:ascii="宋体" w:hAnsi="宋体" w:hint="eastAsia"/>
                <w:szCs w:val="21"/>
              </w:rPr>
              <w:lastRenderedPageBreak/>
              <w:t>或同等认证得1分，具有信息安全认证得1分，未通过不得分。</w:t>
            </w:r>
          </w:p>
          <w:p w:rsidR="00517378" w:rsidRDefault="00992C5E" w:rsidP="00CE10E6">
            <w:pPr>
              <w:pStyle w:val="a0"/>
            </w:pPr>
            <w:r>
              <w:rPr>
                <w:rFonts w:hint="eastAsia"/>
              </w:rPr>
              <w:t>3</w:t>
            </w:r>
            <w:r>
              <w:t>.</w:t>
            </w:r>
            <w:r>
              <w:rPr>
                <w:rFonts w:hint="eastAsia"/>
              </w:rPr>
              <w:t>全国</w:t>
            </w:r>
            <w:r w:rsidR="00CE10E6">
              <w:rPr>
                <w:rFonts w:hint="eastAsia"/>
              </w:rPr>
              <w:t>范围内服务于三级甲等</w:t>
            </w:r>
            <w:r>
              <w:rPr>
                <w:rFonts w:hint="eastAsia"/>
              </w:rPr>
              <w:t>医疗机构用户</w:t>
            </w:r>
            <w:r w:rsidR="00CE10E6">
              <w:rPr>
                <w:rFonts w:hint="eastAsia"/>
              </w:rPr>
              <w:t>数，每</w:t>
            </w:r>
            <w:r w:rsidR="00CE10E6">
              <w:rPr>
                <w:rFonts w:hint="eastAsia"/>
              </w:rPr>
              <w:t>10</w:t>
            </w:r>
            <w:r w:rsidR="00CE10E6">
              <w:rPr>
                <w:rFonts w:hint="eastAsia"/>
              </w:rPr>
              <w:t>家得</w:t>
            </w:r>
            <w:r w:rsidR="00CE10E6">
              <w:rPr>
                <w:rFonts w:hint="eastAsia"/>
              </w:rPr>
              <w:t>1</w:t>
            </w:r>
            <w:r w:rsidR="00CE10E6">
              <w:rPr>
                <w:rFonts w:hint="eastAsia"/>
              </w:rPr>
              <w:t>分（不足</w:t>
            </w:r>
            <w:r w:rsidR="00CE10E6">
              <w:rPr>
                <w:rFonts w:hint="eastAsia"/>
              </w:rPr>
              <w:t>10</w:t>
            </w:r>
            <w:r w:rsidR="00CE10E6">
              <w:rPr>
                <w:rFonts w:hint="eastAsia"/>
              </w:rPr>
              <w:t>家不计分），最高得</w:t>
            </w:r>
            <w:r w:rsidR="00CE10E6">
              <w:rPr>
                <w:rFonts w:hint="eastAsia"/>
              </w:rPr>
              <w:t>4</w:t>
            </w:r>
            <w:r w:rsidR="00CE10E6">
              <w:rPr>
                <w:rFonts w:hint="eastAsia"/>
              </w:rPr>
              <w:t>分</w:t>
            </w:r>
            <w:r>
              <w:rPr>
                <w:rFonts w:hint="eastAsia"/>
              </w:rPr>
              <w:t>。</w:t>
            </w:r>
          </w:p>
        </w:tc>
        <w:tc>
          <w:tcPr>
            <w:tcW w:w="2230" w:type="dxa"/>
            <w:vAlign w:val="center"/>
          </w:tcPr>
          <w:p w:rsidR="00517378" w:rsidRDefault="00992C5E">
            <w:pPr>
              <w:spacing w:line="360" w:lineRule="auto"/>
              <w:rPr>
                <w:rFonts w:ascii="宋体" w:hAnsi="宋体"/>
                <w:szCs w:val="21"/>
              </w:rPr>
            </w:pPr>
            <w:r>
              <w:rPr>
                <w:rFonts w:ascii="宋体" w:hAnsi="宋体" w:hint="eastAsia"/>
                <w:szCs w:val="21"/>
              </w:rPr>
              <w:lastRenderedPageBreak/>
              <w:t>提供相关证明文件；未提供不得分。</w:t>
            </w:r>
          </w:p>
        </w:tc>
        <w:tc>
          <w:tcPr>
            <w:tcW w:w="1082" w:type="dxa"/>
            <w:vAlign w:val="center"/>
          </w:tcPr>
          <w:p w:rsidR="00517378" w:rsidRDefault="00992C5E">
            <w:pPr>
              <w:spacing w:line="360" w:lineRule="auto"/>
              <w:jc w:val="center"/>
              <w:rPr>
                <w:rFonts w:ascii="宋体" w:hAnsi="宋体" w:cs="宋体"/>
                <w:szCs w:val="21"/>
              </w:rPr>
            </w:pPr>
            <w:r>
              <w:rPr>
                <w:rFonts w:ascii="宋体" w:hAnsi="宋体" w:cs="宋体" w:hint="eastAsia"/>
                <w:szCs w:val="21"/>
              </w:rPr>
              <w:t>共同评分</w:t>
            </w:r>
          </w:p>
          <w:p w:rsidR="00517378" w:rsidRDefault="00992C5E">
            <w:pPr>
              <w:spacing w:line="360" w:lineRule="auto"/>
              <w:jc w:val="center"/>
              <w:rPr>
                <w:rFonts w:ascii="宋体" w:hAnsi="宋体"/>
                <w:szCs w:val="21"/>
              </w:rPr>
            </w:pPr>
            <w:r>
              <w:rPr>
                <w:rFonts w:ascii="宋体" w:hAnsi="宋体" w:cs="宋体" w:hint="eastAsia"/>
                <w:szCs w:val="21"/>
              </w:rPr>
              <w:t>因素</w:t>
            </w:r>
          </w:p>
        </w:tc>
      </w:tr>
      <w:tr w:rsidR="00517378">
        <w:trPr>
          <w:trHeight w:val="723"/>
        </w:trPr>
        <w:tc>
          <w:tcPr>
            <w:tcW w:w="1030" w:type="dxa"/>
            <w:vAlign w:val="center"/>
          </w:tcPr>
          <w:p w:rsidR="00517378" w:rsidRDefault="00992C5E">
            <w:pPr>
              <w:spacing w:line="360" w:lineRule="auto"/>
              <w:ind w:firstLine="28"/>
              <w:jc w:val="center"/>
              <w:rPr>
                <w:rFonts w:ascii="宋体" w:hAnsi="宋体"/>
                <w:szCs w:val="21"/>
              </w:rPr>
            </w:pPr>
            <w:r>
              <w:rPr>
                <w:rFonts w:ascii="宋体" w:hAnsi="宋体" w:hint="eastAsia"/>
                <w:szCs w:val="21"/>
              </w:rPr>
              <w:lastRenderedPageBreak/>
              <w:t>5</w:t>
            </w:r>
          </w:p>
        </w:tc>
        <w:tc>
          <w:tcPr>
            <w:tcW w:w="1200" w:type="dxa"/>
            <w:vAlign w:val="center"/>
          </w:tcPr>
          <w:p w:rsidR="00517378" w:rsidRDefault="00992C5E">
            <w:pPr>
              <w:spacing w:line="360" w:lineRule="auto"/>
              <w:ind w:firstLine="28"/>
              <w:rPr>
                <w:rFonts w:ascii="宋体" w:hAnsi="宋体"/>
                <w:szCs w:val="21"/>
              </w:rPr>
            </w:pPr>
            <w:r>
              <w:rPr>
                <w:rFonts w:ascii="宋体" w:hAnsi="宋体" w:hint="eastAsia"/>
                <w:szCs w:val="21"/>
              </w:rPr>
              <w:t>投标文件的规范性（2分）</w:t>
            </w:r>
          </w:p>
        </w:tc>
        <w:tc>
          <w:tcPr>
            <w:tcW w:w="4115" w:type="dxa"/>
            <w:vAlign w:val="center"/>
          </w:tcPr>
          <w:p w:rsidR="00517378" w:rsidRDefault="00992C5E">
            <w:pPr>
              <w:spacing w:line="360" w:lineRule="auto"/>
              <w:rPr>
                <w:rFonts w:ascii="宋体" w:hAnsi="宋体"/>
                <w:szCs w:val="21"/>
              </w:rPr>
            </w:pPr>
            <w:r>
              <w:rPr>
                <w:rFonts w:ascii="宋体" w:hAnsi="宋体" w:hint="eastAsia"/>
                <w:szCs w:val="21"/>
              </w:rPr>
              <w:t>投标文件制作规范，没有细微偏差情形的得2分；有一项细微偏差（如未清楚编制目录、页码、正副本有不一致等）扣0.5分，直至该项分值扣完为止。</w:t>
            </w:r>
          </w:p>
        </w:tc>
        <w:tc>
          <w:tcPr>
            <w:tcW w:w="2230" w:type="dxa"/>
            <w:vAlign w:val="center"/>
          </w:tcPr>
          <w:p w:rsidR="00517378" w:rsidRDefault="00992C5E">
            <w:pPr>
              <w:spacing w:line="360" w:lineRule="auto"/>
              <w:rPr>
                <w:rFonts w:ascii="宋体" w:hAnsi="宋体"/>
                <w:szCs w:val="21"/>
              </w:rPr>
            </w:pPr>
            <w:r>
              <w:rPr>
                <w:rFonts w:ascii="宋体" w:hAnsi="宋体" w:hint="eastAsia"/>
                <w:szCs w:val="21"/>
              </w:rPr>
              <w:t>以投标文件为准</w:t>
            </w:r>
          </w:p>
        </w:tc>
        <w:tc>
          <w:tcPr>
            <w:tcW w:w="1082" w:type="dxa"/>
            <w:vAlign w:val="center"/>
          </w:tcPr>
          <w:p w:rsidR="00517378" w:rsidRDefault="00992C5E">
            <w:pPr>
              <w:spacing w:line="360" w:lineRule="auto"/>
              <w:jc w:val="center"/>
              <w:rPr>
                <w:rFonts w:ascii="宋体" w:hAnsi="宋体" w:cs="宋体"/>
                <w:szCs w:val="21"/>
              </w:rPr>
            </w:pPr>
            <w:r>
              <w:rPr>
                <w:rFonts w:ascii="宋体" w:hAnsi="宋体" w:cs="宋体" w:hint="eastAsia"/>
                <w:szCs w:val="21"/>
              </w:rPr>
              <w:t>共同评分</w:t>
            </w:r>
          </w:p>
          <w:p w:rsidR="00517378" w:rsidRDefault="00992C5E">
            <w:pPr>
              <w:spacing w:line="360" w:lineRule="auto"/>
              <w:jc w:val="center"/>
              <w:rPr>
                <w:rFonts w:ascii="宋体" w:hAnsi="宋体"/>
                <w:szCs w:val="21"/>
              </w:rPr>
            </w:pPr>
            <w:r>
              <w:rPr>
                <w:rFonts w:ascii="宋体" w:hAnsi="宋体" w:cs="宋体" w:hint="eastAsia"/>
                <w:szCs w:val="21"/>
              </w:rPr>
              <w:t>因素</w:t>
            </w:r>
          </w:p>
        </w:tc>
      </w:tr>
      <w:tr w:rsidR="00517378">
        <w:trPr>
          <w:trHeight w:val="723"/>
        </w:trPr>
        <w:tc>
          <w:tcPr>
            <w:tcW w:w="1030" w:type="dxa"/>
            <w:vAlign w:val="center"/>
          </w:tcPr>
          <w:p w:rsidR="00517378" w:rsidRDefault="00992C5E">
            <w:pPr>
              <w:spacing w:line="360" w:lineRule="auto"/>
              <w:ind w:firstLine="28"/>
              <w:jc w:val="center"/>
              <w:rPr>
                <w:rFonts w:ascii="宋体" w:hAnsi="宋体"/>
                <w:szCs w:val="21"/>
              </w:rPr>
            </w:pPr>
            <w:r>
              <w:rPr>
                <w:rFonts w:ascii="宋体" w:hAnsi="宋体" w:hint="eastAsia"/>
                <w:szCs w:val="21"/>
              </w:rPr>
              <w:t>6</w:t>
            </w:r>
          </w:p>
        </w:tc>
        <w:tc>
          <w:tcPr>
            <w:tcW w:w="1200" w:type="dxa"/>
            <w:vAlign w:val="center"/>
          </w:tcPr>
          <w:p w:rsidR="00517378" w:rsidRDefault="00992C5E">
            <w:pPr>
              <w:spacing w:line="360" w:lineRule="auto"/>
              <w:ind w:firstLine="28"/>
              <w:rPr>
                <w:rFonts w:ascii="宋体" w:hAnsi="宋体"/>
                <w:szCs w:val="21"/>
              </w:rPr>
            </w:pPr>
            <w:r>
              <w:rPr>
                <w:rFonts w:ascii="宋体" w:hAnsi="宋体" w:hint="eastAsia"/>
                <w:szCs w:val="21"/>
              </w:rPr>
              <w:t>加分项（2分）</w:t>
            </w:r>
          </w:p>
        </w:tc>
        <w:tc>
          <w:tcPr>
            <w:tcW w:w="4115" w:type="dxa"/>
            <w:vAlign w:val="center"/>
          </w:tcPr>
          <w:p w:rsidR="00517378" w:rsidRDefault="00992C5E">
            <w:pPr>
              <w:spacing w:line="360" w:lineRule="auto"/>
              <w:rPr>
                <w:rFonts w:ascii="宋体" w:hAnsi="宋体"/>
                <w:szCs w:val="21"/>
              </w:rPr>
            </w:pPr>
            <w:r>
              <w:rPr>
                <w:rFonts w:ascii="宋体" w:hAnsi="宋体" w:hint="eastAsia"/>
                <w:szCs w:val="21"/>
              </w:rPr>
              <w:t>提供一项增值服务加0.5分，最高2分。</w:t>
            </w:r>
          </w:p>
        </w:tc>
        <w:tc>
          <w:tcPr>
            <w:tcW w:w="2230" w:type="dxa"/>
            <w:vAlign w:val="center"/>
          </w:tcPr>
          <w:p w:rsidR="00517378" w:rsidRDefault="00517378">
            <w:pPr>
              <w:spacing w:line="360" w:lineRule="auto"/>
              <w:rPr>
                <w:rFonts w:ascii="宋体" w:hAnsi="宋体"/>
                <w:szCs w:val="21"/>
              </w:rPr>
            </w:pPr>
          </w:p>
        </w:tc>
        <w:tc>
          <w:tcPr>
            <w:tcW w:w="1082" w:type="dxa"/>
            <w:vAlign w:val="center"/>
          </w:tcPr>
          <w:p w:rsidR="00517378" w:rsidRDefault="00517378">
            <w:pPr>
              <w:spacing w:line="360" w:lineRule="auto"/>
              <w:jc w:val="center"/>
              <w:rPr>
                <w:rFonts w:ascii="宋体" w:hAnsi="宋体" w:cs="宋体"/>
                <w:szCs w:val="21"/>
              </w:rPr>
            </w:pPr>
          </w:p>
        </w:tc>
      </w:tr>
    </w:tbl>
    <w:p w:rsidR="00517378" w:rsidRDefault="00517378">
      <w:pPr>
        <w:rPr>
          <w:rFonts w:ascii="仿宋" w:eastAsia="仿宋" w:hAnsi="仿宋"/>
          <w:b/>
          <w:bCs/>
          <w:sz w:val="32"/>
          <w:szCs w:val="32"/>
        </w:rPr>
      </w:pPr>
    </w:p>
    <w:p w:rsidR="00517378" w:rsidRDefault="00517378">
      <w:pPr>
        <w:spacing w:line="0" w:lineRule="atLeast"/>
      </w:pPr>
    </w:p>
    <w:p w:rsidR="00517378" w:rsidRDefault="00517378">
      <w:pPr>
        <w:spacing w:line="0" w:lineRule="atLeast"/>
      </w:pPr>
    </w:p>
    <w:sectPr w:rsidR="00517378" w:rsidSect="005173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6DD9" w:rsidRDefault="00356DD9" w:rsidP="00CE10E6">
      <w:r>
        <w:separator/>
      </w:r>
    </w:p>
  </w:endnote>
  <w:endnote w:type="continuationSeparator" w:id="1">
    <w:p w:rsidR="00356DD9" w:rsidRDefault="00356DD9" w:rsidP="00CE10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6DD9" w:rsidRDefault="00356DD9" w:rsidP="00CE10E6">
      <w:r>
        <w:separator/>
      </w:r>
    </w:p>
  </w:footnote>
  <w:footnote w:type="continuationSeparator" w:id="1">
    <w:p w:rsidR="00356DD9" w:rsidRDefault="00356DD9" w:rsidP="00CE10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6C2D"/>
    <w:rsid w:val="00034242"/>
    <w:rsid w:val="00071687"/>
    <w:rsid w:val="00092F37"/>
    <w:rsid w:val="00096CD2"/>
    <w:rsid w:val="001C3424"/>
    <w:rsid w:val="0030674A"/>
    <w:rsid w:val="00356DD9"/>
    <w:rsid w:val="003A3000"/>
    <w:rsid w:val="003B625C"/>
    <w:rsid w:val="00420ED8"/>
    <w:rsid w:val="00517378"/>
    <w:rsid w:val="00683136"/>
    <w:rsid w:val="006B37AB"/>
    <w:rsid w:val="006C1213"/>
    <w:rsid w:val="00716505"/>
    <w:rsid w:val="008941F0"/>
    <w:rsid w:val="00971872"/>
    <w:rsid w:val="00992C5E"/>
    <w:rsid w:val="00B87425"/>
    <w:rsid w:val="00BF7E7A"/>
    <w:rsid w:val="00CE10E6"/>
    <w:rsid w:val="00CF415B"/>
    <w:rsid w:val="00D6590E"/>
    <w:rsid w:val="00D90047"/>
    <w:rsid w:val="00E210DD"/>
    <w:rsid w:val="00E92FA5"/>
    <w:rsid w:val="00EB11A3"/>
    <w:rsid w:val="00F83F12"/>
    <w:rsid w:val="00F91401"/>
    <w:rsid w:val="00FC6C2D"/>
    <w:rsid w:val="025560B7"/>
    <w:rsid w:val="0326115B"/>
    <w:rsid w:val="04385EC3"/>
    <w:rsid w:val="120B3397"/>
    <w:rsid w:val="158448D2"/>
    <w:rsid w:val="1887468B"/>
    <w:rsid w:val="1B80549F"/>
    <w:rsid w:val="1BEA46E1"/>
    <w:rsid w:val="28674C98"/>
    <w:rsid w:val="2B627D79"/>
    <w:rsid w:val="2DF925C3"/>
    <w:rsid w:val="370135F9"/>
    <w:rsid w:val="3ECC6D9E"/>
    <w:rsid w:val="4DA84985"/>
    <w:rsid w:val="4FA72D93"/>
    <w:rsid w:val="55EE6696"/>
    <w:rsid w:val="5B065E3A"/>
    <w:rsid w:val="5DCB6233"/>
    <w:rsid w:val="719467CA"/>
    <w:rsid w:val="75984EB6"/>
    <w:rsid w:val="7EDE37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17378"/>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Char"/>
    <w:uiPriority w:val="9"/>
    <w:qFormat/>
    <w:rsid w:val="0051737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517378"/>
  </w:style>
  <w:style w:type="paragraph" w:styleId="a4">
    <w:name w:val="Balloon Text"/>
    <w:basedOn w:val="a"/>
    <w:link w:val="Char"/>
    <w:uiPriority w:val="99"/>
    <w:semiHidden/>
    <w:unhideWhenUsed/>
    <w:rsid w:val="00517378"/>
    <w:rPr>
      <w:sz w:val="18"/>
      <w:szCs w:val="18"/>
    </w:rPr>
  </w:style>
  <w:style w:type="paragraph" w:styleId="a5">
    <w:name w:val="footer"/>
    <w:basedOn w:val="a"/>
    <w:link w:val="Char0"/>
    <w:uiPriority w:val="99"/>
    <w:unhideWhenUsed/>
    <w:qFormat/>
    <w:rsid w:val="00517378"/>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517378"/>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517378"/>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1"/>
    <w:uiPriority w:val="99"/>
    <w:semiHidden/>
    <w:unhideWhenUsed/>
    <w:qFormat/>
    <w:rsid w:val="00517378"/>
    <w:rPr>
      <w:color w:val="333333"/>
      <w:sz w:val="20"/>
      <w:szCs w:val="20"/>
      <w:u w:val="none"/>
    </w:rPr>
  </w:style>
  <w:style w:type="character" w:customStyle="1" w:styleId="Char1">
    <w:name w:val="页眉 Char"/>
    <w:basedOn w:val="a1"/>
    <w:link w:val="a6"/>
    <w:uiPriority w:val="99"/>
    <w:qFormat/>
    <w:rsid w:val="00517378"/>
    <w:rPr>
      <w:sz w:val="18"/>
      <w:szCs w:val="18"/>
    </w:rPr>
  </w:style>
  <w:style w:type="character" w:customStyle="1" w:styleId="Char0">
    <w:name w:val="页脚 Char"/>
    <w:basedOn w:val="a1"/>
    <w:link w:val="a5"/>
    <w:uiPriority w:val="99"/>
    <w:qFormat/>
    <w:rsid w:val="00517378"/>
    <w:rPr>
      <w:sz w:val="18"/>
      <w:szCs w:val="18"/>
    </w:rPr>
  </w:style>
  <w:style w:type="character" w:customStyle="1" w:styleId="3Char">
    <w:name w:val="标题 3 Char"/>
    <w:basedOn w:val="a1"/>
    <w:link w:val="3"/>
    <w:uiPriority w:val="9"/>
    <w:qFormat/>
    <w:rsid w:val="00517378"/>
    <w:rPr>
      <w:rFonts w:ascii="宋体" w:eastAsia="宋体" w:hAnsi="宋体" w:cs="宋体"/>
      <w:b/>
      <w:bCs/>
      <w:kern w:val="0"/>
      <w:sz w:val="27"/>
      <w:szCs w:val="27"/>
    </w:rPr>
  </w:style>
  <w:style w:type="paragraph" w:customStyle="1" w:styleId="1">
    <w:name w:val="列出段落1"/>
    <w:basedOn w:val="a"/>
    <w:qFormat/>
    <w:rsid w:val="00517378"/>
    <w:pPr>
      <w:widowControl/>
      <w:spacing w:after="200" w:line="276" w:lineRule="auto"/>
      <w:ind w:left="720"/>
      <w:jc w:val="left"/>
    </w:pPr>
    <w:rPr>
      <w:rFonts w:ascii="Calibri" w:eastAsia="宋体" w:hAnsi="Calibri" w:cs="Calibri"/>
      <w:kern w:val="0"/>
      <w:sz w:val="22"/>
    </w:rPr>
  </w:style>
  <w:style w:type="paragraph" w:customStyle="1" w:styleId="2">
    <w:name w:val="正文2"/>
    <w:qFormat/>
    <w:rsid w:val="00517378"/>
    <w:pPr>
      <w:widowControl w:val="0"/>
      <w:adjustRightInd w:val="0"/>
      <w:spacing w:line="312" w:lineRule="atLeast"/>
      <w:jc w:val="both"/>
      <w:textAlignment w:val="baseline"/>
    </w:pPr>
    <w:rPr>
      <w:rFonts w:ascii="宋体" w:hAnsi="Times New Roman"/>
      <w:sz w:val="34"/>
      <w:szCs w:val="22"/>
    </w:rPr>
  </w:style>
  <w:style w:type="character" w:customStyle="1" w:styleId="Char">
    <w:name w:val="批注框文本 Char"/>
    <w:basedOn w:val="a1"/>
    <w:link w:val="a4"/>
    <w:uiPriority w:val="99"/>
    <w:semiHidden/>
    <w:qFormat/>
    <w:rsid w:val="0051737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17</Pages>
  <Words>823</Words>
  <Characters>4692</Characters>
  <Application>Microsoft Office Word</Application>
  <DocSecurity>0</DocSecurity>
  <Lines>39</Lines>
  <Paragraphs>11</Paragraphs>
  <ScaleCrop>false</ScaleCrop>
  <Company>Lenovo</Company>
  <LinksUpToDate>false</LinksUpToDate>
  <CharactersWithSpaces>5504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13</cp:revision>
  <dcterms:created xsi:type="dcterms:W3CDTF">2019-11-26T10:26:00Z</dcterms:created>
  <dcterms:modified xsi:type="dcterms:W3CDTF">2019-11-28T09:10:00Z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