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1A" w:rsidRPr="00C41549" w:rsidRDefault="00174A1A" w:rsidP="007908C0">
      <w:pPr>
        <w:pStyle w:val="a0"/>
      </w:pPr>
    </w:p>
    <w:p w:rsidR="00DA7FF8" w:rsidRPr="00C41549" w:rsidRDefault="008E3BE1" w:rsidP="00DC3DC0">
      <w:pPr>
        <w:spacing w:line="360" w:lineRule="auto"/>
        <w:jc w:val="left"/>
        <w:rPr>
          <w:rFonts w:asciiTheme="minorEastAsia" w:hAnsiTheme="minorEastAsia"/>
          <w:sz w:val="24"/>
        </w:rPr>
      </w:pPr>
      <w:r w:rsidRPr="00C41549">
        <w:rPr>
          <w:rFonts w:asciiTheme="minorEastAsia" w:hAnsiTheme="minorEastAsia" w:hint="eastAsia"/>
          <w:sz w:val="24"/>
        </w:rPr>
        <w:t>附件：</w:t>
      </w:r>
      <w:r w:rsidRPr="00C41549">
        <w:rPr>
          <w:rFonts w:asciiTheme="minorEastAsia" w:hAnsiTheme="minorEastAsia"/>
          <w:sz w:val="24"/>
        </w:rPr>
        <w:t>1.</w:t>
      </w:r>
      <w:r w:rsidRPr="00C41549">
        <w:rPr>
          <w:rFonts w:asciiTheme="minorEastAsia" w:hAnsiTheme="minorEastAsia" w:hint="eastAsia"/>
          <w:sz w:val="24"/>
        </w:rPr>
        <w:t>四川省妇幼保健院互联网医院建设遴选要求</w:t>
      </w:r>
    </w:p>
    <w:p w:rsidR="008A14FF" w:rsidRPr="00C41549" w:rsidRDefault="008E3BE1" w:rsidP="007908C0">
      <w:pPr>
        <w:spacing w:line="360" w:lineRule="auto"/>
        <w:ind w:firstLineChars="300" w:firstLine="720"/>
        <w:jc w:val="left"/>
        <w:rPr>
          <w:rFonts w:asciiTheme="minorEastAsia" w:hAnsiTheme="minorEastAsia"/>
          <w:sz w:val="24"/>
        </w:rPr>
      </w:pPr>
      <w:r w:rsidRPr="00C41549">
        <w:rPr>
          <w:rFonts w:asciiTheme="minorEastAsia" w:hAnsiTheme="minorEastAsia"/>
          <w:sz w:val="24"/>
        </w:rPr>
        <w:t>2.</w:t>
      </w:r>
      <w:r w:rsidRPr="00C41549">
        <w:rPr>
          <w:rFonts w:asciiTheme="minorEastAsia" w:hAnsiTheme="minorEastAsia" w:hint="eastAsia"/>
          <w:sz w:val="24"/>
        </w:rPr>
        <w:t>运营</w:t>
      </w:r>
      <w:r w:rsidRPr="00C41549">
        <w:rPr>
          <w:rFonts w:asciiTheme="minorEastAsia" w:hAnsiTheme="minorEastAsia"/>
          <w:sz w:val="24"/>
        </w:rPr>
        <w:t>方案</w:t>
      </w:r>
      <w:r w:rsidRPr="00C41549">
        <w:rPr>
          <w:rFonts w:asciiTheme="minorEastAsia" w:hAnsiTheme="minorEastAsia" w:hint="eastAsia"/>
          <w:sz w:val="24"/>
        </w:rPr>
        <w:t>内容基本要求</w:t>
      </w:r>
    </w:p>
    <w:p w:rsidR="008A14FF" w:rsidRPr="00C41549" w:rsidRDefault="008E3BE1" w:rsidP="007908C0">
      <w:pPr>
        <w:spacing w:line="360" w:lineRule="auto"/>
        <w:ind w:firstLineChars="300" w:firstLine="720"/>
        <w:jc w:val="left"/>
        <w:rPr>
          <w:rFonts w:asciiTheme="minorEastAsia" w:hAnsiTheme="minorEastAsia"/>
          <w:sz w:val="24"/>
        </w:rPr>
      </w:pPr>
      <w:r w:rsidRPr="00C41549">
        <w:rPr>
          <w:rFonts w:asciiTheme="minorEastAsia" w:hAnsiTheme="minorEastAsia"/>
          <w:sz w:val="24"/>
        </w:rPr>
        <w:t>3.授权委托书</w:t>
      </w:r>
    </w:p>
    <w:p w:rsidR="008A14FF" w:rsidRPr="00C41549" w:rsidRDefault="008E3BE1" w:rsidP="007908C0">
      <w:pPr>
        <w:spacing w:line="360" w:lineRule="auto"/>
        <w:ind w:firstLineChars="300" w:firstLine="720"/>
        <w:jc w:val="left"/>
        <w:rPr>
          <w:rFonts w:asciiTheme="minorEastAsia" w:hAnsiTheme="minorEastAsia"/>
          <w:sz w:val="24"/>
        </w:rPr>
      </w:pPr>
      <w:r w:rsidRPr="00C41549">
        <w:rPr>
          <w:rFonts w:asciiTheme="minorEastAsia" w:hAnsiTheme="minorEastAsia"/>
          <w:sz w:val="24"/>
        </w:rPr>
        <w:t>4反商业贿赂承诺书</w:t>
      </w:r>
    </w:p>
    <w:p w:rsidR="008A14FF" w:rsidRPr="00C41549" w:rsidRDefault="008E3BE1" w:rsidP="007908C0">
      <w:pPr>
        <w:spacing w:line="360" w:lineRule="auto"/>
        <w:ind w:firstLineChars="300" w:firstLine="720"/>
        <w:jc w:val="left"/>
        <w:rPr>
          <w:rFonts w:asciiTheme="minorEastAsia" w:hAnsiTheme="minorEastAsia"/>
          <w:sz w:val="24"/>
        </w:rPr>
      </w:pPr>
      <w:r w:rsidRPr="00C41549">
        <w:rPr>
          <w:rFonts w:asciiTheme="minorEastAsia" w:hAnsiTheme="minorEastAsia"/>
          <w:sz w:val="24"/>
        </w:rPr>
        <w:t>5.承诺函</w:t>
      </w:r>
    </w:p>
    <w:p w:rsidR="008A14FF" w:rsidRPr="00C41549" w:rsidRDefault="008E3BE1" w:rsidP="007908C0">
      <w:pPr>
        <w:spacing w:line="360" w:lineRule="auto"/>
        <w:ind w:firstLineChars="300" w:firstLine="720"/>
        <w:jc w:val="left"/>
        <w:rPr>
          <w:rFonts w:asciiTheme="minorEastAsia" w:hAnsiTheme="minorEastAsia"/>
          <w:sz w:val="24"/>
        </w:rPr>
      </w:pPr>
      <w:r w:rsidRPr="00C41549">
        <w:rPr>
          <w:rFonts w:asciiTheme="minorEastAsia" w:hAnsiTheme="minorEastAsia"/>
          <w:sz w:val="24"/>
        </w:rPr>
        <w:t>6.企业无违法犯罪记录证明</w:t>
      </w:r>
    </w:p>
    <w:p w:rsidR="008A14FF" w:rsidRPr="00C41549" w:rsidRDefault="008E3BE1" w:rsidP="007908C0">
      <w:pPr>
        <w:spacing w:line="360" w:lineRule="auto"/>
        <w:ind w:firstLineChars="300" w:firstLine="720"/>
        <w:jc w:val="left"/>
        <w:rPr>
          <w:rFonts w:asciiTheme="minorEastAsia" w:hAnsiTheme="minorEastAsia"/>
          <w:sz w:val="24"/>
        </w:rPr>
      </w:pPr>
      <w:r w:rsidRPr="00C41549">
        <w:rPr>
          <w:rFonts w:asciiTheme="minorEastAsia" w:hAnsiTheme="minorEastAsia"/>
          <w:sz w:val="24"/>
        </w:rPr>
        <w:t>7.企业依法纳税缴纳社保证明</w:t>
      </w:r>
    </w:p>
    <w:p w:rsidR="00F94E9E" w:rsidRPr="00C41549" w:rsidRDefault="008E3BE1" w:rsidP="00515282">
      <w:pPr>
        <w:pStyle w:val="a0"/>
        <w:ind w:firstLineChars="300" w:firstLine="720"/>
        <w:rPr>
          <w:rFonts w:asciiTheme="minorEastAsia" w:hAnsiTheme="minorEastAsia"/>
          <w:sz w:val="24"/>
          <w:szCs w:val="22"/>
        </w:rPr>
      </w:pPr>
      <w:r w:rsidRPr="00C41549">
        <w:rPr>
          <w:rFonts w:asciiTheme="minorEastAsia" w:hAnsiTheme="minorEastAsia"/>
          <w:sz w:val="24"/>
          <w:szCs w:val="22"/>
        </w:rPr>
        <w:t>8.报价函</w:t>
      </w:r>
    </w:p>
    <w:p w:rsidR="00A519CD" w:rsidRPr="00C41549" w:rsidRDefault="008E3BE1" w:rsidP="00A519CD">
      <w:pPr>
        <w:spacing w:line="360" w:lineRule="auto"/>
        <w:ind w:firstLineChars="300" w:firstLine="720"/>
        <w:jc w:val="left"/>
        <w:rPr>
          <w:rFonts w:asciiTheme="minorEastAsia" w:hAnsiTheme="minorEastAsia"/>
          <w:sz w:val="24"/>
        </w:rPr>
      </w:pPr>
      <w:r w:rsidRPr="00C41549">
        <w:rPr>
          <w:rFonts w:asciiTheme="minorEastAsia" w:hAnsiTheme="minorEastAsia"/>
          <w:sz w:val="24"/>
        </w:rPr>
        <w:t>9.医院有关情况说明</w:t>
      </w:r>
    </w:p>
    <w:p w:rsidR="00A519CD" w:rsidRPr="00C41549" w:rsidRDefault="00DF6B07" w:rsidP="00A519CD">
      <w:pPr>
        <w:spacing w:line="360" w:lineRule="auto"/>
        <w:ind w:firstLineChars="300" w:firstLine="720"/>
        <w:jc w:val="left"/>
        <w:rPr>
          <w:rFonts w:asciiTheme="minorEastAsia" w:hAnsiTheme="minorEastAsia"/>
          <w:sz w:val="24"/>
        </w:rPr>
      </w:pPr>
      <w:r w:rsidRPr="00C41549">
        <w:rPr>
          <w:rFonts w:asciiTheme="minorEastAsia" w:hAnsiTheme="minorEastAsia" w:hint="eastAsia"/>
          <w:sz w:val="24"/>
        </w:rPr>
        <w:t>10.</w:t>
      </w:r>
      <w:r w:rsidR="00A519CD" w:rsidRPr="00C41549">
        <w:rPr>
          <w:rFonts w:asciiTheme="minorEastAsia" w:hAnsiTheme="minorEastAsia" w:hint="eastAsia"/>
          <w:sz w:val="24"/>
        </w:rPr>
        <w:t>建设内容的响应表</w:t>
      </w:r>
    </w:p>
    <w:p w:rsidR="00A519CD" w:rsidRPr="00C41549" w:rsidRDefault="00DF6B07" w:rsidP="00A519CD">
      <w:pPr>
        <w:spacing w:line="360" w:lineRule="auto"/>
        <w:ind w:firstLineChars="300" w:firstLine="720"/>
        <w:jc w:val="left"/>
        <w:rPr>
          <w:rFonts w:asciiTheme="minorEastAsia" w:hAnsiTheme="minorEastAsia"/>
          <w:sz w:val="24"/>
        </w:rPr>
      </w:pPr>
      <w:r w:rsidRPr="00C41549">
        <w:rPr>
          <w:rFonts w:asciiTheme="minorEastAsia" w:hAnsiTheme="minorEastAsia" w:hint="eastAsia"/>
          <w:sz w:val="24"/>
        </w:rPr>
        <w:t>11.</w:t>
      </w:r>
      <w:r w:rsidR="00A519CD" w:rsidRPr="00C41549">
        <w:rPr>
          <w:rFonts w:asciiTheme="minorEastAsia" w:hAnsiTheme="minorEastAsia"/>
          <w:sz w:val="24"/>
        </w:rPr>
        <w:t>技术安全响应表</w:t>
      </w:r>
    </w:p>
    <w:p w:rsidR="008A14FF" w:rsidRPr="00C41549" w:rsidRDefault="008E3BE1" w:rsidP="007908C0">
      <w:pPr>
        <w:spacing w:line="360" w:lineRule="auto"/>
        <w:ind w:firstLineChars="300" w:firstLine="720"/>
        <w:jc w:val="left"/>
        <w:rPr>
          <w:rFonts w:asciiTheme="minorEastAsia" w:hAnsiTheme="minorEastAsia"/>
          <w:sz w:val="24"/>
        </w:rPr>
      </w:pPr>
      <w:r w:rsidRPr="00C41549">
        <w:rPr>
          <w:rFonts w:asciiTheme="minorEastAsia" w:hAnsiTheme="minorEastAsia"/>
          <w:sz w:val="24"/>
        </w:rPr>
        <w:t>1</w:t>
      </w:r>
      <w:r w:rsidR="00DF6B07" w:rsidRPr="00C41549">
        <w:rPr>
          <w:rFonts w:asciiTheme="minorEastAsia" w:hAnsiTheme="minorEastAsia" w:hint="eastAsia"/>
          <w:sz w:val="24"/>
        </w:rPr>
        <w:t>2</w:t>
      </w:r>
      <w:r w:rsidRPr="00C41549">
        <w:rPr>
          <w:rFonts w:asciiTheme="minorEastAsia" w:hAnsiTheme="minorEastAsia"/>
          <w:sz w:val="24"/>
        </w:rPr>
        <w:t>.遴选评分标准</w:t>
      </w:r>
    </w:p>
    <w:p w:rsidR="008A14FF" w:rsidRPr="00C41549" w:rsidRDefault="008A14FF" w:rsidP="007908C0">
      <w:pPr>
        <w:spacing w:line="360" w:lineRule="auto"/>
        <w:ind w:firstLineChars="300" w:firstLine="720"/>
        <w:jc w:val="left"/>
        <w:rPr>
          <w:rFonts w:asciiTheme="minorEastAsia" w:hAnsiTheme="minorEastAsia"/>
          <w:sz w:val="24"/>
        </w:rPr>
      </w:pPr>
    </w:p>
    <w:p w:rsidR="00DA7FF8" w:rsidRPr="00C41549" w:rsidRDefault="00DA7FF8" w:rsidP="00DC3DC0">
      <w:pPr>
        <w:spacing w:line="360" w:lineRule="auto"/>
        <w:ind w:firstLineChars="300" w:firstLine="840"/>
        <w:jc w:val="left"/>
        <w:rPr>
          <w:rFonts w:asciiTheme="minorEastAsia" w:hAnsiTheme="minorEastAsia"/>
          <w:sz w:val="28"/>
        </w:rPr>
      </w:pPr>
    </w:p>
    <w:p w:rsidR="00DA7FF8" w:rsidRPr="00C41549" w:rsidRDefault="00DA7FF8" w:rsidP="00DC3DC0">
      <w:pPr>
        <w:spacing w:line="360" w:lineRule="auto"/>
        <w:ind w:firstLineChars="300" w:firstLine="840"/>
        <w:jc w:val="left"/>
        <w:rPr>
          <w:rFonts w:asciiTheme="minorEastAsia" w:hAnsiTheme="minorEastAsia"/>
          <w:sz w:val="28"/>
        </w:rPr>
      </w:pPr>
    </w:p>
    <w:p w:rsidR="005C70C7" w:rsidRPr="00C41549" w:rsidRDefault="005C70C7" w:rsidP="00DC3DC0">
      <w:pPr>
        <w:pStyle w:val="a0"/>
        <w:spacing w:line="360" w:lineRule="auto"/>
        <w:rPr>
          <w:rFonts w:asciiTheme="minorEastAsia" w:hAnsiTheme="minorEastAsia"/>
        </w:rPr>
      </w:pPr>
      <w:bookmarkStart w:id="0" w:name="_GoBack"/>
    </w:p>
    <w:p w:rsidR="00DC3DC0" w:rsidRPr="00C41549" w:rsidRDefault="00DC3DC0" w:rsidP="00DC3DC0">
      <w:pPr>
        <w:pStyle w:val="a0"/>
        <w:spacing w:line="360" w:lineRule="auto"/>
        <w:rPr>
          <w:rFonts w:asciiTheme="minorEastAsia" w:hAnsiTheme="minorEastAsia"/>
        </w:rPr>
      </w:pPr>
    </w:p>
    <w:p w:rsidR="00DC3DC0" w:rsidRPr="00C41549" w:rsidRDefault="00DC3DC0" w:rsidP="00DC3DC0">
      <w:pPr>
        <w:pStyle w:val="a0"/>
        <w:spacing w:line="360" w:lineRule="auto"/>
        <w:rPr>
          <w:rFonts w:asciiTheme="minorEastAsia" w:hAnsiTheme="minorEastAsia"/>
        </w:rPr>
      </w:pPr>
    </w:p>
    <w:p w:rsidR="00DC3DC0" w:rsidRPr="00C41549" w:rsidRDefault="00DC3DC0" w:rsidP="00DC3DC0">
      <w:pPr>
        <w:pStyle w:val="a0"/>
        <w:spacing w:line="360" w:lineRule="auto"/>
        <w:rPr>
          <w:rFonts w:asciiTheme="minorEastAsia" w:hAnsiTheme="minorEastAsia"/>
        </w:rPr>
      </w:pPr>
    </w:p>
    <w:bookmarkEnd w:id="0"/>
    <w:p w:rsidR="00DC3DC0" w:rsidRPr="00C41549" w:rsidRDefault="00DC3DC0" w:rsidP="00DC3DC0">
      <w:pPr>
        <w:pStyle w:val="a0"/>
        <w:spacing w:line="360" w:lineRule="auto"/>
        <w:rPr>
          <w:rFonts w:asciiTheme="minorEastAsia" w:hAnsiTheme="minorEastAsia"/>
        </w:rPr>
      </w:pPr>
    </w:p>
    <w:p w:rsidR="00DC3DC0" w:rsidRPr="00C41549" w:rsidRDefault="00DC3DC0" w:rsidP="00DC3DC0">
      <w:pPr>
        <w:pStyle w:val="a0"/>
        <w:spacing w:line="360" w:lineRule="auto"/>
        <w:rPr>
          <w:rFonts w:asciiTheme="minorEastAsia" w:hAnsiTheme="minorEastAsia"/>
        </w:rPr>
      </w:pPr>
    </w:p>
    <w:p w:rsidR="00DC3DC0" w:rsidRPr="00C41549" w:rsidRDefault="00DC3DC0" w:rsidP="00DC3DC0">
      <w:pPr>
        <w:pStyle w:val="a0"/>
        <w:spacing w:line="360" w:lineRule="auto"/>
        <w:rPr>
          <w:rFonts w:asciiTheme="minorEastAsia" w:hAnsiTheme="minorEastAsia"/>
        </w:rPr>
      </w:pPr>
    </w:p>
    <w:p w:rsidR="00F94E9E" w:rsidRPr="00C41549" w:rsidRDefault="00F94E9E" w:rsidP="00DC3DC0">
      <w:pPr>
        <w:pStyle w:val="a0"/>
        <w:spacing w:line="360" w:lineRule="auto"/>
        <w:rPr>
          <w:rFonts w:asciiTheme="minorEastAsia" w:hAnsiTheme="minorEastAsia"/>
        </w:rPr>
      </w:pPr>
    </w:p>
    <w:p w:rsidR="00F94E9E" w:rsidRPr="00C41549" w:rsidRDefault="00F94E9E" w:rsidP="00DC3DC0">
      <w:pPr>
        <w:pStyle w:val="a0"/>
        <w:spacing w:line="360" w:lineRule="auto"/>
        <w:rPr>
          <w:rFonts w:asciiTheme="minorEastAsia" w:hAnsiTheme="minorEastAsia"/>
        </w:rPr>
      </w:pPr>
    </w:p>
    <w:p w:rsidR="00F94E9E" w:rsidRPr="00C41549" w:rsidRDefault="00F94E9E" w:rsidP="00DC3DC0">
      <w:pPr>
        <w:pStyle w:val="a0"/>
        <w:spacing w:line="360" w:lineRule="auto"/>
        <w:rPr>
          <w:rFonts w:asciiTheme="minorEastAsia" w:hAnsiTheme="minorEastAsia"/>
        </w:rPr>
      </w:pPr>
    </w:p>
    <w:p w:rsidR="00F94E9E" w:rsidRPr="00C41549" w:rsidRDefault="00F94E9E" w:rsidP="00DC3DC0">
      <w:pPr>
        <w:pStyle w:val="a0"/>
        <w:spacing w:line="360" w:lineRule="auto"/>
        <w:rPr>
          <w:rFonts w:asciiTheme="minorEastAsia" w:hAnsiTheme="minorEastAsia"/>
        </w:rPr>
      </w:pPr>
    </w:p>
    <w:p w:rsidR="00F94E9E" w:rsidRPr="00C41549" w:rsidRDefault="00F94E9E" w:rsidP="00DC3DC0">
      <w:pPr>
        <w:pStyle w:val="a0"/>
        <w:spacing w:line="360" w:lineRule="auto"/>
        <w:rPr>
          <w:rFonts w:asciiTheme="minorEastAsia" w:hAnsiTheme="minorEastAsia"/>
        </w:rPr>
      </w:pPr>
    </w:p>
    <w:p w:rsidR="00F94E9E" w:rsidRPr="00C41549" w:rsidRDefault="00F94E9E" w:rsidP="00DC3DC0">
      <w:pPr>
        <w:pStyle w:val="a0"/>
        <w:spacing w:line="360" w:lineRule="auto"/>
        <w:rPr>
          <w:rFonts w:asciiTheme="minorEastAsia" w:hAnsiTheme="minorEastAsia"/>
        </w:rPr>
      </w:pPr>
    </w:p>
    <w:p w:rsidR="00F94E9E" w:rsidRPr="00C41549" w:rsidRDefault="00F94E9E" w:rsidP="00DC3DC0">
      <w:pPr>
        <w:pStyle w:val="a0"/>
        <w:spacing w:line="360" w:lineRule="auto"/>
        <w:rPr>
          <w:rFonts w:asciiTheme="minorEastAsia" w:hAnsiTheme="minorEastAsia"/>
        </w:rPr>
      </w:pPr>
    </w:p>
    <w:p w:rsidR="00F94E9E" w:rsidRPr="00C41549" w:rsidRDefault="00F94E9E" w:rsidP="00DC3DC0">
      <w:pPr>
        <w:pStyle w:val="a0"/>
        <w:spacing w:line="360" w:lineRule="auto"/>
        <w:rPr>
          <w:rFonts w:asciiTheme="minorEastAsia" w:hAnsiTheme="minorEastAsia"/>
        </w:rPr>
      </w:pPr>
    </w:p>
    <w:p w:rsidR="00F94E9E" w:rsidRPr="00C41549" w:rsidRDefault="00F94E9E" w:rsidP="00DC3DC0">
      <w:pPr>
        <w:pStyle w:val="a0"/>
        <w:spacing w:line="360" w:lineRule="auto"/>
        <w:rPr>
          <w:rFonts w:asciiTheme="minorEastAsia" w:hAnsiTheme="minorEastAsia"/>
        </w:rPr>
      </w:pPr>
    </w:p>
    <w:p w:rsidR="005C70C7" w:rsidRPr="00C41549" w:rsidRDefault="008E3BE1" w:rsidP="00DC3DC0">
      <w:pPr>
        <w:spacing w:line="360" w:lineRule="auto"/>
        <w:jc w:val="left"/>
        <w:rPr>
          <w:rFonts w:asciiTheme="minorEastAsia" w:hAnsiTheme="minorEastAsia"/>
          <w:sz w:val="24"/>
          <w:szCs w:val="24"/>
        </w:rPr>
      </w:pPr>
      <w:r w:rsidRPr="00C41549">
        <w:rPr>
          <w:rFonts w:asciiTheme="minorEastAsia" w:hAnsiTheme="minorEastAsia" w:hint="eastAsia"/>
          <w:sz w:val="24"/>
          <w:szCs w:val="24"/>
        </w:rPr>
        <w:t>附件</w:t>
      </w:r>
      <w:r w:rsidRPr="00C41549">
        <w:rPr>
          <w:rFonts w:asciiTheme="minorEastAsia" w:hAnsiTheme="minorEastAsia"/>
          <w:sz w:val="24"/>
          <w:szCs w:val="24"/>
        </w:rPr>
        <w:t>1：</w:t>
      </w:r>
    </w:p>
    <w:p w:rsidR="005C70C7" w:rsidRPr="00C41549" w:rsidRDefault="008E3BE1" w:rsidP="00DC3DC0">
      <w:pPr>
        <w:spacing w:line="360" w:lineRule="auto"/>
        <w:jc w:val="center"/>
        <w:rPr>
          <w:rFonts w:asciiTheme="minorEastAsia" w:hAnsiTheme="minorEastAsia"/>
          <w:sz w:val="24"/>
          <w:szCs w:val="24"/>
        </w:rPr>
      </w:pPr>
      <w:r w:rsidRPr="00C41549">
        <w:rPr>
          <w:rFonts w:asciiTheme="minorEastAsia" w:hAnsiTheme="minorEastAsia" w:hint="eastAsia"/>
          <w:sz w:val="24"/>
          <w:szCs w:val="24"/>
        </w:rPr>
        <w:t>四川省妇幼保健院互联网医院建设</w:t>
      </w:r>
    </w:p>
    <w:p w:rsidR="005C70C7" w:rsidRPr="00C41549" w:rsidRDefault="008E3BE1" w:rsidP="00DC3DC0">
      <w:pPr>
        <w:spacing w:line="360" w:lineRule="auto"/>
        <w:jc w:val="center"/>
        <w:rPr>
          <w:rFonts w:asciiTheme="minorEastAsia" w:hAnsiTheme="minorEastAsia"/>
          <w:sz w:val="24"/>
          <w:szCs w:val="24"/>
        </w:rPr>
      </w:pPr>
      <w:r w:rsidRPr="00C41549">
        <w:rPr>
          <w:rFonts w:asciiTheme="minorEastAsia" w:hAnsiTheme="minorEastAsia" w:hint="eastAsia"/>
          <w:sz w:val="24"/>
          <w:szCs w:val="24"/>
        </w:rPr>
        <w:t>遴选要求</w:t>
      </w:r>
    </w:p>
    <w:p w:rsidR="005C70C7" w:rsidRPr="00C41549" w:rsidRDefault="005C70C7" w:rsidP="00DC3DC0">
      <w:pPr>
        <w:spacing w:line="360" w:lineRule="auto"/>
        <w:jc w:val="center"/>
        <w:rPr>
          <w:rFonts w:asciiTheme="minorEastAsia" w:hAnsiTheme="minorEastAsia"/>
          <w:sz w:val="24"/>
          <w:szCs w:val="24"/>
        </w:rPr>
      </w:pPr>
    </w:p>
    <w:p w:rsidR="005C70C7" w:rsidRPr="00C41549" w:rsidRDefault="008E3BE1" w:rsidP="00A14037">
      <w:pPr>
        <w:spacing w:line="360" w:lineRule="auto"/>
        <w:ind w:firstLineChars="200" w:firstLine="482"/>
        <w:rPr>
          <w:rFonts w:asciiTheme="minorEastAsia" w:hAnsiTheme="minorEastAsia"/>
          <w:b/>
          <w:bCs/>
          <w:sz w:val="24"/>
          <w:szCs w:val="24"/>
        </w:rPr>
      </w:pPr>
      <w:r w:rsidRPr="00C41549">
        <w:rPr>
          <w:rFonts w:asciiTheme="minorEastAsia" w:hAnsiTheme="minorEastAsia" w:hint="eastAsia"/>
          <w:b/>
          <w:bCs/>
          <w:sz w:val="24"/>
          <w:szCs w:val="24"/>
        </w:rPr>
        <w:t>一、资质要求</w:t>
      </w:r>
    </w:p>
    <w:p w:rsidR="005C70C7" w:rsidRPr="00C41549" w:rsidRDefault="008E3BE1" w:rsidP="00DC3DC0">
      <w:pPr>
        <w:spacing w:line="360" w:lineRule="auto"/>
        <w:ind w:firstLineChars="200" w:firstLine="480"/>
        <w:rPr>
          <w:rFonts w:asciiTheme="minorEastAsia" w:hAnsiTheme="minorEastAsia"/>
          <w:bCs/>
          <w:sz w:val="24"/>
          <w:szCs w:val="24"/>
        </w:rPr>
      </w:pPr>
      <w:r w:rsidRPr="00C41549">
        <w:rPr>
          <w:rFonts w:asciiTheme="minorEastAsia" w:hAnsiTheme="minorEastAsia"/>
          <w:bCs/>
          <w:sz w:val="24"/>
          <w:szCs w:val="24"/>
        </w:rPr>
        <w:t>1.营业执照（经有效年检，副本复印件）、税务证（国、地税副本复印件）、组织机构代码证（经有效年检，副本复印件）或提供三证合一的营业执照（经有效年检，副本复印件）</w:t>
      </w:r>
      <w:r w:rsidR="00A519CD" w:rsidRPr="00C41549">
        <w:rPr>
          <w:rFonts w:asciiTheme="minorEastAsia" w:hAnsiTheme="minorEastAsia"/>
          <w:bCs/>
          <w:sz w:val="24"/>
          <w:szCs w:val="24"/>
        </w:rPr>
        <w:t>,</w:t>
      </w:r>
      <w:r w:rsidR="00A519CD" w:rsidRPr="00C41549">
        <w:rPr>
          <w:rFonts w:asciiTheme="minorEastAsia" w:hAnsiTheme="minorEastAsia" w:cs="仿宋"/>
          <w:bCs/>
          <w:kern w:val="0"/>
          <w:sz w:val="24"/>
        </w:rPr>
        <w:t xml:space="preserve"> 业务范围应包含软件开发、软件服务等</w:t>
      </w:r>
      <w:r w:rsidR="001C4E91" w:rsidRPr="00C41549">
        <w:rPr>
          <w:rFonts w:asciiTheme="minorEastAsia" w:hAnsiTheme="minorEastAsia" w:cs="仿宋" w:hint="eastAsia"/>
          <w:bCs/>
          <w:kern w:val="0"/>
          <w:sz w:val="24"/>
        </w:rPr>
        <w:t>；</w:t>
      </w:r>
    </w:p>
    <w:p w:rsidR="005C70C7" w:rsidRPr="00C41549" w:rsidRDefault="008E3BE1" w:rsidP="00DC3DC0">
      <w:pPr>
        <w:spacing w:line="360" w:lineRule="auto"/>
        <w:ind w:firstLineChars="200" w:firstLine="480"/>
        <w:rPr>
          <w:rFonts w:asciiTheme="minorEastAsia" w:hAnsiTheme="minorEastAsia"/>
          <w:bCs/>
          <w:sz w:val="24"/>
          <w:szCs w:val="24"/>
        </w:rPr>
      </w:pPr>
      <w:r w:rsidRPr="00C41549">
        <w:rPr>
          <w:rFonts w:asciiTheme="minorEastAsia" w:hAnsiTheme="minorEastAsia"/>
          <w:bCs/>
          <w:sz w:val="24"/>
          <w:szCs w:val="24"/>
        </w:rPr>
        <w:t>2.授权委托书（原件），法定代表人与经办人身份证复印件；</w:t>
      </w:r>
    </w:p>
    <w:p w:rsidR="005C70C7" w:rsidRPr="00C41549" w:rsidRDefault="008E3BE1" w:rsidP="00DC3DC0">
      <w:pPr>
        <w:spacing w:line="360" w:lineRule="auto"/>
        <w:ind w:firstLineChars="200" w:firstLine="480"/>
        <w:rPr>
          <w:rFonts w:asciiTheme="minorEastAsia" w:hAnsiTheme="minorEastAsia"/>
          <w:bCs/>
          <w:sz w:val="24"/>
          <w:szCs w:val="24"/>
        </w:rPr>
      </w:pPr>
      <w:r w:rsidRPr="00C41549">
        <w:rPr>
          <w:rFonts w:asciiTheme="minorEastAsia" w:hAnsiTheme="minorEastAsia"/>
          <w:bCs/>
          <w:sz w:val="24"/>
          <w:szCs w:val="24"/>
        </w:rPr>
        <w:t>3.具有良好的商业信誉和健全的财务会计制度；</w:t>
      </w:r>
    </w:p>
    <w:p w:rsidR="005C70C7" w:rsidRPr="00C41549" w:rsidRDefault="008E3BE1" w:rsidP="00DC3DC0">
      <w:pPr>
        <w:spacing w:line="360" w:lineRule="auto"/>
        <w:ind w:firstLineChars="200" w:firstLine="480"/>
        <w:rPr>
          <w:rFonts w:asciiTheme="minorEastAsia" w:hAnsiTheme="minorEastAsia"/>
          <w:bCs/>
          <w:sz w:val="24"/>
          <w:szCs w:val="24"/>
        </w:rPr>
      </w:pPr>
      <w:r w:rsidRPr="00C41549">
        <w:rPr>
          <w:rFonts w:asciiTheme="minorEastAsia" w:hAnsiTheme="minorEastAsia"/>
          <w:bCs/>
          <w:sz w:val="24"/>
          <w:szCs w:val="24"/>
        </w:rPr>
        <w:t>4.具有履行合同所必需的设备和专业技术能力；</w:t>
      </w:r>
    </w:p>
    <w:p w:rsidR="005C70C7" w:rsidRPr="00C41549" w:rsidRDefault="008E3BE1" w:rsidP="00DC3DC0">
      <w:pPr>
        <w:spacing w:line="360" w:lineRule="auto"/>
        <w:ind w:firstLineChars="200" w:firstLine="480"/>
        <w:rPr>
          <w:rFonts w:asciiTheme="minorEastAsia" w:hAnsiTheme="minorEastAsia"/>
          <w:bCs/>
          <w:sz w:val="24"/>
          <w:szCs w:val="24"/>
        </w:rPr>
      </w:pPr>
      <w:r w:rsidRPr="00C41549">
        <w:rPr>
          <w:rFonts w:asciiTheme="minorEastAsia" w:hAnsiTheme="minorEastAsia"/>
          <w:bCs/>
          <w:sz w:val="24"/>
          <w:szCs w:val="24"/>
        </w:rPr>
        <w:t>5.有依法缴纳税收和社会保障资金的良好记录；</w:t>
      </w:r>
    </w:p>
    <w:p w:rsidR="005C70C7" w:rsidRPr="00C41549" w:rsidRDefault="008E3BE1" w:rsidP="00DC3DC0">
      <w:pPr>
        <w:spacing w:line="360" w:lineRule="auto"/>
        <w:ind w:firstLineChars="200" w:firstLine="480"/>
        <w:rPr>
          <w:rFonts w:asciiTheme="minorEastAsia" w:hAnsiTheme="minorEastAsia"/>
          <w:bCs/>
          <w:sz w:val="24"/>
          <w:szCs w:val="24"/>
        </w:rPr>
      </w:pPr>
      <w:r w:rsidRPr="00C41549">
        <w:rPr>
          <w:rFonts w:asciiTheme="minorEastAsia" w:hAnsiTheme="minorEastAsia"/>
          <w:bCs/>
          <w:sz w:val="24"/>
          <w:szCs w:val="24"/>
        </w:rPr>
        <w:t>6.参加政府采购活动近三年内，在经营活动中没有重大违法记录</w:t>
      </w:r>
      <w:r w:rsidR="001C4E91" w:rsidRPr="00C41549">
        <w:rPr>
          <w:rFonts w:asciiTheme="minorEastAsia" w:hAnsiTheme="minorEastAsia" w:hint="eastAsia"/>
          <w:bCs/>
          <w:sz w:val="24"/>
          <w:szCs w:val="24"/>
        </w:rPr>
        <w:t>。</w:t>
      </w:r>
    </w:p>
    <w:p w:rsidR="005C70C7" w:rsidRPr="00C41549" w:rsidRDefault="008E3BE1" w:rsidP="00DC3DC0">
      <w:pPr>
        <w:spacing w:line="360" w:lineRule="auto"/>
        <w:ind w:firstLineChars="200" w:firstLine="480"/>
        <w:rPr>
          <w:rFonts w:asciiTheme="minorEastAsia" w:hAnsiTheme="minorEastAsia"/>
          <w:bCs/>
          <w:sz w:val="24"/>
          <w:szCs w:val="24"/>
        </w:rPr>
      </w:pPr>
      <w:r w:rsidRPr="00C41549">
        <w:rPr>
          <w:rFonts w:asciiTheme="minorEastAsia" w:hAnsiTheme="minorEastAsia" w:hint="eastAsia"/>
          <w:bCs/>
          <w:sz w:val="24"/>
          <w:szCs w:val="24"/>
        </w:rPr>
        <w:t>备注：参选机构所有的资格证明文件，需提供复印件的必须加盖单位</w:t>
      </w:r>
      <w:r w:rsidR="001C4E91" w:rsidRPr="00C41549">
        <w:rPr>
          <w:rFonts w:asciiTheme="minorEastAsia" w:hAnsiTheme="minorEastAsia" w:hint="eastAsia"/>
          <w:bCs/>
          <w:sz w:val="24"/>
          <w:szCs w:val="24"/>
        </w:rPr>
        <w:t>鲜</w:t>
      </w:r>
      <w:r w:rsidRPr="00C41549">
        <w:rPr>
          <w:rFonts w:asciiTheme="minorEastAsia" w:hAnsiTheme="minorEastAsia" w:hint="eastAsia"/>
          <w:bCs/>
          <w:sz w:val="24"/>
          <w:szCs w:val="24"/>
        </w:rPr>
        <w:t>章，并在必要时提供原件备查，本项目招标不接受联合体投标，且不允许分包或转包。</w:t>
      </w:r>
    </w:p>
    <w:p w:rsidR="005C70C7" w:rsidRPr="00C41549" w:rsidRDefault="008E3BE1" w:rsidP="00A14037">
      <w:pPr>
        <w:spacing w:line="360" w:lineRule="auto"/>
        <w:ind w:firstLineChars="200" w:firstLine="482"/>
        <w:jc w:val="left"/>
        <w:rPr>
          <w:rFonts w:asciiTheme="minorEastAsia" w:hAnsiTheme="minorEastAsia"/>
          <w:b/>
          <w:sz w:val="24"/>
          <w:szCs w:val="24"/>
        </w:rPr>
      </w:pPr>
      <w:r w:rsidRPr="00C41549">
        <w:rPr>
          <w:rFonts w:asciiTheme="minorEastAsia" w:hAnsiTheme="minorEastAsia" w:hint="eastAsia"/>
          <w:b/>
          <w:sz w:val="24"/>
          <w:szCs w:val="24"/>
        </w:rPr>
        <w:t>二、遴选文件装订顺序及要求</w:t>
      </w:r>
    </w:p>
    <w:p w:rsidR="005C70C7"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1.文件封面（注明项目名称、公司名称、联系人、联系电话、加盖公司印章）</w:t>
      </w:r>
      <w:r w:rsidRPr="00C41549">
        <w:rPr>
          <w:rFonts w:asciiTheme="minorEastAsia" w:hAnsiTheme="minorEastAsia" w:hint="eastAsia"/>
          <w:sz w:val="24"/>
          <w:szCs w:val="24"/>
        </w:rPr>
        <w:t>；</w:t>
      </w:r>
    </w:p>
    <w:p w:rsidR="005C70C7"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2.文件目录</w:t>
      </w:r>
      <w:r w:rsidRPr="00C41549">
        <w:rPr>
          <w:rFonts w:asciiTheme="minorEastAsia" w:hAnsiTheme="minorEastAsia" w:hint="eastAsia"/>
          <w:sz w:val="24"/>
          <w:szCs w:val="24"/>
        </w:rPr>
        <w:t>；</w:t>
      </w:r>
    </w:p>
    <w:p w:rsidR="005C70C7"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3.营业执照、税务登记证、组织机构代码证或三证合一的营业执照复印件。</w:t>
      </w:r>
    </w:p>
    <w:p w:rsidR="008E3BE1" w:rsidRPr="00C41549" w:rsidRDefault="008E3BE1" w:rsidP="00A57AC1">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4.</w:t>
      </w:r>
      <w:r w:rsidRPr="00C41549">
        <w:rPr>
          <w:rFonts w:asciiTheme="minorEastAsia" w:hAnsiTheme="minorEastAsia" w:hint="eastAsia"/>
          <w:sz w:val="24"/>
          <w:szCs w:val="24"/>
        </w:rPr>
        <w:t>授权委托书，法定代表人与经办人身份证复印件（附件</w:t>
      </w:r>
      <w:r w:rsidRPr="00C41549">
        <w:rPr>
          <w:rFonts w:asciiTheme="minorEastAsia" w:hAnsiTheme="minorEastAsia"/>
          <w:sz w:val="24"/>
          <w:szCs w:val="24"/>
        </w:rPr>
        <w:t>3）；</w:t>
      </w:r>
    </w:p>
    <w:p w:rsidR="00C32DA2" w:rsidRPr="00C41549" w:rsidRDefault="008E3BE1" w:rsidP="00BF58F9">
      <w:pPr>
        <w:pStyle w:val="a0"/>
        <w:ind w:firstLineChars="200" w:firstLine="480"/>
        <w:rPr>
          <w:rFonts w:asciiTheme="minorEastAsia" w:hAnsiTheme="minorEastAsia"/>
          <w:sz w:val="24"/>
        </w:rPr>
      </w:pPr>
      <w:r w:rsidRPr="00C41549">
        <w:rPr>
          <w:rFonts w:asciiTheme="minorEastAsia" w:hAnsiTheme="minorEastAsia"/>
          <w:sz w:val="24"/>
        </w:rPr>
        <w:t>5.</w:t>
      </w:r>
      <w:r w:rsidRPr="00C41549">
        <w:rPr>
          <w:rFonts w:asciiTheme="minorEastAsia" w:hAnsiTheme="minorEastAsia" w:hint="eastAsia"/>
          <w:sz w:val="24"/>
        </w:rPr>
        <w:t>反商业贿赂承诺函（附件</w:t>
      </w:r>
      <w:r w:rsidRPr="00C41549">
        <w:rPr>
          <w:rFonts w:asciiTheme="minorEastAsia" w:hAnsiTheme="minorEastAsia"/>
          <w:sz w:val="24"/>
        </w:rPr>
        <w:t>4</w:t>
      </w:r>
      <w:r w:rsidR="00303492" w:rsidRPr="00C41549">
        <w:rPr>
          <w:rFonts w:asciiTheme="minorEastAsia" w:hAnsiTheme="minorEastAsia"/>
          <w:sz w:val="24"/>
        </w:rPr>
        <w:t>）</w:t>
      </w:r>
      <w:r w:rsidR="00303492" w:rsidRPr="00C41549">
        <w:rPr>
          <w:rFonts w:asciiTheme="minorEastAsia" w:hAnsiTheme="minorEastAsia" w:hint="eastAsia"/>
          <w:sz w:val="24"/>
        </w:rPr>
        <w:t>；</w:t>
      </w:r>
    </w:p>
    <w:p w:rsidR="005C70C7"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6.结合医院实际</w:t>
      </w:r>
      <w:r w:rsidRPr="00C41549">
        <w:rPr>
          <w:rFonts w:asciiTheme="minorEastAsia" w:hAnsiTheme="minorEastAsia" w:hint="eastAsia"/>
          <w:sz w:val="24"/>
          <w:szCs w:val="24"/>
        </w:rPr>
        <w:t>制定的运营方案</w:t>
      </w:r>
      <w:r w:rsidR="00BB0035" w:rsidRPr="00C41549">
        <w:rPr>
          <w:rFonts w:asciiTheme="minorEastAsia" w:hAnsiTheme="minorEastAsia" w:hint="eastAsia"/>
          <w:sz w:val="24"/>
          <w:szCs w:val="24"/>
        </w:rPr>
        <w:t>（附件</w:t>
      </w:r>
      <w:r w:rsidR="00BB0035" w:rsidRPr="00C41549">
        <w:rPr>
          <w:rFonts w:asciiTheme="minorEastAsia" w:hAnsiTheme="minorEastAsia"/>
          <w:sz w:val="24"/>
          <w:szCs w:val="24"/>
        </w:rPr>
        <w:t>9）</w:t>
      </w:r>
      <w:r w:rsidRPr="00C41549">
        <w:rPr>
          <w:rFonts w:asciiTheme="minorEastAsia" w:hAnsiTheme="minorEastAsia" w:hint="eastAsia"/>
          <w:sz w:val="24"/>
          <w:szCs w:val="24"/>
        </w:rPr>
        <w:t>，</w:t>
      </w:r>
      <w:r w:rsidR="00BB0035" w:rsidRPr="00C41549">
        <w:rPr>
          <w:rFonts w:asciiTheme="minorEastAsia" w:hAnsiTheme="minorEastAsia" w:hint="eastAsia"/>
          <w:sz w:val="24"/>
          <w:szCs w:val="24"/>
        </w:rPr>
        <w:t>拟制</w:t>
      </w:r>
      <w:r w:rsidRPr="00C41549">
        <w:rPr>
          <w:rFonts w:asciiTheme="minorEastAsia" w:hAnsiTheme="minorEastAsia" w:hint="eastAsia"/>
          <w:sz w:val="24"/>
          <w:szCs w:val="24"/>
        </w:rPr>
        <w:t>具体要求请见（附件</w:t>
      </w:r>
      <w:r w:rsidRPr="00C41549">
        <w:rPr>
          <w:rFonts w:asciiTheme="minorEastAsia" w:hAnsiTheme="minorEastAsia"/>
          <w:sz w:val="24"/>
          <w:szCs w:val="24"/>
        </w:rPr>
        <w:t>2）；</w:t>
      </w:r>
    </w:p>
    <w:p w:rsidR="005C70C7"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7.单位运营实力佐证材料</w:t>
      </w:r>
      <w:r w:rsidR="00BB0035" w:rsidRPr="00C41549">
        <w:rPr>
          <w:rFonts w:asciiTheme="minorEastAsia" w:hAnsiTheme="minorEastAsia" w:hint="eastAsia"/>
          <w:sz w:val="24"/>
          <w:szCs w:val="24"/>
        </w:rPr>
        <w:t>，</w:t>
      </w:r>
      <w:r w:rsidRPr="00C41549">
        <w:rPr>
          <w:rFonts w:asciiTheme="minorEastAsia" w:hAnsiTheme="minorEastAsia"/>
          <w:sz w:val="24"/>
          <w:szCs w:val="24"/>
        </w:rPr>
        <w:t>内容包括：本地服务团队结构及职能分工情况、团队人员项目经验、运营实力等；</w:t>
      </w:r>
    </w:p>
    <w:p w:rsidR="005C70C7"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8.</w:t>
      </w:r>
      <w:r w:rsidRPr="00C41549">
        <w:rPr>
          <w:rFonts w:asciiTheme="minorEastAsia" w:hAnsiTheme="minorEastAsia" w:hint="eastAsia"/>
          <w:sz w:val="24"/>
          <w:szCs w:val="24"/>
        </w:rPr>
        <w:t>运营报价。合作机构前期免费投入建设，报价中请明确对运营过程中的医</w:t>
      </w:r>
      <w:r w:rsidRPr="00C41549">
        <w:rPr>
          <w:rFonts w:asciiTheme="minorEastAsia" w:hAnsiTheme="minorEastAsia" w:hint="eastAsia"/>
          <w:sz w:val="24"/>
          <w:szCs w:val="24"/>
        </w:rPr>
        <w:lastRenderedPageBreak/>
        <w:t>疗性业务（互联网复诊、轻问诊）和服务性业务（护理服务、家庭医生等）的分成比例（附件</w:t>
      </w:r>
      <w:r w:rsidRPr="00C41549">
        <w:rPr>
          <w:rFonts w:asciiTheme="minorEastAsia" w:hAnsiTheme="minorEastAsia"/>
          <w:sz w:val="24"/>
          <w:szCs w:val="24"/>
        </w:rPr>
        <w:t>8）</w:t>
      </w:r>
      <w:r w:rsidRPr="00C41549">
        <w:rPr>
          <w:rFonts w:asciiTheme="minorEastAsia" w:hAnsiTheme="minorEastAsia" w:hint="eastAsia"/>
          <w:sz w:val="24"/>
          <w:szCs w:val="24"/>
        </w:rPr>
        <w:t>；</w:t>
      </w:r>
    </w:p>
    <w:p w:rsidR="008A14FF" w:rsidRPr="00C41549" w:rsidRDefault="008E3BE1" w:rsidP="007908C0">
      <w:pPr>
        <w:spacing w:line="360" w:lineRule="auto"/>
        <w:ind w:firstLineChars="200" w:firstLine="480"/>
        <w:rPr>
          <w:rFonts w:ascii="Times New Roman"/>
          <w:szCs w:val="24"/>
        </w:rPr>
      </w:pPr>
      <w:r w:rsidRPr="00C41549">
        <w:rPr>
          <w:rFonts w:asciiTheme="minorEastAsia" w:hAnsiTheme="minorEastAsia"/>
          <w:sz w:val="24"/>
          <w:szCs w:val="24"/>
        </w:rPr>
        <w:t>9.装订要求：</w:t>
      </w:r>
      <w:r w:rsidRPr="00C41549">
        <w:rPr>
          <w:rFonts w:asciiTheme="minorEastAsia" w:hAnsiTheme="minorEastAsia" w:cs="仿宋" w:hint="eastAsia"/>
          <w:bCs/>
          <w:kern w:val="0"/>
          <w:sz w:val="24"/>
        </w:rPr>
        <w:t>资质要求的复印件（一份）、遴选文件（一式肆份，正本</w:t>
      </w:r>
      <w:r w:rsidRPr="00C41549">
        <w:rPr>
          <w:rFonts w:asciiTheme="minorEastAsia" w:hAnsiTheme="minorEastAsia" w:cs="仿宋"/>
          <w:bCs/>
          <w:kern w:val="0"/>
          <w:sz w:val="24"/>
        </w:rPr>
        <w:t>1份；副本3份，并分别在右上角标明“正本”和“副本”字样）密封盖章</w:t>
      </w:r>
      <w:r w:rsidRPr="00C41549">
        <w:rPr>
          <w:rFonts w:asciiTheme="minorEastAsia" w:hAnsiTheme="minorEastAsia" w:cs="仿宋" w:hint="eastAsia"/>
          <w:bCs/>
          <w:kern w:val="0"/>
          <w:sz w:val="24"/>
        </w:rPr>
        <w:t>。</w:t>
      </w:r>
    </w:p>
    <w:p w:rsidR="005C70C7" w:rsidRPr="00C41549" w:rsidRDefault="008E3BE1" w:rsidP="00A14037">
      <w:pPr>
        <w:spacing w:line="360" w:lineRule="auto"/>
        <w:ind w:firstLineChars="200" w:firstLine="482"/>
        <w:jc w:val="left"/>
        <w:rPr>
          <w:rFonts w:asciiTheme="minorEastAsia" w:hAnsiTheme="minorEastAsia"/>
          <w:b/>
          <w:sz w:val="24"/>
          <w:szCs w:val="24"/>
        </w:rPr>
      </w:pPr>
      <w:r w:rsidRPr="00C41549">
        <w:rPr>
          <w:rFonts w:asciiTheme="minorEastAsia" w:hAnsiTheme="minorEastAsia" w:hint="eastAsia"/>
          <w:b/>
          <w:sz w:val="24"/>
          <w:szCs w:val="24"/>
        </w:rPr>
        <w:t>三、建设需求</w:t>
      </w:r>
    </w:p>
    <w:p w:rsidR="00D16142" w:rsidRPr="00C41549" w:rsidRDefault="00A519CD" w:rsidP="00D16142">
      <w:pPr>
        <w:spacing w:line="360" w:lineRule="auto"/>
        <w:ind w:firstLineChars="200" w:firstLine="480"/>
        <w:jc w:val="left"/>
        <w:rPr>
          <w:rFonts w:asciiTheme="minorEastAsia" w:hAnsiTheme="minorEastAsia"/>
          <w:sz w:val="24"/>
          <w:szCs w:val="24"/>
        </w:rPr>
      </w:pPr>
      <w:r w:rsidRPr="00C41549">
        <w:rPr>
          <w:rFonts w:asciiTheme="minorEastAsia" w:hAnsiTheme="minorEastAsia" w:hint="eastAsia"/>
          <w:sz w:val="24"/>
        </w:rPr>
        <w:t>以人工智能、大数据和互联网技术为基础，以四川省妇幼保健院医疗资源为</w:t>
      </w:r>
      <w:r w:rsidRPr="00C41549">
        <w:rPr>
          <w:rFonts w:asciiTheme="minorEastAsia" w:hAnsiTheme="minorEastAsia" w:hint="eastAsia"/>
          <w:sz w:val="24"/>
          <w:szCs w:val="24"/>
        </w:rPr>
        <w:t>支撑，深度对接医院内部管理系统，与医院信息系统实现数据互通与业务联动，构建线上线下一体化的互联网医院服务平台。向患者提供基于互联网的线上问诊、就医服务、医患互动、病情管理、疾病诊治、上门护理、家庭医生等服务，打破时间空间限制从院内延伸到院外，从单一诊中的干预延伸到诊前诊后、术前术后，以患者为中心构建全流程的诊疗管理，同时，将四川省妇幼保健院与其妇幼医联体的成员单位纳入平台，通过与成员单位的业务系统深度对接，建立基于移动远程业务协同的妇幼医联体互联网医院，助力打造专属妇幼学科联盟。</w:t>
      </w:r>
    </w:p>
    <w:p w:rsidR="00D16142" w:rsidRPr="00C41549" w:rsidRDefault="00A519CD" w:rsidP="00D16142">
      <w:pPr>
        <w:spacing w:line="360" w:lineRule="auto"/>
        <w:ind w:firstLineChars="200" w:firstLine="480"/>
        <w:rPr>
          <w:rFonts w:asciiTheme="minorEastAsia" w:hAnsiTheme="minorEastAsia"/>
          <w:sz w:val="24"/>
          <w:szCs w:val="24"/>
        </w:rPr>
      </w:pPr>
      <w:r w:rsidRPr="00C41549">
        <w:rPr>
          <w:rFonts w:asciiTheme="minorEastAsia" w:hAnsiTheme="minorEastAsia" w:hint="eastAsia"/>
          <w:sz w:val="24"/>
          <w:szCs w:val="24"/>
        </w:rPr>
        <w:t>以建成的互联网医院平台为支撑，将院内现有的远程医疗系统、合理用药系统、远程会诊、远程监护、远程超声、远程示教、远程手术、远程探视等相关业务功能接入到互联网医院系统。建立基于移动远程业务协同的妇幼医联体紧密合作系统（试点</w:t>
      </w:r>
      <w:r w:rsidRPr="00C41549">
        <w:rPr>
          <w:rFonts w:asciiTheme="minorEastAsia" w:hAnsiTheme="minorEastAsia"/>
          <w:sz w:val="24"/>
          <w:szCs w:val="24"/>
        </w:rPr>
        <w:t>1</w:t>
      </w:r>
      <w:r w:rsidRPr="00C41549">
        <w:rPr>
          <w:rFonts w:asciiTheme="minorEastAsia" w:hAnsiTheme="minorEastAsia" w:hint="eastAsia"/>
          <w:sz w:val="24"/>
          <w:szCs w:val="24"/>
        </w:rPr>
        <w:t>—</w:t>
      </w:r>
      <w:r w:rsidRPr="00C41549">
        <w:rPr>
          <w:rFonts w:asciiTheme="minorEastAsia" w:hAnsiTheme="minorEastAsia"/>
          <w:sz w:val="24"/>
          <w:szCs w:val="24"/>
        </w:rPr>
        <w:t>3</w:t>
      </w:r>
      <w:r w:rsidRPr="00C41549">
        <w:rPr>
          <w:rFonts w:asciiTheme="minorEastAsia" w:hAnsiTheme="minorEastAsia" w:hint="eastAsia"/>
          <w:sz w:val="24"/>
          <w:szCs w:val="24"/>
        </w:rPr>
        <w:t>家），助力打造妇幼医联体联盟。</w:t>
      </w:r>
    </w:p>
    <w:p w:rsidR="008A14FF" w:rsidRPr="00C41549" w:rsidRDefault="00A519CD" w:rsidP="007908C0">
      <w:pPr>
        <w:spacing w:line="360" w:lineRule="auto"/>
        <w:ind w:firstLineChars="200" w:firstLine="482"/>
        <w:jc w:val="left"/>
        <w:rPr>
          <w:rFonts w:asciiTheme="minorEastAsia" w:hAnsiTheme="minorEastAsia"/>
          <w:b/>
          <w:sz w:val="24"/>
          <w:szCs w:val="24"/>
        </w:rPr>
      </w:pPr>
      <w:r w:rsidRPr="00C41549">
        <w:rPr>
          <w:rFonts w:asciiTheme="minorEastAsia" w:hAnsiTheme="minorEastAsia" w:hint="eastAsia"/>
          <w:b/>
          <w:sz w:val="24"/>
          <w:szCs w:val="24"/>
        </w:rPr>
        <w:t>四、合作方式</w:t>
      </w:r>
    </w:p>
    <w:p w:rsidR="00D16142" w:rsidRPr="00CA37E1" w:rsidRDefault="00A519CD" w:rsidP="00CA37E1">
      <w:pPr>
        <w:spacing w:line="360" w:lineRule="auto"/>
        <w:ind w:firstLineChars="200" w:firstLine="480"/>
        <w:jc w:val="left"/>
        <w:rPr>
          <w:rFonts w:asciiTheme="minorEastAsia" w:hAnsiTheme="minorEastAsia"/>
          <w:sz w:val="24"/>
          <w:szCs w:val="24"/>
        </w:rPr>
      </w:pPr>
      <w:r w:rsidRPr="00CA37E1">
        <w:rPr>
          <w:rFonts w:asciiTheme="minorEastAsia" w:hAnsiTheme="minorEastAsia"/>
          <w:sz w:val="24"/>
          <w:szCs w:val="24"/>
        </w:rPr>
        <w:t>1.</w:t>
      </w:r>
      <w:r w:rsidRPr="00CA37E1">
        <w:rPr>
          <w:rFonts w:asciiTheme="minorEastAsia" w:hAnsiTheme="minorEastAsia" w:hint="eastAsia"/>
          <w:sz w:val="24"/>
          <w:szCs w:val="24"/>
        </w:rPr>
        <w:t>合作方式采用共同建设、共同运营、共同分成、风险共担的模式。软件开发、功能软件与我院已有系统对接、与第三方软件公司的接口</w:t>
      </w:r>
      <w:r w:rsidR="009341B5" w:rsidRPr="00CA37E1">
        <w:rPr>
          <w:rFonts w:asciiTheme="minorEastAsia" w:hAnsiTheme="minorEastAsia" w:hint="eastAsia"/>
          <w:sz w:val="24"/>
          <w:szCs w:val="24"/>
        </w:rPr>
        <w:t>等上述</w:t>
      </w:r>
      <w:r w:rsidRPr="00CA37E1">
        <w:rPr>
          <w:rFonts w:asciiTheme="minorEastAsia" w:hAnsiTheme="minorEastAsia" w:hint="eastAsia"/>
          <w:sz w:val="24"/>
          <w:szCs w:val="24"/>
        </w:rPr>
        <w:t>服务费用</w:t>
      </w:r>
      <w:r w:rsidRPr="00CA37E1">
        <w:rPr>
          <w:rFonts w:asciiTheme="minorEastAsia" w:hAnsiTheme="minorEastAsia"/>
          <w:sz w:val="24"/>
          <w:szCs w:val="24"/>
        </w:rPr>
        <w:t>,</w:t>
      </w:r>
      <w:r w:rsidR="009341B5" w:rsidRPr="00CA37E1">
        <w:rPr>
          <w:rFonts w:asciiTheme="minorEastAsia" w:hAnsiTheme="minorEastAsia"/>
          <w:sz w:val="24"/>
          <w:szCs w:val="24"/>
        </w:rPr>
        <w:t>以及</w:t>
      </w:r>
      <w:r w:rsidRPr="00CA37E1">
        <w:rPr>
          <w:rFonts w:asciiTheme="minorEastAsia" w:hAnsiTheme="minorEastAsia" w:hint="eastAsia"/>
          <w:sz w:val="24"/>
          <w:szCs w:val="24"/>
        </w:rPr>
        <w:t>相应硬件设备的购置及费用等由合作方承担。</w:t>
      </w:r>
    </w:p>
    <w:p w:rsidR="00FD2EC7" w:rsidRPr="00CA37E1" w:rsidRDefault="00A519CD" w:rsidP="00CA37E1">
      <w:pPr>
        <w:spacing w:line="360" w:lineRule="auto"/>
        <w:ind w:firstLineChars="200" w:firstLine="480"/>
        <w:jc w:val="left"/>
        <w:rPr>
          <w:rFonts w:asciiTheme="minorEastAsia" w:hAnsiTheme="minorEastAsia"/>
          <w:sz w:val="24"/>
          <w:szCs w:val="24"/>
        </w:rPr>
      </w:pPr>
      <w:r w:rsidRPr="00CA37E1">
        <w:rPr>
          <w:rFonts w:asciiTheme="minorEastAsia" w:hAnsiTheme="minorEastAsia"/>
          <w:sz w:val="24"/>
          <w:szCs w:val="24"/>
        </w:rPr>
        <w:t>2.合作</w:t>
      </w:r>
      <w:r w:rsidRPr="00CA37E1">
        <w:rPr>
          <w:rFonts w:asciiTheme="minorEastAsia" w:hAnsiTheme="minorEastAsia" w:hint="eastAsia"/>
          <w:sz w:val="24"/>
          <w:szCs w:val="24"/>
        </w:rPr>
        <w:t>方承诺为互联网医院的患者、医生、护士购买相应保险。</w:t>
      </w:r>
    </w:p>
    <w:p w:rsidR="00FD2EC7" w:rsidRPr="00CA37E1" w:rsidRDefault="00A519CD" w:rsidP="00CA37E1">
      <w:pPr>
        <w:spacing w:line="360" w:lineRule="auto"/>
        <w:ind w:firstLineChars="200" w:firstLine="480"/>
        <w:jc w:val="left"/>
        <w:rPr>
          <w:rFonts w:asciiTheme="minorEastAsia" w:hAnsiTheme="minorEastAsia"/>
          <w:sz w:val="24"/>
          <w:szCs w:val="24"/>
        </w:rPr>
      </w:pPr>
      <w:r w:rsidRPr="00CA37E1">
        <w:rPr>
          <w:rFonts w:asciiTheme="minorEastAsia" w:hAnsiTheme="minorEastAsia"/>
          <w:sz w:val="24"/>
          <w:szCs w:val="24"/>
        </w:rPr>
        <w:t>3.合作</w:t>
      </w:r>
      <w:r w:rsidRPr="00CA37E1">
        <w:rPr>
          <w:rFonts w:asciiTheme="minorEastAsia" w:hAnsiTheme="minorEastAsia" w:hint="eastAsia"/>
          <w:sz w:val="24"/>
          <w:szCs w:val="24"/>
        </w:rPr>
        <w:t>方负责所有的日常运营费用（医务、护理的人力成本除外），包括但不限于人员交通费、短信费、电子签名认证使用费等。</w:t>
      </w:r>
    </w:p>
    <w:p w:rsidR="00D16142" w:rsidRPr="00CA37E1" w:rsidRDefault="00A519CD" w:rsidP="00CA37E1">
      <w:pPr>
        <w:spacing w:line="360" w:lineRule="auto"/>
        <w:ind w:firstLineChars="200" w:firstLine="480"/>
        <w:jc w:val="left"/>
        <w:rPr>
          <w:rFonts w:asciiTheme="minorEastAsia" w:hAnsiTheme="minorEastAsia"/>
          <w:sz w:val="24"/>
          <w:szCs w:val="24"/>
        </w:rPr>
      </w:pPr>
      <w:r w:rsidRPr="00CA37E1">
        <w:rPr>
          <w:rFonts w:asciiTheme="minorEastAsia" w:hAnsiTheme="minorEastAsia"/>
          <w:sz w:val="24"/>
          <w:szCs w:val="24"/>
        </w:rPr>
        <w:t>4.</w:t>
      </w:r>
      <w:r w:rsidRPr="00CA37E1">
        <w:rPr>
          <w:rFonts w:asciiTheme="minorEastAsia" w:hAnsiTheme="minorEastAsia" w:hint="eastAsia"/>
          <w:sz w:val="24"/>
          <w:szCs w:val="24"/>
        </w:rPr>
        <w:t>我院与合作方共同运营互联网医院，合作期限</w:t>
      </w:r>
      <w:r w:rsidRPr="00CA37E1">
        <w:rPr>
          <w:rFonts w:asciiTheme="minorEastAsia" w:hAnsiTheme="minorEastAsia"/>
          <w:sz w:val="24"/>
          <w:szCs w:val="24"/>
        </w:rPr>
        <w:t>5年。合作期间我院对互联网医院的运营决策有决定权，我院可与合作方按照约定比例</w:t>
      </w:r>
      <w:r w:rsidRPr="00CA37E1">
        <w:rPr>
          <w:rFonts w:asciiTheme="minorEastAsia" w:hAnsiTheme="minorEastAsia" w:hint="eastAsia"/>
          <w:sz w:val="24"/>
          <w:szCs w:val="24"/>
        </w:rPr>
        <w:t>对业务收入进行分成，</w:t>
      </w:r>
      <w:r w:rsidR="00585765">
        <w:rPr>
          <w:rFonts w:asciiTheme="minorEastAsia" w:hAnsiTheme="minorEastAsia" w:hint="eastAsia"/>
          <w:sz w:val="24"/>
          <w:szCs w:val="24"/>
        </w:rPr>
        <w:t>五</w:t>
      </w:r>
      <w:r w:rsidRPr="00CA37E1">
        <w:rPr>
          <w:rFonts w:asciiTheme="minorEastAsia" w:hAnsiTheme="minorEastAsia"/>
          <w:sz w:val="24"/>
          <w:szCs w:val="24"/>
        </w:rPr>
        <w:t>年后</w:t>
      </w:r>
      <w:r w:rsidRPr="00CA37E1">
        <w:rPr>
          <w:rFonts w:asciiTheme="minorEastAsia" w:hAnsiTheme="minorEastAsia" w:hint="eastAsia"/>
          <w:sz w:val="24"/>
          <w:szCs w:val="24"/>
        </w:rPr>
        <w:t>互联网上所有资产的所有权归属我院。</w:t>
      </w:r>
    </w:p>
    <w:p w:rsidR="0011297C" w:rsidRPr="00C41549" w:rsidRDefault="00A519CD" w:rsidP="00DC3DC0">
      <w:pPr>
        <w:tabs>
          <w:tab w:val="left" w:pos="312"/>
        </w:tabs>
        <w:spacing w:line="360" w:lineRule="auto"/>
        <w:ind w:left="482"/>
        <w:outlineLvl w:val="1"/>
        <w:rPr>
          <w:rFonts w:asciiTheme="minorEastAsia" w:hAnsiTheme="minorEastAsia"/>
          <w:b/>
          <w:bCs/>
          <w:sz w:val="24"/>
        </w:rPr>
      </w:pPr>
      <w:r w:rsidRPr="00C41549">
        <w:rPr>
          <w:rFonts w:asciiTheme="minorEastAsia" w:hAnsiTheme="minorEastAsia" w:hint="eastAsia"/>
          <w:b/>
          <w:sz w:val="24"/>
        </w:rPr>
        <w:t>五</w:t>
      </w:r>
      <w:r w:rsidRPr="00C41549">
        <w:rPr>
          <w:rFonts w:asciiTheme="minorEastAsia" w:hAnsiTheme="minorEastAsia" w:hint="eastAsia"/>
          <w:b/>
          <w:bCs/>
          <w:sz w:val="24"/>
        </w:rPr>
        <w:t>、建设内容</w:t>
      </w:r>
    </w:p>
    <w:p w:rsidR="00D41066" w:rsidRPr="00C41549" w:rsidRDefault="00A519CD" w:rsidP="00DC3DC0">
      <w:pPr>
        <w:tabs>
          <w:tab w:val="left" w:pos="312"/>
        </w:tabs>
        <w:spacing w:line="360" w:lineRule="auto"/>
        <w:ind w:left="482"/>
        <w:outlineLvl w:val="1"/>
        <w:rPr>
          <w:rFonts w:asciiTheme="minorEastAsia" w:hAnsiTheme="minorEastAsia"/>
          <w:bCs/>
          <w:sz w:val="24"/>
          <w:szCs w:val="24"/>
        </w:rPr>
      </w:pPr>
      <w:r w:rsidRPr="00C41549">
        <w:rPr>
          <w:rFonts w:asciiTheme="minorEastAsia" w:hAnsiTheme="minorEastAsia" w:hint="eastAsia"/>
          <w:sz w:val="24"/>
        </w:rPr>
        <w:t>（一）</w:t>
      </w:r>
      <w:r w:rsidR="008E3BE1" w:rsidRPr="00C41549">
        <w:rPr>
          <w:rFonts w:asciiTheme="minorEastAsia" w:hAnsiTheme="minorEastAsia" w:hint="eastAsia"/>
          <w:bCs/>
          <w:sz w:val="24"/>
          <w:szCs w:val="24"/>
        </w:rPr>
        <w:t>便民就医服务</w:t>
      </w:r>
    </w:p>
    <w:p w:rsidR="00DE1EB5" w:rsidRPr="00C41549" w:rsidRDefault="00A519CD" w:rsidP="00DE1EB5">
      <w:pPr>
        <w:spacing w:line="360" w:lineRule="auto"/>
        <w:ind w:firstLineChars="200" w:firstLine="480"/>
        <w:rPr>
          <w:rFonts w:asciiTheme="minorEastAsia" w:hAnsiTheme="minorEastAsia"/>
          <w:sz w:val="24"/>
          <w:szCs w:val="24"/>
        </w:rPr>
      </w:pPr>
      <w:r w:rsidRPr="00C41549">
        <w:rPr>
          <w:rFonts w:asciiTheme="minorEastAsia" w:hAnsiTheme="minorEastAsia"/>
          <w:bCs/>
          <w:sz w:val="24"/>
          <w:szCs w:val="24"/>
        </w:rPr>
        <w:t>1.</w:t>
      </w:r>
      <w:r w:rsidRPr="00C41549">
        <w:rPr>
          <w:rFonts w:asciiTheme="minorEastAsia" w:hAnsiTheme="minorEastAsia" w:hint="eastAsia"/>
          <w:sz w:val="24"/>
          <w:szCs w:val="24"/>
        </w:rPr>
        <w:t>办卡</w:t>
      </w:r>
      <w:r w:rsidRPr="00C41549">
        <w:rPr>
          <w:rFonts w:asciiTheme="minorEastAsia" w:hAnsiTheme="minorEastAsia"/>
          <w:sz w:val="24"/>
          <w:szCs w:val="24"/>
        </w:rPr>
        <w:t>/绑卡：系统通过与院内HIS系统深入对接，以APP或微信</w:t>
      </w:r>
      <w:r w:rsidR="009E031F">
        <w:rPr>
          <w:rFonts w:asciiTheme="minorEastAsia" w:hAnsiTheme="minorEastAsia" w:hint="eastAsia"/>
          <w:sz w:val="24"/>
          <w:szCs w:val="24"/>
        </w:rPr>
        <w:t>小程序</w:t>
      </w:r>
      <w:r w:rsidRPr="00C41549">
        <w:rPr>
          <w:rFonts w:asciiTheme="minorEastAsia" w:hAnsiTheme="minorEastAsia"/>
          <w:sz w:val="24"/>
          <w:szCs w:val="24"/>
        </w:rPr>
        <w:t>为</w:t>
      </w:r>
      <w:r w:rsidRPr="00C41549">
        <w:rPr>
          <w:rFonts w:asciiTheme="minorEastAsia" w:hAnsiTheme="minorEastAsia"/>
          <w:sz w:val="24"/>
          <w:szCs w:val="24"/>
        </w:rPr>
        <w:lastRenderedPageBreak/>
        <w:t>服务入口。患者通过APP或微</w:t>
      </w:r>
      <w:r w:rsidR="008E3BE1" w:rsidRPr="00C41549">
        <w:rPr>
          <w:rFonts w:asciiTheme="minorEastAsia" w:hAnsiTheme="minorEastAsia"/>
          <w:sz w:val="24"/>
          <w:szCs w:val="24"/>
        </w:rPr>
        <w:t>信</w:t>
      </w:r>
      <w:r w:rsidR="009E031F">
        <w:rPr>
          <w:rFonts w:asciiTheme="minorEastAsia" w:hAnsiTheme="minorEastAsia" w:hint="eastAsia"/>
          <w:sz w:val="24"/>
          <w:szCs w:val="24"/>
        </w:rPr>
        <w:t>小程序</w:t>
      </w:r>
      <w:r w:rsidR="008E3BE1" w:rsidRPr="00C41549">
        <w:rPr>
          <w:rFonts w:asciiTheme="minorEastAsia" w:hAnsiTheme="minorEastAsia"/>
          <w:sz w:val="24"/>
          <w:szCs w:val="24"/>
        </w:rPr>
        <w:t>在线办理或绑定电子就诊卡，通过身份认证完成电子就诊卡实名认证。电子就诊卡可实现患者预约挂号、报告查询、在线支付、住院预约等全流程就诊服务，以及在线问诊、上门护理等服务，同时电子就诊卡记录患者诊疗信息，建立患者个人档案。系统支持多种类型办卡，包括</w:t>
      </w:r>
      <w:r w:rsidR="00203975" w:rsidRPr="00C41549">
        <w:rPr>
          <w:rFonts w:asciiTheme="minorEastAsia" w:hAnsiTheme="minorEastAsia" w:hint="eastAsia"/>
          <w:sz w:val="24"/>
          <w:szCs w:val="24"/>
        </w:rPr>
        <w:t>刷脸、手机实名认证</w:t>
      </w:r>
      <w:r w:rsidR="0072337D" w:rsidRPr="00C41549">
        <w:rPr>
          <w:rFonts w:asciiTheme="minorEastAsia" w:hAnsiTheme="minorEastAsia" w:hint="eastAsia"/>
          <w:sz w:val="24"/>
          <w:szCs w:val="24"/>
        </w:rPr>
        <w:t>、</w:t>
      </w:r>
      <w:r w:rsidR="008E3BE1" w:rsidRPr="00C41549">
        <w:rPr>
          <w:rFonts w:asciiTheme="minorEastAsia" w:hAnsiTheme="minorEastAsia"/>
          <w:sz w:val="24"/>
          <w:szCs w:val="24"/>
        </w:rPr>
        <w:t>身份证、户口本、军人证</w:t>
      </w:r>
      <w:r w:rsidR="00A061DA" w:rsidRPr="00C41549">
        <w:rPr>
          <w:rFonts w:asciiTheme="minorEastAsia" w:hAnsiTheme="minorEastAsia" w:hint="eastAsia"/>
          <w:sz w:val="24"/>
          <w:szCs w:val="24"/>
        </w:rPr>
        <w:t>、</w:t>
      </w:r>
      <w:r w:rsidRPr="00C41549">
        <w:rPr>
          <w:rFonts w:asciiTheme="minorEastAsia" w:hAnsiTheme="minorEastAsia" w:hint="eastAsia"/>
          <w:sz w:val="24"/>
          <w:szCs w:val="24"/>
        </w:rPr>
        <w:t>港澳台出入境证件</w:t>
      </w:r>
      <w:r w:rsidRPr="00C41549">
        <w:rPr>
          <w:rFonts w:asciiTheme="minorEastAsia" w:hAnsiTheme="minorEastAsia"/>
          <w:sz w:val="24"/>
          <w:szCs w:val="24"/>
        </w:rPr>
        <w:t>等</w:t>
      </w:r>
      <w:r w:rsidRPr="00C41549">
        <w:rPr>
          <w:rFonts w:asciiTheme="minorEastAsia" w:hAnsiTheme="minorEastAsia" w:hint="eastAsia"/>
          <w:sz w:val="24"/>
          <w:szCs w:val="24"/>
        </w:rPr>
        <w:t>。</w:t>
      </w:r>
      <w:r w:rsidR="00DE1EB5" w:rsidRPr="00C41549">
        <w:rPr>
          <w:rFonts w:asciiTheme="minorEastAsia" w:hAnsiTheme="minorEastAsia" w:hint="eastAsia"/>
          <w:sz w:val="24"/>
          <w:szCs w:val="24"/>
        </w:rPr>
        <w:t>就诊等候时间或人次提醒。</w:t>
      </w:r>
      <w:r w:rsidRPr="00C41549">
        <w:rPr>
          <w:rFonts w:asciiTheme="minorEastAsia" w:hAnsiTheme="minorEastAsia" w:hint="eastAsia"/>
          <w:sz w:val="24"/>
          <w:szCs w:val="24"/>
        </w:rPr>
        <w:t>线上提供病历质料自助查询及打印功能。</w:t>
      </w:r>
    </w:p>
    <w:p w:rsidR="00D41066" w:rsidRPr="00C41549" w:rsidRDefault="00A519CD" w:rsidP="00CA37E1">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2.</w:t>
      </w:r>
      <w:r w:rsidRPr="00C41549">
        <w:rPr>
          <w:rFonts w:asciiTheme="minorEastAsia" w:hAnsiTheme="minorEastAsia" w:hint="eastAsia"/>
          <w:sz w:val="24"/>
          <w:szCs w:val="24"/>
        </w:rPr>
        <w:t>预约挂号：用户通过患者端可实现预约挂号功能。可按科室、医生或智能导诊三种类型进行挂号，</w:t>
      </w:r>
      <w:r w:rsidR="008E3BE1" w:rsidRPr="00C41549">
        <w:rPr>
          <w:rFonts w:asciiTheme="minorEastAsia" w:hAnsiTheme="minorEastAsia"/>
          <w:sz w:val="24"/>
          <w:szCs w:val="24"/>
        </w:rPr>
        <w:t>系统具有候诊提醒及取消挂号功能。系统支持多种提醒方式，包括短信、站内/外消息推送等</w:t>
      </w:r>
      <w:r w:rsidR="008E3BE1" w:rsidRPr="00C41549">
        <w:rPr>
          <w:rFonts w:asciiTheme="minorEastAsia" w:hAnsiTheme="minorEastAsia" w:hint="eastAsia"/>
          <w:sz w:val="24"/>
          <w:szCs w:val="24"/>
        </w:rPr>
        <w:t>，</w:t>
      </w:r>
      <w:r w:rsidRPr="00C41549">
        <w:rPr>
          <w:rFonts w:asciiTheme="minorEastAsia" w:hAnsiTheme="minorEastAsia"/>
          <w:sz w:val="24"/>
          <w:szCs w:val="24"/>
        </w:rPr>
        <w:t>系统可实现当日挂号</w:t>
      </w:r>
      <w:r w:rsidRPr="00C41549">
        <w:rPr>
          <w:rFonts w:asciiTheme="minorEastAsia" w:hAnsiTheme="minorEastAsia" w:hint="eastAsia"/>
          <w:sz w:val="24"/>
          <w:szCs w:val="24"/>
        </w:rPr>
        <w:t>。</w:t>
      </w:r>
    </w:p>
    <w:p w:rsidR="00D41066" w:rsidRPr="00CA37E1" w:rsidRDefault="00A519CD" w:rsidP="00CA37E1">
      <w:pPr>
        <w:spacing w:line="360" w:lineRule="auto"/>
        <w:ind w:firstLineChars="200" w:firstLine="480"/>
        <w:jc w:val="left"/>
        <w:rPr>
          <w:rFonts w:asciiTheme="minorEastAsia" w:hAnsiTheme="minorEastAsia"/>
          <w:sz w:val="24"/>
          <w:szCs w:val="24"/>
        </w:rPr>
      </w:pPr>
      <w:r w:rsidRPr="00CA37E1">
        <w:rPr>
          <w:rFonts w:asciiTheme="minorEastAsia" w:hAnsiTheme="minorEastAsia"/>
          <w:sz w:val="24"/>
          <w:szCs w:val="24"/>
        </w:rPr>
        <w:t>3.</w:t>
      </w:r>
      <w:r w:rsidRPr="00CA37E1">
        <w:rPr>
          <w:rFonts w:asciiTheme="minorEastAsia" w:hAnsiTheme="minorEastAsia" w:hint="eastAsia"/>
          <w:sz w:val="24"/>
          <w:szCs w:val="24"/>
        </w:rPr>
        <w:t>专病服务：系统支持按病种找到专病医生预约挂号。</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4.</w:t>
      </w:r>
      <w:r w:rsidRPr="00C41549">
        <w:rPr>
          <w:rFonts w:asciiTheme="minorEastAsia" w:hAnsiTheme="minorEastAsia" w:hint="eastAsia"/>
          <w:sz w:val="24"/>
          <w:szCs w:val="24"/>
        </w:rPr>
        <w:t>诊间缴费：</w:t>
      </w:r>
      <w:r w:rsidR="008E3BE1" w:rsidRPr="00C41549">
        <w:rPr>
          <w:rFonts w:asciiTheme="minorEastAsia" w:hAnsiTheme="minorEastAsia"/>
          <w:sz w:val="24"/>
          <w:szCs w:val="24"/>
        </w:rPr>
        <w:t>患者就诊全流程中，产生的预约费用、检验检查费用、医嘱费用、住院预缴等均可通过APP或微信</w:t>
      </w:r>
      <w:r w:rsidR="009E031F">
        <w:rPr>
          <w:rFonts w:asciiTheme="minorEastAsia" w:hAnsiTheme="minorEastAsia" w:hint="eastAsia"/>
          <w:sz w:val="24"/>
          <w:szCs w:val="24"/>
        </w:rPr>
        <w:t>小程序</w:t>
      </w:r>
      <w:r w:rsidR="008E3BE1" w:rsidRPr="00C41549">
        <w:rPr>
          <w:rFonts w:asciiTheme="minorEastAsia" w:hAnsiTheme="minorEastAsia"/>
          <w:sz w:val="24"/>
          <w:szCs w:val="24"/>
        </w:rPr>
        <w:t>完成线上支付，并具备待支付提醒，支付成功提醒及后续诊疗导诊提醒等。</w:t>
      </w:r>
      <w:r w:rsidRPr="00C41549">
        <w:rPr>
          <w:rFonts w:asciiTheme="minorEastAsia" w:hAnsiTheme="minorEastAsia"/>
          <w:sz w:val="24"/>
          <w:szCs w:val="24"/>
        </w:rPr>
        <w:t>同时系统支持多种支付方式：支付宝支付、微信支付、银联支付、社保支付等</w:t>
      </w:r>
      <w:r w:rsidRPr="00C41549">
        <w:rPr>
          <w:rFonts w:asciiTheme="minorEastAsia" w:hAnsiTheme="minorEastAsia" w:hint="eastAsia"/>
          <w:sz w:val="24"/>
          <w:szCs w:val="24"/>
        </w:rPr>
        <w:t>。</w:t>
      </w:r>
    </w:p>
    <w:p w:rsidR="00D41066" w:rsidRPr="00C41549" w:rsidRDefault="00A519CD" w:rsidP="00CA37E1">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5.</w:t>
      </w:r>
      <w:r w:rsidRPr="00C41549">
        <w:rPr>
          <w:rFonts w:asciiTheme="minorEastAsia" w:hAnsiTheme="minorEastAsia" w:hint="eastAsia"/>
          <w:sz w:val="24"/>
          <w:szCs w:val="24"/>
        </w:rPr>
        <w:t>检查预约：</w:t>
      </w:r>
      <w:r w:rsidR="008E3BE1" w:rsidRPr="00C41549">
        <w:rPr>
          <w:rFonts w:asciiTheme="minorEastAsia" w:hAnsiTheme="minorEastAsia"/>
          <w:sz w:val="24"/>
          <w:szCs w:val="24"/>
        </w:rPr>
        <w:t>用户在线预约检查检验排号，系统自动排号并将排号结果和检查时间返回给用户</w:t>
      </w:r>
      <w:r w:rsidR="003A4137" w:rsidRPr="00C41549">
        <w:rPr>
          <w:rFonts w:asciiTheme="minorEastAsia" w:hAnsiTheme="minorEastAsia" w:hint="eastAsia"/>
          <w:sz w:val="24"/>
          <w:szCs w:val="24"/>
        </w:rPr>
        <w:t>，</w:t>
      </w:r>
      <w:r w:rsidR="008E3BE1" w:rsidRPr="00C41549">
        <w:rPr>
          <w:rFonts w:asciiTheme="minorEastAsia" w:hAnsiTheme="minorEastAsia"/>
          <w:sz w:val="24"/>
          <w:szCs w:val="24"/>
        </w:rPr>
        <w:t>用户在预约时间即将达到时前往医院检查节省患者等待和排队的时间；支持多种检查预约如B超、MRI、心电图等</w:t>
      </w:r>
      <w:r w:rsidRPr="00C41549">
        <w:rPr>
          <w:rFonts w:asciiTheme="minorEastAsia" w:hAnsiTheme="minorEastAsia" w:hint="eastAsia"/>
          <w:sz w:val="24"/>
          <w:szCs w:val="24"/>
        </w:rPr>
        <w:t>。</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6.</w:t>
      </w:r>
      <w:r w:rsidRPr="00C41549">
        <w:rPr>
          <w:rFonts w:asciiTheme="minorEastAsia" w:hAnsiTheme="minorEastAsia" w:hint="eastAsia"/>
          <w:sz w:val="24"/>
          <w:szCs w:val="24"/>
        </w:rPr>
        <w:t>报告查询：系统支持线上、线下检查</w:t>
      </w:r>
      <w:r w:rsidRPr="00C41549">
        <w:rPr>
          <w:rFonts w:asciiTheme="minorEastAsia" w:hAnsiTheme="minorEastAsia"/>
          <w:sz w:val="24"/>
          <w:szCs w:val="24"/>
        </w:rPr>
        <w:t>/检验结果查询。</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7.</w:t>
      </w:r>
      <w:r w:rsidRPr="00C41549">
        <w:rPr>
          <w:rFonts w:asciiTheme="minorEastAsia" w:hAnsiTheme="minorEastAsia" w:hint="eastAsia"/>
          <w:sz w:val="24"/>
          <w:szCs w:val="24"/>
        </w:rPr>
        <w:t>住院预约：患者选择医生线下开具的电子住院证，在线填写入院申请，医院确认入院时间和床位，确认成功后在线通知入院时间和入院注意事项。</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8.</w:t>
      </w:r>
      <w:r w:rsidRPr="00C41549">
        <w:rPr>
          <w:rFonts w:asciiTheme="minorEastAsia" w:hAnsiTheme="minorEastAsia" w:hint="eastAsia"/>
          <w:sz w:val="24"/>
          <w:szCs w:val="24"/>
        </w:rPr>
        <w:t>住院预缴：系统支持在线缴纳住院预缴金，住院预缴金不够时，及时提醒患者进行补缴。系统支持多种支付方式，包括但不限于：微信、支付宝、银联卡、医保卡。</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9.</w:t>
      </w:r>
      <w:r w:rsidRPr="00C41549">
        <w:rPr>
          <w:rFonts w:asciiTheme="minorEastAsia" w:hAnsiTheme="minorEastAsia" w:hint="eastAsia"/>
          <w:sz w:val="24"/>
          <w:szCs w:val="24"/>
        </w:rPr>
        <w:t>住院清单：系统支持查看每日住院费用清单。</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10.</w:t>
      </w:r>
      <w:r w:rsidRPr="00C41549">
        <w:rPr>
          <w:rFonts w:asciiTheme="minorEastAsia" w:hAnsiTheme="minorEastAsia" w:hint="eastAsia"/>
          <w:sz w:val="24"/>
          <w:szCs w:val="24"/>
        </w:rPr>
        <w:t>预约体检：系统提供体检中心介绍、体检须知、体检流程、体检套餐介绍等，用户可在线购买体检套餐，在线支付，在线体检报告查询和体检通知。系统支持在线退单。</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11.</w:t>
      </w:r>
      <w:r w:rsidRPr="00C41549">
        <w:rPr>
          <w:rFonts w:asciiTheme="minorEastAsia" w:hAnsiTheme="minorEastAsia" w:hint="eastAsia"/>
          <w:sz w:val="24"/>
          <w:szCs w:val="24"/>
        </w:rPr>
        <w:t>羊水穿刺预约：需进行羊水穿刺的患者在线提交病历资料，医师审核后，对符合羊水穿刺的患者预约挂号，系统自动将挂号结果和检查时间返回给用户；用户在预约时间即将达到时前往医院检查节省患者等待和排队的时间。</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lastRenderedPageBreak/>
        <w:t>12.</w:t>
      </w:r>
      <w:r w:rsidRPr="00C41549">
        <w:rPr>
          <w:rFonts w:asciiTheme="minorEastAsia" w:hAnsiTheme="minorEastAsia" w:hint="eastAsia"/>
          <w:sz w:val="24"/>
          <w:szCs w:val="24"/>
        </w:rPr>
        <w:t>导航导诊：与导航系统集成，支持来院导诊、院内导诊，引导患者按规划路线快速到达目的地；同时在患者院内就诊过程中生成取药、治疗、检验检查等</w:t>
      </w:r>
      <w:r w:rsidR="008C7373" w:rsidRPr="00C41549">
        <w:rPr>
          <w:rFonts w:asciiTheme="minorEastAsia" w:hAnsiTheme="minorEastAsia" w:hint="eastAsia"/>
          <w:sz w:val="24"/>
          <w:szCs w:val="24"/>
        </w:rPr>
        <w:t>电子</w:t>
      </w:r>
      <w:r w:rsidRPr="00C41549">
        <w:rPr>
          <w:rFonts w:asciiTheme="minorEastAsia" w:hAnsiTheme="minorEastAsia" w:hint="eastAsia"/>
          <w:sz w:val="24"/>
          <w:szCs w:val="24"/>
        </w:rPr>
        <w:t>导诊单，并按</w:t>
      </w:r>
      <w:r w:rsidR="008C7373" w:rsidRPr="00C41549">
        <w:rPr>
          <w:rFonts w:asciiTheme="minorEastAsia" w:hAnsiTheme="minorEastAsia" w:hint="eastAsia"/>
          <w:sz w:val="24"/>
          <w:szCs w:val="24"/>
        </w:rPr>
        <w:t>电子</w:t>
      </w:r>
      <w:r w:rsidRPr="00C41549">
        <w:rPr>
          <w:rFonts w:asciiTheme="minorEastAsia" w:hAnsiTheme="minorEastAsia" w:hint="eastAsia"/>
          <w:sz w:val="24"/>
          <w:szCs w:val="24"/>
        </w:rPr>
        <w:t>导诊单院内导航。</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13.</w:t>
      </w:r>
      <w:r w:rsidRPr="00C41549">
        <w:rPr>
          <w:rFonts w:asciiTheme="minorEastAsia" w:hAnsiTheme="minorEastAsia" w:hint="eastAsia"/>
          <w:sz w:val="24"/>
          <w:szCs w:val="24"/>
        </w:rPr>
        <w:t>停车缴费：患者绑定</w:t>
      </w:r>
      <w:r w:rsidRPr="00C41549">
        <w:rPr>
          <w:rFonts w:asciiTheme="minorEastAsia" w:hAnsiTheme="minorEastAsia"/>
          <w:sz w:val="24"/>
          <w:szCs w:val="24"/>
        </w:rPr>
        <w:t>/输入车牌号在线缴纳停车费，离开停车场时自动放</w:t>
      </w:r>
      <w:r w:rsidRPr="00C41549">
        <w:rPr>
          <w:rFonts w:asciiTheme="minorEastAsia" w:hAnsiTheme="minorEastAsia" w:hint="eastAsia"/>
          <w:sz w:val="24"/>
          <w:szCs w:val="24"/>
        </w:rPr>
        <w:t>行，减少车辆在收费口的停留时间，提升医院停车场的运转效率。</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14.</w:t>
      </w:r>
      <w:r w:rsidRPr="00C41549">
        <w:rPr>
          <w:rFonts w:asciiTheme="minorEastAsia" w:hAnsiTheme="minorEastAsia" w:hint="eastAsia"/>
          <w:sz w:val="24"/>
          <w:szCs w:val="24"/>
        </w:rPr>
        <w:t>报告邮寄：患者在线申请检验检查报告邮寄服务，在线支付邮寄费用后，院方按地址将</w:t>
      </w:r>
      <w:r w:rsidR="00EA0344">
        <w:rPr>
          <w:rFonts w:asciiTheme="minorEastAsia" w:hAnsiTheme="minorEastAsia" w:hint="eastAsia"/>
          <w:sz w:val="24"/>
          <w:szCs w:val="24"/>
        </w:rPr>
        <w:t>检验</w:t>
      </w:r>
      <w:r w:rsidRPr="00C41549">
        <w:rPr>
          <w:rFonts w:asciiTheme="minorEastAsia" w:hAnsiTheme="minorEastAsia" w:hint="eastAsia"/>
          <w:sz w:val="24"/>
          <w:szCs w:val="24"/>
        </w:rPr>
        <w:t>检查报告邮寄给患者。</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15.</w:t>
      </w:r>
      <w:r w:rsidRPr="00C41549">
        <w:rPr>
          <w:rFonts w:asciiTheme="minorEastAsia" w:hAnsiTheme="minorEastAsia" w:hint="eastAsia"/>
          <w:sz w:val="24"/>
          <w:szCs w:val="24"/>
        </w:rPr>
        <w:t>账单查询：患者可查询院内产生的各种医疗费用收支账单。</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16.</w:t>
      </w:r>
      <w:r w:rsidRPr="00C41549">
        <w:rPr>
          <w:rFonts w:asciiTheme="minorEastAsia" w:hAnsiTheme="minorEastAsia" w:hint="eastAsia"/>
          <w:sz w:val="24"/>
          <w:szCs w:val="24"/>
        </w:rPr>
        <w:t>意见反馈：用户通过意见收集功能发表自己的表扬或投诉意见并留下联系方式，工作人员在后台进行回复，患者随时查看回复进度情况。</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17.</w:t>
      </w:r>
      <w:r w:rsidRPr="00C41549">
        <w:rPr>
          <w:rFonts w:asciiTheme="minorEastAsia" w:hAnsiTheme="minorEastAsia" w:hint="eastAsia"/>
          <w:sz w:val="24"/>
          <w:szCs w:val="24"/>
        </w:rPr>
        <w:t>满意度调查：院方可向患者在线发起满意度调查，患者提交满意度调查问卷并自动生成满意度调查报表。</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18.</w:t>
      </w:r>
      <w:r w:rsidRPr="00C41549">
        <w:rPr>
          <w:rFonts w:asciiTheme="minorEastAsia" w:hAnsiTheme="minorEastAsia" w:hint="eastAsia"/>
          <w:sz w:val="24"/>
          <w:szCs w:val="24"/>
        </w:rPr>
        <w:t>健康知识：系统提供多种形式的健康知识专栏，并且根据用户所患疾病或关注点智能推荐相关知识。</w:t>
      </w:r>
    </w:p>
    <w:p w:rsidR="008A14FF" w:rsidRPr="00C41549" w:rsidRDefault="008E3BE1" w:rsidP="007908C0">
      <w:pPr>
        <w:tabs>
          <w:tab w:val="left" w:pos="312"/>
        </w:tabs>
        <w:spacing w:line="360" w:lineRule="auto"/>
        <w:ind w:firstLineChars="200" w:firstLine="482"/>
        <w:outlineLvl w:val="1"/>
        <w:rPr>
          <w:rFonts w:asciiTheme="minorEastAsia" w:hAnsiTheme="minorEastAsia"/>
          <w:b/>
          <w:bCs/>
          <w:sz w:val="24"/>
          <w:szCs w:val="24"/>
        </w:rPr>
      </w:pPr>
      <w:r w:rsidRPr="00C41549">
        <w:rPr>
          <w:rFonts w:asciiTheme="minorEastAsia" w:hAnsiTheme="minorEastAsia" w:hint="eastAsia"/>
          <w:b/>
          <w:bCs/>
          <w:sz w:val="24"/>
          <w:szCs w:val="24"/>
        </w:rPr>
        <w:t>（二）互联网诊疗服务</w:t>
      </w:r>
    </w:p>
    <w:p w:rsidR="009169AD"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w:t>
      </w:r>
      <w:r w:rsidRPr="00C41549">
        <w:rPr>
          <w:rFonts w:asciiTheme="minorEastAsia" w:hAnsiTheme="minorEastAsia" w:hint="eastAsia"/>
          <w:sz w:val="24"/>
          <w:szCs w:val="24"/>
        </w:rPr>
        <w:t>在线问诊：在线问诊系统分患者端（</w:t>
      </w:r>
      <w:r w:rsidRPr="00C41549">
        <w:rPr>
          <w:rFonts w:asciiTheme="minorEastAsia" w:hAnsiTheme="minorEastAsia"/>
          <w:sz w:val="24"/>
          <w:szCs w:val="24"/>
        </w:rPr>
        <w:t>APP和微信</w:t>
      </w:r>
      <w:r w:rsidR="009E031F">
        <w:rPr>
          <w:rFonts w:asciiTheme="minorEastAsia" w:hAnsiTheme="minorEastAsia" w:hint="eastAsia"/>
          <w:sz w:val="24"/>
          <w:szCs w:val="24"/>
        </w:rPr>
        <w:t>小程序</w:t>
      </w:r>
      <w:r w:rsidRPr="00C41549">
        <w:rPr>
          <w:rFonts w:asciiTheme="minorEastAsia" w:hAnsiTheme="minorEastAsia"/>
          <w:sz w:val="24"/>
          <w:szCs w:val="24"/>
        </w:rPr>
        <w:t>）、医生端（APP和PC），用户可通过APP或微信</w:t>
      </w:r>
      <w:r w:rsidR="009E031F">
        <w:rPr>
          <w:rFonts w:asciiTheme="minorEastAsia" w:hAnsiTheme="minorEastAsia" w:hint="eastAsia"/>
          <w:sz w:val="24"/>
          <w:szCs w:val="24"/>
        </w:rPr>
        <w:t>小程序</w:t>
      </w:r>
      <w:r w:rsidRPr="00C41549">
        <w:rPr>
          <w:rFonts w:asciiTheme="minorEastAsia" w:hAnsiTheme="minorEastAsia"/>
          <w:sz w:val="24"/>
          <w:szCs w:val="24"/>
        </w:rPr>
        <w:t>发起在线问诊。选择问诊医生，选择问诊方式（图文问诊、视频问诊），填写病情和相关病历资料，完成在线缴纳问诊费用后等待医生接诊。医生端通过APP或PC端接收患者问诊信息，回复患者咨询，并设置在线/离线状态。</w:t>
      </w:r>
    </w:p>
    <w:p w:rsidR="009169AD" w:rsidRPr="00C41549" w:rsidRDefault="00A519CD" w:rsidP="00EA0344">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2.</w:t>
      </w:r>
      <w:r w:rsidRPr="00C41549">
        <w:rPr>
          <w:rFonts w:asciiTheme="minorEastAsia" w:hAnsiTheme="minorEastAsia" w:hint="eastAsia"/>
          <w:sz w:val="24"/>
          <w:szCs w:val="24"/>
        </w:rPr>
        <w:t>图文问诊：患者通过</w:t>
      </w:r>
      <w:r w:rsidRPr="00C41549">
        <w:rPr>
          <w:rFonts w:asciiTheme="minorEastAsia" w:hAnsiTheme="minorEastAsia"/>
          <w:sz w:val="24"/>
          <w:szCs w:val="24"/>
        </w:rPr>
        <w:t>APP和微信</w:t>
      </w:r>
      <w:r w:rsidR="009E031F">
        <w:rPr>
          <w:rFonts w:asciiTheme="minorEastAsia" w:hAnsiTheme="minorEastAsia" w:hint="eastAsia"/>
          <w:sz w:val="24"/>
          <w:szCs w:val="24"/>
        </w:rPr>
        <w:t>小程序</w:t>
      </w:r>
      <w:r w:rsidRPr="00C41549">
        <w:rPr>
          <w:rFonts w:asciiTheme="minorEastAsia" w:hAnsiTheme="minorEastAsia"/>
          <w:sz w:val="24"/>
          <w:szCs w:val="24"/>
        </w:rPr>
        <w:t>发起图文问诊，医护人员通过图文、语音等方式回复患者咨询。</w:t>
      </w:r>
    </w:p>
    <w:p w:rsidR="009169AD" w:rsidRPr="00C41549" w:rsidRDefault="00A519CD" w:rsidP="00EA0344">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3.</w:t>
      </w:r>
      <w:r w:rsidRPr="00C41549">
        <w:rPr>
          <w:rFonts w:asciiTheme="minorEastAsia" w:hAnsiTheme="minorEastAsia" w:hint="eastAsia"/>
          <w:sz w:val="24"/>
          <w:szCs w:val="24"/>
        </w:rPr>
        <w:t>视频问诊：</w:t>
      </w:r>
      <w:r w:rsidRPr="00C41549">
        <w:rPr>
          <w:rFonts w:asciiTheme="minorEastAsia" w:hAnsiTheme="minorEastAsia"/>
          <w:sz w:val="24"/>
          <w:szCs w:val="24"/>
        </w:rPr>
        <w:t>APP或微信小程序作为视频通话插件接入在线问诊平台，实现患者申请问诊后，医生和患者可通话视频通话完成问诊，帮助医生更直观的了解患者病情。</w:t>
      </w:r>
    </w:p>
    <w:p w:rsidR="009169AD" w:rsidRPr="00C41549" w:rsidRDefault="00A519CD" w:rsidP="00EA0344">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4.</w:t>
      </w:r>
      <w:r w:rsidRPr="00C41549">
        <w:rPr>
          <w:rFonts w:asciiTheme="minorEastAsia" w:hAnsiTheme="minorEastAsia" w:hint="eastAsia"/>
          <w:sz w:val="24"/>
          <w:szCs w:val="24"/>
        </w:rPr>
        <w:t>电子医嘱</w:t>
      </w:r>
      <w:r w:rsidRPr="00C41549">
        <w:rPr>
          <w:rFonts w:asciiTheme="minorEastAsia" w:hAnsiTheme="minorEastAsia"/>
          <w:sz w:val="24"/>
          <w:szCs w:val="24"/>
        </w:rPr>
        <w:t>:系统与医院HIS系统或</w:t>
      </w:r>
      <w:r w:rsidR="00817978" w:rsidRPr="00EA0344">
        <w:rPr>
          <w:rFonts w:asciiTheme="minorEastAsia" w:hAnsiTheme="minorEastAsia"/>
          <w:sz w:val="24"/>
          <w:szCs w:val="24"/>
        </w:rPr>
        <w:t>商务</w:t>
      </w:r>
      <w:r w:rsidRPr="00C41549">
        <w:rPr>
          <w:rFonts w:asciiTheme="minorEastAsia" w:hAnsiTheme="minorEastAsia"/>
          <w:sz w:val="24"/>
          <w:szCs w:val="24"/>
        </w:rPr>
        <w:t>商定的药品或检验</w:t>
      </w:r>
      <w:r w:rsidRPr="00C41549">
        <w:rPr>
          <w:rFonts w:asciiTheme="minorEastAsia" w:hAnsiTheme="minorEastAsia" w:hint="eastAsia"/>
          <w:sz w:val="24"/>
          <w:szCs w:val="24"/>
        </w:rPr>
        <w:t>合作方系统对接，医护人员可在线开具检验检查、药品等医嘱。患者通过</w:t>
      </w:r>
      <w:r w:rsidRPr="00C41549">
        <w:rPr>
          <w:rFonts w:asciiTheme="minorEastAsia" w:hAnsiTheme="minorEastAsia"/>
          <w:sz w:val="24"/>
          <w:szCs w:val="24"/>
        </w:rPr>
        <w:t>APP和微信</w:t>
      </w:r>
      <w:r w:rsidR="009E031F">
        <w:rPr>
          <w:rFonts w:asciiTheme="minorEastAsia" w:hAnsiTheme="minorEastAsia" w:hint="eastAsia"/>
          <w:sz w:val="24"/>
          <w:szCs w:val="24"/>
        </w:rPr>
        <w:t>小程序</w:t>
      </w:r>
      <w:r w:rsidRPr="00C41549">
        <w:rPr>
          <w:rFonts w:asciiTheme="minorEastAsia" w:hAnsiTheme="minorEastAsia"/>
          <w:sz w:val="24"/>
          <w:szCs w:val="24"/>
        </w:rPr>
        <w:t>在线支付电子医嘱费用。</w:t>
      </w:r>
    </w:p>
    <w:p w:rsidR="00223F71" w:rsidRPr="00C41549" w:rsidRDefault="00A519CD" w:rsidP="00EA0344">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5.CA认证:根据《卫生部办公厅关于做好卫生系统电子认证服务体系建设工作的通知》要求，基于第三方电子认证服务，构建医疗行业的电子数据CA认证</w:t>
      </w:r>
      <w:r w:rsidRPr="00C41549">
        <w:rPr>
          <w:rFonts w:asciiTheme="minorEastAsia" w:hAnsiTheme="minorEastAsia"/>
          <w:sz w:val="24"/>
          <w:szCs w:val="24"/>
        </w:rPr>
        <w:lastRenderedPageBreak/>
        <w:t>方案，解决电子数据的真实性、完整性和合法性问题。</w:t>
      </w:r>
    </w:p>
    <w:p w:rsidR="00223F71" w:rsidRPr="00C41549" w:rsidRDefault="00A519CD" w:rsidP="00223F71">
      <w:pPr>
        <w:pStyle w:val="a5"/>
        <w:spacing w:line="360" w:lineRule="auto"/>
        <w:ind w:left="420" w:firstLineChars="0" w:firstLine="0"/>
        <w:jc w:val="left"/>
        <w:rPr>
          <w:rFonts w:asciiTheme="minorEastAsia" w:hAnsiTheme="minorEastAsia"/>
          <w:sz w:val="24"/>
          <w:szCs w:val="24"/>
        </w:rPr>
      </w:pPr>
      <w:r w:rsidRPr="00C41549">
        <w:rPr>
          <w:rFonts w:asciiTheme="minorEastAsia" w:hAnsiTheme="minorEastAsia"/>
          <w:sz w:val="24"/>
          <w:szCs w:val="24"/>
        </w:rPr>
        <w:t>6.</w:t>
      </w:r>
      <w:r w:rsidR="00093EAB" w:rsidRPr="00093EAB">
        <w:rPr>
          <w:rFonts w:asciiTheme="minorEastAsia" w:hAnsiTheme="minorEastAsia" w:hint="eastAsia"/>
          <w:sz w:val="24"/>
          <w:szCs w:val="24"/>
        </w:rPr>
        <w:t>医疗责任保险</w:t>
      </w:r>
      <w:r w:rsidRPr="00C41549">
        <w:rPr>
          <w:rFonts w:asciiTheme="minorEastAsia" w:hAnsiTheme="minorEastAsia"/>
          <w:sz w:val="24"/>
          <w:szCs w:val="24"/>
        </w:rPr>
        <w:t>:系统需为每次问诊服务购买医疗责任险。</w:t>
      </w:r>
    </w:p>
    <w:p w:rsidR="00D41066" w:rsidRPr="00C41549" w:rsidRDefault="00A519CD" w:rsidP="00223F71">
      <w:pPr>
        <w:pStyle w:val="a5"/>
        <w:spacing w:line="360" w:lineRule="auto"/>
        <w:ind w:left="420" w:firstLineChars="0" w:firstLine="0"/>
        <w:jc w:val="left"/>
        <w:rPr>
          <w:rFonts w:asciiTheme="minorEastAsia" w:hAnsiTheme="minorEastAsia"/>
          <w:sz w:val="24"/>
          <w:szCs w:val="24"/>
        </w:rPr>
      </w:pPr>
      <w:r w:rsidRPr="00C41549">
        <w:rPr>
          <w:rFonts w:asciiTheme="minorEastAsia" w:hAnsiTheme="minorEastAsia"/>
          <w:sz w:val="24"/>
          <w:szCs w:val="24"/>
        </w:rPr>
        <w:t>7.</w:t>
      </w:r>
      <w:r w:rsidRPr="00C41549">
        <w:rPr>
          <w:rFonts w:asciiTheme="minorEastAsia" w:hAnsiTheme="minorEastAsia" w:hint="eastAsia"/>
          <w:sz w:val="24"/>
          <w:szCs w:val="24"/>
        </w:rPr>
        <w:t>在线咨询：系统支持药师、护师提供在线用药、护理等咨询服务。</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8.</w:t>
      </w:r>
      <w:r w:rsidRPr="00C41549">
        <w:rPr>
          <w:rFonts w:asciiTheme="minorEastAsia" w:hAnsiTheme="minorEastAsia" w:hint="eastAsia"/>
          <w:sz w:val="24"/>
          <w:szCs w:val="24"/>
        </w:rPr>
        <w:t>医生排班：系统支持线上医生排班操作，医生若遇特殊情况临时不能出诊可进行停诊或变更问诊医生进行替诊</w:t>
      </w:r>
      <w:r w:rsidR="003C4497" w:rsidRPr="00C41549">
        <w:rPr>
          <w:rFonts w:asciiTheme="minorEastAsia" w:hAnsiTheme="minorEastAsia" w:hint="eastAsia"/>
          <w:sz w:val="24"/>
          <w:szCs w:val="24"/>
        </w:rPr>
        <w:t>，</w:t>
      </w:r>
      <w:r w:rsidRPr="00C41549">
        <w:rPr>
          <w:rFonts w:asciiTheme="minorEastAsia" w:hAnsiTheme="minorEastAsia" w:hint="eastAsia"/>
          <w:sz w:val="24"/>
          <w:szCs w:val="24"/>
        </w:rPr>
        <w:t>并自动向患者推送提醒信息。</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9.</w:t>
      </w:r>
      <w:r w:rsidRPr="00C41549">
        <w:rPr>
          <w:rFonts w:asciiTheme="minorEastAsia" w:hAnsiTheme="minorEastAsia" w:hint="eastAsia"/>
          <w:sz w:val="24"/>
          <w:szCs w:val="24"/>
        </w:rPr>
        <w:t>爱心义诊：系统支持在线开展免费爱心义诊，患者选择义诊医生进行在线问诊。</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10.</w:t>
      </w:r>
      <w:r w:rsidRPr="00C41549">
        <w:rPr>
          <w:rFonts w:asciiTheme="minorEastAsia" w:hAnsiTheme="minorEastAsia" w:hint="eastAsia"/>
          <w:sz w:val="24"/>
          <w:szCs w:val="24"/>
        </w:rPr>
        <w:t>处方审核：医生开具处方后，药师通过</w:t>
      </w:r>
      <w:r w:rsidRPr="00C41549">
        <w:rPr>
          <w:rFonts w:asciiTheme="minorEastAsia" w:hAnsiTheme="minorEastAsia"/>
          <w:sz w:val="24"/>
          <w:szCs w:val="24"/>
        </w:rPr>
        <w:t>APP或微信</w:t>
      </w:r>
      <w:r w:rsidR="009E031F">
        <w:rPr>
          <w:rFonts w:asciiTheme="minorEastAsia" w:hAnsiTheme="minorEastAsia" w:hint="eastAsia"/>
          <w:sz w:val="24"/>
          <w:szCs w:val="24"/>
        </w:rPr>
        <w:t>小程序</w:t>
      </w:r>
      <w:r w:rsidRPr="00C41549">
        <w:rPr>
          <w:rFonts w:asciiTheme="minorEastAsia" w:hAnsiTheme="minorEastAsia"/>
          <w:sz w:val="24"/>
          <w:szCs w:val="24"/>
        </w:rPr>
        <w:t>在线进行处方审核，审核通过后，患者进行处方支付，不通过填写审核意见，退回医生修改。</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11.</w:t>
      </w:r>
      <w:r w:rsidRPr="00C41549">
        <w:rPr>
          <w:rFonts w:asciiTheme="minorEastAsia" w:hAnsiTheme="minorEastAsia" w:hint="eastAsia"/>
          <w:sz w:val="24"/>
          <w:szCs w:val="24"/>
        </w:rPr>
        <w:t>处方流转：系统支持医生开方时可选择院内处方或外延处方，院内处方采用院内药品目录，外延处方为商务商定的药品合作企业药品目录。外延处方根据患者选择自动流转到对应药店，药店核对处方信息后发药。</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12.</w:t>
      </w:r>
      <w:r w:rsidRPr="00C41549">
        <w:rPr>
          <w:rFonts w:asciiTheme="minorEastAsia" w:hAnsiTheme="minorEastAsia" w:hint="eastAsia"/>
          <w:sz w:val="24"/>
          <w:szCs w:val="24"/>
        </w:rPr>
        <w:t>药品配送：系统支持药品自取和配送到家，患者支付药品费用时，选择药店自取或配送到家。药店自取时，系统为患者显示所有匹配药店，及其地址、价格等信息供患者选择，患者到店出示取药二维码进行取药。配送到家时，系统自动按照规则选择距离最近或价格最低药店，药店接到配送处方单后，核对药品，并打包发给商务商定的第三方物流企业进行药品配送。</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13.</w:t>
      </w:r>
      <w:r w:rsidRPr="00C41549">
        <w:rPr>
          <w:rFonts w:asciiTheme="minorEastAsia" w:hAnsiTheme="minorEastAsia" w:hint="eastAsia"/>
          <w:sz w:val="24"/>
          <w:szCs w:val="24"/>
        </w:rPr>
        <w:t>医生团队：系统支持专家医生创建医生团队，添加团队成员，团队成员可在线及时沟通交流，上级医生可查阅下级医生的问诊记录。</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14.</w:t>
      </w:r>
      <w:r w:rsidRPr="00C41549">
        <w:rPr>
          <w:rFonts w:asciiTheme="minorEastAsia" w:hAnsiTheme="minorEastAsia" w:hint="eastAsia"/>
          <w:sz w:val="24"/>
          <w:szCs w:val="24"/>
        </w:rPr>
        <w:t>患者管理：系统支持医生主动发起与患者在线交流；医生可以为患者建立标签、备注，查看患者的基本信息、诊疗信息，并且为相似患者建立患者群，方便诊后的随访和健康教育等。上级医生可以授权下级医生为其下患者提供随访、问诊服务。</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15.</w:t>
      </w:r>
      <w:r w:rsidRPr="00C41549">
        <w:rPr>
          <w:rFonts w:asciiTheme="minorEastAsia" w:hAnsiTheme="minorEastAsia" w:hint="eastAsia"/>
          <w:sz w:val="24"/>
          <w:szCs w:val="24"/>
        </w:rPr>
        <w:t>在线问诊转诊：问诊医生可以把不对症患者转诊给相应科室医生，转入医生就收转诊，患者确认后，医患进行在线问诊，医生根据患者病情开具检验检查和处方。</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16.</w:t>
      </w:r>
      <w:r w:rsidRPr="00C41549">
        <w:rPr>
          <w:rFonts w:asciiTheme="minorEastAsia" w:hAnsiTheme="minorEastAsia" w:hint="eastAsia"/>
          <w:sz w:val="24"/>
          <w:szCs w:val="24"/>
        </w:rPr>
        <w:t>护理上门服务：用户通过</w:t>
      </w:r>
      <w:r w:rsidRPr="00C41549">
        <w:rPr>
          <w:rFonts w:asciiTheme="minorEastAsia" w:hAnsiTheme="minorEastAsia"/>
          <w:sz w:val="24"/>
          <w:szCs w:val="24"/>
        </w:rPr>
        <w:t>APP或微信</w:t>
      </w:r>
      <w:r w:rsidR="009E031F">
        <w:rPr>
          <w:rFonts w:asciiTheme="minorEastAsia" w:hAnsiTheme="minorEastAsia" w:hint="eastAsia"/>
          <w:sz w:val="24"/>
          <w:szCs w:val="24"/>
        </w:rPr>
        <w:t>小程序</w:t>
      </w:r>
      <w:r w:rsidRPr="00C41549">
        <w:rPr>
          <w:rFonts w:asciiTheme="minorEastAsia" w:hAnsiTheme="minorEastAsia"/>
          <w:sz w:val="24"/>
          <w:szCs w:val="24"/>
        </w:rPr>
        <w:t>申请护理上门服务，用户可为自己或家属、朋友申请护理上门服务，在线填写护理服务相关信息，支付护理服务费用后，等待护士上门。护士长通过APP查看护理申请，评估是否可上门护理，具备上门护理的指派上门护士。上门护士接收指派，出发前与患者确认上门</w:t>
      </w:r>
      <w:r w:rsidRPr="00C41549">
        <w:rPr>
          <w:rFonts w:asciiTheme="minorEastAsia" w:hAnsiTheme="minorEastAsia"/>
          <w:sz w:val="24"/>
          <w:szCs w:val="24"/>
        </w:rPr>
        <w:lastRenderedPageBreak/>
        <w:t>时间和所需器材/耗材，到达后对患者进行服务知情告知，并签署知情同意书后，</w:t>
      </w:r>
      <w:r w:rsidRPr="00C41549">
        <w:rPr>
          <w:rFonts w:asciiTheme="minorEastAsia" w:hAnsiTheme="minorEastAsia" w:hint="eastAsia"/>
          <w:sz w:val="24"/>
          <w:szCs w:val="24"/>
        </w:rPr>
        <w:t>护士进行护理服务，服务完成后，护士填写护理记录，开具器材</w:t>
      </w:r>
      <w:r w:rsidRPr="00C41549">
        <w:rPr>
          <w:rFonts w:asciiTheme="minorEastAsia" w:hAnsiTheme="minorEastAsia"/>
          <w:sz w:val="24"/>
          <w:szCs w:val="24"/>
        </w:rPr>
        <w:t>/耗材耗用单。患者在线支付器材/耗材费用，并对服务进行评价。系统需为每次护理服务购买护理责任险和雇主责任险；系统支持对申请人进行人脸识别；系统支持一键呼救和实时定位功能。</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17.</w:t>
      </w:r>
      <w:r w:rsidRPr="00C41549">
        <w:rPr>
          <w:rFonts w:asciiTheme="minorEastAsia" w:hAnsiTheme="minorEastAsia" w:hint="eastAsia"/>
          <w:sz w:val="24"/>
          <w:szCs w:val="24"/>
        </w:rPr>
        <w:t>家庭医生服务：系统支持创建医护人员组成的家庭医生团队，提供多样的家庭医生服务包，患者签约家庭医生后由团队内成员各司其职为患者提供在线问诊、线下门诊、健康管理服务。</w:t>
      </w:r>
    </w:p>
    <w:p w:rsidR="00D41066" w:rsidRPr="00C41549" w:rsidRDefault="008E3BE1" w:rsidP="00DC3DC0">
      <w:pPr>
        <w:tabs>
          <w:tab w:val="left" w:pos="312"/>
        </w:tabs>
        <w:spacing w:line="360" w:lineRule="auto"/>
        <w:ind w:left="482"/>
        <w:outlineLvl w:val="1"/>
        <w:rPr>
          <w:rFonts w:asciiTheme="minorEastAsia" w:hAnsiTheme="minorEastAsia"/>
          <w:b/>
          <w:bCs/>
          <w:sz w:val="24"/>
          <w:szCs w:val="24"/>
        </w:rPr>
      </w:pPr>
      <w:r w:rsidRPr="00C41549">
        <w:rPr>
          <w:rFonts w:asciiTheme="minorEastAsia" w:hAnsiTheme="minorEastAsia" w:hint="eastAsia"/>
          <w:b/>
          <w:bCs/>
          <w:sz w:val="24"/>
          <w:szCs w:val="24"/>
        </w:rPr>
        <w:t>（三）医联体协作</w:t>
      </w:r>
    </w:p>
    <w:p w:rsidR="008B4DE4"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w:t>
      </w:r>
      <w:r w:rsidRPr="00C41549">
        <w:rPr>
          <w:rFonts w:asciiTheme="minorEastAsia" w:hAnsiTheme="minorEastAsia" w:hint="eastAsia"/>
          <w:sz w:val="24"/>
          <w:szCs w:val="24"/>
        </w:rPr>
        <w:t>患者管理：支持按科室查询；支持患者基本信息查询，如中文姓名、姓名简拼等；支持单项和多项条件组合查询。</w:t>
      </w:r>
    </w:p>
    <w:p w:rsidR="008B4DE4"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2.</w:t>
      </w:r>
      <w:r w:rsidRPr="00C41549">
        <w:rPr>
          <w:rFonts w:asciiTheme="minorEastAsia" w:hAnsiTheme="minorEastAsia" w:hint="eastAsia"/>
          <w:sz w:val="24"/>
          <w:szCs w:val="24"/>
        </w:rPr>
        <w:t>患者基本信息浏览：要求能够浏览的病人基本信息，如证件信息、联系地址、联系电话、入院相关信息等；</w:t>
      </w:r>
    </w:p>
    <w:p w:rsidR="008B4DE4"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3.</w:t>
      </w:r>
      <w:r w:rsidRPr="00C41549">
        <w:rPr>
          <w:rFonts w:asciiTheme="minorEastAsia" w:hAnsiTheme="minorEastAsia" w:hint="eastAsia"/>
          <w:sz w:val="24"/>
          <w:szCs w:val="24"/>
        </w:rPr>
        <w:t>电子病历浏览：支持实时浏览病人电子病历资料；要求能以结构化方式显示入院病历、病程记录；入院病历信息要求至少包含：主诉、初步诊断、现病史、诊断依据、鉴别诊断；按时间顺序显示病历记录：首次病程记录、日常病程记录、上级医师查房记录等。</w:t>
      </w:r>
    </w:p>
    <w:p w:rsidR="008B4DE4"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4.</w:t>
      </w:r>
      <w:r w:rsidRPr="00C41549">
        <w:rPr>
          <w:rFonts w:asciiTheme="minorEastAsia" w:hAnsiTheme="minorEastAsia" w:hint="eastAsia"/>
          <w:sz w:val="24"/>
          <w:szCs w:val="24"/>
        </w:rPr>
        <w:t>医学影像浏览、调阅：实时调阅病人历次影像数据；支持病人过往影像数据对比；支持</w:t>
      </w:r>
      <w:r w:rsidRPr="00C41549">
        <w:rPr>
          <w:rFonts w:asciiTheme="minorEastAsia" w:hAnsiTheme="minorEastAsia"/>
          <w:sz w:val="24"/>
          <w:szCs w:val="24"/>
        </w:rPr>
        <w:t>CR、DR、CT、MRI、DSA、RF、ECT、US等DICOM影像显示；支持超声、内镜、病理JPEG、BMP格式图像显示；支持多序列DICOM影像播放；通过缩略图对检查/序列进行快速导航；支持点击缩略图加载检查/序列；可以由用户自定义图像显示布局；支持触屏调节交互式窗宽/窗位；支持图像移动；支持图像缩放；支持图像测量；支持图像标注；支持图像JPEG、BMP、PNG</w:t>
      </w:r>
      <w:r w:rsidRPr="00C41549">
        <w:rPr>
          <w:rFonts w:asciiTheme="minorEastAsia" w:hAnsiTheme="minorEastAsia" w:hint="eastAsia"/>
          <w:sz w:val="24"/>
          <w:szCs w:val="24"/>
        </w:rPr>
        <w:t>等格式的导出；所有影像操作支持在线实时计算或传输方式；支持</w:t>
      </w:r>
      <w:r w:rsidRPr="00C41549">
        <w:rPr>
          <w:rFonts w:asciiTheme="minorEastAsia" w:hAnsiTheme="minorEastAsia"/>
          <w:sz w:val="24"/>
          <w:szCs w:val="24"/>
        </w:rPr>
        <w:t>CT定位线操作显示。</w:t>
      </w:r>
    </w:p>
    <w:p w:rsidR="008B4DE4"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5.</w:t>
      </w:r>
      <w:r w:rsidRPr="00C41549">
        <w:rPr>
          <w:rFonts w:asciiTheme="minorEastAsia" w:hAnsiTheme="minorEastAsia" w:hint="eastAsia"/>
          <w:sz w:val="24"/>
          <w:szCs w:val="24"/>
        </w:rPr>
        <w:t>患者诊疗数据浏览：支持实时浏览病人检验结果；支持按检验时间顺序排列病人检验结果；对于检验数据异常值支持差异性字体提示；支持实时浏览病人影像检查已发布的诊断报告；支持按检查时间顺序排列病人的影像检查；支持实时浏览病人医嘱资料：长期医嘱、临时医嘱；支持医嘱信息按时间顺序排列；支持实时浏览病人住院周期护理记录资料：口表、腋表、肛表、脉搏、心率数据曲线浏览；支持显示呼吸、血压、入量、排出量、体重、皮试等记录图。</w:t>
      </w:r>
    </w:p>
    <w:p w:rsidR="008B4DE4"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lastRenderedPageBreak/>
        <w:t>6.</w:t>
      </w:r>
      <w:r w:rsidRPr="00C41549">
        <w:rPr>
          <w:rFonts w:asciiTheme="minorEastAsia" w:hAnsiTheme="minorEastAsia" w:hint="eastAsia"/>
          <w:sz w:val="24"/>
          <w:szCs w:val="24"/>
        </w:rPr>
        <w:t>历次诊疗记录浏览：支持实时浏览病人历次诊疗记录资料；支持诊疗记录按时间查询；支持显示历次诊疗记录。</w:t>
      </w:r>
    </w:p>
    <w:p w:rsidR="008B4DE4"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7.</w:t>
      </w:r>
      <w:r w:rsidRPr="00C41549">
        <w:rPr>
          <w:rFonts w:asciiTheme="minorEastAsia" w:hAnsiTheme="minorEastAsia" w:hint="eastAsia"/>
          <w:sz w:val="24"/>
          <w:szCs w:val="24"/>
        </w:rPr>
        <w:t>音视频</w:t>
      </w:r>
      <w:r w:rsidRPr="00C41549">
        <w:rPr>
          <w:rFonts w:asciiTheme="minorEastAsia" w:hAnsiTheme="minorEastAsia"/>
          <w:sz w:val="24"/>
          <w:szCs w:val="24"/>
        </w:rPr>
        <w:t>\IM交互终端：支持双方、多方视频通话；支持IM文字聊天；可进行文字交互、病例资料完善、照片上传；查看、病历信息交互功能；支持语音、</w:t>
      </w:r>
      <w:r w:rsidRPr="00C41549">
        <w:rPr>
          <w:rFonts w:asciiTheme="minorEastAsia" w:hAnsiTheme="minorEastAsia" w:hint="eastAsia"/>
          <w:sz w:val="24"/>
          <w:szCs w:val="24"/>
        </w:rPr>
        <w:t>视频、交互窗口外挂；支持会诊双方视频</w:t>
      </w:r>
      <w:r w:rsidRPr="00C41549">
        <w:rPr>
          <w:rFonts w:asciiTheme="minorEastAsia" w:hAnsiTheme="minorEastAsia"/>
          <w:sz w:val="24"/>
          <w:szCs w:val="24"/>
        </w:rPr>
        <w:t>/语音实时交互，摄像头关闭开启、语音静音等功能；支持会诊中，开启音视频后可浏览会诊患者临床诊疗资料，包括电子病历、医学影像、检查报告、检验结果诊疗信息。</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8.</w:t>
      </w:r>
      <w:r w:rsidRPr="00C41549">
        <w:rPr>
          <w:rFonts w:asciiTheme="minorEastAsia" w:hAnsiTheme="minorEastAsia" w:hint="eastAsia"/>
          <w:sz w:val="24"/>
          <w:szCs w:val="24"/>
        </w:rPr>
        <w:t>会诊</w:t>
      </w:r>
      <w:r w:rsidRPr="00C41549">
        <w:rPr>
          <w:rFonts w:asciiTheme="minorEastAsia" w:hAnsiTheme="minorEastAsia"/>
          <w:sz w:val="24"/>
          <w:szCs w:val="24"/>
        </w:rPr>
        <w:t>\转诊业务交互：支持会诊患者列表显示；支持通讯和会诊关系建立；支持患者会诊申请中患者诊疗数据二次编辑、整理，并可按需授权给上级医院查看患者诊疗数据；支持会诊专家意见输出；远程会诊同屏音视频管理；</w:t>
      </w:r>
    </w:p>
    <w:p w:rsidR="00D41066" w:rsidRPr="00C41549" w:rsidRDefault="008E3BE1" w:rsidP="00DC3DC0">
      <w:pPr>
        <w:tabs>
          <w:tab w:val="left" w:pos="312"/>
        </w:tabs>
        <w:spacing w:line="360" w:lineRule="auto"/>
        <w:ind w:left="482"/>
        <w:outlineLvl w:val="1"/>
        <w:rPr>
          <w:rFonts w:asciiTheme="minorEastAsia" w:hAnsiTheme="minorEastAsia"/>
          <w:bCs/>
          <w:sz w:val="24"/>
          <w:szCs w:val="24"/>
        </w:rPr>
      </w:pPr>
      <w:r w:rsidRPr="00C41549">
        <w:rPr>
          <w:rFonts w:asciiTheme="minorEastAsia" w:hAnsiTheme="minorEastAsia" w:hint="eastAsia"/>
          <w:bCs/>
          <w:sz w:val="24"/>
          <w:szCs w:val="24"/>
        </w:rPr>
        <w:t>（四）互联网诊疗服务监管</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w:t>
      </w:r>
      <w:r w:rsidRPr="00C41549">
        <w:rPr>
          <w:rFonts w:asciiTheme="minorEastAsia" w:hAnsiTheme="minorEastAsia" w:hint="eastAsia"/>
          <w:sz w:val="24"/>
          <w:szCs w:val="24"/>
        </w:rPr>
        <w:t>运营数据统计分析：院领导可以通过管理端</w:t>
      </w:r>
      <w:r w:rsidRPr="00C41549">
        <w:rPr>
          <w:rFonts w:asciiTheme="minorEastAsia" w:hAnsiTheme="minorEastAsia"/>
          <w:sz w:val="24"/>
          <w:szCs w:val="24"/>
        </w:rPr>
        <w:t>APP在线查看科室、人员、订单、资金、工作量、预约量、注册用户等运营数据期间内分布和趋势统计分析。系统支持按表格、图形（柱状图、折线图等）多形式展示，可向下钻取到明细。</w:t>
      </w:r>
    </w:p>
    <w:p w:rsidR="00D4106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2.</w:t>
      </w:r>
      <w:r w:rsidRPr="00C41549">
        <w:rPr>
          <w:rFonts w:asciiTheme="minorEastAsia" w:hAnsiTheme="minorEastAsia" w:hint="eastAsia"/>
          <w:sz w:val="24"/>
          <w:szCs w:val="24"/>
        </w:rPr>
        <w:t>医疗质量监管：可以对线上诊疗业务，以及医疗行为和医疗质量实时监管。包括医生资质、病历书写、合理用药、合理检查检验、知情告知、转会诊、停替诊、危急值、管理者权限授权行为。同时可对质控相关数据进行报表统计；</w:t>
      </w:r>
    </w:p>
    <w:p w:rsidR="00D41066" w:rsidRPr="00C41549" w:rsidRDefault="008E3BE1" w:rsidP="00DC3DC0">
      <w:pPr>
        <w:tabs>
          <w:tab w:val="left" w:pos="312"/>
        </w:tabs>
        <w:spacing w:line="360" w:lineRule="auto"/>
        <w:ind w:left="482"/>
        <w:outlineLvl w:val="1"/>
        <w:rPr>
          <w:rFonts w:asciiTheme="minorEastAsia" w:hAnsiTheme="minorEastAsia"/>
          <w:bCs/>
          <w:sz w:val="24"/>
          <w:szCs w:val="24"/>
        </w:rPr>
      </w:pPr>
      <w:r w:rsidRPr="00C41549">
        <w:rPr>
          <w:rFonts w:asciiTheme="minorEastAsia" w:hAnsiTheme="minorEastAsia" w:hint="eastAsia"/>
          <w:bCs/>
          <w:sz w:val="24"/>
          <w:szCs w:val="24"/>
        </w:rPr>
        <w:t>（五）系统对接与改造</w:t>
      </w:r>
    </w:p>
    <w:p w:rsidR="00D41066"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1.</w:t>
      </w:r>
      <w:r w:rsidRPr="00C41549">
        <w:rPr>
          <w:rFonts w:asciiTheme="minorEastAsia" w:hAnsiTheme="minorEastAsia" w:hint="eastAsia"/>
          <w:sz w:val="24"/>
          <w:szCs w:val="24"/>
        </w:rPr>
        <w:t>院内系统对接与改造：系统支持与院内系统（</w:t>
      </w:r>
      <w:r w:rsidRPr="00C41549">
        <w:rPr>
          <w:rFonts w:asciiTheme="minorEastAsia" w:hAnsiTheme="minorEastAsia"/>
          <w:sz w:val="24"/>
          <w:szCs w:val="24"/>
        </w:rPr>
        <w:t>HIS或集成平台）进行深度对接，实现挂号、缴费、检验检查申请及预约、电子病历和处方等线上线下诊疗信息的共享，实现业务的闭环。</w:t>
      </w:r>
    </w:p>
    <w:p w:rsidR="00D41066"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2.</w:t>
      </w:r>
      <w:r w:rsidRPr="00C41549">
        <w:rPr>
          <w:rFonts w:asciiTheme="minorEastAsia" w:hAnsiTheme="minorEastAsia" w:hint="eastAsia"/>
          <w:sz w:val="24"/>
          <w:szCs w:val="24"/>
        </w:rPr>
        <w:t>四川省互联网医疗服务监管平台对接：系统需与四川省互联网医疗服务监管平台对接，以实现省级监管平台对互联网诊疗行为以及远程医疗服务在内的所有在线医疗服务进行监管，包括医务人员资质、诊疗行为、处方流转、信息安全等。</w:t>
      </w:r>
    </w:p>
    <w:p w:rsidR="008A14FF" w:rsidRPr="00C41549" w:rsidRDefault="008E3BE1">
      <w:pPr>
        <w:spacing w:line="360" w:lineRule="auto"/>
        <w:ind w:firstLineChars="294" w:firstLine="708"/>
        <w:jc w:val="left"/>
        <w:outlineLvl w:val="0"/>
        <w:rPr>
          <w:rFonts w:asciiTheme="minorEastAsia" w:hAnsiTheme="minorEastAsia"/>
          <w:b/>
          <w:sz w:val="24"/>
          <w:szCs w:val="24"/>
        </w:rPr>
      </w:pPr>
      <w:r w:rsidRPr="00C41549">
        <w:rPr>
          <w:rFonts w:asciiTheme="minorEastAsia" w:hAnsiTheme="minorEastAsia" w:hint="eastAsia"/>
          <w:b/>
          <w:sz w:val="24"/>
          <w:szCs w:val="24"/>
        </w:rPr>
        <w:t>六、软件建设清单要求</w:t>
      </w:r>
    </w:p>
    <w:p w:rsidR="00D41066" w:rsidRPr="00C41549" w:rsidRDefault="008E3BE1" w:rsidP="00DC3DC0">
      <w:pPr>
        <w:spacing w:line="360" w:lineRule="auto"/>
        <w:ind w:firstLineChars="300" w:firstLine="720"/>
        <w:outlineLvl w:val="1"/>
        <w:rPr>
          <w:rFonts w:asciiTheme="minorEastAsia" w:hAnsiTheme="minorEastAsia"/>
          <w:bCs/>
          <w:sz w:val="24"/>
          <w:szCs w:val="24"/>
        </w:rPr>
      </w:pPr>
      <w:bookmarkStart w:id="1" w:name="_Toc9350842"/>
      <w:r w:rsidRPr="00C41549">
        <w:rPr>
          <w:rFonts w:asciiTheme="minorEastAsia" w:hAnsiTheme="minorEastAsia" w:hint="eastAsia"/>
          <w:bCs/>
          <w:sz w:val="24"/>
          <w:szCs w:val="24"/>
        </w:rPr>
        <w:t>（一）患者端</w:t>
      </w:r>
      <w:bookmarkEnd w:id="1"/>
      <w:r w:rsidRPr="00C41549">
        <w:rPr>
          <w:rFonts w:asciiTheme="minorEastAsia" w:hAnsiTheme="minorEastAsia"/>
          <w:bCs/>
          <w:sz w:val="24"/>
          <w:szCs w:val="24"/>
        </w:rPr>
        <w:t>APP/</w:t>
      </w:r>
      <w:r w:rsidRPr="00C41549">
        <w:rPr>
          <w:rFonts w:asciiTheme="minorEastAsia" w:hAnsiTheme="minorEastAsia" w:hint="eastAsia"/>
          <w:bCs/>
          <w:sz w:val="24"/>
          <w:szCs w:val="24"/>
        </w:rPr>
        <w:t>微信</w:t>
      </w:r>
      <w:r w:rsidR="00F543EB">
        <w:rPr>
          <w:rFonts w:asciiTheme="minorEastAsia" w:hAnsiTheme="minorEastAsia" w:hint="eastAsia"/>
          <w:bCs/>
          <w:sz w:val="24"/>
          <w:szCs w:val="24"/>
        </w:rPr>
        <w:t>小程序</w:t>
      </w:r>
    </w:p>
    <w:p w:rsidR="00D41066"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hint="eastAsia"/>
          <w:sz w:val="24"/>
          <w:szCs w:val="24"/>
        </w:rPr>
        <w:t>患者</w:t>
      </w:r>
      <w:r w:rsidRPr="00C41549">
        <w:rPr>
          <w:rFonts w:asciiTheme="minorEastAsia" w:hAnsiTheme="minorEastAsia"/>
          <w:sz w:val="24"/>
          <w:szCs w:val="24"/>
        </w:rPr>
        <w:t>端为患者提供线下线上一体化诊疗服务</w:t>
      </w:r>
      <w:r w:rsidRPr="00C41549">
        <w:rPr>
          <w:rFonts w:asciiTheme="minorEastAsia" w:hAnsiTheme="minorEastAsia" w:hint="eastAsia"/>
          <w:sz w:val="24"/>
          <w:szCs w:val="24"/>
        </w:rPr>
        <w:t>，有效覆盖诊前、诊中和诊后各个环节，其主要功能</w:t>
      </w:r>
      <w:r w:rsidRPr="00C41549">
        <w:rPr>
          <w:rFonts w:asciiTheme="minorEastAsia" w:hAnsiTheme="minorEastAsia"/>
          <w:sz w:val="24"/>
          <w:szCs w:val="24"/>
        </w:rPr>
        <w:t>包含</w:t>
      </w:r>
      <w:r w:rsidRPr="00C41549">
        <w:rPr>
          <w:rFonts w:asciiTheme="minorEastAsia" w:hAnsiTheme="minorEastAsia" w:hint="eastAsia"/>
          <w:sz w:val="24"/>
          <w:szCs w:val="24"/>
        </w:rPr>
        <w:t>：</w:t>
      </w:r>
      <w:r w:rsidRPr="00C41549">
        <w:rPr>
          <w:rFonts w:asciiTheme="minorEastAsia" w:hAnsiTheme="minorEastAsia"/>
          <w:sz w:val="24"/>
          <w:szCs w:val="24"/>
        </w:rPr>
        <w:t>注册/登录、办卡/绑卡、在线问诊、护理服务、预约挂号、诊间缴费、药品配送、检查预约、住院预约、报告查询等功能</w:t>
      </w:r>
      <w:r w:rsidRPr="00C41549">
        <w:rPr>
          <w:rFonts w:asciiTheme="minorEastAsia" w:hAnsiTheme="minorEastAsia" w:hint="eastAsia"/>
          <w:sz w:val="24"/>
          <w:szCs w:val="24"/>
        </w:rPr>
        <w:t>。</w:t>
      </w:r>
    </w:p>
    <w:tbl>
      <w:tblPr>
        <w:tblW w:w="99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1"/>
        <w:gridCol w:w="1672"/>
        <w:gridCol w:w="6593"/>
      </w:tblGrid>
      <w:tr w:rsidR="00D41066" w:rsidRPr="00C41549" w:rsidTr="00292E10">
        <w:trPr>
          <w:trHeight w:val="284"/>
        </w:trPr>
        <w:tc>
          <w:tcPr>
            <w:tcW w:w="1731" w:type="dxa"/>
            <w:vAlign w:val="center"/>
          </w:tcPr>
          <w:p w:rsidR="00D41066" w:rsidRPr="00C754A5" w:rsidRDefault="00A519CD" w:rsidP="00C754A5">
            <w:pPr>
              <w:jc w:val="center"/>
              <w:rPr>
                <w:sz w:val="18"/>
                <w:szCs w:val="18"/>
              </w:rPr>
            </w:pPr>
            <w:r w:rsidRPr="00C754A5">
              <w:rPr>
                <w:rFonts w:hint="eastAsia"/>
                <w:sz w:val="18"/>
                <w:szCs w:val="18"/>
              </w:rPr>
              <w:lastRenderedPageBreak/>
              <w:t>模块</w:t>
            </w:r>
          </w:p>
        </w:tc>
        <w:tc>
          <w:tcPr>
            <w:tcW w:w="1672" w:type="dxa"/>
            <w:vAlign w:val="center"/>
          </w:tcPr>
          <w:p w:rsidR="00A519CD" w:rsidRPr="00C754A5" w:rsidRDefault="00A519CD" w:rsidP="00C754A5">
            <w:pPr>
              <w:jc w:val="center"/>
              <w:rPr>
                <w:sz w:val="18"/>
                <w:szCs w:val="18"/>
              </w:rPr>
            </w:pPr>
            <w:r w:rsidRPr="00C754A5">
              <w:rPr>
                <w:sz w:val="18"/>
                <w:szCs w:val="18"/>
              </w:rPr>
              <w:t>子模块</w:t>
            </w:r>
          </w:p>
        </w:tc>
        <w:tc>
          <w:tcPr>
            <w:tcW w:w="6593" w:type="dxa"/>
            <w:vAlign w:val="center"/>
          </w:tcPr>
          <w:p w:rsidR="00A519CD" w:rsidRPr="00C754A5" w:rsidRDefault="00A519CD" w:rsidP="00CA37E1">
            <w:pPr>
              <w:jc w:val="center"/>
              <w:rPr>
                <w:sz w:val="18"/>
                <w:szCs w:val="18"/>
              </w:rPr>
            </w:pPr>
            <w:r w:rsidRPr="00C754A5">
              <w:rPr>
                <w:rFonts w:hint="eastAsia"/>
                <w:sz w:val="18"/>
                <w:szCs w:val="18"/>
              </w:rPr>
              <w:t>描述</w:t>
            </w:r>
          </w:p>
        </w:tc>
      </w:tr>
      <w:tr w:rsidR="00D41066" w:rsidRPr="00C41549" w:rsidTr="00292E10">
        <w:trPr>
          <w:trHeight w:val="284"/>
        </w:trPr>
        <w:tc>
          <w:tcPr>
            <w:tcW w:w="1731" w:type="dxa"/>
            <w:vMerge w:val="restart"/>
            <w:vAlign w:val="center"/>
          </w:tcPr>
          <w:p w:rsidR="00D41066" w:rsidRPr="00C754A5" w:rsidRDefault="00A519CD" w:rsidP="00C754A5">
            <w:pPr>
              <w:jc w:val="center"/>
              <w:rPr>
                <w:sz w:val="18"/>
                <w:szCs w:val="18"/>
              </w:rPr>
            </w:pPr>
            <w:r w:rsidRPr="00C754A5">
              <w:rPr>
                <w:sz w:val="18"/>
                <w:szCs w:val="18"/>
              </w:rPr>
              <w:t>登录</w:t>
            </w:r>
            <w:r w:rsidRPr="00C754A5">
              <w:rPr>
                <w:sz w:val="18"/>
                <w:szCs w:val="18"/>
              </w:rPr>
              <w:t>/</w:t>
            </w:r>
            <w:r w:rsidRPr="00C754A5">
              <w:rPr>
                <w:sz w:val="18"/>
                <w:szCs w:val="18"/>
              </w:rPr>
              <w:t>注册</w:t>
            </w:r>
          </w:p>
        </w:tc>
        <w:tc>
          <w:tcPr>
            <w:tcW w:w="1672" w:type="dxa"/>
            <w:vMerge w:val="restart"/>
            <w:vAlign w:val="center"/>
          </w:tcPr>
          <w:p w:rsidR="00D41066" w:rsidRPr="00C754A5" w:rsidRDefault="00A519CD" w:rsidP="00C754A5">
            <w:pPr>
              <w:jc w:val="center"/>
              <w:rPr>
                <w:sz w:val="18"/>
                <w:szCs w:val="18"/>
              </w:rPr>
            </w:pPr>
            <w:r w:rsidRPr="00C754A5">
              <w:rPr>
                <w:rFonts w:hint="eastAsia"/>
                <w:sz w:val="18"/>
                <w:szCs w:val="18"/>
              </w:rPr>
              <w:t>注册</w:t>
            </w:r>
          </w:p>
        </w:tc>
        <w:tc>
          <w:tcPr>
            <w:tcW w:w="6593" w:type="dxa"/>
            <w:vAlign w:val="center"/>
          </w:tcPr>
          <w:p w:rsidR="00D41066" w:rsidRPr="00C754A5" w:rsidRDefault="00A519CD" w:rsidP="00C754A5">
            <w:pPr>
              <w:jc w:val="left"/>
              <w:rPr>
                <w:sz w:val="18"/>
                <w:szCs w:val="18"/>
              </w:rPr>
            </w:pPr>
            <w:r w:rsidRPr="00C754A5">
              <w:rPr>
                <w:sz w:val="18"/>
                <w:szCs w:val="18"/>
              </w:rPr>
              <w:t>手机</w:t>
            </w:r>
            <w:r w:rsidRPr="00C754A5">
              <w:rPr>
                <w:sz w:val="18"/>
                <w:szCs w:val="18"/>
              </w:rPr>
              <w:t>/</w:t>
            </w:r>
            <w:r w:rsidRPr="00C754A5">
              <w:rPr>
                <w:sz w:val="18"/>
                <w:szCs w:val="18"/>
              </w:rPr>
              <w:t>账号</w:t>
            </w:r>
            <w:r w:rsidRPr="00C754A5">
              <w:rPr>
                <w:sz w:val="18"/>
                <w:szCs w:val="18"/>
              </w:rPr>
              <w:t>+</w:t>
            </w:r>
            <w:r w:rsidRPr="00C754A5">
              <w:rPr>
                <w:sz w:val="18"/>
                <w:szCs w:val="18"/>
              </w:rPr>
              <w:t>密码方式注册</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Merge/>
            <w:vAlign w:val="center"/>
          </w:tcPr>
          <w:p w:rsidR="00A519CD" w:rsidRPr="00C754A5" w:rsidRDefault="00A519CD" w:rsidP="00C754A5">
            <w:pPr>
              <w:jc w:val="center"/>
              <w:rPr>
                <w:sz w:val="18"/>
                <w:szCs w:val="18"/>
              </w:rPr>
            </w:pPr>
          </w:p>
        </w:tc>
        <w:tc>
          <w:tcPr>
            <w:tcW w:w="6593" w:type="dxa"/>
            <w:vAlign w:val="center"/>
          </w:tcPr>
          <w:p w:rsidR="00D41066" w:rsidRPr="00C754A5" w:rsidRDefault="00A519CD" w:rsidP="00C754A5">
            <w:pPr>
              <w:jc w:val="left"/>
              <w:rPr>
                <w:sz w:val="18"/>
                <w:szCs w:val="18"/>
              </w:rPr>
            </w:pPr>
            <w:r w:rsidRPr="00C754A5">
              <w:rPr>
                <w:rFonts w:hint="eastAsia"/>
                <w:sz w:val="18"/>
                <w:szCs w:val="18"/>
              </w:rPr>
              <w:t>完善个人其它信息</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Merge/>
            <w:vAlign w:val="center"/>
          </w:tcPr>
          <w:p w:rsidR="00A519CD" w:rsidRPr="00C754A5" w:rsidRDefault="00A519CD" w:rsidP="00C754A5">
            <w:pPr>
              <w:jc w:val="center"/>
              <w:rPr>
                <w:sz w:val="18"/>
                <w:szCs w:val="18"/>
              </w:rPr>
            </w:pPr>
          </w:p>
        </w:tc>
        <w:tc>
          <w:tcPr>
            <w:tcW w:w="6593" w:type="dxa"/>
            <w:vAlign w:val="center"/>
          </w:tcPr>
          <w:p w:rsidR="00D41066" w:rsidRPr="00C754A5" w:rsidRDefault="00A519CD" w:rsidP="00C754A5">
            <w:pPr>
              <w:jc w:val="left"/>
              <w:rPr>
                <w:sz w:val="18"/>
                <w:szCs w:val="18"/>
              </w:rPr>
            </w:pPr>
            <w:r w:rsidRPr="00C754A5">
              <w:rPr>
                <w:rFonts w:hint="eastAsia"/>
                <w:sz w:val="18"/>
                <w:szCs w:val="18"/>
              </w:rPr>
              <w:t>患者实名认证</w:t>
            </w:r>
          </w:p>
        </w:tc>
      </w:tr>
      <w:tr w:rsidR="00D41066" w:rsidRPr="00C41549" w:rsidTr="00292E10">
        <w:trPr>
          <w:trHeight w:val="533"/>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登录</w:t>
            </w:r>
          </w:p>
        </w:tc>
        <w:tc>
          <w:tcPr>
            <w:tcW w:w="6593" w:type="dxa"/>
            <w:vAlign w:val="center"/>
          </w:tcPr>
          <w:p w:rsidR="00D41066" w:rsidRPr="00C754A5" w:rsidRDefault="00A519CD" w:rsidP="00C754A5">
            <w:pPr>
              <w:jc w:val="left"/>
              <w:rPr>
                <w:sz w:val="18"/>
                <w:szCs w:val="18"/>
              </w:rPr>
            </w:pPr>
            <w:r w:rsidRPr="00C754A5">
              <w:rPr>
                <w:rFonts w:hint="eastAsia"/>
                <w:sz w:val="18"/>
                <w:szCs w:val="18"/>
              </w:rPr>
              <w:t>支持手机</w:t>
            </w:r>
            <w:r w:rsidRPr="00C754A5">
              <w:rPr>
                <w:sz w:val="18"/>
                <w:szCs w:val="18"/>
              </w:rPr>
              <w:t>/</w:t>
            </w:r>
            <w:r w:rsidRPr="00C754A5">
              <w:rPr>
                <w:sz w:val="18"/>
                <w:szCs w:val="18"/>
              </w:rPr>
              <w:t>账号登录或微信、</w:t>
            </w:r>
            <w:r w:rsidRPr="00C754A5">
              <w:rPr>
                <w:sz w:val="18"/>
                <w:szCs w:val="18"/>
              </w:rPr>
              <w:t>QQ</w:t>
            </w:r>
            <w:r w:rsidRPr="00C754A5">
              <w:rPr>
                <w:sz w:val="18"/>
                <w:szCs w:val="18"/>
              </w:rPr>
              <w:t>登录</w:t>
            </w:r>
          </w:p>
        </w:tc>
      </w:tr>
      <w:tr w:rsidR="00D41066" w:rsidRPr="00C41549" w:rsidTr="00292E10">
        <w:trPr>
          <w:trHeight w:val="475"/>
        </w:trPr>
        <w:tc>
          <w:tcPr>
            <w:tcW w:w="1731" w:type="dxa"/>
            <w:vMerge w:val="restart"/>
            <w:vAlign w:val="center"/>
          </w:tcPr>
          <w:p w:rsidR="00D41066" w:rsidRPr="00C754A5" w:rsidRDefault="00A519CD" w:rsidP="00C754A5">
            <w:pPr>
              <w:jc w:val="center"/>
              <w:rPr>
                <w:sz w:val="18"/>
                <w:szCs w:val="18"/>
              </w:rPr>
            </w:pPr>
            <w:r w:rsidRPr="00C754A5">
              <w:rPr>
                <w:rFonts w:hint="eastAsia"/>
                <w:sz w:val="18"/>
                <w:szCs w:val="18"/>
              </w:rPr>
              <w:t>办卡</w:t>
            </w:r>
            <w:r w:rsidRPr="00C754A5">
              <w:rPr>
                <w:sz w:val="18"/>
                <w:szCs w:val="18"/>
              </w:rPr>
              <w:t>/</w:t>
            </w:r>
            <w:r w:rsidRPr="00C754A5">
              <w:rPr>
                <w:sz w:val="18"/>
                <w:szCs w:val="18"/>
              </w:rPr>
              <w:t>绑卡</w:t>
            </w:r>
          </w:p>
        </w:tc>
        <w:tc>
          <w:tcPr>
            <w:tcW w:w="1672" w:type="dxa"/>
            <w:vMerge w:val="restart"/>
            <w:vAlign w:val="center"/>
          </w:tcPr>
          <w:p w:rsidR="00D41066" w:rsidRPr="00C754A5" w:rsidRDefault="00A519CD" w:rsidP="00C754A5">
            <w:pPr>
              <w:jc w:val="center"/>
              <w:rPr>
                <w:sz w:val="18"/>
                <w:szCs w:val="18"/>
              </w:rPr>
            </w:pPr>
            <w:r w:rsidRPr="00C754A5">
              <w:rPr>
                <w:rFonts w:hint="eastAsia"/>
                <w:sz w:val="18"/>
                <w:szCs w:val="18"/>
              </w:rPr>
              <w:t>办卡</w:t>
            </w:r>
          </w:p>
        </w:tc>
        <w:tc>
          <w:tcPr>
            <w:tcW w:w="6593" w:type="dxa"/>
            <w:vAlign w:val="center"/>
          </w:tcPr>
          <w:p w:rsidR="00D41066" w:rsidRPr="00C754A5" w:rsidRDefault="00A519CD" w:rsidP="00C754A5">
            <w:pPr>
              <w:jc w:val="left"/>
              <w:rPr>
                <w:sz w:val="18"/>
                <w:szCs w:val="18"/>
              </w:rPr>
            </w:pPr>
            <w:r w:rsidRPr="00C754A5">
              <w:rPr>
                <w:rFonts w:hint="eastAsia"/>
                <w:sz w:val="18"/>
                <w:szCs w:val="18"/>
              </w:rPr>
              <w:t>上传身份证</w:t>
            </w:r>
            <w:r w:rsidRPr="00C754A5">
              <w:rPr>
                <w:sz w:val="18"/>
                <w:szCs w:val="18"/>
              </w:rPr>
              <w:t>/</w:t>
            </w:r>
            <w:r w:rsidRPr="00C754A5">
              <w:rPr>
                <w:sz w:val="18"/>
                <w:szCs w:val="18"/>
              </w:rPr>
              <w:t>户口本或其他证件，审核或自动生成电子就诊卡</w:t>
            </w:r>
          </w:p>
        </w:tc>
      </w:tr>
      <w:tr w:rsidR="00D41066" w:rsidRPr="00C41549" w:rsidTr="00292E10">
        <w:trPr>
          <w:trHeight w:val="475"/>
        </w:trPr>
        <w:tc>
          <w:tcPr>
            <w:tcW w:w="1731" w:type="dxa"/>
            <w:vMerge/>
            <w:vAlign w:val="center"/>
          </w:tcPr>
          <w:p w:rsidR="00D41066" w:rsidRPr="00C754A5" w:rsidRDefault="00D41066" w:rsidP="00C754A5">
            <w:pPr>
              <w:jc w:val="center"/>
              <w:rPr>
                <w:sz w:val="18"/>
                <w:szCs w:val="18"/>
              </w:rPr>
            </w:pPr>
          </w:p>
        </w:tc>
        <w:tc>
          <w:tcPr>
            <w:tcW w:w="1672" w:type="dxa"/>
            <w:vMerge/>
            <w:vAlign w:val="center"/>
          </w:tcPr>
          <w:p w:rsidR="00D41066" w:rsidRPr="00C754A5" w:rsidRDefault="00D41066" w:rsidP="00C754A5">
            <w:pPr>
              <w:jc w:val="center"/>
              <w:rPr>
                <w:sz w:val="18"/>
                <w:szCs w:val="18"/>
              </w:rPr>
            </w:pPr>
          </w:p>
        </w:tc>
        <w:tc>
          <w:tcPr>
            <w:tcW w:w="6593" w:type="dxa"/>
            <w:vAlign w:val="center"/>
          </w:tcPr>
          <w:p w:rsidR="00D41066" w:rsidRPr="00C754A5" w:rsidRDefault="00A519CD" w:rsidP="00C754A5">
            <w:pPr>
              <w:jc w:val="left"/>
              <w:rPr>
                <w:sz w:val="18"/>
                <w:szCs w:val="18"/>
              </w:rPr>
            </w:pPr>
            <w:r w:rsidRPr="00C754A5">
              <w:rPr>
                <w:rFonts w:hint="eastAsia"/>
                <w:sz w:val="18"/>
                <w:szCs w:val="18"/>
              </w:rPr>
              <w:t>在线申领电子健康卡</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Merge w:val="restart"/>
            <w:vAlign w:val="center"/>
          </w:tcPr>
          <w:p w:rsidR="00A519CD" w:rsidRPr="00C754A5" w:rsidRDefault="00A519CD" w:rsidP="00C754A5">
            <w:pPr>
              <w:jc w:val="center"/>
              <w:rPr>
                <w:sz w:val="18"/>
                <w:szCs w:val="18"/>
              </w:rPr>
            </w:pPr>
            <w:r w:rsidRPr="00C754A5">
              <w:rPr>
                <w:rFonts w:hint="eastAsia"/>
                <w:sz w:val="18"/>
                <w:szCs w:val="18"/>
              </w:rPr>
              <w:t>绑卡</w:t>
            </w:r>
          </w:p>
        </w:tc>
        <w:tc>
          <w:tcPr>
            <w:tcW w:w="6593" w:type="dxa"/>
            <w:vAlign w:val="center"/>
          </w:tcPr>
          <w:p w:rsidR="00D41066" w:rsidRPr="00C754A5" w:rsidRDefault="00A519CD" w:rsidP="00C754A5">
            <w:pPr>
              <w:jc w:val="left"/>
              <w:rPr>
                <w:sz w:val="18"/>
                <w:szCs w:val="18"/>
              </w:rPr>
            </w:pPr>
            <w:r w:rsidRPr="00C754A5">
              <w:rPr>
                <w:rFonts w:hint="eastAsia"/>
                <w:sz w:val="18"/>
                <w:szCs w:val="18"/>
              </w:rPr>
              <w:t>绑定实体卡就诊卡，生成电子就诊卡</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Merge/>
            <w:vAlign w:val="center"/>
          </w:tcPr>
          <w:p w:rsidR="00A519CD" w:rsidRPr="00C754A5" w:rsidRDefault="00A519CD" w:rsidP="00C754A5">
            <w:pPr>
              <w:jc w:val="center"/>
              <w:rPr>
                <w:sz w:val="18"/>
                <w:szCs w:val="18"/>
              </w:rPr>
            </w:pPr>
          </w:p>
        </w:tc>
        <w:tc>
          <w:tcPr>
            <w:tcW w:w="6593" w:type="dxa"/>
            <w:vAlign w:val="center"/>
          </w:tcPr>
          <w:p w:rsidR="00D41066" w:rsidRPr="00C754A5" w:rsidRDefault="00A519CD" w:rsidP="00C754A5">
            <w:pPr>
              <w:jc w:val="left"/>
              <w:rPr>
                <w:sz w:val="18"/>
                <w:szCs w:val="18"/>
              </w:rPr>
            </w:pPr>
            <w:r w:rsidRPr="00C754A5">
              <w:rPr>
                <w:rFonts w:hint="eastAsia"/>
                <w:sz w:val="18"/>
                <w:szCs w:val="18"/>
              </w:rPr>
              <w:t>绑定医保卡</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Merge/>
            <w:vAlign w:val="center"/>
          </w:tcPr>
          <w:p w:rsidR="00A519CD" w:rsidRPr="00C754A5" w:rsidRDefault="00A519CD" w:rsidP="00C754A5">
            <w:pPr>
              <w:jc w:val="center"/>
              <w:rPr>
                <w:sz w:val="18"/>
                <w:szCs w:val="18"/>
              </w:rPr>
            </w:pPr>
          </w:p>
        </w:tc>
        <w:tc>
          <w:tcPr>
            <w:tcW w:w="6593" w:type="dxa"/>
            <w:vAlign w:val="center"/>
          </w:tcPr>
          <w:p w:rsidR="00A519CD" w:rsidRPr="00C754A5" w:rsidRDefault="00A519CD" w:rsidP="00C754A5">
            <w:pPr>
              <w:jc w:val="left"/>
              <w:rPr>
                <w:sz w:val="18"/>
                <w:szCs w:val="18"/>
              </w:rPr>
            </w:pPr>
            <w:r w:rsidRPr="00C754A5">
              <w:rPr>
                <w:rFonts w:hint="eastAsia"/>
                <w:sz w:val="18"/>
                <w:szCs w:val="18"/>
              </w:rPr>
              <w:t>解除绑定</w:t>
            </w:r>
          </w:p>
        </w:tc>
      </w:tr>
      <w:tr w:rsidR="00292E10" w:rsidRPr="00C41549" w:rsidTr="00292E10">
        <w:trPr>
          <w:trHeight w:val="284"/>
        </w:trPr>
        <w:tc>
          <w:tcPr>
            <w:tcW w:w="1731" w:type="dxa"/>
            <w:vAlign w:val="center"/>
          </w:tcPr>
          <w:p w:rsidR="00A519CD" w:rsidRPr="00C754A5" w:rsidRDefault="00A519CD" w:rsidP="00C754A5">
            <w:pPr>
              <w:jc w:val="center"/>
              <w:rPr>
                <w:sz w:val="18"/>
                <w:szCs w:val="18"/>
              </w:rPr>
            </w:pPr>
            <w:r w:rsidRPr="00C754A5">
              <w:rPr>
                <w:rFonts w:hint="eastAsia"/>
                <w:sz w:val="18"/>
                <w:szCs w:val="18"/>
              </w:rPr>
              <w:t>就诊须知</w:t>
            </w:r>
          </w:p>
        </w:tc>
        <w:tc>
          <w:tcPr>
            <w:tcW w:w="1672" w:type="dxa"/>
            <w:vAlign w:val="center"/>
          </w:tcPr>
          <w:p w:rsidR="00A519CD" w:rsidRPr="00C754A5" w:rsidRDefault="00A519CD" w:rsidP="00C754A5">
            <w:pPr>
              <w:jc w:val="center"/>
              <w:rPr>
                <w:sz w:val="18"/>
                <w:szCs w:val="18"/>
              </w:rPr>
            </w:pPr>
            <w:r w:rsidRPr="00C754A5">
              <w:rPr>
                <w:sz w:val="18"/>
                <w:szCs w:val="18"/>
              </w:rPr>
              <w:t>就诊须知</w:t>
            </w:r>
          </w:p>
        </w:tc>
        <w:tc>
          <w:tcPr>
            <w:tcW w:w="6593" w:type="dxa"/>
            <w:vAlign w:val="center"/>
          </w:tcPr>
          <w:p w:rsidR="00A519CD" w:rsidRPr="00C754A5" w:rsidRDefault="00A519CD" w:rsidP="00C754A5">
            <w:pPr>
              <w:jc w:val="left"/>
              <w:rPr>
                <w:sz w:val="18"/>
                <w:szCs w:val="18"/>
              </w:rPr>
            </w:pPr>
            <w:r w:rsidRPr="00C754A5">
              <w:rPr>
                <w:rFonts w:hint="eastAsia"/>
                <w:sz w:val="18"/>
                <w:szCs w:val="18"/>
              </w:rPr>
              <w:t>互联网就诊须知</w:t>
            </w:r>
          </w:p>
        </w:tc>
      </w:tr>
      <w:tr w:rsidR="00D41066" w:rsidRPr="00C41549" w:rsidTr="00292E10">
        <w:trPr>
          <w:trHeight w:val="284"/>
        </w:trPr>
        <w:tc>
          <w:tcPr>
            <w:tcW w:w="1731" w:type="dxa"/>
            <w:vAlign w:val="center"/>
          </w:tcPr>
          <w:p w:rsidR="00A519CD" w:rsidRPr="00C754A5" w:rsidRDefault="00A519CD" w:rsidP="00C754A5">
            <w:pPr>
              <w:jc w:val="center"/>
              <w:rPr>
                <w:sz w:val="18"/>
                <w:szCs w:val="18"/>
              </w:rPr>
            </w:pPr>
            <w:r w:rsidRPr="00C754A5">
              <w:rPr>
                <w:rFonts w:hint="eastAsia"/>
                <w:sz w:val="18"/>
                <w:szCs w:val="18"/>
              </w:rPr>
              <w:t>导诊导航</w:t>
            </w:r>
          </w:p>
        </w:tc>
        <w:tc>
          <w:tcPr>
            <w:tcW w:w="1672" w:type="dxa"/>
            <w:vAlign w:val="center"/>
          </w:tcPr>
          <w:p w:rsidR="00A519CD" w:rsidRPr="00C754A5" w:rsidRDefault="00A519CD" w:rsidP="00C754A5">
            <w:pPr>
              <w:jc w:val="center"/>
              <w:rPr>
                <w:sz w:val="18"/>
                <w:szCs w:val="18"/>
              </w:rPr>
            </w:pPr>
            <w:r w:rsidRPr="00C754A5">
              <w:rPr>
                <w:rFonts w:hint="eastAsia"/>
                <w:sz w:val="18"/>
                <w:szCs w:val="18"/>
              </w:rPr>
              <w:t>导诊导航</w:t>
            </w:r>
          </w:p>
        </w:tc>
        <w:tc>
          <w:tcPr>
            <w:tcW w:w="6593" w:type="dxa"/>
            <w:vAlign w:val="center"/>
          </w:tcPr>
          <w:p w:rsidR="00A519CD" w:rsidRPr="00C754A5" w:rsidRDefault="00A519CD" w:rsidP="00C754A5">
            <w:pPr>
              <w:jc w:val="left"/>
              <w:rPr>
                <w:sz w:val="18"/>
                <w:szCs w:val="18"/>
              </w:rPr>
            </w:pPr>
            <w:r w:rsidRPr="00C754A5">
              <w:rPr>
                <w:rFonts w:hint="eastAsia"/>
                <w:sz w:val="18"/>
                <w:szCs w:val="18"/>
              </w:rPr>
              <w:t>来院导航、院内导航与院内导诊</w:t>
            </w:r>
          </w:p>
        </w:tc>
      </w:tr>
      <w:tr w:rsidR="00D41066" w:rsidRPr="00C41549" w:rsidTr="00292E10">
        <w:trPr>
          <w:trHeight w:val="284"/>
        </w:trPr>
        <w:tc>
          <w:tcPr>
            <w:tcW w:w="1731" w:type="dxa"/>
            <w:vAlign w:val="center"/>
          </w:tcPr>
          <w:p w:rsidR="00A519CD" w:rsidRPr="00C754A5" w:rsidRDefault="00A519CD" w:rsidP="00C754A5">
            <w:pPr>
              <w:jc w:val="center"/>
              <w:rPr>
                <w:sz w:val="18"/>
                <w:szCs w:val="18"/>
              </w:rPr>
            </w:pPr>
            <w:r w:rsidRPr="00C754A5">
              <w:rPr>
                <w:rFonts w:hint="eastAsia"/>
                <w:sz w:val="18"/>
                <w:szCs w:val="18"/>
              </w:rPr>
              <w:t>通知公告</w:t>
            </w:r>
          </w:p>
        </w:tc>
        <w:tc>
          <w:tcPr>
            <w:tcW w:w="1672" w:type="dxa"/>
            <w:vAlign w:val="center"/>
          </w:tcPr>
          <w:p w:rsidR="00A519CD" w:rsidRPr="00C754A5" w:rsidRDefault="00A519CD" w:rsidP="00C754A5">
            <w:pPr>
              <w:jc w:val="center"/>
              <w:rPr>
                <w:sz w:val="18"/>
                <w:szCs w:val="18"/>
              </w:rPr>
            </w:pPr>
            <w:r w:rsidRPr="00C754A5">
              <w:rPr>
                <w:rFonts w:hint="eastAsia"/>
                <w:sz w:val="18"/>
                <w:szCs w:val="18"/>
              </w:rPr>
              <w:t>通知公告</w:t>
            </w:r>
          </w:p>
        </w:tc>
        <w:tc>
          <w:tcPr>
            <w:tcW w:w="6593" w:type="dxa"/>
            <w:vAlign w:val="center"/>
          </w:tcPr>
          <w:p w:rsidR="00A519CD" w:rsidRPr="00C754A5" w:rsidRDefault="00A519CD" w:rsidP="00C754A5">
            <w:pPr>
              <w:jc w:val="left"/>
              <w:rPr>
                <w:sz w:val="18"/>
                <w:szCs w:val="18"/>
              </w:rPr>
            </w:pPr>
            <w:r w:rsidRPr="00C754A5">
              <w:rPr>
                <w:rFonts w:hint="eastAsia"/>
                <w:sz w:val="18"/>
                <w:szCs w:val="18"/>
              </w:rPr>
              <w:t>通知公告查看</w:t>
            </w:r>
          </w:p>
        </w:tc>
      </w:tr>
      <w:tr w:rsidR="00D41066" w:rsidRPr="00C41549" w:rsidTr="00292E10">
        <w:trPr>
          <w:trHeight w:val="284"/>
        </w:trPr>
        <w:tc>
          <w:tcPr>
            <w:tcW w:w="1731" w:type="dxa"/>
            <w:vAlign w:val="center"/>
          </w:tcPr>
          <w:p w:rsidR="00A519CD" w:rsidRPr="00C754A5" w:rsidRDefault="00A519CD" w:rsidP="00C754A5">
            <w:pPr>
              <w:jc w:val="center"/>
              <w:rPr>
                <w:sz w:val="18"/>
                <w:szCs w:val="18"/>
              </w:rPr>
            </w:pPr>
            <w:r w:rsidRPr="00C754A5">
              <w:rPr>
                <w:rFonts w:hint="eastAsia"/>
                <w:sz w:val="18"/>
                <w:szCs w:val="18"/>
              </w:rPr>
              <w:t>健康知识</w:t>
            </w:r>
          </w:p>
        </w:tc>
        <w:tc>
          <w:tcPr>
            <w:tcW w:w="1672" w:type="dxa"/>
            <w:vAlign w:val="center"/>
          </w:tcPr>
          <w:p w:rsidR="00A519CD" w:rsidRPr="00C754A5" w:rsidRDefault="00A519CD" w:rsidP="00C754A5">
            <w:pPr>
              <w:jc w:val="center"/>
              <w:rPr>
                <w:sz w:val="18"/>
                <w:szCs w:val="18"/>
              </w:rPr>
            </w:pPr>
            <w:r w:rsidRPr="00C754A5">
              <w:rPr>
                <w:rFonts w:hint="eastAsia"/>
                <w:sz w:val="18"/>
                <w:szCs w:val="18"/>
              </w:rPr>
              <w:t>健康知识</w:t>
            </w:r>
          </w:p>
        </w:tc>
        <w:tc>
          <w:tcPr>
            <w:tcW w:w="6593" w:type="dxa"/>
            <w:vAlign w:val="center"/>
          </w:tcPr>
          <w:p w:rsidR="00A519CD" w:rsidRPr="00C754A5" w:rsidRDefault="00A519CD" w:rsidP="00C754A5">
            <w:pPr>
              <w:jc w:val="left"/>
              <w:rPr>
                <w:sz w:val="18"/>
                <w:szCs w:val="18"/>
              </w:rPr>
            </w:pPr>
            <w:r w:rsidRPr="00C754A5">
              <w:rPr>
                <w:rFonts w:hint="eastAsia"/>
                <w:sz w:val="18"/>
                <w:szCs w:val="18"/>
              </w:rPr>
              <w:t>健康知识查看</w:t>
            </w:r>
          </w:p>
        </w:tc>
      </w:tr>
      <w:tr w:rsidR="00D41066" w:rsidRPr="00C41549" w:rsidTr="00292E10">
        <w:trPr>
          <w:trHeight w:val="284"/>
        </w:trPr>
        <w:tc>
          <w:tcPr>
            <w:tcW w:w="1731" w:type="dxa"/>
            <w:vMerge w:val="restart"/>
            <w:vAlign w:val="center"/>
          </w:tcPr>
          <w:p w:rsidR="00A519CD" w:rsidRPr="00C754A5" w:rsidRDefault="00A519CD" w:rsidP="00C754A5">
            <w:pPr>
              <w:jc w:val="center"/>
              <w:rPr>
                <w:sz w:val="18"/>
                <w:szCs w:val="18"/>
              </w:rPr>
            </w:pPr>
            <w:r w:rsidRPr="00C754A5">
              <w:rPr>
                <w:rFonts w:hint="eastAsia"/>
                <w:sz w:val="18"/>
                <w:szCs w:val="18"/>
              </w:rPr>
              <w:t>预约挂号</w:t>
            </w:r>
          </w:p>
        </w:tc>
        <w:tc>
          <w:tcPr>
            <w:tcW w:w="1672" w:type="dxa"/>
            <w:vAlign w:val="center"/>
          </w:tcPr>
          <w:p w:rsidR="00A519CD" w:rsidRPr="00C754A5" w:rsidRDefault="00A519CD" w:rsidP="00C754A5">
            <w:pPr>
              <w:jc w:val="center"/>
              <w:rPr>
                <w:sz w:val="18"/>
                <w:szCs w:val="18"/>
              </w:rPr>
            </w:pPr>
            <w:r w:rsidRPr="00C754A5">
              <w:rPr>
                <w:sz w:val="18"/>
                <w:szCs w:val="18"/>
              </w:rPr>
              <w:t>预约</w:t>
            </w:r>
          </w:p>
        </w:tc>
        <w:tc>
          <w:tcPr>
            <w:tcW w:w="6593" w:type="dxa"/>
            <w:vAlign w:val="center"/>
          </w:tcPr>
          <w:p w:rsidR="00A519CD" w:rsidRPr="00C754A5" w:rsidRDefault="00A519CD" w:rsidP="00C754A5">
            <w:pPr>
              <w:jc w:val="left"/>
              <w:rPr>
                <w:sz w:val="18"/>
                <w:szCs w:val="18"/>
              </w:rPr>
            </w:pPr>
            <w:r w:rsidRPr="00C754A5">
              <w:rPr>
                <w:rFonts w:hint="eastAsia"/>
                <w:sz w:val="18"/>
                <w:szCs w:val="18"/>
              </w:rPr>
              <w:t>选择科室和医生预约，并支付挂号费用</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sz w:val="18"/>
                <w:szCs w:val="18"/>
              </w:rPr>
              <w:t>取消预约</w:t>
            </w:r>
          </w:p>
        </w:tc>
        <w:tc>
          <w:tcPr>
            <w:tcW w:w="6593" w:type="dxa"/>
            <w:vAlign w:val="center"/>
          </w:tcPr>
          <w:p w:rsidR="00D41066" w:rsidRPr="00C754A5" w:rsidRDefault="00A519CD" w:rsidP="00C754A5">
            <w:pPr>
              <w:jc w:val="left"/>
              <w:rPr>
                <w:sz w:val="18"/>
                <w:szCs w:val="18"/>
              </w:rPr>
            </w:pPr>
            <w:r w:rsidRPr="00C754A5">
              <w:rPr>
                <w:rFonts w:hint="eastAsia"/>
                <w:sz w:val="18"/>
                <w:szCs w:val="18"/>
              </w:rPr>
              <w:t>取消预约，需提前一天取消预约</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sz w:val="18"/>
                <w:szCs w:val="18"/>
              </w:rPr>
              <w:t>候诊提醒</w:t>
            </w:r>
          </w:p>
        </w:tc>
        <w:tc>
          <w:tcPr>
            <w:tcW w:w="6593" w:type="dxa"/>
            <w:vAlign w:val="center"/>
          </w:tcPr>
          <w:p w:rsidR="00D41066" w:rsidRPr="00C754A5" w:rsidRDefault="00A519CD" w:rsidP="00C754A5">
            <w:pPr>
              <w:jc w:val="left"/>
              <w:rPr>
                <w:sz w:val="18"/>
                <w:szCs w:val="18"/>
              </w:rPr>
            </w:pPr>
            <w:r w:rsidRPr="00C754A5">
              <w:rPr>
                <w:rFonts w:hint="eastAsia"/>
                <w:sz w:val="18"/>
                <w:szCs w:val="18"/>
              </w:rPr>
              <w:t>候诊通知，支持短信、</w:t>
            </w:r>
            <w:r w:rsidRPr="00C754A5">
              <w:rPr>
                <w:sz w:val="18"/>
                <w:szCs w:val="18"/>
              </w:rPr>
              <w:t>APP</w:t>
            </w:r>
            <w:r w:rsidRPr="00C754A5">
              <w:rPr>
                <w:sz w:val="18"/>
                <w:szCs w:val="18"/>
              </w:rPr>
              <w:t>通知</w:t>
            </w:r>
          </w:p>
        </w:tc>
      </w:tr>
      <w:tr w:rsidR="00D41066" w:rsidRPr="00C41549" w:rsidTr="00292E10">
        <w:trPr>
          <w:trHeight w:val="284"/>
        </w:trPr>
        <w:tc>
          <w:tcPr>
            <w:tcW w:w="1731" w:type="dxa"/>
            <w:vAlign w:val="center"/>
          </w:tcPr>
          <w:p w:rsidR="00D41066" w:rsidRPr="00C754A5" w:rsidRDefault="00A519CD" w:rsidP="00C754A5">
            <w:pPr>
              <w:jc w:val="center"/>
              <w:rPr>
                <w:sz w:val="18"/>
                <w:szCs w:val="18"/>
              </w:rPr>
            </w:pPr>
            <w:r w:rsidRPr="00C754A5">
              <w:rPr>
                <w:rFonts w:hint="eastAsia"/>
                <w:sz w:val="18"/>
                <w:szCs w:val="18"/>
              </w:rPr>
              <w:t>专病服务</w:t>
            </w:r>
          </w:p>
        </w:tc>
        <w:tc>
          <w:tcPr>
            <w:tcW w:w="1672" w:type="dxa"/>
            <w:vAlign w:val="center"/>
          </w:tcPr>
          <w:p w:rsidR="00D41066" w:rsidRPr="00C754A5" w:rsidRDefault="00A519CD" w:rsidP="00C754A5">
            <w:pPr>
              <w:jc w:val="center"/>
              <w:rPr>
                <w:sz w:val="18"/>
                <w:szCs w:val="18"/>
              </w:rPr>
            </w:pPr>
            <w:r w:rsidRPr="00C754A5">
              <w:rPr>
                <w:rFonts w:hint="eastAsia"/>
                <w:sz w:val="18"/>
                <w:szCs w:val="18"/>
              </w:rPr>
              <w:t>专病服务</w:t>
            </w:r>
          </w:p>
        </w:tc>
        <w:tc>
          <w:tcPr>
            <w:tcW w:w="6593" w:type="dxa"/>
            <w:vAlign w:val="center"/>
          </w:tcPr>
          <w:p w:rsidR="00D41066" w:rsidRPr="00C754A5" w:rsidRDefault="00A519CD" w:rsidP="00C754A5">
            <w:pPr>
              <w:jc w:val="left"/>
              <w:rPr>
                <w:sz w:val="18"/>
                <w:szCs w:val="18"/>
              </w:rPr>
            </w:pPr>
            <w:r w:rsidRPr="00C754A5">
              <w:rPr>
                <w:rFonts w:hint="eastAsia"/>
                <w:sz w:val="18"/>
                <w:szCs w:val="18"/>
              </w:rPr>
              <w:t>专病医生预约，并支付挂号费用</w:t>
            </w:r>
          </w:p>
        </w:tc>
      </w:tr>
      <w:tr w:rsidR="00D41066" w:rsidRPr="00C41549" w:rsidTr="00292E10">
        <w:trPr>
          <w:trHeight w:val="284"/>
        </w:trPr>
        <w:tc>
          <w:tcPr>
            <w:tcW w:w="1731" w:type="dxa"/>
            <w:vAlign w:val="center"/>
          </w:tcPr>
          <w:p w:rsidR="00D41066" w:rsidRPr="00C754A5" w:rsidRDefault="00A519CD" w:rsidP="00C754A5">
            <w:pPr>
              <w:jc w:val="center"/>
              <w:rPr>
                <w:sz w:val="18"/>
                <w:szCs w:val="18"/>
              </w:rPr>
            </w:pPr>
            <w:r w:rsidRPr="00C754A5">
              <w:rPr>
                <w:rFonts w:hint="eastAsia"/>
                <w:sz w:val="18"/>
                <w:szCs w:val="18"/>
              </w:rPr>
              <w:t>羊水穿刺预约</w:t>
            </w:r>
          </w:p>
        </w:tc>
        <w:tc>
          <w:tcPr>
            <w:tcW w:w="1672" w:type="dxa"/>
            <w:vAlign w:val="center"/>
          </w:tcPr>
          <w:p w:rsidR="00D41066" w:rsidRPr="00C754A5" w:rsidRDefault="00A519CD" w:rsidP="00C754A5">
            <w:pPr>
              <w:jc w:val="center"/>
              <w:rPr>
                <w:sz w:val="18"/>
                <w:szCs w:val="18"/>
              </w:rPr>
            </w:pPr>
            <w:r w:rsidRPr="00C754A5">
              <w:rPr>
                <w:rFonts w:hint="eastAsia"/>
                <w:sz w:val="18"/>
                <w:szCs w:val="18"/>
              </w:rPr>
              <w:t>羊水穿刺预约</w:t>
            </w:r>
          </w:p>
        </w:tc>
        <w:tc>
          <w:tcPr>
            <w:tcW w:w="6593" w:type="dxa"/>
            <w:vAlign w:val="center"/>
          </w:tcPr>
          <w:p w:rsidR="00D41066" w:rsidRPr="00C754A5" w:rsidRDefault="00A519CD" w:rsidP="00C754A5">
            <w:pPr>
              <w:jc w:val="left"/>
              <w:rPr>
                <w:sz w:val="18"/>
                <w:szCs w:val="18"/>
              </w:rPr>
            </w:pPr>
            <w:r w:rsidRPr="00C754A5">
              <w:rPr>
                <w:rFonts w:hint="eastAsia"/>
                <w:sz w:val="18"/>
                <w:szCs w:val="18"/>
              </w:rPr>
              <w:t>在线预约，到院羊水穿刺</w:t>
            </w:r>
          </w:p>
        </w:tc>
      </w:tr>
      <w:tr w:rsidR="00D41066" w:rsidRPr="00C41549" w:rsidTr="00292E10">
        <w:trPr>
          <w:trHeight w:val="284"/>
        </w:trPr>
        <w:tc>
          <w:tcPr>
            <w:tcW w:w="1731" w:type="dxa"/>
            <w:vMerge w:val="restart"/>
            <w:vAlign w:val="center"/>
          </w:tcPr>
          <w:p w:rsidR="00D41066" w:rsidRPr="00C754A5" w:rsidRDefault="00A519CD" w:rsidP="00C754A5">
            <w:pPr>
              <w:jc w:val="center"/>
              <w:rPr>
                <w:sz w:val="18"/>
                <w:szCs w:val="18"/>
              </w:rPr>
            </w:pPr>
            <w:r w:rsidRPr="00C754A5">
              <w:rPr>
                <w:rFonts w:hint="eastAsia"/>
                <w:sz w:val="18"/>
                <w:szCs w:val="18"/>
              </w:rPr>
              <w:t>诊间缴费</w:t>
            </w:r>
          </w:p>
        </w:tc>
        <w:tc>
          <w:tcPr>
            <w:tcW w:w="1672" w:type="dxa"/>
            <w:vMerge w:val="restart"/>
            <w:vAlign w:val="center"/>
          </w:tcPr>
          <w:p w:rsidR="00D41066" w:rsidRPr="00C754A5" w:rsidRDefault="00A519CD" w:rsidP="00C754A5">
            <w:pPr>
              <w:jc w:val="center"/>
              <w:rPr>
                <w:sz w:val="18"/>
                <w:szCs w:val="18"/>
              </w:rPr>
            </w:pPr>
            <w:r w:rsidRPr="00C754A5">
              <w:rPr>
                <w:rFonts w:hint="eastAsia"/>
                <w:sz w:val="18"/>
                <w:szCs w:val="18"/>
              </w:rPr>
              <w:t>诊间缴费</w:t>
            </w:r>
          </w:p>
        </w:tc>
        <w:tc>
          <w:tcPr>
            <w:tcW w:w="6593" w:type="dxa"/>
            <w:vAlign w:val="center"/>
          </w:tcPr>
          <w:p w:rsidR="00D41066" w:rsidRPr="00C754A5" w:rsidRDefault="00A519CD" w:rsidP="00C754A5">
            <w:pPr>
              <w:jc w:val="left"/>
              <w:rPr>
                <w:sz w:val="18"/>
                <w:szCs w:val="18"/>
              </w:rPr>
            </w:pPr>
            <w:r w:rsidRPr="00C754A5">
              <w:rPr>
                <w:rFonts w:hint="eastAsia"/>
                <w:sz w:val="18"/>
                <w:szCs w:val="18"/>
              </w:rPr>
              <w:t>缴费查询，可查询缴费详情</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Merge/>
            <w:vAlign w:val="center"/>
          </w:tcPr>
          <w:p w:rsidR="00A519CD" w:rsidRPr="00C754A5" w:rsidRDefault="00A519CD" w:rsidP="00C754A5">
            <w:pPr>
              <w:jc w:val="center"/>
              <w:rPr>
                <w:sz w:val="18"/>
                <w:szCs w:val="18"/>
              </w:rPr>
            </w:pPr>
          </w:p>
        </w:tc>
        <w:tc>
          <w:tcPr>
            <w:tcW w:w="6593" w:type="dxa"/>
            <w:vAlign w:val="center"/>
          </w:tcPr>
          <w:p w:rsidR="00D41066" w:rsidRPr="00C754A5" w:rsidRDefault="00A519CD" w:rsidP="00C754A5">
            <w:pPr>
              <w:jc w:val="left"/>
              <w:rPr>
                <w:sz w:val="18"/>
                <w:szCs w:val="18"/>
              </w:rPr>
            </w:pPr>
            <w:r w:rsidRPr="00C754A5">
              <w:rPr>
                <w:rFonts w:hint="eastAsia"/>
                <w:sz w:val="18"/>
                <w:szCs w:val="18"/>
              </w:rPr>
              <w:t>在线支付，支持微信、支付宝、银联卡、医保卡</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Merge/>
            <w:vAlign w:val="center"/>
          </w:tcPr>
          <w:p w:rsidR="00A519CD" w:rsidRPr="00C754A5" w:rsidRDefault="00A519CD" w:rsidP="00C754A5">
            <w:pPr>
              <w:jc w:val="center"/>
              <w:rPr>
                <w:sz w:val="18"/>
                <w:szCs w:val="18"/>
              </w:rPr>
            </w:pPr>
          </w:p>
        </w:tc>
        <w:tc>
          <w:tcPr>
            <w:tcW w:w="6593" w:type="dxa"/>
            <w:vAlign w:val="center"/>
          </w:tcPr>
          <w:p w:rsidR="00D41066" w:rsidRPr="00C754A5" w:rsidRDefault="00A519CD" w:rsidP="00C754A5">
            <w:pPr>
              <w:jc w:val="left"/>
              <w:rPr>
                <w:sz w:val="18"/>
                <w:szCs w:val="18"/>
              </w:rPr>
            </w:pPr>
            <w:r w:rsidRPr="00C754A5">
              <w:rPr>
                <w:rFonts w:hint="eastAsia"/>
                <w:sz w:val="18"/>
                <w:szCs w:val="18"/>
              </w:rPr>
              <w:t>缴费提醒，缴费</w:t>
            </w:r>
            <w:r w:rsidRPr="00C754A5">
              <w:rPr>
                <w:sz w:val="18"/>
                <w:szCs w:val="18"/>
              </w:rPr>
              <w:t>/</w:t>
            </w:r>
            <w:r w:rsidRPr="00C754A5">
              <w:rPr>
                <w:sz w:val="18"/>
                <w:szCs w:val="18"/>
              </w:rPr>
              <w:t>退费提醒</w:t>
            </w:r>
          </w:p>
        </w:tc>
      </w:tr>
      <w:tr w:rsidR="00D41066" w:rsidRPr="00C41549" w:rsidTr="00292E10">
        <w:trPr>
          <w:trHeight w:val="284"/>
        </w:trPr>
        <w:tc>
          <w:tcPr>
            <w:tcW w:w="1731" w:type="dxa"/>
            <w:vMerge w:val="restart"/>
            <w:vAlign w:val="center"/>
          </w:tcPr>
          <w:p w:rsidR="00D41066" w:rsidRPr="00C754A5" w:rsidRDefault="00A519CD" w:rsidP="00C754A5">
            <w:pPr>
              <w:jc w:val="center"/>
              <w:rPr>
                <w:sz w:val="18"/>
                <w:szCs w:val="18"/>
              </w:rPr>
            </w:pPr>
            <w:r w:rsidRPr="00C754A5">
              <w:rPr>
                <w:rFonts w:hint="eastAsia"/>
                <w:sz w:val="18"/>
                <w:szCs w:val="18"/>
              </w:rPr>
              <w:t>健康档案查询</w:t>
            </w:r>
          </w:p>
        </w:tc>
        <w:tc>
          <w:tcPr>
            <w:tcW w:w="1672" w:type="dxa"/>
            <w:vAlign w:val="center"/>
          </w:tcPr>
          <w:p w:rsidR="00D41066" w:rsidRPr="00C754A5" w:rsidRDefault="00A519CD" w:rsidP="00C754A5">
            <w:pPr>
              <w:jc w:val="center"/>
              <w:rPr>
                <w:sz w:val="18"/>
                <w:szCs w:val="18"/>
              </w:rPr>
            </w:pPr>
            <w:r w:rsidRPr="00C754A5">
              <w:rPr>
                <w:rFonts w:hint="eastAsia"/>
                <w:sz w:val="18"/>
                <w:szCs w:val="18"/>
              </w:rPr>
              <w:t>身份认证</w:t>
            </w:r>
          </w:p>
        </w:tc>
        <w:tc>
          <w:tcPr>
            <w:tcW w:w="6593" w:type="dxa"/>
            <w:vAlign w:val="center"/>
          </w:tcPr>
          <w:p w:rsidR="00D41066" w:rsidRPr="00C754A5" w:rsidRDefault="00A519CD" w:rsidP="00C754A5">
            <w:pPr>
              <w:jc w:val="left"/>
              <w:rPr>
                <w:sz w:val="18"/>
                <w:szCs w:val="18"/>
              </w:rPr>
            </w:pPr>
            <w:r w:rsidRPr="00C754A5">
              <w:rPr>
                <w:rFonts w:hint="eastAsia"/>
                <w:sz w:val="18"/>
                <w:szCs w:val="18"/>
              </w:rPr>
              <w:t>查询前需要进行二次身份认证</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档案查询</w:t>
            </w:r>
          </w:p>
        </w:tc>
        <w:tc>
          <w:tcPr>
            <w:tcW w:w="6593" w:type="dxa"/>
            <w:vAlign w:val="center"/>
          </w:tcPr>
          <w:p w:rsidR="00D41066" w:rsidRPr="00C754A5" w:rsidRDefault="00A519CD" w:rsidP="00C754A5">
            <w:pPr>
              <w:jc w:val="left"/>
              <w:rPr>
                <w:sz w:val="18"/>
                <w:szCs w:val="18"/>
              </w:rPr>
            </w:pPr>
            <w:r w:rsidRPr="00C754A5">
              <w:rPr>
                <w:rFonts w:hint="eastAsia"/>
                <w:sz w:val="18"/>
                <w:szCs w:val="18"/>
              </w:rPr>
              <w:t>查询线上</w:t>
            </w:r>
            <w:r w:rsidRPr="00C754A5">
              <w:rPr>
                <w:sz w:val="18"/>
                <w:szCs w:val="18"/>
              </w:rPr>
              <w:t>/</w:t>
            </w:r>
            <w:r w:rsidRPr="00C754A5">
              <w:rPr>
                <w:sz w:val="18"/>
                <w:szCs w:val="18"/>
              </w:rPr>
              <w:t>线下就诊记录。包括但不限于：病历、检验检查报告、处方等</w:t>
            </w:r>
          </w:p>
        </w:tc>
      </w:tr>
      <w:tr w:rsidR="00D41066" w:rsidRPr="00C41549" w:rsidTr="00292E10">
        <w:trPr>
          <w:trHeight w:val="284"/>
        </w:trPr>
        <w:tc>
          <w:tcPr>
            <w:tcW w:w="1731" w:type="dxa"/>
            <w:vMerge w:val="restart"/>
            <w:vAlign w:val="center"/>
          </w:tcPr>
          <w:p w:rsidR="00D41066" w:rsidRPr="00C754A5" w:rsidRDefault="00A519CD" w:rsidP="00C754A5">
            <w:pPr>
              <w:jc w:val="center"/>
              <w:rPr>
                <w:sz w:val="18"/>
                <w:szCs w:val="18"/>
              </w:rPr>
            </w:pPr>
            <w:r w:rsidRPr="00C754A5">
              <w:rPr>
                <w:rFonts w:hint="eastAsia"/>
                <w:sz w:val="18"/>
                <w:szCs w:val="18"/>
              </w:rPr>
              <w:t>检查</w:t>
            </w:r>
            <w:r w:rsidRPr="00C754A5">
              <w:rPr>
                <w:sz w:val="18"/>
                <w:szCs w:val="18"/>
              </w:rPr>
              <w:t>/</w:t>
            </w:r>
            <w:r w:rsidRPr="00C754A5">
              <w:rPr>
                <w:sz w:val="18"/>
                <w:szCs w:val="18"/>
              </w:rPr>
              <w:t>检验、治疗预约</w:t>
            </w:r>
          </w:p>
        </w:tc>
        <w:tc>
          <w:tcPr>
            <w:tcW w:w="1672" w:type="dxa"/>
            <w:vAlign w:val="center"/>
          </w:tcPr>
          <w:p w:rsidR="00D41066" w:rsidRPr="00C754A5" w:rsidRDefault="00A519CD" w:rsidP="00C754A5">
            <w:pPr>
              <w:jc w:val="center"/>
              <w:rPr>
                <w:sz w:val="18"/>
                <w:szCs w:val="18"/>
              </w:rPr>
            </w:pPr>
            <w:r w:rsidRPr="00C754A5">
              <w:rPr>
                <w:rFonts w:hint="eastAsia"/>
                <w:sz w:val="18"/>
                <w:szCs w:val="18"/>
              </w:rPr>
              <w:t>检查</w:t>
            </w:r>
            <w:r w:rsidRPr="00C754A5">
              <w:rPr>
                <w:sz w:val="18"/>
                <w:szCs w:val="18"/>
              </w:rPr>
              <w:t>/</w:t>
            </w:r>
            <w:r w:rsidRPr="00C754A5">
              <w:rPr>
                <w:sz w:val="18"/>
                <w:szCs w:val="18"/>
              </w:rPr>
              <w:t>检验</w:t>
            </w:r>
            <w:r w:rsidRPr="00C754A5">
              <w:rPr>
                <w:sz w:val="18"/>
                <w:szCs w:val="18"/>
              </w:rPr>
              <w:t>/</w:t>
            </w:r>
            <w:r w:rsidRPr="00C754A5">
              <w:rPr>
                <w:sz w:val="18"/>
                <w:szCs w:val="18"/>
              </w:rPr>
              <w:t>治疗申请单</w:t>
            </w:r>
          </w:p>
        </w:tc>
        <w:tc>
          <w:tcPr>
            <w:tcW w:w="6593" w:type="dxa"/>
            <w:vAlign w:val="center"/>
          </w:tcPr>
          <w:p w:rsidR="00D41066" w:rsidRPr="00C754A5" w:rsidRDefault="00A519CD" w:rsidP="00C754A5">
            <w:pPr>
              <w:jc w:val="left"/>
              <w:rPr>
                <w:sz w:val="18"/>
                <w:szCs w:val="18"/>
              </w:rPr>
            </w:pPr>
            <w:r w:rsidRPr="00C754A5">
              <w:rPr>
                <w:rFonts w:hint="eastAsia"/>
                <w:sz w:val="18"/>
                <w:szCs w:val="18"/>
              </w:rPr>
              <w:t>检查</w:t>
            </w:r>
            <w:r w:rsidRPr="00C754A5">
              <w:rPr>
                <w:sz w:val="18"/>
                <w:szCs w:val="18"/>
              </w:rPr>
              <w:t>/</w:t>
            </w:r>
            <w:r w:rsidRPr="00C754A5">
              <w:rPr>
                <w:sz w:val="18"/>
                <w:szCs w:val="18"/>
              </w:rPr>
              <w:t>检验</w:t>
            </w:r>
            <w:r w:rsidRPr="00C754A5">
              <w:rPr>
                <w:sz w:val="18"/>
                <w:szCs w:val="18"/>
              </w:rPr>
              <w:t>/</w:t>
            </w:r>
            <w:r w:rsidRPr="00C754A5">
              <w:rPr>
                <w:sz w:val="18"/>
                <w:szCs w:val="18"/>
              </w:rPr>
              <w:t>治疗申请单查询</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Merge w:val="restart"/>
            <w:vAlign w:val="center"/>
          </w:tcPr>
          <w:p w:rsidR="00A519CD" w:rsidRPr="00C754A5" w:rsidRDefault="00A519CD" w:rsidP="00C754A5">
            <w:pPr>
              <w:jc w:val="center"/>
              <w:rPr>
                <w:sz w:val="18"/>
                <w:szCs w:val="18"/>
              </w:rPr>
            </w:pPr>
            <w:r w:rsidRPr="00C754A5">
              <w:rPr>
                <w:rFonts w:hint="eastAsia"/>
                <w:sz w:val="18"/>
                <w:szCs w:val="18"/>
              </w:rPr>
              <w:t>预约</w:t>
            </w:r>
          </w:p>
        </w:tc>
        <w:tc>
          <w:tcPr>
            <w:tcW w:w="6593" w:type="dxa"/>
            <w:vAlign w:val="center"/>
          </w:tcPr>
          <w:p w:rsidR="00D41066" w:rsidRPr="00C754A5" w:rsidRDefault="00A519CD" w:rsidP="00C754A5">
            <w:pPr>
              <w:jc w:val="left"/>
              <w:rPr>
                <w:sz w:val="18"/>
                <w:szCs w:val="18"/>
              </w:rPr>
            </w:pPr>
            <w:r w:rsidRPr="00C754A5">
              <w:rPr>
                <w:rFonts w:hint="eastAsia"/>
                <w:sz w:val="18"/>
                <w:szCs w:val="18"/>
              </w:rPr>
              <w:t>选择预约时段，提交预约申请</w:t>
            </w:r>
          </w:p>
        </w:tc>
      </w:tr>
      <w:tr w:rsidR="00D41066" w:rsidRPr="00C41549" w:rsidTr="00292E10">
        <w:trPr>
          <w:trHeight w:val="521"/>
        </w:trPr>
        <w:tc>
          <w:tcPr>
            <w:tcW w:w="1731" w:type="dxa"/>
            <w:vMerge/>
            <w:vAlign w:val="center"/>
          </w:tcPr>
          <w:p w:rsidR="00A519CD" w:rsidRPr="00C754A5" w:rsidRDefault="00A519CD" w:rsidP="00C754A5">
            <w:pPr>
              <w:jc w:val="center"/>
              <w:rPr>
                <w:sz w:val="18"/>
                <w:szCs w:val="18"/>
              </w:rPr>
            </w:pPr>
          </w:p>
        </w:tc>
        <w:tc>
          <w:tcPr>
            <w:tcW w:w="1672" w:type="dxa"/>
            <w:vMerge/>
            <w:vAlign w:val="center"/>
          </w:tcPr>
          <w:p w:rsidR="00A519CD" w:rsidRPr="00C754A5" w:rsidRDefault="00A519CD" w:rsidP="00C754A5">
            <w:pPr>
              <w:jc w:val="center"/>
              <w:rPr>
                <w:sz w:val="18"/>
                <w:szCs w:val="18"/>
              </w:rPr>
            </w:pPr>
          </w:p>
        </w:tc>
        <w:tc>
          <w:tcPr>
            <w:tcW w:w="6593" w:type="dxa"/>
            <w:vAlign w:val="center"/>
          </w:tcPr>
          <w:p w:rsidR="00D41066" w:rsidRPr="00C754A5" w:rsidRDefault="00A519CD" w:rsidP="00C754A5">
            <w:pPr>
              <w:jc w:val="left"/>
              <w:rPr>
                <w:sz w:val="18"/>
                <w:szCs w:val="18"/>
              </w:rPr>
            </w:pPr>
            <w:r w:rsidRPr="00C754A5">
              <w:rPr>
                <w:rFonts w:hint="eastAsia"/>
                <w:sz w:val="18"/>
                <w:szCs w:val="18"/>
              </w:rPr>
              <w:t>预约成功通知，支持短信通知</w:t>
            </w:r>
          </w:p>
        </w:tc>
      </w:tr>
      <w:tr w:rsidR="00D41066" w:rsidRPr="00C41549" w:rsidTr="00292E10">
        <w:trPr>
          <w:trHeight w:val="284"/>
        </w:trPr>
        <w:tc>
          <w:tcPr>
            <w:tcW w:w="1731" w:type="dxa"/>
            <w:vMerge w:val="restart"/>
            <w:vAlign w:val="center"/>
          </w:tcPr>
          <w:p w:rsidR="00D41066" w:rsidRPr="00C754A5" w:rsidRDefault="00A519CD" w:rsidP="00C754A5">
            <w:pPr>
              <w:jc w:val="center"/>
              <w:rPr>
                <w:sz w:val="18"/>
                <w:szCs w:val="18"/>
              </w:rPr>
            </w:pPr>
            <w:r w:rsidRPr="00C754A5">
              <w:rPr>
                <w:rFonts w:hint="eastAsia"/>
                <w:sz w:val="18"/>
                <w:szCs w:val="18"/>
              </w:rPr>
              <w:t>住院预约</w:t>
            </w:r>
          </w:p>
        </w:tc>
        <w:tc>
          <w:tcPr>
            <w:tcW w:w="1672" w:type="dxa"/>
            <w:vAlign w:val="center"/>
          </w:tcPr>
          <w:p w:rsidR="00D41066" w:rsidRPr="00C754A5" w:rsidRDefault="00A519CD" w:rsidP="00C754A5">
            <w:pPr>
              <w:jc w:val="center"/>
              <w:rPr>
                <w:sz w:val="18"/>
                <w:szCs w:val="18"/>
              </w:rPr>
            </w:pPr>
            <w:r w:rsidRPr="00C754A5">
              <w:rPr>
                <w:rFonts w:hint="eastAsia"/>
                <w:sz w:val="18"/>
                <w:szCs w:val="18"/>
              </w:rPr>
              <w:t>入院证查询</w:t>
            </w:r>
          </w:p>
        </w:tc>
        <w:tc>
          <w:tcPr>
            <w:tcW w:w="6593" w:type="dxa"/>
            <w:vAlign w:val="center"/>
          </w:tcPr>
          <w:p w:rsidR="00D41066" w:rsidRPr="00C754A5" w:rsidRDefault="00A519CD" w:rsidP="00C754A5">
            <w:pPr>
              <w:jc w:val="left"/>
              <w:rPr>
                <w:sz w:val="18"/>
                <w:szCs w:val="18"/>
              </w:rPr>
            </w:pPr>
            <w:r w:rsidRPr="00C754A5">
              <w:rPr>
                <w:rFonts w:hint="eastAsia"/>
                <w:sz w:val="18"/>
                <w:szCs w:val="18"/>
              </w:rPr>
              <w:t>查询所有待入院证</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入院申请</w:t>
            </w:r>
          </w:p>
        </w:tc>
        <w:tc>
          <w:tcPr>
            <w:tcW w:w="6593" w:type="dxa"/>
            <w:vAlign w:val="center"/>
          </w:tcPr>
          <w:p w:rsidR="00D41066" w:rsidRPr="00C754A5" w:rsidRDefault="00A519CD" w:rsidP="00C754A5">
            <w:pPr>
              <w:jc w:val="left"/>
              <w:rPr>
                <w:sz w:val="18"/>
                <w:szCs w:val="18"/>
              </w:rPr>
            </w:pPr>
            <w:r w:rsidRPr="00C754A5">
              <w:rPr>
                <w:rFonts w:hint="eastAsia"/>
                <w:sz w:val="18"/>
                <w:szCs w:val="18"/>
              </w:rPr>
              <w:t>维护入院信息，提交申请</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入院确认</w:t>
            </w:r>
          </w:p>
        </w:tc>
        <w:tc>
          <w:tcPr>
            <w:tcW w:w="6593" w:type="dxa"/>
            <w:vAlign w:val="center"/>
          </w:tcPr>
          <w:p w:rsidR="00D41066" w:rsidRPr="00C754A5" w:rsidRDefault="00A519CD" w:rsidP="00C754A5">
            <w:pPr>
              <w:jc w:val="left"/>
              <w:rPr>
                <w:sz w:val="18"/>
                <w:szCs w:val="18"/>
              </w:rPr>
            </w:pPr>
            <w:r w:rsidRPr="00C754A5">
              <w:rPr>
                <w:rFonts w:hint="eastAsia"/>
                <w:sz w:val="18"/>
                <w:szCs w:val="18"/>
              </w:rPr>
              <w:t>确认入院日期</w:t>
            </w:r>
          </w:p>
        </w:tc>
      </w:tr>
      <w:tr w:rsidR="00D41066" w:rsidRPr="00C41549" w:rsidTr="00292E10">
        <w:trPr>
          <w:trHeight w:val="284"/>
        </w:trPr>
        <w:tc>
          <w:tcPr>
            <w:tcW w:w="1731" w:type="dxa"/>
            <w:vAlign w:val="center"/>
          </w:tcPr>
          <w:p w:rsidR="00D41066" w:rsidRPr="00C754A5" w:rsidRDefault="00A519CD" w:rsidP="00C754A5">
            <w:pPr>
              <w:jc w:val="center"/>
              <w:rPr>
                <w:sz w:val="18"/>
                <w:szCs w:val="18"/>
              </w:rPr>
            </w:pPr>
            <w:r w:rsidRPr="00C754A5">
              <w:rPr>
                <w:rFonts w:hint="eastAsia"/>
                <w:sz w:val="18"/>
                <w:szCs w:val="18"/>
              </w:rPr>
              <w:t>住院预缴</w:t>
            </w:r>
          </w:p>
        </w:tc>
        <w:tc>
          <w:tcPr>
            <w:tcW w:w="1672" w:type="dxa"/>
            <w:vAlign w:val="center"/>
          </w:tcPr>
          <w:p w:rsidR="00D41066" w:rsidRPr="00C754A5" w:rsidRDefault="00A519CD" w:rsidP="00C754A5">
            <w:pPr>
              <w:jc w:val="center"/>
              <w:rPr>
                <w:sz w:val="18"/>
                <w:szCs w:val="18"/>
              </w:rPr>
            </w:pPr>
            <w:r w:rsidRPr="00C754A5">
              <w:rPr>
                <w:rFonts w:hint="eastAsia"/>
                <w:sz w:val="18"/>
                <w:szCs w:val="18"/>
              </w:rPr>
              <w:t>住院预缴</w:t>
            </w:r>
          </w:p>
        </w:tc>
        <w:tc>
          <w:tcPr>
            <w:tcW w:w="6593" w:type="dxa"/>
            <w:vAlign w:val="center"/>
          </w:tcPr>
          <w:p w:rsidR="00D41066" w:rsidRPr="00C754A5" w:rsidRDefault="00A519CD" w:rsidP="00C754A5">
            <w:pPr>
              <w:jc w:val="left"/>
              <w:rPr>
                <w:sz w:val="18"/>
                <w:szCs w:val="18"/>
              </w:rPr>
            </w:pPr>
            <w:r w:rsidRPr="00C754A5">
              <w:rPr>
                <w:rFonts w:hint="eastAsia"/>
                <w:sz w:val="18"/>
                <w:szCs w:val="18"/>
              </w:rPr>
              <w:t>在线支付住院预缴金，查看住院日清单</w:t>
            </w:r>
          </w:p>
        </w:tc>
      </w:tr>
      <w:tr w:rsidR="00D41066" w:rsidRPr="00C41549" w:rsidTr="00292E10">
        <w:trPr>
          <w:trHeight w:val="284"/>
        </w:trPr>
        <w:tc>
          <w:tcPr>
            <w:tcW w:w="1731" w:type="dxa"/>
            <w:vMerge w:val="restart"/>
            <w:vAlign w:val="center"/>
          </w:tcPr>
          <w:p w:rsidR="00D41066" w:rsidRPr="00C754A5" w:rsidRDefault="00A519CD" w:rsidP="00C754A5">
            <w:pPr>
              <w:jc w:val="center"/>
              <w:rPr>
                <w:sz w:val="18"/>
                <w:szCs w:val="18"/>
              </w:rPr>
            </w:pPr>
            <w:r w:rsidRPr="00C754A5">
              <w:rPr>
                <w:rFonts w:hint="eastAsia"/>
                <w:sz w:val="18"/>
                <w:szCs w:val="18"/>
              </w:rPr>
              <w:t>在线问诊</w:t>
            </w:r>
          </w:p>
        </w:tc>
        <w:tc>
          <w:tcPr>
            <w:tcW w:w="1672" w:type="dxa"/>
            <w:vAlign w:val="center"/>
          </w:tcPr>
          <w:p w:rsidR="00D41066" w:rsidRPr="00C754A5" w:rsidRDefault="00A519CD" w:rsidP="00C754A5">
            <w:pPr>
              <w:jc w:val="center"/>
              <w:rPr>
                <w:sz w:val="18"/>
                <w:szCs w:val="18"/>
              </w:rPr>
            </w:pPr>
            <w:r w:rsidRPr="00C754A5">
              <w:rPr>
                <w:rFonts w:hint="eastAsia"/>
                <w:sz w:val="18"/>
                <w:szCs w:val="18"/>
              </w:rPr>
              <w:t>问诊申请</w:t>
            </w:r>
          </w:p>
        </w:tc>
        <w:tc>
          <w:tcPr>
            <w:tcW w:w="6593" w:type="dxa"/>
            <w:vAlign w:val="center"/>
          </w:tcPr>
          <w:p w:rsidR="00D41066" w:rsidRPr="00C754A5" w:rsidRDefault="00A519CD" w:rsidP="00C754A5">
            <w:pPr>
              <w:jc w:val="left"/>
              <w:rPr>
                <w:sz w:val="18"/>
                <w:szCs w:val="18"/>
              </w:rPr>
            </w:pPr>
            <w:r w:rsidRPr="00C754A5">
              <w:rPr>
                <w:rFonts w:hint="eastAsia"/>
                <w:sz w:val="18"/>
                <w:szCs w:val="18"/>
              </w:rPr>
              <w:t>选择医生，选择就诊人，输入病史、病情描述、上传病情照片，提交问诊申请</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问诊</w:t>
            </w:r>
          </w:p>
        </w:tc>
        <w:tc>
          <w:tcPr>
            <w:tcW w:w="6593" w:type="dxa"/>
            <w:vAlign w:val="center"/>
          </w:tcPr>
          <w:p w:rsidR="00D41066" w:rsidRPr="00C754A5" w:rsidRDefault="00A519CD" w:rsidP="00C754A5">
            <w:pPr>
              <w:jc w:val="left"/>
              <w:rPr>
                <w:sz w:val="18"/>
                <w:szCs w:val="18"/>
              </w:rPr>
            </w:pPr>
            <w:r w:rsidRPr="00C754A5">
              <w:rPr>
                <w:rFonts w:hint="eastAsia"/>
                <w:sz w:val="18"/>
                <w:szCs w:val="18"/>
              </w:rPr>
              <w:t>医生与患者之间通过图文、语音、视频进行问诊</w:t>
            </w:r>
          </w:p>
        </w:tc>
      </w:tr>
      <w:tr w:rsidR="00D41066" w:rsidRPr="00C41549" w:rsidTr="00292E10">
        <w:trPr>
          <w:trHeight w:val="312"/>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医嘱支付</w:t>
            </w:r>
          </w:p>
        </w:tc>
        <w:tc>
          <w:tcPr>
            <w:tcW w:w="6593" w:type="dxa"/>
            <w:vAlign w:val="center"/>
          </w:tcPr>
          <w:p w:rsidR="00D41066" w:rsidRPr="00C754A5" w:rsidRDefault="00A519CD" w:rsidP="00C754A5">
            <w:pPr>
              <w:jc w:val="left"/>
              <w:rPr>
                <w:sz w:val="18"/>
                <w:szCs w:val="18"/>
              </w:rPr>
            </w:pPr>
            <w:r w:rsidRPr="00C754A5">
              <w:rPr>
                <w:rFonts w:hint="eastAsia"/>
                <w:sz w:val="18"/>
                <w:szCs w:val="18"/>
              </w:rPr>
              <w:t>患者</w:t>
            </w:r>
            <w:r w:rsidRPr="00C754A5">
              <w:rPr>
                <w:sz w:val="18"/>
                <w:szCs w:val="18"/>
              </w:rPr>
              <w:t>支付检验</w:t>
            </w:r>
            <w:r w:rsidRPr="00C754A5">
              <w:rPr>
                <w:rFonts w:hint="eastAsia"/>
                <w:sz w:val="18"/>
                <w:szCs w:val="18"/>
              </w:rPr>
              <w:t>检查和药品费用</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A519CD" w:rsidRPr="00C754A5" w:rsidRDefault="00A519CD" w:rsidP="00C754A5">
            <w:pPr>
              <w:jc w:val="center"/>
              <w:rPr>
                <w:sz w:val="18"/>
                <w:szCs w:val="18"/>
              </w:rPr>
            </w:pPr>
            <w:r w:rsidRPr="00C754A5">
              <w:rPr>
                <w:rFonts w:hint="eastAsia"/>
                <w:sz w:val="18"/>
                <w:szCs w:val="18"/>
              </w:rPr>
              <w:t>换诊</w:t>
            </w:r>
          </w:p>
        </w:tc>
        <w:tc>
          <w:tcPr>
            <w:tcW w:w="6593" w:type="dxa"/>
            <w:vAlign w:val="center"/>
          </w:tcPr>
          <w:p w:rsidR="00D41066" w:rsidRPr="00C754A5" w:rsidRDefault="00A519CD" w:rsidP="00C754A5">
            <w:pPr>
              <w:jc w:val="left"/>
              <w:rPr>
                <w:sz w:val="18"/>
                <w:szCs w:val="18"/>
              </w:rPr>
            </w:pPr>
            <w:r w:rsidRPr="00C754A5">
              <w:rPr>
                <w:rFonts w:hint="eastAsia"/>
                <w:sz w:val="18"/>
                <w:szCs w:val="18"/>
              </w:rPr>
              <w:t>医生预设时间到后没接诊，系统自动换诊该医生团队成员接诊，患者进行确认后，进入在线问诊</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转诊</w:t>
            </w:r>
          </w:p>
        </w:tc>
        <w:tc>
          <w:tcPr>
            <w:tcW w:w="6593" w:type="dxa"/>
            <w:vAlign w:val="center"/>
          </w:tcPr>
          <w:p w:rsidR="00D41066" w:rsidRPr="00C754A5" w:rsidRDefault="00A519CD" w:rsidP="00C754A5">
            <w:pPr>
              <w:jc w:val="left"/>
              <w:rPr>
                <w:sz w:val="18"/>
                <w:szCs w:val="18"/>
              </w:rPr>
            </w:pPr>
            <w:r w:rsidRPr="00C754A5">
              <w:rPr>
                <w:rFonts w:hint="eastAsia"/>
                <w:sz w:val="18"/>
                <w:szCs w:val="18"/>
              </w:rPr>
              <w:t>医生了解患者病情后，需要把患者转诊给其他医生，患者需进行转诊确认，并支付问诊费用</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取消申请</w:t>
            </w:r>
          </w:p>
        </w:tc>
        <w:tc>
          <w:tcPr>
            <w:tcW w:w="6593" w:type="dxa"/>
            <w:vAlign w:val="center"/>
          </w:tcPr>
          <w:p w:rsidR="00D41066" w:rsidRPr="00C754A5" w:rsidRDefault="00A519CD" w:rsidP="00C754A5">
            <w:pPr>
              <w:jc w:val="left"/>
              <w:rPr>
                <w:sz w:val="18"/>
                <w:szCs w:val="18"/>
              </w:rPr>
            </w:pPr>
            <w:r w:rsidRPr="00C754A5">
              <w:rPr>
                <w:rFonts w:hint="eastAsia"/>
                <w:sz w:val="18"/>
                <w:szCs w:val="18"/>
              </w:rPr>
              <w:t>自动或患者手动取消问诊申请单，问诊费用原路返回</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问诊评价</w:t>
            </w:r>
          </w:p>
        </w:tc>
        <w:tc>
          <w:tcPr>
            <w:tcW w:w="6593" w:type="dxa"/>
            <w:vAlign w:val="center"/>
          </w:tcPr>
          <w:p w:rsidR="00D41066" w:rsidRPr="00C754A5" w:rsidRDefault="00A519CD" w:rsidP="00C754A5">
            <w:pPr>
              <w:jc w:val="left"/>
              <w:rPr>
                <w:sz w:val="18"/>
                <w:szCs w:val="18"/>
              </w:rPr>
            </w:pPr>
            <w:r w:rsidRPr="00C754A5">
              <w:rPr>
                <w:rFonts w:hint="eastAsia"/>
                <w:sz w:val="18"/>
                <w:szCs w:val="18"/>
              </w:rPr>
              <w:t>问诊评价</w:t>
            </w:r>
          </w:p>
        </w:tc>
      </w:tr>
      <w:tr w:rsidR="00D41066" w:rsidRPr="00C41549" w:rsidTr="00292E10">
        <w:trPr>
          <w:trHeight w:val="284"/>
        </w:trPr>
        <w:tc>
          <w:tcPr>
            <w:tcW w:w="1731" w:type="dxa"/>
            <w:vAlign w:val="center"/>
          </w:tcPr>
          <w:p w:rsidR="00D41066" w:rsidRPr="00C754A5" w:rsidRDefault="00A519CD" w:rsidP="00C754A5">
            <w:pPr>
              <w:jc w:val="center"/>
              <w:rPr>
                <w:sz w:val="18"/>
                <w:szCs w:val="18"/>
              </w:rPr>
            </w:pPr>
            <w:r w:rsidRPr="00C754A5">
              <w:rPr>
                <w:rFonts w:hint="eastAsia"/>
                <w:sz w:val="18"/>
                <w:szCs w:val="18"/>
              </w:rPr>
              <w:t>爱心义诊</w:t>
            </w:r>
          </w:p>
        </w:tc>
        <w:tc>
          <w:tcPr>
            <w:tcW w:w="1672" w:type="dxa"/>
            <w:vAlign w:val="center"/>
          </w:tcPr>
          <w:p w:rsidR="00D41066" w:rsidRPr="00C754A5" w:rsidRDefault="00A519CD" w:rsidP="00C754A5">
            <w:pPr>
              <w:jc w:val="center"/>
              <w:rPr>
                <w:sz w:val="18"/>
                <w:szCs w:val="18"/>
              </w:rPr>
            </w:pPr>
            <w:r w:rsidRPr="00C754A5">
              <w:rPr>
                <w:rFonts w:hint="eastAsia"/>
                <w:sz w:val="18"/>
                <w:szCs w:val="18"/>
              </w:rPr>
              <w:t>爱心义诊</w:t>
            </w:r>
          </w:p>
        </w:tc>
        <w:tc>
          <w:tcPr>
            <w:tcW w:w="6593" w:type="dxa"/>
            <w:vAlign w:val="center"/>
          </w:tcPr>
          <w:p w:rsidR="00D41066" w:rsidRPr="00C754A5" w:rsidRDefault="00A519CD" w:rsidP="00C754A5">
            <w:pPr>
              <w:jc w:val="left"/>
              <w:rPr>
                <w:sz w:val="18"/>
                <w:szCs w:val="18"/>
              </w:rPr>
            </w:pPr>
            <w:r w:rsidRPr="00C754A5">
              <w:rPr>
                <w:rFonts w:hint="eastAsia"/>
                <w:sz w:val="18"/>
                <w:szCs w:val="18"/>
              </w:rPr>
              <w:t>免费在线问诊</w:t>
            </w:r>
            <w:r w:rsidRPr="00C754A5">
              <w:rPr>
                <w:sz w:val="18"/>
                <w:szCs w:val="18"/>
              </w:rPr>
              <w:t>(</w:t>
            </w:r>
            <w:r w:rsidRPr="00C754A5">
              <w:rPr>
                <w:sz w:val="18"/>
                <w:szCs w:val="18"/>
              </w:rPr>
              <w:t>义诊</w:t>
            </w:r>
            <w:r w:rsidRPr="00C754A5">
              <w:rPr>
                <w:sz w:val="18"/>
                <w:szCs w:val="18"/>
              </w:rPr>
              <w:t>)</w:t>
            </w:r>
            <w:r w:rsidRPr="00C754A5">
              <w:rPr>
                <w:sz w:val="18"/>
                <w:szCs w:val="18"/>
              </w:rPr>
              <w:t>活动</w:t>
            </w:r>
          </w:p>
        </w:tc>
      </w:tr>
      <w:tr w:rsidR="00D41066" w:rsidRPr="00C41549" w:rsidTr="00292E10">
        <w:trPr>
          <w:trHeight w:val="284"/>
        </w:trPr>
        <w:tc>
          <w:tcPr>
            <w:tcW w:w="1731" w:type="dxa"/>
            <w:vAlign w:val="center"/>
          </w:tcPr>
          <w:p w:rsidR="00D41066" w:rsidRPr="00C754A5" w:rsidRDefault="00A519CD" w:rsidP="00C754A5">
            <w:pPr>
              <w:jc w:val="center"/>
              <w:rPr>
                <w:sz w:val="18"/>
                <w:szCs w:val="18"/>
              </w:rPr>
            </w:pPr>
            <w:r w:rsidRPr="00C754A5">
              <w:rPr>
                <w:rFonts w:hint="eastAsia"/>
                <w:sz w:val="18"/>
                <w:szCs w:val="18"/>
              </w:rPr>
              <w:t>药品配送</w:t>
            </w:r>
          </w:p>
        </w:tc>
        <w:tc>
          <w:tcPr>
            <w:tcW w:w="1672" w:type="dxa"/>
            <w:vAlign w:val="center"/>
          </w:tcPr>
          <w:p w:rsidR="00D41066" w:rsidRPr="00C754A5" w:rsidRDefault="00A519CD" w:rsidP="00C754A5">
            <w:pPr>
              <w:jc w:val="center"/>
              <w:rPr>
                <w:sz w:val="18"/>
                <w:szCs w:val="18"/>
              </w:rPr>
            </w:pPr>
            <w:r w:rsidRPr="00C754A5">
              <w:rPr>
                <w:rFonts w:hint="eastAsia"/>
                <w:sz w:val="18"/>
                <w:szCs w:val="18"/>
              </w:rPr>
              <w:t>配送方式</w:t>
            </w:r>
          </w:p>
        </w:tc>
        <w:tc>
          <w:tcPr>
            <w:tcW w:w="6593" w:type="dxa"/>
            <w:vAlign w:val="center"/>
          </w:tcPr>
          <w:p w:rsidR="00D41066" w:rsidRPr="00C754A5" w:rsidRDefault="00A519CD" w:rsidP="00C754A5">
            <w:pPr>
              <w:jc w:val="left"/>
              <w:rPr>
                <w:sz w:val="18"/>
                <w:szCs w:val="18"/>
              </w:rPr>
            </w:pPr>
            <w:r w:rsidRPr="00C754A5">
              <w:rPr>
                <w:rFonts w:hint="eastAsia"/>
                <w:sz w:val="18"/>
                <w:szCs w:val="18"/>
              </w:rPr>
              <w:t>患者选择院内自取或第三方物流配送</w:t>
            </w:r>
          </w:p>
        </w:tc>
      </w:tr>
      <w:tr w:rsidR="00D41066" w:rsidRPr="00C41549" w:rsidTr="00292E10">
        <w:trPr>
          <w:trHeight w:val="284"/>
        </w:trPr>
        <w:tc>
          <w:tcPr>
            <w:tcW w:w="1731" w:type="dxa"/>
            <w:vMerge w:val="restart"/>
            <w:vAlign w:val="center"/>
          </w:tcPr>
          <w:p w:rsidR="00D41066" w:rsidRPr="00C754A5" w:rsidRDefault="00A519CD" w:rsidP="00C754A5">
            <w:pPr>
              <w:jc w:val="center"/>
              <w:rPr>
                <w:sz w:val="18"/>
                <w:szCs w:val="18"/>
              </w:rPr>
            </w:pPr>
            <w:r w:rsidRPr="00C754A5">
              <w:rPr>
                <w:rFonts w:hint="eastAsia"/>
                <w:sz w:val="18"/>
                <w:szCs w:val="18"/>
              </w:rPr>
              <w:t>护理服务</w:t>
            </w:r>
          </w:p>
        </w:tc>
        <w:tc>
          <w:tcPr>
            <w:tcW w:w="1672" w:type="dxa"/>
            <w:vAlign w:val="center"/>
          </w:tcPr>
          <w:p w:rsidR="00D41066" w:rsidRPr="00C754A5" w:rsidRDefault="00A519CD" w:rsidP="00C754A5">
            <w:pPr>
              <w:jc w:val="center"/>
              <w:rPr>
                <w:sz w:val="18"/>
                <w:szCs w:val="18"/>
              </w:rPr>
            </w:pPr>
            <w:r w:rsidRPr="00C754A5">
              <w:rPr>
                <w:rFonts w:hint="eastAsia"/>
                <w:sz w:val="18"/>
                <w:szCs w:val="18"/>
              </w:rPr>
              <w:t>预约申请</w:t>
            </w:r>
          </w:p>
        </w:tc>
        <w:tc>
          <w:tcPr>
            <w:tcW w:w="6593" w:type="dxa"/>
            <w:vAlign w:val="center"/>
          </w:tcPr>
          <w:p w:rsidR="00D41066" w:rsidRPr="00C754A5" w:rsidRDefault="00A519CD" w:rsidP="00C754A5">
            <w:pPr>
              <w:jc w:val="left"/>
              <w:rPr>
                <w:sz w:val="18"/>
                <w:szCs w:val="18"/>
              </w:rPr>
            </w:pPr>
            <w:r w:rsidRPr="00C754A5">
              <w:rPr>
                <w:rFonts w:hint="eastAsia"/>
                <w:sz w:val="18"/>
                <w:szCs w:val="18"/>
              </w:rPr>
              <w:t>申请人通过人脸识别后，输入病情描述，上传病情依据照片，提交申请，并在线支付服务费用</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sz w:val="18"/>
                <w:szCs w:val="18"/>
              </w:rPr>
              <w:t>取消申请</w:t>
            </w:r>
          </w:p>
        </w:tc>
        <w:tc>
          <w:tcPr>
            <w:tcW w:w="6593" w:type="dxa"/>
            <w:vAlign w:val="center"/>
          </w:tcPr>
          <w:p w:rsidR="00D41066" w:rsidRPr="00C754A5" w:rsidRDefault="00A519CD" w:rsidP="00C754A5">
            <w:pPr>
              <w:jc w:val="left"/>
              <w:rPr>
                <w:sz w:val="18"/>
                <w:szCs w:val="18"/>
              </w:rPr>
            </w:pPr>
            <w:r w:rsidRPr="00C754A5">
              <w:rPr>
                <w:rFonts w:hint="eastAsia"/>
                <w:sz w:val="18"/>
                <w:szCs w:val="18"/>
              </w:rPr>
              <w:t>患者在完成服务前都可以取消申请，服务费用原路返回</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sz w:val="18"/>
                <w:szCs w:val="18"/>
              </w:rPr>
              <w:t>服务评价</w:t>
            </w:r>
          </w:p>
        </w:tc>
        <w:tc>
          <w:tcPr>
            <w:tcW w:w="6593" w:type="dxa"/>
            <w:vAlign w:val="center"/>
          </w:tcPr>
          <w:p w:rsidR="00D41066" w:rsidRPr="00C754A5" w:rsidRDefault="00A519CD" w:rsidP="00C754A5">
            <w:pPr>
              <w:jc w:val="left"/>
              <w:rPr>
                <w:sz w:val="18"/>
                <w:szCs w:val="18"/>
              </w:rPr>
            </w:pPr>
            <w:r w:rsidRPr="00C754A5">
              <w:rPr>
                <w:rFonts w:hint="eastAsia"/>
                <w:sz w:val="18"/>
                <w:szCs w:val="18"/>
              </w:rPr>
              <w:t>患者对本次服务进行评价</w:t>
            </w:r>
          </w:p>
        </w:tc>
      </w:tr>
      <w:tr w:rsidR="00D41066" w:rsidRPr="00C41549" w:rsidTr="00292E10">
        <w:trPr>
          <w:trHeight w:val="284"/>
        </w:trPr>
        <w:tc>
          <w:tcPr>
            <w:tcW w:w="1731" w:type="dxa"/>
            <w:vAlign w:val="center"/>
          </w:tcPr>
          <w:p w:rsidR="00D41066" w:rsidRPr="00C754A5" w:rsidRDefault="00A519CD" w:rsidP="00C754A5">
            <w:pPr>
              <w:jc w:val="center"/>
              <w:rPr>
                <w:sz w:val="18"/>
                <w:szCs w:val="18"/>
              </w:rPr>
            </w:pPr>
            <w:r w:rsidRPr="00C754A5">
              <w:rPr>
                <w:rFonts w:hint="eastAsia"/>
                <w:sz w:val="18"/>
                <w:szCs w:val="18"/>
              </w:rPr>
              <w:t>家庭医生</w:t>
            </w:r>
          </w:p>
        </w:tc>
        <w:tc>
          <w:tcPr>
            <w:tcW w:w="1672" w:type="dxa"/>
            <w:vAlign w:val="center"/>
          </w:tcPr>
          <w:p w:rsidR="00D41066" w:rsidRPr="00C754A5" w:rsidRDefault="00A519CD" w:rsidP="00C754A5">
            <w:pPr>
              <w:jc w:val="center"/>
              <w:rPr>
                <w:sz w:val="18"/>
                <w:szCs w:val="18"/>
              </w:rPr>
            </w:pPr>
            <w:r w:rsidRPr="00C754A5">
              <w:rPr>
                <w:rFonts w:hint="eastAsia"/>
                <w:sz w:val="18"/>
                <w:szCs w:val="18"/>
              </w:rPr>
              <w:t>家庭医生</w:t>
            </w:r>
          </w:p>
        </w:tc>
        <w:tc>
          <w:tcPr>
            <w:tcW w:w="6593" w:type="dxa"/>
            <w:vAlign w:val="center"/>
          </w:tcPr>
          <w:p w:rsidR="00D41066" w:rsidRPr="00C754A5" w:rsidRDefault="00A519CD" w:rsidP="00C754A5">
            <w:pPr>
              <w:jc w:val="left"/>
              <w:rPr>
                <w:sz w:val="18"/>
                <w:szCs w:val="18"/>
              </w:rPr>
            </w:pPr>
            <w:r w:rsidRPr="00C754A5">
              <w:rPr>
                <w:rFonts w:hint="eastAsia"/>
                <w:sz w:val="18"/>
                <w:szCs w:val="18"/>
              </w:rPr>
              <w:t>家庭医生服务包签约，在线发起服务包内服务</w:t>
            </w:r>
          </w:p>
        </w:tc>
      </w:tr>
      <w:tr w:rsidR="00D41066" w:rsidRPr="00C41549" w:rsidTr="00292E10">
        <w:trPr>
          <w:trHeight w:val="284"/>
        </w:trPr>
        <w:tc>
          <w:tcPr>
            <w:tcW w:w="1731" w:type="dxa"/>
            <w:vMerge w:val="restart"/>
            <w:vAlign w:val="center"/>
          </w:tcPr>
          <w:p w:rsidR="00D41066" w:rsidRPr="00C754A5" w:rsidRDefault="00A519CD" w:rsidP="00C754A5">
            <w:pPr>
              <w:jc w:val="center"/>
              <w:rPr>
                <w:sz w:val="18"/>
                <w:szCs w:val="18"/>
              </w:rPr>
            </w:pPr>
            <w:r w:rsidRPr="00C754A5">
              <w:rPr>
                <w:rFonts w:hint="eastAsia"/>
                <w:sz w:val="18"/>
                <w:szCs w:val="18"/>
              </w:rPr>
              <w:t>个人中心</w:t>
            </w:r>
          </w:p>
        </w:tc>
        <w:tc>
          <w:tcPr>
            <w:tcW w:w="1672" w:type="dxa"/>
            <w:vAlign w:val="center"/>
          </w:tcPr>
          <w:p w:rsidR="00D41066" w:rsidRPr="00C754A5" w:rsidRDefault="00A519CD" w:rsidP="00C754A5">
            <w:pPr>
              <w:jc w:val="center"/>
              <w:rPr>
                <w:sz w:val="18"/>
                <w:szCs w:val="18"/>
              </w:rPr>
            </w:pPr>
            <w:r w:rsidRPr="00C754A5">
              <w:rPr>
                <w:rFonts w:hint="eastAsia"/>
                <w:sz w:val="18"/>
                <w:szCs w:val="18"/>
              </w:rPr>
              <w:t>个人信息</w:t>
            </w:r>
          </w:p>
        </w:tc>
        <w:tc>
          <w:tcPr>
            <w:tcW w:w="6593" w:type="dxa"/>
            <w:vAlign w:val="center"/>
          </w:tcPr>
          <w:p w:rsidR="00D41066" w:rsidRPr="00C754A5" w:rsidRDefault="00A519CD" w:rsidP="00C754A5">
            <w:pPr>
              <w:jc w:val="left"/>
              <w:rPr>
                <w:sz w:val="18"/>
                <w:szCs w:val="18"/>
              </w:rPr>
            </w:pPr>
            <w:r w:rsidRPr="00C754A5">
              <w:rPr>
                <w:rFonts w:hint="eastAsia"/>
                <w:sz w:val="18"/>
                <w:szCs w:val="18"/>
              </w:rPr>
              <w:t>个人信息</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sz w:val="18"/>
                <w:szCs w:val="18"/>
              </w:rPr>
              <w:t>我的医生</w:t>
            </w:r>
          </w:p>
        </w:tc>
        <w:tc>
          <w:tcPr>
            <w:tcW w:w="6593" w:type="dxa"/>
            <w:vAlign w:val="center"/>
          </w:tcPr>
          <w:p w:rsidR="00D41066" w:rsidRPr="00C754A5" w:rsidRDefault="00A519CD" w:rsidP="00C754A5">
            <w:pPr>
              <w:jc w:val="left"/>
              <w:rPr>
                <w:sz w:val="18"/>
                <w:szCs w:val="18"/>
              </w:rPr>
            </w:pPr>
            <w:r w:rsidRPr="00C754A5">
              <w:rPr>
                <w:rFonts w:hint="eastAsia"/>
                <w:sz w:val="18"/>
                <w:szCs w:val="18"/>
              </w:rPr>
              <w:t>我关注或问诊过的医生</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sz w:val="18"/>
                <w:szCs w:val="18"/>
              </w:rPr>
              <w:t>我的护士</w:t>
            </w:r>
          </w:p>
        </w:tc>
        <w:tc>
          <w:tcPr>
            <w:tcW w:w="6593" w:type="dxa"/>
            <w:vAlign w:val="center"/>
          </w:tcPr>
          <w:p w:rsidR="00D41066" w:rsidRPr="00C754A5" w:rsidRDefault="00A519CD" w:rsidP="00C754A5">
            <w:pPr>
              <w:jc w:val="left"/>
              <w:rPr>
                <w:sz w:val="18"/>
                <w:szCs w:val="18"/>
              </w:rPr>
            </w:pPr>
            <w:r w:rsidRPr="00C754A5">
              <w:rPr>
                <w:rFonts w:hint="eastAsia"/>
                <w:sz w:val="18"/>
                <w:szCs w:val="18"/>
              </w:rPr>
              <w:t>我关注或咨询过的护士</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sz w:val="18"/>
                <w:szCs w:val="18"/>
              </w:rPr>
              <w:t>我的就诊卡</w:t>
            </w:r>
          </w:p>
        </w:tc>
        <w:tc>
          <w:tcPr>
            <w:tcW w:w="6593" w:type="dxa"/>
            <w:vAlign w:val="center"/>
          </w:tcPr>
          <w:p w:rsidR="00D41066" w:rsidRPr="00C754A5" w:rsidRDefault="00A519CD" w:rsidP="00C754A5">
            <w:pPr>
              <w:jc w:val="left"/>
              <w:rPr>
                <w:sz w:val="18"/>
                <w:szCs w:val="18"/>
              </w:rPr>
            </w:pPr>
            <w:r w:rsidRPr="00C754A5">
              <w:rPr>
                <w:rFonts w:hint="eastAsia"/>
                <w:sz w:val="18"/>
                <w:szCs w:val="18"/>
              </w:rPr>
              <w:t>就诊卡信息维护</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sz w:val="18"/>
                <w:szCs w:val="18"/>
              </w:rPr>
              <w:t>诊疗信息</w:t>
            </w:r>
          </w:p>
        </w:tc>
        <w:tc>
          <w:tcPr>
            <w:tcW w:w="6593" w:type="dxa"/>
            <w:vAlign w:val="center"/>
          </w:tcPr>
          <w:p w:rsidR="00D41066" w:rsidRPr="00C754A5" w:rsidRDefault="00A519CD" w:rsidP="00C754A5">
            <w:pPr>
              <w:jc w:val="left"/>
              <w:rPr>
                <w:sz w:val="18"/>
                <w:szCs w:val="18"/>
              </w:rPr>
            </w:pPr>
            <w:r w:rsidRPr="00C754A5">
              <w:rPr>
                <w:rFonts w:hint="eastAsia"/>
                <w:sz w:val="18"/>
                <w:szCs w:val="18"/>
              </w:rPr>
              <w:t>病历、检验检查报告、处方等诊疗信息查阅</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我的医生</w:t>
            </w:r>
          </w:p>
        </w:tc>
        <w:tc>
          <w:tcPr>
            <w:tcW w:w="6593" w:type="dxa"/>
            <w:vAlign w:val="center"/>
          </w:tcPr>
          <w:p w:rsidR="00D41066" w:rsidRPr="00C754A5" w:rsidRDefault="00A519CD" w:rsidP="00C754A5">
            <w:pPr>
              <w:jc w:val="left"/>
              <w:rPr>
                <w:sz w:val="18"/>
                <w:szCs w:val="18"/>
              </w:rPr>
            </w:pPr>
            <w:r w:rsidRPr="00C754A5">
              <w:rPr>
                <w:rFonts w:hint="eastAsia"/>
                <w:sz w:val="18"/>
                <w:szCs w:val="18"/>
              </w:rPr>
              <w:t>及时通讯信息</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sz w:val="18"/>
                <w:szCs w:val="18"/>
              </w:rPr>
              <w:t>问诊订单</w:t>
            </w:r>
          </w:p>
        </w:tc>
        <w:tc>
          <w:tcPr>
            <w:tcW w:w="6593" w:type="dxa"/>
            <w:vAlign w:val="center"/>
          </w:tcPr>
          <w:p w:rsidR="00D41066" w:rsidRPr="00C754A5" w:rsidRDefault="00A519CD" w:rsidP="00C754A5">
            <w:pPr>
              <w:jc w:val="left"/>
              <w:rPr>
                <w:sz w:val="18"/>
                <w:szCs w:val="18"/>
              </w:rPr>
            </w:pPr>
            <w:r w:rsidRPr="00C754A5">
              <w:rPr>
                <w:rFonts w:hint="eastAsia"/>
                <w:sz w:val="18"/>
                <w:szCs w:val="18"/>
              </w:rPr>
              <w:t>问诊订单查询</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sz w:val="18"/>
                <w:szCs w:val="18"/>
              </w:rPr>
              <w:t>护理订单</w:t>
            </w:r>
          </w:p>
        </w:tc>
        <w:tc>
          <w:tcPr>
            <w:tcW w:w="6593" w:type="dxa"/>
            <w:vAlign w:val="center"/>
          </w:tcPr>
          <w:p w:rsidR="00D41066" w:rsidRPr="00C754A5" w:rsidRDefault="00A519CD" w:rsidP="00C754A5">
            <w:pPr>
              <w:jc w:val="left"/>
              <w:rPr>
                <w:sz w:val="18"/>
                <w:szCs w:val="18"/>
              </w:rPr>
            </w:pPr>
            <w:r w:rsidRPr="00C754A5">
              <w:rPr>
                <w:sz w:val="18"/>
                <w:szCs w:val="18"/>
              </w:rPr>
              <w:t>护理订单查询</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sz w:val="18"/>
                <w:szCs w:val="18"/>
              </w:rPr>
              <w:t>挂号订单</w:t>
            </w:r>
          </w:p>
        </w:tc>
        <w:tc>
          <w:tcPr>
            <w:tcW w:w="6593" w:type="dxa"/>
            <w:vAlign w:val="center"/>
          </w:tcPr>
          <w:p w:rsidR="00D41066" w:rsidRPr="00C754A5" w:rsidRDefault="00A519CD" w:rsidP="00C754A5">
            <w:pPr>
              <w:jc w:val="left"/>
              <w:rPr>
                <w:sz w:val="18"/>
                <w:szCs w:val="18"/>
              </w:rPr>
            </w:pPr>
            <w:r w:rsidRPr="00C754A5">
              <w:rPr>
                <w:sz w:val="18"/>
                <w:szCs w:val="18"/>
              </w:rPr>
              <w:t>挂号订单查询</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sz w:val="18"/>
                <w:szCs w:val="18"/>
              </w:rPr>
              <w:t>缴费记录</w:t>
            </w:r>
          </w:p>
        </w:tc>
        <w:tc>
          <w:tcPr>
            <w:tcW w:w="6593" w:type="dxa"/>
            <w:vAlign w:val="center"/>
          </w:tcPr>
          <w:p w:rsidR="00D41066" w:rsidRPr="00C754A5" w:rsidRDefault="00A519CD" w:rsidP="00C754A5">
            <w:pPr>
              <w:jc w:val="left"/>
              <w:rPr>
                <w:sz w:val="18"/>
                <w:szCs w:val="18"/>
              </w:rPr>
            </w:pPr>
            <w:r w:rsidRPr="00C754A5">
              <w:rPr>
                <w:sz w:val="18"/>
                <w:szCs w:val="18"/>
              </w:rPr>
              <w:t>缴费记录查询</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我的账单</w:t>
            </w:r>
          </w:p>
        </w:tc>
        <w:tc>
          <w:tcPr>
            <w:tcW w:w="6593" w:type="dxa"/>
            <w:vAlign w:val="center"/>
          </w:tcPr>
          <w:p w:rsidR="00D41066" w:rsidRPr="00C754A5" w:rsidRDefault="00A519CD" w:rsidP="00C754A5">
            <w:pPr>
              <w:jc w:val="left"/>
              <w:rPr>
                <w:sz w:val="18"/>
                <w:szCs w:val="18"/>
              </w:rPr>
            </w:pPr>
            <w:r w:rsidRPr="00C754A5">
              <w:rPr>
                <w:rFonts w:hint="eastAsia"/>
                <w:sz w:val="18"/>
                <w:szCs w:val="18"/>
              </w:rPr>
              <w:t>账单查询</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报告邮寄订单</w:t>
            </w:r>
          </w:p>
        </w:tc>
        <w:tc>
          <w:tcPr>
            <w:tcW w:w="6593" w:type="dxa"/>
            <w:vAlign w:val="center"/>
          </w:tcPr>
          <w:p w:rsidR="00D41066" w:rsidRPr="00C754A5" w:rsidRDefault="00A519CD" w:rsidP="00C754A5">
            <w:pPr>
              <w:jc w:val="left"/>
              <w:rPr>
                <w:sz w:val="18"/>
                <w:szCs w:val="18"/>
              </w:rPr>
            </w:pPr>
            <w:r w:rsidRPr="00C754A5">
              <w:rPr>
                <w:rFonts w:hint="eastAsia"/>
                <w:sz w:val="18"/>
                <w:szCs w:val="18"/>
              </w:rPr>
              <w:t>报告邮寄订单查询</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停车缴费</w:t>
            </w:r>
          </w:p>
        </w:tc>
        <w:tc>
          <w:tcPr>
            <w:tcW w:w="6593" w:type="dxa"/>
            <w:vAlign w:val="center"/>
          </w:tcPr>
          <w:p w:rsidR="00D41066" w:rsidRPr="00C754A5" w:rsidRDefault="00A519CD" w:rsidP="00C754A5">
            <w:pPr>
              <w:jc w:val="left"/>
              <w:rPr>
                <w:sz w:val="18"/>
                <w:szCs w:val="18"/>
              </w:rPr>
            </w:pPr>
            <w:r w:rsidRPr="00C754A5">
              <w:rPr>
                <w:rFonts w:hint="eastAsia"/>
                <w:sz w:val="18"/>
                <w:szCs w:val="18"/>
              </w:rPr>
              <w:t>停车缴费</w:t>
            </w:r>
            <w:r w:rsidRPr="00C754A5">
              <w:rPr>
                <w:sz w:val="18"/>
                <w:szCs w:val="18"/>
              </w:rPr>
              <w:t>记录查询</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地址管理</w:t>
            </w:r>
          </w:p>
        </w:tc>
        <w:tc>
          <w:tcPr>
            <w:tcW w:w="6593" w:type="dxa"/>
            <w:vAlign w:val="center"/>
          </w:tcPr>
          <w:p w:rsidR="00D41066" w:rsidRPr="00C754A5" w:rsidRDefault="00A519CD" w:rsidP="00C754A5">
            <w:pPr>
              <w:jc w:val="left"/>
              <w:rPr>
                <w:sz w:val="18"/>
                <w:szCs w:val="18"/>
              </w:rPr>
            </w:pPr>
            <w:r w:rsidRPr="00C754A5">
              <w:rPr>
                <w:rFonts w:hint="eastAsia"/>
                <w:sz w:val="18"/>
                <w:szCs w:val="18"/>
              </w:rPr>
              <w:t>地址信息维护</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Align w:val="center"/>
          </w:tcPr>
          <w:p w:rsidR="00D41066" w:rsidRPr="00C754A5" w:rsidRDefault="00A519CD" w:rsidP="00C754A5">
            <w:pPr>
              <w:jc w:val="center"/>
              <w:rPr>
                <w:sz w:val="18"/>
                <w:szCs w:val="18"/>
              </w:rPr>
            </w:pPr>
            <w:r w:rsidRPr="00C754A5">
              <w:rPr>
                <w:rFonts w:hint="eastAsia"/>
                <w:sz w:val="18"/>
                <w:szCs w:val="18"/>
              </w:rPr>
              <w:t>我的消息</w:t>
            </w:r>
          </w:p>
        </w:tc>
        <w:tc>
          <w:tcPr>
            <w:tcW w:w="6593" w:type="dxa"/>
            <w:vAlign w:val="center"/>
          </w:tcPr>
          <w:p w:rsidR="00D41066" w:rsidRPr="00C754A5" w:rsidRDefault="00A519CD" w:rsidP="00C754A5">
            <w:pPr>
              <w:jc w:val="left"/>
              <w:rPr>
                <w:sz w:val="18"/>
                <w:szCs w:val="18"/>
              </w:rPr>
            </w:pPr>
            <w:r w:rsidRPr="00C754A5">
              <w:rPr>
                <w:rFonts w:hint="eastAsia"/>
                <w:sz w:val="18"/>
                <w:szCs w:val="18"/>
              </w:rPr>
              <w:t>我的消息查询</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Merge w:val="restart"/>
            <w:vAlign w:val="center"/>
          </w:tcPr>
          <w:p w:rsidR="00D41066" w:rsidRPr="00C754A5" w:rsidRDefault="00A519CD" w:rsidP="00C754A5">
            <w:pPr>
              <w:jc w:val="center"/>
              <w:rPr>
                <w:sz w:val="18"/>
                <w:szCs w:val="18"/>
              </w:rPr>
            </w:pPr>
            <w:r w:rsidRPr="00C754A5">
              <w:rPr>
                <w:rFonts w:hint="eastAsia"/>
                <w:sz w:val="18"/>
                <w:szCs w:val="18"/>
              </w:rPr>
              <w:t>意见反馈</w:t>
            </w:r>
          </w:p>
        </w:tc>
        <w:tc>
          <w:tcPr>
            <w:tcW w:w="6593" w:type="dxa"/>
            <w:vAlign w:val="center"/>
          </w:tcPr>
          <w:p w:rsidR="00D41066" w:rsidRPr="00C754A5" w:rsidRDefault="00A519CD" w:rsidP="00C754A5">
            <w:pPr>
              <w:jc w:val="left"/>
              <w:rPr>
                <w:sz w:val="18"/>
                <w:szCs w:val="18"/>
              </w:rPr>
            </w:pPr>
            <w:r w:rsidRPr="00C754A5">
              <w:rPr>
                <w:rFonts w:hint="eastAsia"/>
                <w:sz w:val="18"/>
                <w:szCs w:val="18"/>
              </w:rPr>
              <w:t>帮助</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Merge/>
            <w:vAlign w:val="center"/>
          </w:tcPr>
          <w:p w:rsidR="00A519CD" w:rsidRPr="00C754A5" w:rsidRDefault="00A519CD" w:rsidP="00C754A5">
            <w:pPr>
              <w:jc w:val="center"/>
              <w:rPr>
                <w:sz w:val="18"/>
                <w:szCs w:val="18"/>
              </w:rPr>
            </w:pPr>
          </w:p>
        </w:tc>
        <w:tc>
          <w:tcPr>
            <w:tcW w:w="6593" w:type="dxa"/>
            <w:vAlign w:val="center"/>
          </w:tcPr>
          <w:p w:rsidR="00D41066" w:rsidRPr="00C754A5" w:rsidRDefault="00A519CD" w:rsidP="00C754A5">
            <w:pPr>
              <w:jc w:val="left"/>
              <w:rPr>
                <w:sz w:val="18"/>
                <w:szCs w:val="18"/>
              </w:rPr>
            </w:pPr>
            <w:r w:rsidRPr="00C754A5">
              <w:rPr>
                <w:rFonts w:hint="eastAsia"/>
                <w:sz w:val="18"/>
                <w:szCs w:val="18"/>
              </w:rPr>
              <w:t>意见反馈</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Merge w:val="restart"/>
            <w:vAlign w:val="center"/>
          </w:tcPr>
          <w:p w:rsidR="00D41066" w:rsidRPr="00C754A5" w:rsidRDefault="00A519CD" w:rsidP="00C754A5">
            <w:pPr>
              <w:jc w:val="center"/>
              <w:rPr>
                <w:sz w:val="18"/>
                <w:szCs w:val="18"/>
              </w:rPr>
            </w:pPr>
            <w:r w:rsidRPr="00C754A5">
              <w:rPr>
                <w:rFonts w:hint="eastAsia"/>
                <w:sz w:val="18"/>
                <w:szCs w:val="18"/>
              </w:rPr>
              <w:t>设置</w:t>
            </w:r>
          </w:p>
        </w:tc>
        <w:tc>
          <w:tcPr>
            <w:tcW w:w="6593" w:type="dxa"/>
            <w:vAlign w:val="center"/>
          </w:tcPr>
          <w:p w:rsidR="00D41066" w:rsidRPr="00C754A5" w:rsidRDefault="00A519CD" w:rsidP="00C754A5">
            <w:pPr>
              <w:jc w:val="left"/>
              <w:rPr>
                <w:sz w:val="18"/>
                <w:szCs w:val="18"/>
              </w:rPr>
            </w:pPr>
            <w:r w:rsidRPr="00C754A5">
              <w:rPr>
                <w:rFonts w:hint="eastAsia"/>
                <w:sz w:val="18"/>
                <w:szCs w:val="18"/>
              </w:rPr>
              <w:t>修改密码</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Merge/>
            <w:vAlign w:val="center"/>
          </w:tcPr>
          <w:p w:rsidR="00A519CD" w:rsidRPr="00C754A5" w:rsidRDefault="00A519CD" w:rsidP="00C754A5">
            <w:pPr>
              <w:jc w:val="center"/>
              <w:rPr>
                <w:sz w:val="18"/>
                <w:szCs w:val="18"/>
              </w:rPr>
            </w:pPr>
          </w:p>
        </w:tc>
        <w:tc>
          <w:tcPr>
            <w:tcW w:w="6593" w:type="dxa"/>
            <w:vAlign w:val="center"/>
          </w:tcPr>
          <w:p w:rsidR="00D41066" w:rsidRPr="00C754A5" w:rsidRDefault="00A519CD" w:rsidP="00C754A5">
            <w:pPr>
              <w:jc w:val="left"/>
              <w:rPr>
                <w:sz w:val="18"/>
                <w:szCs w:val="18"/>
              </w:rPr>
            </w:pPr>
            <w:r w:rsidRPr="00C754A5">
              <w:rPr>
                <w:rFonts w:hint="eastAsia"/>
                <w:sz w:val="18"/>
                <w:szCs w:val="18"/>
              </w:rPr>
              <w:t>软件版本与升级</w:t>
            </w:r>
          </w:p>
        </w:tc>
      </w:tr>
      <w:tr w:rsidR="00D41066" w:rsidRPr="00C41549" w:rsidTr="00292E10">
        <w:trPr>
          <w:trHeight w:val="284"/>
        </w:trPr>
        <w:tc>
          <w:tcPr>
            <w:tcW w:w="1731" w:type="dxa"/>
            <w:vMerge/>
            <w:vAlign w:val="center"/>
          </w:tcPr>
          <w:p w:rsidR="00A519CD" w:rsidRPr="00C754A5" w:rsidRDefault="00A519CD" w:rsidP="00C754A5">
            <w:pPr>
              <w:jc w:val="center"/>
              <w:rPr>
                <w:sz w:val="18"/>
                <w:szCs w:val="18"/>
              </w:rPr>
            </w:pPr>
          </w:p>
        </w:tc>
        <w:tc>
          <w:tcPr>
            <w:tcW w:w="1672" w:type="dxa"/>
            <w:vMerge/>
            <w:vAlign w:val="center"/>
          </w:tcPr>
          <w:p w:rsidR="00A519CD" w:rsidRPr="00C754A5" w:rsidRDefault="00A519CD" w:rsidP="00C754A5">
            <w:pPr>
              <w:jc w:val="center"/>
              <w:rPr>
                <w:sz w:val="18"/>
                <w:szCs w:val="18"/>
              </w:rPr>
            </w:pPr>
          </w:p>
        </w:tc>
        <w:tc>
          <w:tcPr>
            <w:tcW w:w="6593" w:type="dxa"/>
            <w:vAlign w:val="center"/>
          </w:tcPr>
          <w:p w:rsidR="00D41066" w:rsidRPr="00C754A5" w:rsidRDefault="00A519CD" w:rsidP="00C754A5">
            <w:pPr>
              <w:jc w:val="left"/>
              <w:rPr>
                <w:sz w:val="18"/>
                <w:szCs w:val="18"/>
              </w:rPr>
            </w:pPr>
            <w:r w:rsidRPr="00C754A5">
              <w:rPr>
                <w:rFonts w:hint="eastAsia"/>
                <w:sz w:val="18"/>
                <w:szCs w:val="18"/>
              </w:rPr>
              <w:t>退出登录</w:t>
            </w:r>
          </w:p>
        </w:tc>
      </w:tr>
    </w:tbl>
    <w:p w:rsidR="00D41066" w:rsidRPr="00C41549" w:rsidRDefault="008E3BE1" w:rsidP="00DC3DC0">
      <w:pPr>
        <w:spacing w:line="360" w:lineRule="auto"/>
        <w:ind w:firstLineChars="300" w:firstLine="720"/>
        <w:outlineLvl w:val="1"/>
        <w:rPr>
          <w:rFonts w:asciiTheme="minorEastAsia" w:hAnsiTheme="minorEastAsia"/>
          <w:bCs/>
          <w:sz w:val="24"/>
          <w:szCs w:val="24"/>
        </w:rPr>
      </w:pPr>
      <w:bookmarkStart w:id="2" w:name="_Toc9350843"/>
      <w:r w:rsidRPr="00C41549">
        <w:rPr>
          <w:rFonts w:asciiTheme="minorEastAsia" w:hAnsiTheme="minorEastAsia" w:hint="eastAsia"/>
          <w:bCs/>
          <w:sz w:val="24"/>
          <w:szCs w:val="24"/>
        </w:rPr>
        <w:t>（二）医务端</w:t>
      </w:r>
      <w:r w:rsidRPr="00C41549">
        <w:rPr>
          <w:rFonts w:asciiTheme="minorEastAsia" w:hAnsiTheme="minorEastAsia"/>
          <w:bCs/>
          <w:sz w:val="24"/>
          <w:szCs w:val="24"/>
        </w:rPr>
        <w:t>APP</w:t>
      </w:r>
      <w:bookmarkEnd w:id="2"/>
    </w:p>
    <w:p w:rsidR="006A446B" w:rsidRPr="00C41549" w:rsidRDefault="008E3BE1" w:rsidP="00014D50">
      <w:pPr>
        <w:spacing w:line="360" w:lineRule="auto"/>
        <w:ind w:firstLineChars="300" w:firstLine="720"/>
        <w:outlineLvl w:val="1"/>
        <w:rPr>
          <w:rFonts w:asciiTheme="minorEastAsia" w:hAnsiTheme="minorEastAsia"/>
          <w:sz w:val="24"/>
          <w:szCs w:val="24"/>
        </w:rPr>
      </w:pPr>
      <w:r w:rsidRPr="00C41549">
        <w:rPr>
          <w:rFonts w:asciiTheme="minorEastAsia" w:hAnsiTheme="minorEastAsia" w:hint="eastAsia"/>
          <w:sz w:val="24"/>
          <w:szCs w:val="24"/>
        </w:rPr>
        <w:t>医护</w:t>
      </w:r>
      <w:r w:rsidRPr="00C41549">
        <w:rPr>
          <w:rFonts w:asciiTheme="minorEastAsia" w:hAnsiTheme="minorEastAsia"/>
          <w:sz w:val="24"/>
          <w:szCs w:val="24"/>
        </w:rPr>
        <w:t>端为医生</w:t>
      </w:r>
      <w:r w:rsidRPr="00C41549">
        <w:rPr>
          <w:rFonts w:asciiTheme="minorEastAsia" w:hAnsiTheme="minorEastAsia" w:hint="eastAsia"/>
          <w:sz w:val="24"/>
          <w:szCs w:val="24"/>
        </w:rPr>
        <w:t>、</w:t>
      </w:r>
      <w:r w:rsidRPr="00C41549">
        <w:rPr>
          <w:rFonts w:asciiTheme="minorEastAsia" w:hAnsiTheme="minorEastAsia"/>
          <w:sz w:val="24"/>
          <w:szCs w:val="24"/>
        </w:rPr>
        <w:t>护士</w:t>
      </w:r>
      <w:r w:rsidRPr="00C41549">
        <w:rPr>
          <w:rFonts w:asciiTheme="minorEastAsia" w:hAnsiTheme="minorEastAsia" w:hint="eastAsia"/>
          <w:sz w:val="24"/>
          <w:szCs w:val="24"/>
        </w:rPr>
        <w:t>、</w:t>
      </w:r>
      <w:r w:rsidRPr="00C41549">
        <w:rPr>
          <w:rFonts w:asciiTheme="minorEastAsia" w:hAnsiTheme="minorEastAsia"/>
          <w:sz w:val="24"/>
          <w:szCs w:val="24"/>
        </w:rPr>
        <w:t>药师提供方便快捷的线上诊疗服务</w:t>
      </w:r>
      <w:r w:rsidRPr="00C41549">
        <w:rPr>
          <w:rFonts w:asciiTheme="minorEastAsia" w:hAnsiTheme="minorEastAsia" w:hint="eastAsia"/>
          <w:sz w:val="24"/>
          <w:szCs w:val="24"/>
        </w:rPr>
        <w:t>，</w:t>
      </w:r>
      <w:r w:rsidRPr="00C41549">
        <w:rPr>
          <w:rFonts w:asciiTheme="minorEastAsia" w:hAnsiTheme="minorEastAsia"/>
          <w:sz w:val="24"/>
          <w:szCs w:val="24"/>
        </w:rPr>
        <w:t>其功能包括</w:t>
      </w:r>
      <w:r w:rsidRPr="00C41549">
        <w:rPr>
          <w:rFonts w:asciiTheme="minorEastAsia" w:hAnsiTheme="minorEastAsia" w:hint="eastAsia"/>
          <w:sz w:val="24"/>
          <w:szCs w:val="24"/>
        </w:rPr>
        <w:t>：</w:t>
      </w:r>
      <w:r w:rsidRPr="00C41549">
        <w:rPr>
          <w:rFonts w:asciiTheme="minorEastAsia" w:hAnsiTheme="minorEastAsia"/>
          <w:sz w:val="24"/>
          <w:szCs w:val="24"/>
        </w:rPr>
        <w:t>在线接诊</w:t>
      </w:r>
      <w:r w:rsidRPr="00C41549">
        <w:rPr>
          <w:rFonts w:asciiTheme="minorEastAsia" w:hAnsiTheme="minorEastAsia" w:hint="eastAsia"/>
          <w:sz w:val="24"/>
          <w:szCs w:val="24"/>
        </w:rPr>
        <w:t>、</w:t>
      </w:r>
      <w:r w:rsidRPr="00C41549">
        <w:rPr>
          <w:rFonts w:asciiTheme="minorEastAsia" w:hAnsiTheme="minorEastAsia"/>
          <w:sz w:val="24"/>
          <w:szCs w:val="24"/>
        </w:rPr>
        <w:t>护理上门</w:t>
      </w:r>
      <w:r w:rsidRPr="00C41549">
        <w:rPr>
          <w:rFonts w:asciiTheme="minorEastAsia" w:hAnsiTheme="minorEastAsia" w:hint="eastAsia"/>
          <w:sz w:val="24"/>
          <w:szCs w:val="24"/>
        </w:rPr>
        <w:t>、处方审核、</w:t>
      </w:r>
      <w:r w:rsidRPr="00C41549">
        <w:rPr>
          <w:rFonts w:asciiTheme="minorEastAsia" w:hAnsiTheme="minorEastAsia"/>
          <w:sz w:val="24"/>
          <w:szCs w:val="24"/>
        </w:rPr>
        <w:t>患者管理</w:t>
      </w:r>
      <w:r w:rsidRPr="00C41549">
        <w:rPr>
          <w:rFonts w:asciiTheme="minorEastAsia" w:hAnsiTheme="minorEastAsia" w:hint="eastAsia"/>
          <w:sz w:val="24"/>
          <w:szCs w:val="24"/>
        </w:rPr>
        <w:t>、</w:t>
      </w:r>
      <w:r w:rsidRPr="00C41549">
        <w:rPr>
          <w:rFonts w:asciiTheme="minorEastAsia" w:hAnsiTheme="minorEastAsia"/>
          <w:sz w:val="24"/>
          <w:szCs w:val="24"/>
        </w:rPr>
        <w:t>医生团队等等</w:t>
      </w:r>
      <w:r w:rsidRPr="00C41549">
        <w:rPr>
          <w:rFonts w:asciiTheme="minorEastAsia" w:hAnsiTheme="minorEastAsia" w:hint="eastAsia"/>
          <w:sz w:val="24"/>
          <w:szCs w:val="24"/>
        </w:rPr>
        <w:t>。</w:t>
      </w:r>
    </w:p>
    <w:tbl>
      <w:tblPr>
        <w:tblW w:w="985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1643"/>
        <w:gridCol w:w="6733"/>
      </w:tblGrid>
      <w:tr w:rsidR="00D41066" w:rsidRPr="00C754A5" w:rsidTr="00C754A5">
        <w:trPr>
          <w:trHeight w:val="288"/>
          <w:jc w:val="center"/>
        </w:trPr>
        <w:tc>
          <w:tcPr>
            <w:tcW w:w="1478" w:type="dxa"/>
            <w:vAlign w:val="center"/>
          </w:tcPr>
          <w:p w:rsidR="00D41066" w:rsidRPr="00C754A5" w:rsidRDefault="00A519CD" w:rsidP="00C754A5">
            <w:pPr>
              <w:jc w:val="center"/>
              <w:rPr>
                <w:sz w:val="18"/>
                <w:szCs w:val="18"/>
              </w:rPr>
            </w:pPr>
            <w:r w:rsidRPr="00C754A5">
              <w:rPr>
                <w:rFonts w:hint="eastAsia"/>
                <w:sz w:val="18"/>
                <w:szCs w:val="18"/>
              </w:rPr>
              <w:t>模块</w:t>
            </w:r>
          </w:p>
        </w:tc>
        <w:tc>
          <w:tcPr>
            <w:tcW w:w="1643" w:type="dxa"/>
            <w:vAlign w:val="center"/>
          </w:tcPr>
          <w:p w:rsidR="00D41066" w:rsidRPr="00C754A5" w:rsidRDefault="00A519CD" w:rsidP="00C754A5">
            <w:pPr>
              <w:jc w:val="center"/>
              <w:rPr>
                <w:sz w:val="18"/>
                <w:szCs w:val="18"/>
              </w:rPr>
            </w:pPr>
            <w:r w:rsidRPr="00C754A5">
              <w:rPr>
                <w:rFonts w:hint="eastAsia"/>
                <w:sz w:val="18"/>
                <w:szCs w:val="18"/>
              </w:rPr>
              <w:t>子模块</w:t>
            </w:r>
          </w:p>
        </w:tc>
        <w:tc>
          <w:tcPr>
            <w:tcW w:w="6733" w:type="dxa"/>
            <w:vAlign w:val="center"/>
          </w:tcPr>
          <w:p w:rsidR="00A519CD" w:rsidRPr="00C754A5" w:rsidRDefault="00A519CD" w:rsidP="00CA37E1">
            <w:pPr>
              <w:jc w:val="center"/>
              <w:rPr>
                <w:sz w:val="18"/>
                <w:szCs w:val="18"/>
              </w:rPr>
            </w:pPr>
            <w:r w:rsidRPr="00C754A5">
              <w:rPr>
                <w:rFonts w:hint="eastAsia"/>
                <w:sz w:val="18"/>
                <w:szCs w:val="18"/>
              </w:rPr>
              <w:t>描述</w:t>
            </w:r>
          </w:p>
        </w:tc>
      </w:tr>
      <w:tr w:rsidR="00D41066" w:rsidRPr="00C754A5" w:rsidTr="00C754A5">
        <w:trPr>
          <w:trHeight w:val="288"/>
          <w:jc w:val="center"/>
        </w:trPr>
        <w:tc>
          <w:tcPr>
            <w:tcW w:w="1478" w:type="dxa"/>
            <w:vMerge w:val="restart"/>
            <w:vAlign w:val="center"/>
          </w:tcPr>
          <w:p w:rsidR="00A519CD" w:rsidRPr="00C754A5" w:rsidRDefault="00A519CD" w:rsidP="00C754A5">
            <w:pPr>
              <w:jc w:val="center"/>
              <w:rPr>
                <w:sz w:val="18"/>
                <w:szCs w:val="18"/>
              </w:rPr>
            </w:pPr>
            <w:r w:rsidRPr="00C754A5">
              <w:rPr>
                <w:rFonts w:hint="eastAsia"/>
                <w:sz w:val="18"/>
                <w:szCs w:val="18"/>
              </w:rPr>
              <w:t>登录</w:t>
            </w:r>
          </w:p>
        </w:tc>
        <w:tc>
          <w:tcPr>
            <w:tcW w:w="1643" w:type="dxa"/>
            <w:vAlign w:val="center"/>
          </w:tcPr>
          <w:p w:rsidR="00D41066" w:rsidRPr="00C754A5" w:rsidRDefault="00A519CD" w:rsidP="00C754A5">
            <w:pPr>
              <w:jc w:val="center"/>
              <w:rPr>
                <w:sz w:val="18"/>
                <w:szCs w:val="18"/>
              </w:rPr>
            </w:pPr>
            <w:r w:rsidRPr="00C754A5">
              <w:rPr>
                <w:rFonts w:hint="eastAsia"/>
                <w:sz w:val="18"/>
                <w:szCs w:val="18"/>
              </w:rPr>
              <w:t>登录</w:t>
            </w:r>
          </w:p>
        </w:tc>
        <w:tc>
          <w:tcPr>
            <w:tcW w:w="6733" w:type="dxa"/>
            <w:vAlign w:val="center"/>
          </w:tcPr>
          <w:p w:rsidR="00D41066" w:rsidRPr="00C754A5" w:rsidRDefault="00A519CD" w:rsidP="00C754A5">
            <w:pPr>
              <w:jc w:val="left"/>
              <w:rPr>
                <w:sz w:val="18"/>
                <w:szCs w:val="18"/>
              </w:rPr>
            </w:pPr>
            <w:r w:rsidRPr="00C754A5">
              <w:rPr>
                <w:rFonts w:hint="eastAsia"/>
                <w:sz w:val="18"/>
                <w:szCs w:val="18"/>
              </w:rPr>
              <w:t>用户名</w:t>
            </w:r>
            <w:r w:rsidRPr="00C754A5">
              <w:rPr>
                <w:sz w:val="18"/>
                <w:szCs w:val="18"/>
              </w:rPr>
              <w:t>+</w:t>
            </w:r>
            <w:r w:rsidRPr="00C754A5">
              <w:rPr>
                <w:sz w:val="18"/>
                <w:szCs w:val="18"/>
              </w:rPr>
              <w:t>密码登录</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restart"/>
            <w:vAlign w:val="center"/>
          </w:tcPr>
          <w:p w:rsidR="00D41066" w:rsidRPr="00C754A5" w:rsidRDefault="00A519CD" w:rsidP="00C754A5">
            <w:pPr>
              <w:jc w:val="center"/>
              <w:rPr>
                <w:sz w:val="18"/>
                <w:szCs w:val="18"/>
              </w:rPr>
            </w:pPr>
            <w:r w:rsidRPr="00C754A5">
              <w:rPr>
                <w:rFonts w:hint="eastAsia"/>
                <w:sz w:val="18"/>
                <w:szCs w:val="18"/>
              </w:rPr>
              <w:t>个人信息</w:t>
            </w:r>
          </w:p>
        </w:tc>
        <w:tc>
          <w:tcPr>
            <w:tcW w:w="6733" w:type="dxa"/>
            <w:vAlign w:val="center"/>
          </w:tcPr>
          <w:p w:rsidR="00D41066" w:rsidRPr="00C754A5" w:rsidRDefault="00A519CD" w:rsidP="00C754A5">
            <w:pPr>
              <w:jc w:val="left"/>
              <w:rPr>
                <w:sz w:val="18"/>
                <w:szCs w:val="18"/>
              </w:rPr>
            </w:pPr>
            <w:r w:rsidRPr="00C754A5">
              <w:rPr>
                <w:rFonts w:hint="eastAsia"/>
                <w:sz w:val="18"/>
                <w:szCs w:val="18"/>
              </w:rPr>
              <w:t>完善医护人员个人信息</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ign w:val="center"/>
          </w:tcPr>
          <w:p w:rsidR="00A519CD" w:rsidRPr="00C754A5" w:rsidRDefault="00A519CD" w:rsidP="00C754A5">
            <w:pPr>
              <w:jc w:val="center"/>
              <w:rPr>
                <w:sz w:val="18"/>
                <w:szCs w:val="18"/>
              </w:rPr>
            </w:pPr>
          </w:p>
        </w:tc>
        <w:tc>
          <w:tcPr>
            <w:tcW w:w="6733" w:type="dxa"/>
            <w:vAlign w:val="center"/>
          </w:tcPr>
          <w:p w:rsidR="00D41066" w:rsidRPr="00C754A5" w:rsidRDefault="00A519CD" w:rsidP="00C754A5">
            <w:pPr>
              <w:jc w:val="left"/>
              <w:rPr>
                <w:sz w:val="18"/>
                <w:szCs w:val="18"/>
              </w:rPr>
            </w:pPr>
            <w:r w:rsidRPr="00C754A5">
              <w:rPr>
                <w:rFonts w:hint="eastAsia"/>
                <w:sz w:val="18"/>
                <w:szCs w:val="18"/>
              </w:rPr>
              <w:t>实名认证</w:t>
            </w:r>
          </w:p>
        </w:tc>
      </w:tr>
      <w:tr w:rsidR="00D41066" w:rsidRPr="00C754A5" w:rsidTr="00C754A5">
        <w:trPr>
          <w:trHeight w:val="288"/>
          <w:jc w:val="center"/>
        </w:trPr>
        <w:tc>
          <w:tcPr>
            <w:tcW w:w="1478" w:type="dxa"/>
            <w:vMerge w:val="restart"/>
            <w:vAlign w:val="center"/>
          </w:tcPr>
          <w:p w:rsidR="00D41066" w:rsidRPr="00C754A5" w:rsidRDefault="00A519CD" w:rsidP="00C754A5">
            <w:pPr>
              <w:jc w:val="center"/>
              <w:rPr>
                <w:sz w:val="18"/>
                <w:szCs w:val="18"/>
              </w:rPr>
            </w:pPr>
            <w:r w:rsidRPr="00C754A5">
              <w:rPr>
                <w:rFonts w:hint="eastAsia"/>
                <w:sz w:val="18"/>
                <w:szCs w:val="18"/>
              </w:rPr>
              <w:t>在线问诊</w:t>
            </w:r>
          </w:p>
        </w:tc>
        <w:tc>
          <w:tcPr>
            <w:tcW w:w="1643" w:type="dxa"/>
            <w:vAlign w:val="center"/>
          </w:tcPr>
          <w:p w:rsidR="00D41066" w:rsidRPr="00C754A5" w:rsidRDefault="00A519CD" w:rsidP="00C754A5">
            <w:pPr>
              <w:jc w:val="center"/>
              <w:rPr>
                <w:sz w:val="18"/>
                <w:szCs w:val="18"/>
              </w:rPr>
            </w:pPr>
            <w:r w:rsidRPr="00C754A5">
              <w:rPr>
                <w:rFonts w:hint="eastAsia"/>
                <w:sz w:val="18"/>
                <w:szCs w:val="18"/>
              </w:rPr>
              <w:t>接诊</w:t>
            </w:r>
          </w:p>
        </w:tc>
        <w:tc>
          <w:tcPr>
            <w:tcW w:w="6733" w:type="dxa"/>
            <w:vAlign w:val="center"/>
          </w:tcPr>
          <w:p w:rsidR="00D41066" w:rsidRPr="00C754A5" w:rsidRDefault="00A519CD" w:rsidP="00C754A5">
            <w:pPr>
              <w:jc w:val="left"/>
              <w:rPr>
                <w:sz w:val="18"/>
                <w:szCs w:val="18"/>
              </w:rPr>
            </w:pPr>
            <w:r w:rsidRPr="00C754A5">
              <w:rPr>
                <w:rFonts w:hint="eastAsia"/>
                <w:sz w:val="18"/>
                <w:szCs w:val="18"/>
              </w:rPr>
              <w:t>查询待接诊列表，选择问诊患者</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rFonts w:hint="eastAsia"/>
                <w:sz w:val="18"/>
                <w:szCs w:val="18"/>
              </w:rPr>
              <w:t>问诊</w:t>
            </w:r>
          </w:p>
        </w:tc>
        <w:tc>
          <w:tcPr>
            <w:tcW w:w="6733" w:type="dxa"/>
            <w:vAlign w:val="center"/>
          </w:tcPr>
          <w:p w:rsidR="00D41066" w:rsidRPr="00C754A5" w:rsidRDefault="00A519CD" w:rsidP="00C754A5">
            <w:pPr>
              <w:jc w:val="left"/>
              <w:rPr>
                <w:sz w:val="18"/>
                <w:szCs w:val="18"/>
              </w:rPr>
            </w:pPr>
            <w:r w:rsidRPr="00C754A5">
              <w:rPr>
                <w:rFonts w:hint="eastAsia"/>
                <w:sz w:val="18"/>
                <w:szCs w:val="18"/>
              </w:rPr>
              <w:t>医生与患者通过视频、语音、图文进行交流</w:t>
            </w:r>
          </w:p>
        </w:tc>
      </w:tr>
      <w:tr w:rsidR="00D41066" w:rsidRPr="00C754A5" w:rsidTr="00C754A5">
        <w:trPr>
          <w:trHeight w:val="312"/>
          <w:jc w:val="center"/>
        </w:trPr>
        <w:tc>
          <w:tcPr>
            <w:tcW w:w="1478" w:type="dxa"/>
            <w:vMerge/>
            <w:vAlign w:val="center"/>
          </w:tcPr>
          <w:p w:rsidR="00A519CD" w:rsidRPr="00C754A5" w:rsidRDefault="00A519CD" w:rsidP="00C754A5">
            <w:pPr>
              <w:jc w:val="center"/>
              <w:rPr>
                <w:sz w:val="18"/>
                <w:szCs w:val="18"/>
              </w:rPr>
            </w:pPr>
          </w:p>
        </w:tc>
        <w:tc>
          <w:tcPr>
            <w:tcW w:w="1643" w:type="dxa"/>
            <w:vMerge w:val="restart"/>
            <w:vAlign w:val="center"/>
          </w:tcPr>
          <w:p w:rsidR="00D41066" w:rsidRPr="00C754A5" w:rsidRDefault="00A519CD" w:rsidP="00C754A5">
            <w:pPr>
              <w:jc w:val="center"/>
              <w:rPr>
                <w:sz w:val="18"/>
                <w:szCs w:val="18"/>
              </w:rPr>
            </w:pPr>
            <w:r w:rsidRPr="00C754A5">
              <w:rPr>
                <w:rFonts w:hint="eastAsia"/>
                <w:sz w:val="18"/>
                <w:szCs w:val="18"/>
              </w:rPr>
              <w:t>诊断与处置</w:t>
            </w:r>
          </w:p>
        </w:tc>
        <w:tc>
          <w:tcPr>
            <w:tcW w:w="6733" w:type="dxa"/>
            <w:vAlign w:val="center"/>
          </w:tcPr>
          <w:p w:rsidR="00D41066" w:rsidRPr="00C754A5" w:rsidRDefault="00A519CD" w:rsidP="00C754A5">
            <w:pPr>
              <w:jc w:val="left"/>
              <w:rPr>
                <w:sz w:val="18"/>
                <w:szCs w:val="18"/>
              </w:rPr>
            </w:pPr>
            <w:r w:rsidRPr="00C754A5">
              <w:rPr>
                <w:rFonts w:hint="eastAsia"/>
                <w:sz w:val="18"/>
                <w:szCs w:val="18"/>
              </w:rPr>
              <w:t>医生开具检验检查申请单</w:t>
            </w:r>
          </w:p>
        </w:tc>
      </w:tr>
      <w:tr w:rsidR="00D41066" w:rsidRPr="00C754A5" w:rsidTr="00C754A5">
        <w:trPr>
          <w:trHeight w:val="312"/>
          <w:jc w:val="center"/>
        </w:trPr>
        <w:tc>
          <w:tcPr>
            <w:tcW w:w="1478" w:type="dxa"/>
            <w:vMerge/>
            <w:vAlign w:val="center"/>
          </w:tcPr>
          <w:p w:rsidR="00A519CD" w:rsidRPr="00C754A5" w:rsidRDefault="00A519CD" w:rsidP="00C754A5">
            <w:pPr>
              <w:jc w:val="center"/>
              <w:rPr>
                <w:sz w:val="18"/>
                <w:szCs w:val="18"/>
              </w:rPr>
            </w:pPr>
          </w:p>
        </w:tc>
        <w:tc>
          <w:tcPr>
            <w:tcW w:w="1643" w:type="dxa"/>
            <w:vMerge/>
            <w:vAlign w:val="center"/>
          </w:tcPr>
          <w:p w:rsidR="00A519CD" w:rsidRPr="00C754A5" w:rsidRDefault="00A519CD" w:rsidP="00C754A5">
            <w:pPr>
              <w:jc w:val="center"/>
              <w:rPr>
                <w:sz w:val="18"/>
                <w:szCs w:val="18"/>
              </w:rPr>
            </w:pPr>
          </w:p>
        </w:tc>
        <w:tc>
          <w:tcPr>
            <w:tcW w:w="6733" w:type="dxa"/>
            <w:vAlign w:val="center"/>
          </w:tcPr>
          <w:p w:rsidR="00D41066" w:rsidRPr="00C754A5" w:rsidRDefault="00A519CD" w:rsidP="00C754A5">
            <w:pPr>
              <w:jc w:val="left"/>
              <w:rPr>
                <w:sz w:val="18"/>
                <w:szCs w:val="18"/>
              </w:rPr>
            </w:pPr>
            <w:r w:rsidRPr="00C754A5">
              <w:rPr>
                <w:rFonts w:hint="eastAsia"/>
                <w:sz w:val="18"/>
                <w:szCs w:val="18"/>
              </w:rPr>
              <w:t>医生根据检验检查报告、问诊情况，历史病历信息进行诊断，并书写电子病历</w:t>
            </w:r>
          </w:p>
        </w:tc>
      </w:tr>
      <w:tr w:rsidR="00D41066" w:rsidRPr="00C754A5" w:rsidTr="00C754A5">
        <w:trPr>
          <w:trHeight w:val="312"/>
          <w:jc w:val="center"/>
        </w:trPr>
        <w:tc>
          <w:tcPr>
            <w:tcW w:w="1478" w:type="dxa"/>
            <w:vMerge/>
            <w:vAlign w:val="center"/>
          </w:tcPr>
          <w:p w:rsidR="00A519CD" w:rsidRPr="00C754A5" w:rsidRDefault="00A519CD" w:rsidP="00C754A5">
            <w:pPr>
              <w:jc w:val="center"/>
              <w:rPr>
                <w:sz w:val="18"/>
                <w:szCs w:val="18"/>
              </w:rPr>
            </w:pPr>
          </w:p>
        </w:tc>
        <w:tc>
          <w:tcPr>
            <w:tcW w:w="1643" w:type="dxa"/>
            <w:vMerge/>
            <w:vAlign w:val="center"/>
          </w:tcPr>
          <w:p w:rsidR="00A519CD" w:rsidRPr="00C754A5" w:rsidRDefault="00A519CD" w:rsidP="00C754A5">
            <w:pPr>
              <w:jc w:val="center"/>
              <w:rPr>
                <w:sz w:val="18"/>
                <w:szCs w:val="18"/>
              </w:rPr>
            </w:pPr>
          </w:p>
        </w:tc>
        <w:tc>
          <w:tcPr>
            <w:tcW w:w="6733" w:type="dxa"/>
            <w:vAlign w:val="center"/>
          </w:tcPr>
          <w:p w:rsidR="00D41066" w:rsidRPr="00C754A5" w:rsidRDefault="00A519CD" w:rsidP="00C754A5">
            <w:pPr>
              <w:jc w:val="left"/>
              <w:rPr>
                <w:sz w:val="18"/>
                <w:szCs w:val="18"/>
              </w:rPr>
            </w:pPr>
            <w:r w:rsidRPr="00C754A5">
              <w:rPr>
                <w:sz w:val="18"/>
                <w:szCs w:val="18"/>
              </w:rPr>
              <w:t>医生开具处方</w:t>
            </w:r>
            <w:r w:rsidRPr="00C754A5">
              <w:rPr>
                <w:rFonts w:hint="eastAsia"/>
                <w:sz w:val="18"/>
                <w:szCs w:val="18"/>
              </w:rPr>
              <w:t>，</w:t>
            </w:r>
            <w:r w:rsidRPr="00C754A5">
              <w:rPr>
                <w:sz w:val="18"/>
                <w:szCs w:val="18"/>
              </w:rPr>
              <w:t>并进行电子签名</w:t>
            </w:r>
          </w:p>
        </w:tc>
      </w:tr>
      <w:tr w:rsidR="00D41066" w:rsidRPr="00C754A5" w:rsidTr="00C754A5">
        <w:trPr>
          <w:trHeight w:val="288"/>
          <w:jc w:val="center"/>
        </w:trPr>
        <w:tc>
          <w:tcPr>
            <w:tcW w:w="1478" w:type="dxa"/>
            <w:vMerge w:val="restart"/>
            <w:vAlign w:val="center"/>
          </w:tcPr>
          <w:p w:rsidR="00D41066" w:rsidRPr="00C754A5" w:rsidRDefault="00A519CD" w:rsidP="00C754A5">
            <w:pPr>
              <w:jc w:val="center"/>
              <w:rPr>
                <w:sz w:val="18"/>
                <w:szCs w:val="18"/>
              </w:rPr>
            </w:pPr>
            <w:r w:rsidRPr="00C754A5">
              <w:rPr>
                <w:rFonts w:hint="eastAsia"/>
                <w:sz w:val="18"/>
                <w:szCs w:val="18"/>
              </w:rPr>
              <w:t>处方审核</w:t>
            </w:r>
          </w:p>
        </w:tc>
        <w:tc>
          <w:tcPr>
            <w:tcW w:w="1643" w:type="dxa"/>
            <w:vMerge w:val="restart"/>
            <w:vAlign w:val="center"/>
          </w:tcPr>
          <w:p w:rsidR="00D41066" w:rsidRPr="00C754A5" w:rsidRDefault="00A519CD" w:rsidP="00C754A5">
            <w:pPr>
              <w:jc w:val="center"/>
              <w:rPr>
                <w:sz w:val="18"/>
                <w:szCs w:val="18"/>
              </w:rPr>
            </w:pPr>
            <w:r w:rsidRPr="00C754A5">
              <w:rPr>
                <w:rFonts w:hint="eastAsia"/>
                <w:sz w:val="18"/>
                <w:szCs w:val="18"/>
              </w:rPr>
              <w:t>处方审核</w:t>
            </w:r>
          </w:p>
        </w:tc>
        <w:tc>
          <w:tcPr>
            <w:tcW w:w="6733" w:type="dxa"/>
            <w:vAlign w:val="center"/>
          </w:tcPr>
          <w:p w:rsidR="00D41066" w:rsidRPr="00C754A5" w:rsidRDefault="00A519CD" w:rsidP="00C754A5">
            <w:pPr>
              <w:jc w:val="left"/>
              <w:rPr>
                <w:sz w:val="18"/>
                <w:szCs w:val="18"/>
              </w:rPr>
            </w:pPr>
            <w:r w:rsidRPr="00C754A5">
              <w:rPr>
                <w:rFonts w:hint="eastAsia"/>
                <w:sz w:val="18"/>
                <w:szCs w:val="18"/>
              </w:rPr>
              <w:t>药师审核电子处方，审核通过后患者支付药费，不通过返回医生修改</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ign w:val="center"/>
          </w:tcPr>
          <w:p w:rsidR="00A519CD" w:rsidRPr="00C754A5" w:rsidRDefault="00A519CD" w:rsidP="00C754A5">
            <w:pPr>
              <w:jc w:val="center"/>
              <w:rPr>
                <w:sz w:val="18"/>
                <w:szCs w:val="18"/>
              </w:rPr>
            </w:pPr>
          </w:p>
        </w:tc>
        <w:tc>
          <w:tcPr>
            <w:tcW w:w="6733" w:type="dxa"/>
            <w:vAlign w:val="center"/>
          </w:tcPr>
          <w:p w:rsidR="00D41066" w:rsidRPr="00C754A5" w:rsidRDefault="00A519CD" w:rsidP="00C754A5">
            <w:pPr>
              <w:jc w:val="left"/>
              <w:rPr>
                <w:sz w:val="18"/>
                <w:szCs w:val="18"/>
              </w:rPr>
            </w:pPr>
            <w:r w:rsidRPr="00C754A5">
              <w:rPr>
                <w:rFonts w:hint="eastAsia"/>
                <w:sz w:val="18"/>
                <w:szCs w:val="18"/>
              </w:rPr>
              <w:t>处方查询、合理用药提醒、处方点评</w:t>
            </w:r>
          </w:p>
        </w:tc>
      </w:tr>
      <w:tr w:rsidR="00D41066" w:rsidRPr="00C754A5" w:rsidTr="00C754A5">
        <w:trPr>
          <w:trHeight w:val="288"/>
          <w:jc w:val="center"/>
        </w:trPr>
        <w:tc>
          <w:tcPr>
            <w:tcW w:w="1478" w:type="dxa"/>
            <w:vMerge w:val="restart"/>
            <w:vAlign w:val="center"/>
          </w:tcPr>
          <w:p w:rsidR="00D41066" w:rsidRPr="00C754A5" w:rsidRDefault="00A519CD" w:rsidP="00C754A5">
            <w:pPr>
              <w:jc w:val="center"/>
              <w:rPr>
                <w:sz w:val="18"/>
                <w:szCs w:val="18"/>
              </w:rPr>
            </w:pPr>
            <w:r w:rsidRPr="00C754A5">
              <w:rPr>
                <w:rFonts w:hint="eastAsia"/>
                <w:sz w:val="18"/>
                <w:szCs w:val="18"/>
              </w:rPr>
              <w:t>护理服务</w:t>
            </w:r>
          </w:p>
        </w:tc>
        <w:tc>
          <w:tcPr>
            <w:tcW w:w="1643" w:type="dxa"/>
            <w:vAlign w:val="center"/>
          </w:tcPr>
          <w:p w:rsidR="00D41066" w:rsidRPr="00C754A5" w:rsidRDefault="00A519CD" w:rsidP="00C754A5">
            <w:pPr>
              <w:jc w:val="center"/>
              <w:rPr>
                <w:sz w:val="18"/>
                <w:szCs w:val="18"/>
              </w:rPr>
            </w:pPr>
            <w:r w:rsidRPr="00C754A5">
              <w:rPr>
                <w:rFonts w:hint="eastAsia"/>
                <w:sz w:val="18"/>
                <w:szCs w:val="18"/>
              </w:rPr>
              <w:t>护理接单</w:t>
            </w:r>
          </w:p>
        </w:tc>
        <w:tc>
          <w:tcPr>
            <w:tcW w:w="6733" w:type="dxa"/>
            <w:vAlign w:val="center"/>
          </w:tcPr>
          <w:p w:rsidR="00D41066" w:rsidRPr="00C754A5" w:rsidRDefault="00A519CD" w:rsidP="00C754A5">
            <w:pPr>
              <w:jc w:val="left"/>
              <w:rPr>
                <w:sz w:val="18"/>
                <w:szCs w:val="18"/>
              </w:rPr>
            </w:pPr>
            <w:r w:rsidRPr="00C754A5">
              <w:rPr>
                <w:rFonts w:hint="eastAsia"/>
                <w:sz w:val="18"/>
                <w:szCs w:val="18"/>
              </w:rPr>
              <w:t>科室护士长评估护理订单，适合上门服务的接收订单，并派遣上门护士</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rFonts w:hint="eastAsia"/>
                <w:sz w:val="18"/>
                <w:szCs w:val="18"/>
              </w:rPr>
              <w:t>退单</w:t>
            </w:r>
          </w:p>
        </w:tc>
        <w:tc>
          <w:tcPr>
            <w:tcW w:w="6733" w:type="dxa"/>
            <w:vAlign w:val="center"/>
          </w:tcPr>
          <w:p w:rsidR="00D41066" w:rsidRPr="00C754A5" w:rsidRDefault="00A519CD" w:rsidP="00C754A5">
            <w:pPr>
              <w:jc w:val="left"/>
              <w:rPr>
                <w:sz w:val="18"/>
                <w:szCs w:val="18"/>
              </w:rPr>
            </w:pPr>
            <w:r w:rsidRPr="00C754A5">
              <w:rPr>
                <w:rFonts w:hint="eastAsia"/>
                <w:sz w:val="18"/>
                <w:szCs w:val="18"/>
              </w:rPr>
              <w:t>不适合上门护理的，退单，系统按原路退回服务费用</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restart"/>
            <w:vAlign w:val="center"/>
          </w:tcPr>
          <w:p w:rsidR="00D41066" w:rsidRPr="00C754A5" w:rsidRDefault="00A519CD" w:rsidP="00C754A5">
            <w:pPr>
              <w:jc w:val="center"/>
              <w:rPr>
                <w:sz w:val="18"/>
                <w:szCs w:val="18"/>
              </w:rPr>
            </w:pPr>
            <w:r w:rsidRPr="00C754A5">
              <w:rPr>
                <w:rFonts w:hint="eastAsia"/>
                <w:sz w:val="18"/>
                <w:szCs w:val="18"/>
              </w:rPr>
              <w:t>接受派遣</w:t>
            </w:r>
          </w:p>
        </w:tc>
        <w:tc>
          <w:tcPr>
            <w:tcW w:w="6733" w:type="dxa"/>
            <w:vAlign w:val="center"/>
          </w:tcPr>
          <w:p w:rsidR="00D41066" w:rsidRPr="00C754A5" w:rsidRDefault="00A519CD" w:rsidP="00C754A5">
            <w:pPr>
              <w:jc w:val="left"/>
              <w:rPr>
                <w:sz w:val="18"/>
                <w:szCs w:val="18"/>
              </w:rPr>
            </w:pPr>
            <w:r w:rsidRPr="00C754A5">
              <w:rPr>
                <w:rFonts w:hint="eastAsia"/>
                <w:sz w:val="18"/>
                <w:szCs w:val="18"/>
              </w:rPr>
              <w:t>护士接收派遣，与患者确认上门时间和所需器械</w:t>
            </w:r>
            <w:r w:rsidRPr="00C754A5">
              <w:rPr>
                <w:sz w:val="18"/>
                <w:szCs w:val="18"/>
              </w:rPr>
              <w:t>/</w:t>
            </w:r>
            <w:r w:rsidRPr="00C754A5">
              <w:rPr>
                <w:sz w:val="18"/>
                <w:szCs w:val="18"/>
              </w:rPr>
              <w:t>卫材</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ign w:val="center"/>
          </w:tcPr>
          <w:p w:rsidR="00A519CD" w:rsidRPr="00C754A5" w:rsidRDefault="00A519CD" w:rsidP="00C754A5">
            <w:pPr>
              <w:jc w:val="center"/>
              <w:rPr>
                <w:sz w:val="18"/>
                <w:szCs w:val="18"/>
              </w:rPr>
            </w:pPr>
          </w:p>
        </w:tc>
        <w:tc>
          <w:tcPr>
            <w:tcW w:w="6733" w:type="dxa"/>
            <w:vAlign w:val="center"/>
          </w:tcPr>
          <w:p w:rsidR="00D41066" w:rsidRPr="00C754A5" w:rsidRDefault="00A519CD" w:rsidP="00C754A5">
            <w:pPr>
              <w:jc w:val="left"/>
              <w:rPr>
                <w:sz w:val="18"/>
                <w:szCs w:val="18"/>
              </w:rPr>
            </w:pPr>
            <w:r w:rsidRPr="00C754A5">
              <w:rPr>
                <w:rFonts w:hint="eastAsia"/>
                <w:sz w:val="18"/>
                <w:szCs w:val="18"/>
              </w:rPr>
              <w:t>护士如果没有时间，可以把订单转给其他护士</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restart"/>
            <w:vAlign w:val="center"/>
          </w:tcPr>
          <w:p w:rsidR="00D41066" w:rsidRPr="00C754A5" w:rsidRDefault="00A519CD" w:rsidP="00C754A5">
            <w:pPr>
              <w:jc w:val="center"/>
              <w:rPr>
                <w:sz w:val="18"/>
                <w:szCs w:val="18"/>
              </w:rPr>
            </w:pPr>
            <w:r w:rsidRPr="00C754A5">
              <w:rPr>
                <w:rFonts w:hint="eastAsia"/>
                <w:sz w:val="18"/>
                <w:szCs w:val="18"/>
              </w:rPr>
              <w:t>上门服务</w:t>
            </w:r>
          </w:p>
        </w:tc>
        <w:tc>
          <w:tcPr>
            <w:tcW w:w="6733" w:type="dxa"/>
            <w:vAlign w:val="center"/>
          </w:tcPr>
          <w:p w:rsidR="00D41066" w:rsidRPr="00C754A5" w:rsidRDefault="00A519CD" w:rsidP="00C754A5">
            <w:pPr>
              <w:jc w:val="left"/>
              <w:rPr>
                <w:sz w:val="18"/>
                <w:szCs w:val="18"/>
              </w:rPr>
            </w:pPr>
            <w:r w:rsidRPr="00C754A5">
              <w:rPr>
                <w:rFonts w:hint="eastAsia"/>
                <w:sz w:val="18"/>
                <w:szCs w:val="18"/>
              </w:rPr>
              <w:t>出发</w:t>
            </w:r>
            <w:r w:rsidRPr="00C754A5">
              <w:rPr>
                <w:sz w:val="18"/>
                <w:szCs w:val="18"/>
              </w:rPr>
              <w:t>/</w:t>
            </w:r>
            <w:r w:rsidRPr="00C754A5">
              <w:rPr>
                <w:sz w:val="18"/>
                <w:szCs w:val="18"/>
              </w:rPr>
              <w:t>达到确认</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ign w:val="center"/>
          </w:tcPr>
          <w:p w:rsidR="00A519CD" w:rsidRPr="00C754A5" w:rsidRDefault="00A519CD" w:rsidP="00C754A5">
            <w:pPr>
              <w:jc w:val="center"/>
              <w:rPr>
                <w:sz w:val="18"/>
                <w:szCs w:val="18"/>
              </w:rPr>
            </w:pPr>
          </w:p>
        </w:tc>
        <w:tc>
          <w:tcPr>
            <w:tcW w:w="6733" w:type="dxa"/>
            <w:vAlign w:val="center"/>
          </w:tcPr>
          <w:p w:rsidR="00D41066" w:rsidRPr="00C754A5" w:rsidRDefault="00A519CD" w:rsidP="00C754A5">
            <w:pPr>
              <w:jc w:val="left"/>
              <w:rPr>
                <w:sz w:val="18"/>
                <w:szCs w:val="18"/>
              </w:rPr>
            </w:pPr>
            <w:r w:rsidRPr="00C754A5">
              <w:rPr>
                <w:rFonts w:hint="eastAsia"/>
                <w:sz w:val="18"/>
                <w:szCs w:val="18"/>
              </w:rPr>
              <w:t>填写本次护理记录</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ign w:val="center"/>
          </w:tcPr>
          <w:p w:rsidR="00A519CD" w:rsidRPr="00C754A5" w:rsidRDefault="00A519CD" w:rsidP="00C754A5">
            <w:pPr>
              <w:jc w:val="center"/>
              <w:rPr>
                <w:sz w:val="18"/>
                <w:szCs w:val="18"/>
              </w:rPr>
            </w:pPr>
          </w:p>
        </w:tc>
        <w:tc>
          <w:tcPr>
            <w:tcW w:w="6733" w:type="dxa"/>
            <w:vAlign w:val="center"/>
          </w:tcPr>
          <w:p w:rsidR="00D41066" w:rsidRPr="00C754A5" w:rsidRDefault="00A519CD" w:rsidP="00C754A5">
            <w:pPr>
              <w:jc w:val="left"/>
              <w:rPr>
                <w:sz w:val="18"/>
                <w:szCs w:val="18"/>
              </w:rPr>
            </w:pPr>
            <w:r w:rsidRPr="00C754A5">
              <w:rPr>
                <w:rFonts w:hint="eastAsia"/>
                <w:sz w:val="18"/>
                <w:szCs w:val="18"/>
              </w:rPr>
              <w:t>如果临时添加服务项目，添加服务子订单</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ign w:val="center"/>
          </w:tcPr>
          <w:p w:rsidR="00A519CD" w:rsidRPr="00C754A5" w:rsidRDefault="00A519CD" w:rsidP="00C754A5">
            <w:pPr>
              <w:jc w:val="center"/>
              <w:rPr>
                <w:sz w:val="18"/>
                <w:szCs w:val="18"/>
              </w:rPr>
            </w:pPr>
          </w:p>
        </w:tc>
        <w:tc>
          <w:tcPr>
            <w:tcW w:w="6733" w:type="dxa"/>
            <w:vAlign w:val="center"/>
          </w:tcPr>
          <w:p w:rsidR="00D41066" w:rsidRPr="00C754A5" w:rsidRDefault="00A519CD" w:rsidP="00C754A5">
            <w:pPr>
              <w:jc w:val="left"/>
              <w:rPr>
                <w:sz w:val="18"/>
                <w:szCs w:val="18"/>
              </w:rPr>
            </w:pPr>
            <w:r w:rsidRPr="00C754A5">
              <w:rPr>
                <w:rFonts w:hint="eastAsia"/>
                <w:sz w:val="18"/>
                <w:szCs w:val="18"/>
              </w:rPr>
              <w:t>添加器材</w:t>
            </w:r>
            <w:r w:rsidRPr="00C754A5">
              <w:rPr>
                <w:sz w:val="18"/>
                <w:szCs w:val="18"/>
              </w:rPr>
              <w:t>/</w:t>
            </w:r>
            <w:r w:rsidRPr="00C754A5">
              <w:rPr>
                <w:sz w:val="18"/>
                <w:szCs w:val="18"/>
              </w:rPr>
              <w:t>耗材子订单</w:t>
            </w:r>
          </w:p>
        </w:tc>
      </w:tr>
      <w:tr w:rsidR="00D41066" w:rsidRPr="00C754A5" w:rsidTr="00C754A5">
        <w:trPr>
          <w:trHeight w:val="288"/>
          <w:jc w:val="center"/>
        </w:trPr>
        <w:tc>
          <w:tcPr>
            <w:tcW w:w="1478" w:type="dxa"/>
            <w:vAlign w:val="center"/>
          </w:tcPr>
          <w:p w:rsidR="00D41066" w:rsidRPr="00C754A5" w:rsidRDefault="00A519CD" w:rsidP="00C754A5">
            <w:pPr>
              <w:jc w:val="center"/>
              <w:rPr>
                <w:sz w:val="18"/>
                <w:szCs w:val="18"/>
              </w:rPr>
            </w:pPr>
            <w:r w:rsidRPr="00C754A5">
              <w:rPr>
                <w:rFonts w:hint="eastAsia"/>
                <w:sz w:val="18"/>
                <w:szCs w:val="18"/>
              </w:rPr>
              <w:lastRenderedPageBreak/>
              <w:t>门诊排班</w:t>
            </w:r>
          </w:p>
        </w:tc>
        <w:tc>
          <w:tcPr>
            <w:tcW w:w="1643" w:type="dxa"/>
            <w:vAlign w:val="center"/>
          </w:tcPr>
          <w:p w:rsidR="00D41066" w:rsidRPr="00C754A5" w:rsidRDefault="00A519CD" w:rsidP="00C754A5">
            <w:pPr>
              <w:jc w:val="center"/>
              <w:rPr>
                <w:sz w:val="18"/>
                <w:szCs w:val="18"/>
              </w:rPr>
            </w:pPr>
            <w:r w:rsidRPr="00C754A5">
              <w:rPr>
                <w:rFonts w:hint="eastAsia"/>
                <w:sz w:val="18"/>
                <w:szCs w:val="18"/>
              </w:rPr>
              <w:t>门诊排班</w:t>
            </w:r>
          </w:p>
        </w:tc>
        <w:tc>
          <w:tcPr>
            <w:tcW w:w="6733" w:type="dxa"/>
            <w:vAlign w:val="center"/>
          </w:tcPr>
          <w:p w:rsidR="00D41066" w:rsidRPr="00C754A5" w:rsidRDefault="00A519CD" w:rsidP="00C754A5">
            <w:pPr>
              <w:jc w:val="left"/>
              <w:rPr>
                <w:sz w:val="18"/>
                <w:szCs w:val="18"/>
              </w:rPr>
            </w:pPr>
            <w:r w:rsidRPr="00C754A5">
              <w:rPr>
                <w:rFonts w:hint="eastAsia"/>
                <w:sz w:val="18"/>
                <w:szCs w:val="18"/>
              </w:rPr>
              <w:t>医护人员可设置循环排班、临时停诊、替诊</w:t>
            </w:r>
          </w:p>
        </w:tc>
      </w:tr>
      <w:tr w:rsidR="00D41066" w:rsidRPr="00C754A5" w:rsidTr="00C754A5">
        <w:trPr>
          <w:trHeight w:val="288"/>
          <w:jc w:val="center"/>
        </w:trPr>
        <w:tc>
          <w:tcPr>
            <w:tcW w:w="1478" w:type="dxa"/>
            <w:vAlign w:val="center"/>
          </w:tcPr>
          <w:p w:rsidR="00D41066" w:rsidRPr="00C754A5" w:rsidRDefault="00A519CD" w:rsidP="00C754A5">
            <w:pPr>
              <w:jc w:val="center"/>
              <w:rPr>
                <w:sz w:val="18"/>
                <w:szCs w:val="18"/>
              </w:rPr>
            </w:pPr>
            <w:r w:rsidRPr="00C754A5">
              <w:rPr>
                <w:rFonts w:hint="eastAsia"/>
                <w:sz w:val="18"/>
                <w:szCs w:val="18"/>
              </w:rPr>
              <w:t>发布消息</w:t>
            </w:r>
          </w:p>
        </w:tc>
        <w:tc>
          <w:tcPr>
            <w:tcW w:w="1643" w:type="dxa"/>
            <w:vAlign w:val="center"/>
          </w:tcPr>
          <w:p w:rsidR="00D41066" w:rsidRPr="00C754A5" w:rsidRDefault="00A519CD" w:rsidP="00C754A5">
            <w:pPr>
              <w:jc w:val="center"/>
              <w:rPr>
                <w:sz w:val="18"/>
                <w:szCs w:val="18"/>
              </w:rPr>
            </w:pPr>
            <w:r w:rsidRPr="00C754A5">
              <w:rPr>
                <w:rFonts w:hint="eastAsia"/>
                <w:sz w:val="18"/>
                <w:szCs w:val="18"/>
              </w:rPr>
              <w:t>发布消息</w:t>
            </w:r>
          </w:p>
        </w:tc>
        <w:tc>
          <w:tcPr>
            <w:tcW w:w="6733" w:type="dxa"/>
            <w:vAlign w:val="center"/>
          </w:tcPr>
          <w:p w:rsidR="00D41066" w:rsidRPr="00C754A5" w:rsidRDefault="00A519CD" w:rsidP="00C754A5">
            <w:pPr>
              <w:jc w:val="left"/>
              <w:rPr>
                <w:sz w:val="18"/>
                <w:szCs w:val="18"/>
              </w:rPr>
            </w:pPr>
            <w:r w:rsidRPr="00C754A5">
              <w:rPr>
                <w:rFonts w:hint="eastAsia"/>
                <w:sz w:val="18"/>
                <w:szCs w:val="18"/>
              </w:rPr>
              <w:t>医院或医护人员可发布移动互联网综合智能服务平台相关信息</w:t>
            </w:r>
          </w:p>
        </w:tc>
      </w:tr>
      <w:tr w:rsidR="00D41066" w:rsidRPr="00C754A5" w:rsidTr="00C754A5">
        <w:trPr>
          <w:trHeight w:val="288"/>
          <w:jc w:val="center"/>
        </w:trPr>
        <w:tc>
          <w:tcPr>
            <w:tcW w:w="1478" w:type="dxa"/>
            <w:vMerge w:val="restart"/>
            <w:vAlign w:val="center"/>
          </w:tcPr>
          <w:p w:rsidR="00D41066" w:rsidRPr="00C754A5" w:rsidRDefault="00A519CD" w:rsidP="00C754A5">
            <w:pPr>
              <w:jc w:val="center"/>
              <w:rPr>
                <w:sz w:val="18"/>
                <w:szCs w:val="18"/>
              </w:rPr>
            </w:pPr>
            <w:r w:rsidRPr="00C754A5">
              <w:rPr>
                <w:rFonts w:hint="eastAsia"/>
                <w:sz w:val="18"/>
                <w:szCs w:val="18"/>
              </w:rPr>
              <w:t>医生协作</w:t>
            </w:r>
          </w:p>
        </w:tc>
        <w:tc>
          <w:tcPr>
            <w:tcW w:w="1643" w:type="dxa"/>
            <w:vMerge w:val="restart"/>
            <w:vAlign w:val="center"/>
          </w:tcPr>
          <w:p w:rsidR="00D41066" w:rsidRPr="00C754A5" w:rsidRDefault="00A519CD" w:rsidP="00C754A5">
            <w:pPr>
              <w:jc w:val="center"/>
              <w:rPr>
                <w:sz w:val="18"/>
                <w:szCs w:val="18"/>
              </w:rPr>
            </w:pPr>
            <w:r w:rsidRPr="00C754A5">
              <w:rPr>
                <w:rFonts w:hint="eastAsia"/>
                <w:sz w:val="18"/>
                <w:szCs w:val="18"/>
              </w:rPr>
              <w:t>专家团队</w:t>
            </w:r>
          </w:p>
        </w:tc>
        <w:tc>
          <w:tcPr>
            <w:tcW w:w="6733" w:type="dxa"/>
            <w:vAlign w:val="center"/>
          </w:tcPr>
          <w:p w:rsidR="00D41066" w:rsidRPr="00C754A5" w:rsidRDefault="00A519CD" w:rsidP="00C754A5">
            <w:pPr>
              <w:jc w:val="left"/>
              <w:rPr>
                <w:sz w:val="18"/>
                <w:szCs w:val="18"/>
              </w:rPr>
            </w:pPr>
            <w:r w:rsidRPr="00C754A5">
              <w:rPr>
                <w:rFonts w:hint="eastAsia"/>
                <w:sz w:val="18"/>
                <w:szCs w:val="18"/>
              </w:rPr>
              <w:t>专家可创建专家团队，由团队成员帮助专家进行患者管理</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ign w:val="center"/>
          </w:tcPr>
          <w:p w:rsidR="00A519CD" w:rsidRPr="00C754A5" w:rsidRDefault="00A519CD" w:rsidP="00C754A5">
            <w:pPr>
              <w:jc w:val="center"/>
              <w:rPr>
                <w:sz w:val="18"/>
                <w:szCs w:val="18"/>
              </w:rPr>
            </w:pPr>
          </w:p>
        </w:tc>
        <w:tc>
          <w:tcPr>
            <w:tcW w:w="6733" w:type="dxa"/>
            <w:vAlign w:val="center"/>
          </w:tcPr>
          <w:p w:rsidR="00D41066" w:rsidRPr="00C754A5" w:rsidRDefault="00A519CD" w:rsidP="00C754A5">
            <w:pPr>
              <w:jc w:val="left"/>
              <w:rPr>
                <w:sz w:val="18"/>
                <w:szCs w:val="18"/>
              </w:rPr>
            </w:pPr>
            <w:r w:rsidRPr="00C754A5">
              <w:rPr>
                <w:rFonts w:hint="eastAsia"/>
                <w:sz w:val="18"/>
                <w:szCs w:val="18"/>
              </w:rPr>
              <w:t>团队成员之间可以相互交流，上级医生可查看下级医生的问诊记录</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sz w:val="18"/>
                <w:szCs w:val="18"/>
              </w:rPr>
              <w:t>转诊</w:t>
            </w:r>
          </w:p>
        </w:tc>
        <w:tc>
          <w:tcPr>
            <w:tcW w:w="6733" w:type="dxa"/>
            <w:vAlign w:val="center"/>
          </w:tcPr>
          <w:p w:rsidR="00D41066" w:rsidRPr="00C754A5" w:rsidRDefault="00A519CD" w:rsidP="00C754A5">
            <w:pPr>
              <w:jc w:val="left"/>
              <w:rPr>
                <w:sz w:val="18"/>
                <w:szCs w:val="18"/>
              </w:rPr>
            </w:pPr>
            <w:r w:rsidRPr="00C754A5">
              <w:rPr>
                <w:rFonts w:hint="eastAsia"/>
                <w:sz w:val="18"/>
                <w:szCs w:val="18"/>
              </w:rPr>
              <w:t>医生之间可以互相转诊病人</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rFonts w:hint="eastAsia"/>
                <w:sz w:val="18"/>
                <w:szCs w:val="18"/>
              </w:rPr>
              <w:t>替诊</w:t>
            </w:r>
          </w:p>
        </w:tc>
        <w:tc>
          <w:tcPr>
            <w:tcW w:w="6733" w:type="dxa"/>
            <w:vAlign w:val="center"/>
          </w:tcPr>
          <w:p w:rsidR="00D41066" w:rsidRPr="00C754A5" w:rsidRDefault="00A519CD" w:rsidP="00C754A5">
            <w:pPr>
              <w:jc w:val="left"/>
              <w:rPr>
                <w:sz w:val="18"/>
                <w:szCs w:val="18"/>
              </w:rPr>
            </w:pPr>
            <w:r w:rsidRPr="00C754A5">
              <w:rPr>
                <w:rFonts w:hint="eastAsia"/>
                <w:sz w:val="18"/>
                <w:szCs w:val="18"/>
              </w:rPr>
              <w:t>替换为其他医生问诊</w:t>
            </w:r>
          </w:p>
        </w:tc>
      </w:tr>
      <w:tr w:rsidR="00D41066" w:rsidRPr="00C754A5" w:rsidTr="00C754A5">
        <w:trPr>
          <w:trHeight w:val="288"/>
          <w:jc w:val="center"/>
        </w:trPr>
        <w:tc>
          <w:tcPr>
            <w:tcW w:w="1478" w:type="dxa"/>
            <w:vMerge w:val="restart"/>
            <w:vAlign w:val="center"/>
          </w:tcPr>
          <w:p w:rsidR="00D41066" w:rsidRPr="00C754A5" w:rsidRDefault="00A519CD" w:rsidP="00C754A5">
            <w:pPr>
              <w:jc w:val="center"/>
              <w:rPr>
                <w:sz w:val="18"/>
                <w:szCs w:val="18"/>
              </w:rPr>
            </w:pPr>
            <w:r w:rsidRPr="00C754A5">
              <w:rPr>
                <w:rFonts w:hint="eastAsia"/>
                <w:sz w:val="18"/>
                <w:szCs w:val="18"/>
              </w:rPr>
              <w:t>患者管理</w:t>
            </w:r>
          </w:p>
        </w:tc>
        <w:tc>
          <w:tcPr>
            <w:tcW w:w="1643" w:type="dxa"/>
            <w:vAlign w:val="center"/>
          </w:tcPr>
          <w:p w:rsidR="00D41066" w:rsidRPr="00C754A5" w:rsidRDefault="00A519CD" w:rsidP="00C754A5">
            <w:pPr>
              <w:jc w:val="center"/>
              <w:rPr>
                <w:sz w:val="18"/>
                <w:szCs w:val="18"/>
              </w:rPr>
            </w:pPr>
            <w:r w:rsidRPr="00C754A5">
              <w:rPr>
                <w:rFonts w:hint="eastAsia"/>
                <w:sz w:val="18"/>
                <w:szCs w:val="18"/>
              </w:rPr>
              <w:t>授权管理</w:t>
            </w:r>
          </w:p>
        </w:tc>
        <w:tc>
          <w:tcPr>
            <w:tcW w:w="6733" w:type="dxa"/>
            <w:vAlign w:val="center"/>
          </w:tcPr>
          <w:p w:rsidR="00D41066" w:rsidRPr="00C754A5" w:rsidRDefault="00A519CD" w:rsidP="00C754A5">
            <w:pPr>
              <w:jc w:val="left"/>
              <w:rPr>
                <w:sz w:val="18"/>
                <w:szCs w:val="18"/>
              </w:rPr>
            </w:pPr>
            <w:r w:rsidRPr="00C754A5">
              <w:rPr>
                <w:rFonts w:hint="eastAsia"/>
                <w:sz w:val="18"/>
                <w:szCs w:val="18"/>
              </w:rPr>
              <w:t>专家可授权团队医生帮忙问诊、随访患者</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sz w:val="18"/>
                <w:szCs w:val="18"/>
              </w:rPr>
              <w:t>患者群</w:t>
            </w:r>
          </w:p>
        </w:tc>
        <w:tc>
          <w:tcPr>
            <w:tcW w:w="6733" w:type="dxa"/>
            <w:vAlign w:val="center"/>
          </w:tcPr>
          <w:p w:rsidR="00D41066" w:rsidRPr="00C754A5" w:rsidRDefault="00A519CD" w:rsidP="00C754A5">
            <w:pPr>
              <w:jc w:val="left"/>
              <w:rPr>
                <w:sz w:val="18"/>
                <w:szCs w:val="18"/>
              </w:rPr>
            </w:pPr>
            <w:r w:rsidRPr="00C754A5">
              <w:rPr>
                <w:rFonts w:hint="eastAsia"/>
                <w:sz w:val="18"/>
                <w:szCs w:val="18"/>
              </w:rPr>
              <w:t>医生根据患者特征把患者分群管理</w:t>
            </w:r>
          </w:p>
        </w:tc>
      </w:tr>
      <w:tr w:rsidR="00D41066" w:rsidRPr="00C754A5" w:rsidTr="00C754A5">
        <w:trPr>
          <w:trHeight w:val="288"/>
          <w:jc w:val="center"/>
        </w:trPr>
        <w:tc>
          <w:tcPr>
            <w:tcW w:w="1478" w:type="dxa"/>
            <w:vMerge w:val="restart"/>
            <w:vAlign w:val="center"/>
          </w:tcPr>
          <w:p w:rsidR="00D41066" w:rsidRPr="00C754A5" w:rsidRDefault="00A519CD" w:rsidP="00C754A5">
            <w:pPr>
              <w:jc w:val="center"/>
              <w:rPr>
                <w:sz w:val="18"/>
                <w:szCs w:val="18"/>
              </w:rPr>
            </w:pPr>
            <w:r w:rsidRPr="00C754A5">
              <w:rPr>
                <w:rFonts w:hint="eastAsia"/>
                <w:sz w:val="18"/>
                <w:szCs w:val="18"/>
              </w:rPr>
              <w:t>药品配送</w:t>
            </w:r>
          </w:p>
        </w:tc>
        <w:tc>
          <w:tcPr>
            <w:tcW w:w="1643" w:type="dxa"/>
            <w:vAlign w:val="center"/>
          </w:tcPr>
          <w:p w:rsidR="00D41066" w:rsidRPr="00C754A5" w:rsidRDefault="00A519CD" w:rsidP="00C754A5">
            <w:pPr>
              <w:jc w:val="center"/>
              <w:rPr>
                <w:sz w:val="18"/>
                <w:szCs w:val="18"/>
              </w:rPr>
            </w:pPr>
            <w:r w:rsidRPr="00C754A5">
              <w:rPr>
                <w:rFonts w:hint="eastAsia"/>
                <w:sz w:val="18"/>
                <w:szCs w:val="18"/>
              </w:rPr>
              <w:t>查询订单</w:t>
            </w:r>
          </w:p>
        </w:tc>
        <w:tc>
          <w:tcPr>
            <w:tcW w:w="6733" w:type="dxa"/>
            <w:vAlign w:val="center"/>
          </w:tcPr>
          <w:p w:rsidR="00D41066" w:rsidRPr="00C754A5" w:rsidRDefault="00A519CD" w:rsidP="00C754A5">
            <w:pPr>
              <w:jc w:val="left"/>
              <w:rPr>
                <w:sz w:val="18"/>
                <w:szCs w:val="18"/>
              </w:rPr>
            </w:pPr>
            <w:r w:rsidRPr="00C754A5">
              <w:rPr>
                <w:rFonts w:hint="eastAsia"/>
                <w:sz w:val="18"/>
                <w:szCs w:val="18"/>
              </w:rPr>
              <w:t>可根据订单的状态（新订单，未配送，配送中，已收货，不接单）查询订单</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rFonts w:hint="eastAsia"/>
                <w:sz w:val="18"/>
                <w:szCs w:val="18"/>
              </w:rPr>
              <w:t>确认接单</w:t>
            </w:r>
          </w:p>
        </w:tc>
        <w:tc>
          <w:tcPr>
            <w:tcW w:w="6733" w:type="dxa"/>
            <w:vAlign w:val="center"/>
          </w:tcPr>
          <w:p w:rsidR="00D41066" w:rsidRPr="00C754A5" w:rsidRDefault="00A519CD" w:rsidP="00C754A5">
            <w:pPr>
              <w:jc w:val="left"/>
              <w:rPr>
                <w:sz w:val="18"/>
                <w:szCs w:val="18"/>
              </w:rPr>
            </w:pPr>
            <w:r w:rsidRPr="00C754A5">
              <w:rPr>
                <w:rFonts w:hint="eastAsia"/>
                <w:sz w:val="18"/>
                <w:szCs w:val="18"/>
              </w:rPr>
              <w:t>确认接受配送到家的订单，并为患者配药，并配送。</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rFonts w:hint="eastAsia"/>
                <w:sz w:val="18"/>
                <w:szCs w:val="18"/>
              </w:rPr>
              <w:t>不接单</w:t>
            </w:r>
          </w:p>
        </w:tc>
        <w:tc>
          <w:tcPr>
            <w:tcW w:w="6733" w:type="dxa"/>
            <w:vAlign w:val="center"/>
          </w:tcPr>
          <w:p w:rsidR="00D41066" w:rsidRPr="00C754A5" w:rsidRDefault="00A519CD" w:rsidP="00C754A5">
            <w:pPr>
              <w:jc w:val="left"/>
              <w:rPr>
                <w:sz w:val="18"/>
                <w:szCs w:val="18"/>
              </w:rPr>
            </w:pPr>
            <w:r w:rsidRPr="00C754A5">
              <w:rPr>
                <w:rFonts w:hint="eastAsia"/>
                <w:sz w:val="18"/>
                <w:szCs w:val="18"/>
              </w:rPr>
              <w:t>不接受该配送到家的订单，并标明原因</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rFonts w:hint="eastAsia"/>
                <w:sz w:val="18"/>
                <w:szCs w:val="18"/>
              </w:rPr>
              <w:t>配送</w:t>
            </w:r>
          </w:p>
        </w:tc>
        <w:tc>
          <w:tcPr>
            <w:tcW w:w="6733" w:type="dxa"/>
            <w:vAlign w:val="center"/>
          </w:tcPr>
          <w:p w:rsidR="00D41066" w:rsidRPr="00C754A5" w:rsidRDefault="00A519CD" w:rsidP="00C754A5">
            <w:pPr>
              <w:jc w:val="left"/>
              <w:rPr>
                <w:sz w:val="18"/>
                <w:szCs w:val="18"/>
              </w:rPr>
            </w:pPr>
            <w:r w:rsidRPr="00C754A5">
              <w:rPr>
                <w:rFonts w:hint="eastAsia"/>
                <w:sz w:val="18"/>
                <w:szCs w:val="18"/>
              </w:rPr>
              <w:t>将药品配送的信息填写，并反馈给患者</w:t>
            </w:r>
          </w:p>
        </w:tc>
      </w:tr>
      <w:tr w:rsidR="00D41066" w:rsidRPr="00C754A5" w:rsidTr="00C754A5">
        <w:trPr>
          <w:trHeight w:val="288"/>
          <w:jc w:val="center"/>
        </w:trPr>
        <w:tc>
          <w:tcPr>
            <w:tcW w:w="1478" w:type="dxa"/>
            <w:vAlign w:val="center"/>
          </w:tcPr>
          <w:p w:rsidR="00D41066" w:rsidRPr="00C754A5" w:rsidRDefault="00A519CD" w:rsidP="00C754A5">
            <w:pPr>
              <w:jc w:val="center"/>
              <w:rPr>
                <w:sz w:val="18"/>
                <w:szCs w:val="18"/>
              </w:rPr>
            </w:pPr>
            <w:r w:rsidRPr="00C754A5">
              <w:rPr>
                <w:rFonts w:hint="eastAsia"/>
                <w:sz w:val="18"/>
                <w:szCs w:val="18"/>
              </w:rPr>
              <w:t>医生社区</w:t>
            </w:r>
          </w:p>
        </w:tc>
        <w:tc>
          <w:tcPr>
            <w:tcW w:w="1643" w:type="dxa"/>
            <w:vAlign w:val="center"/>
          </w:tcPr>
          <w:p w:rsidR="00D41066" w:rsidRPr="00C754A5" w:rsidRDefault="00A519CD" w:rsidP="00C754A5">
            <w:pPr>
              <w:jc w:val="center"/>
              <w:rPr>
                <w:sz w:val="18"/>
                <w:szCs w:val="18"/>
              </w:rPr>
            </w:pPr>
            <w:r w:rsidRPr="00C754A5">
              <w:rPr>
                <w:rFonts w:hint="eastAsia"/>
                <w:sz w:val="18"/>
                <w:szCs w:val="18"/>
              </w:rPr>
              <w:t>医生社区</w:t>
            </w:r>
          </w:p>
        </w:tc>
        <w:tc>
          <w:tcPr>
            <w:tcW w:w="6733" w:type="dxa"/>
            <w:vAlign w:val="center"/>
          </w:tcPr>
          <w:p w:rsidR="00D41066" w:rsidRPr="00C754A5" w:rsidRDefault="00A519CD" w:rsidP="00C754A5">
            <w:pPr>
              <w:jc w:val="left"/>
              <w:rPr>
                <w:sz w:val="18"/>
                <w:szCs w:val="18"/>
              </w:rPr>
            </w:pPr>
            <w:r w:rsidRPr="00C754A5">
              <w:rPr>
                <w:sz w:val="18"/>
                <w:szCs w:val="18"/>
              </w:rPr>
              <w:t>医生发布文章</w:t>
            </w:r>
            <w:r w:rsidRPr="00C754A5">
              <w:rPr>
                <w:rFonts w:hint="eastAsia"/>
                <w:sz w:val="18"/>
                <w:szCs w:val="18"/>
              </w:rPr>
              <w:t>供同行学习，支持关注、收藏、点赞和评论等</w:t>
            </w:r>
          </w:p>
        </w:tc>
      </w:tr>
      <w:tr w:rsidR="00D41066" w:rsidRPr="00C754A5" w:rsidTr="00C754A5">
        <w:trPr>
          <w:trHeight w:val="288"/>
          <w:jc w:val="center"/>
        </w:trPr>
        <w:tc>
          <w:tcPr>
            <w:tcW w:w="1478" w:type="dxa"/>
            <w:vMerge w:val="restart"/>
            <w:vAlign w:val="center"/>
          </w:tcPr>
          <w:p w:rsidR="00D41066" w:rsidRPr="00C754A5" w:rsidRDefault="00A519CD" w:rsidP="00C754A5">
            <w:pPr>
              <w:jc w:val="center"/>
              <w:rPr>
                <w:sz w:val="18"/>
                <w:szCs w:val="18"/>
              </w:rPr>
            </w:pPr>
            <w:r w:rsidRPr="00C754A5">
              <w:rPr>
                <w:rFonts w:hint="eastAsia"/>
                <w:sz w:val="18"/>
                <w:szCs w:val="18"/>
              </w:rPr>
              <w:t>个人中心</w:t>
            </w:r>
          </w:p>
        </w:tc>
        <w:tc>
          <w:tcPr>
            <w:tcW w:w="1643" w:type="dxa"/>
            <w:vAlign w:val="center"/>
          </w:tcPr>
          <w:p w:rsidR="00D41066" w:rsidRPr="00C754A5" w:rsidRDefault="00A519CD" w:rsidP="00C754A5">
            <w:pPr>
              <w:jc w:val="center"/>
              <w:rPr>
                <w:sz w:val="18"/>
                <w:szCs w:val="18"/>
              </w:rPr>
            </w:pPr>
            <w:r w:rsidRPr="00C754A5">
              <w:rPr>
                <w:rFonts w:hint="eastAsia"/>
                <w:sz w:val="18"/>
                <w:szCs w:val="18"/>
              </w:rPr>
              <w:t>医生主页</w:t>
            </w:r>
          </w:p>
        </w:tc>
        <w:tc>
          <w:tcPr>
            <w:tcW w:w="6733" w:type="dxa"/>
            <w:vAlign w:val="center"/>
          </w:tcPr>
          <w:p w:rsidR="00D41066" w:rsidRPr="00C754A5" w:rsidRDefault="00A519CD" w:rsidP="00C754A5">
            <w:pPr>
              <w:jc w:val="left"/>
              <w:rPr>
                <w:sz w:val="18"/>
                <w:szCs w:val="18"/>
              </w:rPr>
            </w:pPr>
            <w:r w:rsidRPr="00C754A5">
              <w:rPr>
                <w:rFonts w:hint="eastAsia"/>
                <w:sz w:val="18"/>
                <w:szCs w:val="18"/>
              </w:rPr>
              <w:t>医生主页</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rFonts w:hint="eastAsia"/>
                <w:sz w:val="18"/>
                <w:szCs w:val="18"/>
              </w:rPr>
              <w:t>个人信息</w:t>
            </w:r>
          </w:p>
        </w:tc>
        <w:tc>
          <w:tcPr>
            <w:tcW w:w="6733" w:type="dxa"/>
            <w:vAlign w:val="center"/>
          </w:tcPr>
          <w:p w:rsidR="00D41066" w:rsidRPr="00C754A5" w:rsidRDefault="00A519CD" w:rsidP="00C754A5">
            <w:pPr>
              <w:jc w:val="left"/>
              <w:rPr>
                <w:sz w:val="18"/>
                <w:szCs w:val="18"/>
              </w:rPr>
            </w:pPr>
            <w:r w:rsidRPr="00C754A5">
              <w:rPr>
                <w:rFonts w:hint="eastAsia"/>
                <w:sz w:val="18"/>
                <w:szCs w:val="18"/>
              </w:rPr>
              <w:t>个人信息维护</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rFonts w:hint="eastAsia"/>
                <w:sz w:val="18"/>
                <w:szCs w:val="18"/>
              </w:rPr>
              <w:t>我的名片</w:t>
            </w:r>
          </w:p>
        </w:tc>
        <w:tc>
          <w:tcPr>
            <w:tcW w:w="6733" w:type="dxa"/>
            <w:vAlign w:val="center"/>
          </w:tcPr>
          <w:p w:rsidR="00D41066" w:rsidRPr="00C754A5" w:rsidRDefault="00A519CD" w:rsidP="00C754A5">
            <w:pPr>
              <w:jc w:val="left"/>
              <w:rPr>
                <w:sz w:val="18"/>
                <w:szCs w:val="18"/>
              </w:rPr>
            </w:pPr>
            <w:r w:rsidRPr="00C754A5">
              <w:rPr>
                <w:rFonts w:hint="eastAsia"/>
                <w:sz w:val="18"/>
                <w:szCs w:val="18"/>
              </w:rPr>
              <w:t>我的名片</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rFonts w:hint="eastAsia"/>
                <w:sz w:val="18"/>
                <w:szCs w:val="18"/>
              </w:rPr>
              <w:t>我的收藏</w:t>
            </w:r>
          </w:p>
        </w:tc>
        <w:tc>
          <w:tcPr>
            <w:tcW w:w="6733" w:type="dxa"/>
            <w:vAlign w:val="center"/>
          </w:tcPr>
          <w:p w:rsidR="00D41066" w:rsidRPr="00C754A5" w:rsidRDefault="00A519CD" w:rsidP="00C754A5">
            <w:pPr>
              <w:jc w:val="left"/>
              <w:rPr>
                <w:sz w:val="18"/>
                <w:szCs w:val="18"/>
              </w:rPr>
            </w:pPr>
            <w:r w:rsidRPr="00C754A5">
              <w:rPr>
                <w:rFonts w:hint="eastAsia"/>
                <w:sz w:val="18"/>
                <w:szCs w:val="18"/>
              </w:rPr>
              <w:t>我的收藏</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rFonts w:hint="eastAsia"/>
                <w:sz w:val="18"/>
                <w:szCs w:val="18"/>
              </w:rPr>
              <w:t>我的文章</w:t>
            </w:r>
          </w:p>
        </w:tc>
        <w:tc>
          <w:tcPr>
            <w:tcW w:w="6733" w:type="dxa"/>
            <w:vAlign w:val="center"/>
          </w:tcPr>
          <w:p w:rsidR="00D41066" w:rsidRPr="00C754A5" w:rsidRDefault="00A519CD" w:rsidP="00C754A5">
            <w:pPr>
              <w:jc w:val="left"/>
              <w:rPr>
                <w:sz w:val="18"/>
                <w:szCs w:val="18"/>
              </w:rPr>
            </w:pPr>
            <w:r w:rsidRPr="00C754A5">
              <w:rPr>
                <w:rFonts w:hint="eastAsia"/>
                <w:sz w:val="18"/>
                <w:szCs w:val="18"/>
              </w:rPr>
              <w:t>我的文章</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rFonts w:hint="eastAsia"/>
                <w:sz w:val="18"/>
                <w:szCs w:val="18"/>
              </w:rPr>
              <w:t>我的关注</w:t>
            </w:r>
          </w:p>
        </w:tc>
        <w:tc>
          <w:tcPr>
            <w:tcW w:w="6733" w:type="dxa"/>
            <w:vAlign w:val="center"/>
          </w:tcPr>
          <w:p w:rsidR="00D41066" w:rsidRPr="00C754A5" w:rsidRDefault="00A519CD" w:rsidP="00C754A5">
            <w:pPr>
              <w:jc w:val="left"/>
              <w:rPr>
                <w:sz w:val="18"/>
                <w:szCs w:val="18"/>
              </w:rPr>
            </w:pPr>
            <w:r w:rsidRPr="00C754A5">
              <w:rPr>
                <w:rFonts w:hint="eastAsia"/>
                <w:sz w:val="18"/>
                <w:szCs w:val="18"/>
              </w:rPr>
              <w:t>我关注的</w:t>
            </w:r>
            <w:r w:rsidRPr="00C754A5">
              <w:rPr>
                <w:sz w:val="18"/>
                <w:szCs w:val="18"/>
              </w:rPr>
              <w:t>SNS</w:t>
            </w:r>
            <w:r w:rsidRPr="00C754A5">
              <w:rPr>
                <w:sz w:val="18"/>
                <w:szCs w:val="18"/>
              </w:rPr>
              <w:t>社区医生</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rFonts w:hint="eastAsia"/>
                <w:sz w:val="18"/>
                <w:szCs w:val="18"/>
              </w:rPr>
              <w:t>我的服务</w:t>
            </w:r>
          </w:p>
        </w:tc>
        <w:tc>
          <w:tcPr>
            <w:tcW w:w="6733" w:type="dxa"/>
            <w:vAlign w:val="center"/>
          </w:tcPr>
          <w:p w:rsidR="00D41066" w:rsidRPr="00C754A5" w:rsidRDefault="00A519CD" w:rsidP="00C754A5">
            <w:pPr>
              <w:jc w:val="left"/>
              <w:rPr>
                <w:sz w:val="18"/>
                <w:szCs w:val="18"/>
              </w:rPr>
            </w:pPr>
            <w:r w:rsidRPr="00C754A5">
              <w:rPr>
                <w:rFonts w:hint="eastAsia"/>
                <w:sz w:val="18"/>
                <w:szCs w:val="18"/>
              </w:rPr>
              <w:t>我开通的服务</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rFonts w:hint="eastAsia"/>
                <w:sz w:val="18"/>
                <w:szCs w:val="18"/>
              </w:rPr>
              <w:t>我的保险</w:t>
            </w:r>
          </w:p>
        </w:tc>
        <w:tc>
          <w:tcPr>
            <w:tcW w:w="6733" w:type="dxa"/>
            <w:vAlign w:val="center"/>
          </w:tcPr>
          <w:p w:rsidR="00D41066" w:rsidRPr="00C754A5" w:rsidRDefault="00A519CD" w:rsidP="00C754A5">
            <w:pPr>
              <w:jc w:val="left"/>
              <w:rPr>
                <w:sz w:val="18"/>
                <w:szCs w:val="18"/>
              </w:rPr>
            </w:pPr>
            <w:r w:rsidRPr="00C754A5">
              <w:rPr>
                <w:rFonts w:hint="eastAsia"/>
                <w:sz w:val="18"/>
                <w:szCs w:val="18"/>
              </w:rPr>
              <w:t>我的保险</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Align w:val="center"/>
          </w:tcPr>
          <w:p w:rsidR="00D41066" w:rsidRPr="00C754A5" w:rsidRDefault="00A519CD" w:rsidP="00C754A5">
            <w:pPr>
              <w:jc w:val="center"/>
              <w:rPr>
                <w:sz w:val="18"/>
                <w:szCs w:val="18"/>
              </w:rPr>
            </w:pPr>
            <w:r w:rsidRPr="00C754A5">
              <w:rPr>
                <w:rFonts w:hint="eastAsia"/>
                <w:sz w:val="18"/>
                <w:szCs w:val="18"/>
              </w:rPr>
              <w:t>患者评价</w:t>
            </w:r>
          </w:p>
        </w:tc>
        <w:tc>
          <w:tcPr>
            <w:tcW w:w="6733" w:type="dxa"/>
            <w:vAlign w:val="center"/>
          </w:tcPr>
          <w:p w:rsidR="00D41066" w:rsidRPr="00C754A5" w:rsidRDefault="00A519CD" w:rsidP="00C754A5">
            <w:pPr>
              <w:jc w:val="left"/>
              <w:rPr>
                <w:sz w:val="18"/>
                <w:szCs w:val="18"/>
              </w:rPr>
            </w:pPr>
            <w:r w:rsidRPr="00C754A5">
              <w:rPr>
                <w:rFonts w:hint="eastAsia"/>
                <w:sz w:val="18"/>
                <w:szCs w:val="18"/>
              </w:rPr>
              <w:t>患者评价</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restart"/>
            <w:vAlign w:val="center"/>
          </w:tcPr>
          <w:p w:rsidR="00D41066" w:rsidRPr="00C754A5" w:rsidRDefault="00A519CD" w:rsidP="00C754A5">
            <w:pPr>
              <w:jc w:val="center"/>
              <w:rPr>
                <w:sz w:val="18"/>
                <w:szCs w:val="18"/>
              </w:rPr>
            </w:pPr>
            <w:r w:rsidRPr="00C754A5">
              <w:rPr>
                <w:rFonts w:hint="eastAsia"/>
                <w:sz w:val="18"/>
                <w:szCs w:val="18"/>
              </w:rPr>
              <w:t>意见反馈</w:t>
            </w:r>
          </w:p>
        </w:tc>
        <w:tc>
          <w:tcPr>
            <w:tcW w:w="6733" w:type="dxa"/>
            <w:vAlign w:val="center"/>
          </w:tcPr>
          <w:p w:rsidR="00D41066" w:rsidRPr="00C754A5" w:rsidRDefault="00A519CD" w:rsidP="00C754A5">
            <w:pPr>
              <w:jc w:val="left"/>
              <w:rPr>
                <w:sz w:val="18"/>
                <w:szCs w:val="18"/>
              </w:rPr>
            </w:pPr>
            <w:r w:rsidRPr="00C754A5">
              <w:rPr>
                <w:rFonts w:hint="eastAsia"/>
                <w:sz w:val="18"/>
                <w:szCs w:val="18"/>
              </w:rPr>
              <w:t>帮助</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ign w:val="center"/>
          </w:tcPr>
          <w:p w:rsidR="00A519CD" w:rsidRPr="00C754A5" w:rsidRDefault="00A519CD" w:rsidP="00C754A5">
            <w:pPr>
              <w:jc w:val="center"/>
              <w:rPr>
                <w:sz w:val="18"/>
                <w:szCs w:val="18"/>
              </w:rPr>
            </w:pPr>
          </w:p>
        </w:tc>
        <w:tc>
          <w:tcPr>
            <w:tcW w:w="6733" w:type="dxa"/>
            <w:vAlign w:val="center"/>
          </w:tcPr>
          <w:p w:rsidR="00D41066" w:rsidRPr="00C754A5" w:rsidRDefault="00A519CD" w:rsidP="00C754A5">
            <w:pPr>
              <w:jc w:val="left"/>
              <w:rPr>
                <w:sz w:val="18"/>
                <w:szCs w:val="18"/>
              </w:rPr>
            </w:pPr>
            <w:r w:rsidRPr="00C754A5">
              <w:rPr>
                <w:rFonts w:hint="eastAsia"/>
                <w:sz w:val="18"/>
                <w:szCs w:val="18"/>
              </w:rPr>
              <w:t>意见反馈</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restart"/>
            <w:vAlign w:val="center"/>
          </w:tcPr>
          <w:p w:rsidR="00D41066" w:rsidRPr="00C754A5" w:rsidRDefault="00A519CD" w:rsidP="00C754A5">
            <w:pPr>
              <w:jc w:val="center"/>
              <w:rPr>
                <w:sz w:val="18"/>
                <w:szCs w:val="18"/>
              </w:rPr>
            </w:pPr>
            <w:r w:rsidRPr="00C754A5">
              <w:rPr>
                <w:rFonts w:hint="eastAsia"/>
                <w:sz w:val="18"/>
                <w:szCs w:val="18"/>
              </w:rPr>
              <w:t>设置</w:t>
            </w:r>
          </w:p>
        </w:tc>
        <w:tc>
          <w:tcPr>
            <w:tcW w:w="6733" w:type="dxa"/>
            <w:vAlign w:val="center"/>
          </w:tcPr>
          <w:p w:rsidR="00D41066" w:rsidRPr="00C754A5" w:rsidRDefault="00A519CD" w:rsidP="00C754A5">
            <w:pPr>
              <w:jc w:val="left"/>
              <w:rPr>
                <w:sz w:val="18"/>
                <w:szCs w:val="18"/>
              </w:rPr>
            </w:pPr>
            <w:r w:rsidRPr="00C754A5">
              <w:rPr>
                <w:rFonts w:hint="eastAsia"/>
                <w:sz w:val="18"/>
                <w:szCs w:val="18"/>
              </w:rPr>
              <w:t>修改密码</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ign w:val="center"/>
          </w:tcPr>
          <w:p w:rsidR="00A519CD" w:rsidRPr="00C754A5" w:rsidRDefault="00A519CD" w:rsidP="00C754A5">
            <w:pPr>
              <w:jc w:val="center"/>
              <w:rPr>
                <w:sz w:val="18"/>
                <w:szCs w:val="18"/>
              </w:rPr>
            </w:pPr>
          </w:p>
        </w:tc>
        <w:tc>
          <w:tcPr>
            <w:tcW w:w="6733" w:type="dxa"/>
            <w:vAlign w:val="center"/>
          </w:tcPr>
          <w:p w:rsidR="00A519CD" w:rsidRPr="00C754A5" w:rsidRDefault="00A519CD" w:rsidP="00C754A5">
            <w:pPr>
              <w:jc w:val="left"/>
              <w:rPr>
                <w:sz w:val="18"/>
                <w:szCs w:val="18"/>
              </w:rPr>
            </w:pPr>
            <w:r w:rsidRPr="00C754A5">
              <w:rPr>
                <w:rFonts w:hint="eastAsia"/>
                <w:sz w:val="18"/>
                <w:szCs w:val="18"/>
              </w:rPr>
              <w:t>软件版本与升级</w:t>
            </w:r>
          </w:p>
        </w:tc>
      </w:tr>
      <w:tr w:rsidR="00D41066" w:rsidRPr="00C754A5" w:rsidTr="00C754A5">
        <w:trPr>
          <w:trHeight w:val="288"/>
          <w:jc w:val="center"/>
        </w:trPr>
        <w:tc>
          <w:tcPr>
            <w:tcW w:w="1478" w:type="dxa"/>
            <w:vMerge/>
            <w:vAlign w:val="center"/>
          </w:tcPr>
          <w:p w:rsidR="00A519CD" w:rsidRPr="00C754A5" w:rsidRDefault="00A519CD" w:rsidP="00C754A5">
            <w:pPr>
              <w:jc w:val="center"/>
              <w:rPr>
                <w:sz w:val="18"/>
                <w:szCs w:val="18"/>
              </w:rPr>
            </w:pPr>
          </w:p>
        </w:tc>
        <w:tc>
          <w:tcPr>
            <w:tcW w:w="1643" w:type="dxa"/>
            <w:vMerge/>
            <w:vAlign w:val="center"/>
          </w:tcPr>
          <w:p w:rsidR="00A519CD" w:rsidRPr="00C754A5" w:rsidRDefault="00A519CD" w:rsidP="00C754A5">
            <w:pPr>
              <w:jc w:val="center"/>
              <w:rPr>
                <w:sz w:val="18"/>
                <w:szCs w:val="18"/>
              </w:rPr>
            </w:pPr>
          </w:p>
        </w:tc>
        <w:tc>
          <w:tcPr>
            <w:tcW w:w="6733" w:type="dxa"/>
            <w:vAlign w:val="center"/>
          </w:tcPr>
          <w:p w:rsidR="00D41066" w:rsidRPr="00C754A5" w:rsidRDefault="00A519CD" w:rsidP="00C754A5">
            <w:pPr>
              <w:jc w:val="left"/>
              <w:rPr>
                <w:sz w:val="18"/>
                <w:szCs w:val="18"/>
              </w:rPr>
            </w:pPr>
            <w:r w:rsidRPr="00C754A5">
              <w:rPr>
                <w:rFonts w:hint="eastAsia"/>
                <w:sz w:val="18"/>
                <w:szCs w:val="18"/>
              </w:rPr>
              <w:t>退出登录</w:t>
            </w:r>
          </w:p>
        </w:tc>
      </w:tr>
    </w:tbl>
    <w:p w:rsidR="00D41066" w:rsidRPr="00C41549" w:rsidRDefault="008E3BE1" w:rsidP="00397EAC">
      <w:pPr>
        <w:spacing w:line="360" w:lineRule="auto"/>
        <w:ind w:firstLineChars="200" w:firstLine="480"/>
        <w:outlineLvl w:val="1"/>
        <w:rPr>
          <w:rFonts w:asciiTheme="minorEastAsia" w:hAnsiTheme="minorEastAsia"/>
          <w:bCs/>
          <w:sz w:val="24"/>
          <w:szCs w:val="24"/>
        </w:rPr>
      </w:pPr>
      <w:bookmarkStart w:id="3" w:name="_Toc9350844"/>
      <w:r w:rsidRPr="00C41549">
        <w:rPr>
          <w:rFonts w:asciiTheme="minorEastAsia" w:hAnsiTheme="minorEastAsia" w:hint="eastAsia"/>
          <w:bCs/>
          <w:sz w:val="24"/>
          <w:szCs w:val="24"/>
        </w:rPr>
        <w:t>（三）后台管理系统（</w:t>
      </w:r>
      <w:r w:rsidRPr="00C41549">
        <w:rPr>
          <w:rFonts w:asciiTheme="minorEastAsia" w:hAnsiTheme="minorEastAsia"/>
          <w:bCs/>
          <w:sz w:val="24"/>
          <w:szCs w:val="24"/>
        </w:rPr>
        <w:t>Web端）</w:t>
      </w:r>
      <w:bookmarkEnd w:id="3"/>
    </w:p>
    <w:p w:rsidR="00D41066"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hint="eastAsia"/>
          <w:sz w:val="24"/>
          <w:szCs w:val="24"/>
        </w:rPr>
        <w:t>后台管理系统</w:t>
      </w:r>
      <w:r w:rsidRPr="00C41549">
        <w:rPr>
          <w:rFonts w:asciiTheme="minorEastAsia" w:hAnsiTheme="minorEastAsia"/>
          <w:sz w:val="24"/>
          <w:szCs w:val="24"/>
        </w:rPr>
        <w:t>主要为系统管理</w:t>
      </w:r>
      <w:r w:rsidRPr="00C41549">
        <w:rPr>
          <w:rFonts w:asciiTheme="minorEastAsia" w:hAnsiTheme="minorEastAsia" w:hint="eastAsia"/>
          <w:sz w:val="24"/>
          <w:szCs w:val="24"/>
        </w:rPr>
        <w:t>员提供基础数据维护，包括：药品</w:t>
      </w:r>
      <w:r w:rsidRPr="00C41549">
        <w:rPr>
          <w:rFonts w:asciiTheme="minorEastAsia" w:hAnsiTheme="minorEastAsia"/>
          <w:sz w:val="24"/>
          <w:szCs w:val="24"/>
        </w:rPr>
        <w:t>/卫材维护、科室和人员维护、权限授权等功能。</w:t>
      </w:r>
    </w:p>
    <w:tbl>
      <w:tblPr>
        <w:tblW w:w="98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1606"/>
        <w:gridCol w:w="6735"/>
      </w:tblGrid>
      <w:tr w:rsidR="00D41066" w:rsidRPr="00C754A5" w:rsidTr="008A2B43">
        <w:trPr>
          <w:trHeight w:val="277"/>
        </w:trPr>
        <w:tc>
          <w:tcPr>
            <w:tcW w:w="1513" w:type="dxa"/>
            <w:vAlign w:val="center"/>
          </w:tcPr>
          <w:p w:rsidR="00D41066" w:rsidRPr="00C754A5" w:rsidRDefault="00A519CD" w:rsidP="00C754A5">
            <w:pPr>
              <w:jc w:val="center"/>
              <w:rPr>
                <w:sz w:val="18"/>
                <w:szCs w:val="18"/>
              </w:rPr>
            </w:pPr>
            <w:r w:rsidRPr="00C754A5">
              <w:rPr>
                <w:rFonts w:hint="eastAsia"/>
                <w:sz w:val="18"/>
                <w:szCs w:val="18"/>
              </w:rPr>
              <w:t>模块</w:t>
            </w:r>
          </w:p>
        </w:tc>
        <w:tc>
          <w:tcPr>
            <w:tcW w:w="1606" w:type="dxa"/>
            <w:vAlign w:val="center"/>
          </w:tcPr>
          <w:p w:rsidR="00D41066" w:rsidRPr="00C754A5" w:rsidRDefault="00A519CD" w:rsidP="00C754A5">
            <w:pPr>
              <w:jc w:val="center"/>
              <w:rPr>
                <w:sz w:val="18"/>
                <w:szCs w:val="18"/>
              </w:rPr>
            </w:pPr>
            <w:r w:rsidRPr="00C754A5">
              <w:rPr>
                <w:rFonts w:hint="eastAsia"/>
                <w:sz w:val="18"/>
                <w:szCs w:val="18"/>
              </w:rPr>
              <w:t>子模块</w:t>
            </w:r>
          </w:p>
        </w:tc>
        <w:tc>
          <w:tcPr>
            <w:tcW w:w="6735" w:type="dxa"/>
            <w:vAlign w:val="center"/>
          </w:tcPr>
          <w:p w:rsidR="00A519CD" w:rsidRPr="00C754A5" w:rsidRDefault="00A519CD" w:rsidP="00CA37E1">
            <w:pPr>
              <w:jc w:val="center"/>
              <w:rPr>
                <w:sz w:val="18"/>
                <w:szCs w:val="18"/>
              </w:rPr>
            </w:pPr>
            <w:r w:rsidRPr="00C754A5">
              <w:rPr>
                <w:sz w:val="18"/>
                <w:szCs w:val="18"/>
              </w:rPr>
              <w:t>功能点</w:t>
            </w:r>
          </w:p>
        </w:tc>
      </w:tr>
      <w:tr w:rsidR="00D41066" w:rsidRPr="00C754A5" w:rsidTr="008A2B43">
        <w:trPr>
          <w:trHeight w:val="277"/>
        </w:trPr>
        <w:tc>
          <w:tcPr>
            <w:tcW w:w="1513" w:type="dxa"/>
            <w:vAlign w:val="center"/>
          </w:tcPr>
          <w:p w:rsidR="00E137C1" w:rsidRPr="00C754A5" w:rsidRDefault="00A519CD" w:rsidP="00C754A5">
            <w:pPr>
              <w:jc w:val="center"/>
              <w:rPr>
                <w:sz w:val="18"/>
                <w:szCs w:val="18"/>
              </w:rPr>
            </w:pPr>
            <w:r w:rsidRPr="00C754A5">
              <w:rPr>
                <w:rFonts w:hint="eastAsia"/>
                <w:sz w:val="18"/>
                <w:szCs w:val="18"/>
              </w:rPr>
              <w:t>系统参数</w:t>
            </w:r>
          </w:p>
        </w:tc>
        <w:tc>
          <w:tcPr>
            <w:tcW w:w="1606" w:type="dxa"/>
            <w:vAlign w:val="center"/>
          </w:tcPr>
          <w:p w:rsidR="00E137C1" w:rsidRPr="00C754A5" w:rsidRDefault="00A519CD" w:rsidP="00C754A5">
            <w:pPr>
              <w:jc w:val="center"/>
              <w:rPr>
                <w:sz w:val="18"/>
                <w:szCs w:val="18"/>
              </w:rPr>
            </w:pPr>
            <w:r w:rsidRPr="00C754A5">
              <w:rPr>
                <w:rFonts w:hint="eastAsia"/>
                <w:sz w:val="18"/>
                <w:szCs w:val="18"/>
              </w:rPr>
              <w:t>系统参数</w:t>
            </w:r>
          </w:p>
        </w:tc>
        <w:tc>
          <w:tcPr>
            <w:tcW w:w="6735" w:type="dxa"/>
            <w:vAlign w:val="center"/>
          </w:tcPr>
          <w:p w:rsidR="00E137C1" w:rsidRPr="00C754A5" w:rsidRDefault="00A519CD" w:rsidP="00C754A5">
            <w:pPr>
              <w:jc w:val="left"/>
              <w:rPr>
                <w:sz w:val="18"/>
                <w:szCs w:val="18"/>
              </w:rPr>
            </w:pPr>
            <w:r w:rsidRPr="00C754A5">
              <w:rPr>
                <w:rFonts w:hint="eastAsia"/>
                <w:sz w:val="18"/>
                <w:szCs w:val="18"/>
              </w:rPr>
              <w:t>系统参数维护</w:t>
            </w:r>
          </w:p>
        </w:tc>
      </w:tr>
      <w:tr w:rsidR="00D41066" w:rsidRPr="00C754A5" w:rsidTr="008A2B43">
        <w:trPr>
          <w:trHeight w:val="277"/>
        </w:trPr>
        <w:tc>
          <w:tcPr>
            <w:tcW w:w="1513" w:type="dxa"/>
            <w:vMerge w:val="restart"/>
            <w:vAlign w:val="center"/>
          </w:tcPr>
          <w:p w:rsidR="00E137C1" w:rsidRPr="00C754A5" w:rsidRDefault="00A519CD" w:rsidP="00C754A5">
            <w:pPr>
              <w:jc w:val="center"/>
              <w:rPr>
                <w:sz w:val="18"/>
                <w:szCs w:val="18"/>
              </w:rPr>
            </w:pPr>
            <w:r w:rsidRPr="00C754A5">
              <w:rPr>
                <w:rFonts w:hint="eastAsia"/>
                <w:sz w:val="18"/>
                <w:szCs w:val="18"/>
              </w:rPr>
              <w:t>数据字典维护</w:t>
            </w:r>
          </w:p>
        </w:tc>
        <w:tc>
          <w:tcPr>
            <w:tcW w:w="1606" w:type="dxa"/>
            <w:vAlign w:val="center"/>
          </w:tcPr>
          <w:p w:rsidR="00E137C1" w:rsidRPr="00C754A5" w:rsidRDefault="00A519CD" w:rsidP="00C754A5">
            <w:pPr>
              <w:jc w:val="center"/>
              <w:rPr>
                <w:sz w:val="18"/>
                <w:szCs w:val="18"/>
              </w:rPr>
            </w:pPr>
            <w:r w:rsidRPr="00C754A5">
              <w:rPr>
                <w:rFonts w:hint="eastAsia"/>
                <w:sz w:val="18"/>
                <w:szCs w:val="18"/>
              </w:rPr>
              <w:t>地区维护</w:t>
            </w:r>
          </w:p>
        </w:tc>
        <w:tc>
          <w:tcPr>
            <w:tcW w:w="6735" w:type="dxa"/>
            <w:vAlign w:val="center"/>
          </w:tcPr>
          <w:p w:rsidR="00E137C1" w:rsidRPr="00C754A5" w:rsidRDefault="00A519CD" w:rsidP="00C754A5">
            <w:pPr>
              <w:jc w:val="left"/>
              <w:rPr>
                <w:sz w:val="18"/>
                <w:szCs w:val="18"/>
              </w:rPr>
            </w:pPr>
            <w:r w:rsidRPr="00C754A5">
              <w:rPr>
                <w:rFonts w:hint="eastAsia"/>
                <w:sz w:val="18"/>
                <w:szCs w:val="18"/>
              </w:rPr>
              <w:t>地区维护</w:t>
            </w:r>
          </w:p>
        </w:tc>
      </w:tr>
      <w:tr w:rsidR="00D41066" w:rsidRPr="00C754A5" w:rsidTr="008A2B43">
        <w:trPr>
          <w:trHeight w:val="204"/>
        </w:trPr>
        <w:tc>
          <w:tcPr>
            <w:tcW w:w="1513" w:type="dxa"/>
            <w:vMerge/>
            <w:vAlign w:val="center"/>
          </w:tcPr>
          <w:p w:rsidR="00A519CD" w:rsidRPr="00C754A5" w:rsidRDefault="00A519CD" w:rsidP="00C754A5">
            <w:pPr>
              <w:jc w:val="center"/>
              <w:rPr>
                <w:sz w:val="18"/>
                <w:szCs w:val="18"/>
              </w:rPr>
            </w:pPr>
          </w:p>
        </w:tc>
        <w:tc>
          <w:tcPr>
            <w:tcW w:w="1606" w:type="dxa"/>
            <w:vAlign w:val="center"/>
          </w:tcPr>
          <w:p w:rsidR="00D41066" w:rsidRPr="00C754A5" w:rsidRDefault="00A519CD" w:rsidP="00C754A5">
            <w:pPr>
              <w:jc w:val="center"/>
              <w:rPr>
                <w:sz w:val="18"/>
                <w:szCs w:val="18"/>
              </w:rPr>
            </w:pPr>
            <w:r w:rsidRPr="00C754A5">
              <w:rPr>
                <w:rFonts w:hint="eastAsia"/>
                <w:sz w:val="18"/>
                <w:szCs w:val="18"/>
              </w:rPr>
              <w:t>组织机构</w:t>
            </w:r>
          </w:p>
        </w:tc>
        <w:tc>
          <w:tcPr>
            <w:tcW w:w="6735" w:type="dxa"/>
            <w:vAlign w:val="center"/>
          </w:tcPr>
          <w:p w:rsidR="00D41066" w:rsidRPr="00C754A5" w:rsidRDefault="00A519CD" w:rsidP="00C754A5">
            <w:pPr>
              <w:jc w:val="left"/>
              <w:rPr>
                <w:sz w:val="18"/>
                <w:szCs w:val="18"/>
              </w:rPr>
            </w:pPr>
            <w:r w:rsidRPr="00C754A5">
              <w:rPr>
                <w:rFonts w:hint="eastAsia"/>
                <w:sz w:val="18"/>
                <w:szCs w:val="18"/>
              </w:rPr>
              <w:t>组织机构维护</w:t>
            </w:r>
          </w:p>
        </w:tc>
      </w:tr>
      <w:tr w:rsidR="00D41066" w:rsidRPr="00C754A5" w:rsidTr="008A2B43">
        <w:trPr>
          <w:trHeight w:val="337"/>
        </w:trPr>
        <w:tc>
          <w:tcPr>
            <w:tcW w:w="1513" w:type="dxa"/>
            <w:vMerge/>
            <w:vAlign w:val="center"/>
          </w:tcPr>
          <w:p w:rsidR="00A519CD" w:rsidRPr="00C754A5" w:rsidRDefault="00A519CD" w:rsidP="00C754A5">
            <w:pPr>
              <w:jc w:val="center"/>
              <w:rPr>
                <w:sz w:val="18"/>
                <w:szCs w:val="18"/>
              </w:rPr>
            </w:pPr>
          </w:p>
        </w:tc>
        <w:tc>
          <w:tcPr>
            <w:tcW w:w="1606" w:type="dxa"/>
            <w:vAlign w:val="center"/>
          </w:tcPr>
          <w:p w:rsidR="00D41066" w:rsidRPr="00C754A5" w:rsidRDefault="00A519CD" w:rsidP="00C754A5">
            <w:pPr>
              <w:jc w:val="center"/>
              <w:rPr>
                <w:sz w:val="18"/>
                <w:szCs w:val="18"/>
              </w:rPr>
            </w:pPr>
            <w:r w:rsidRPr="00C754A5">
              <w:rPr>
                <w:rFonts w:hint="eastAsia"/>
                <w:sz w:val="18"/>
                <w:szCs w:val="18"/>
              </w:rPr>
              <w:t>科室维护</w:t>
            </w:r>
          </w:p>
        </w:tc>
        <w:tc>
          <w:tcPr>
            <w:tcW w:w="6735" w:type="dxa"/>
            <w:vAlign w:val="center"/>
          </w:tcPr>
          <w:p w:rsidR="00D41066" w:rsidRPr="00C754A5" w:rsidRDefault="00A519CD" w:rsidP="00C754A5">
            <w:pPr>
              <w:jc w:val="left"/>
              <w:rPr>
                <w:sz w:val="18"/>
                <w:szCs w:val="18"/>
              </w:rPr>
            </w:pPr>
            <w:r w:rsidRPr="00C754A5">
              <w:rPr>
                <w:rFonts w:hint="eastAsia"/>
                <w:sz w:val="18"/>
                <w:szCs w:val="18"/>
              </w:rPr>
              <w:t>科室维护</w:t>
            </w:r>
          </w:p>
        </w:tc>
      </w:tr>
      <w:tr w:rsidR="00D41066" w:rsidRPr="00C754A5" w:rsidTr="008A2B43">
        <w:trPr>
          <w:trHeight w:val="99"/>
        </w:trPr>
        <w:tc>
          <w:tcPr>
            <w:tcW w:w="1513" w:type="dxa"/>
            <w:vMerge/>
            <w:vAlign w:val="center"/>
          </w:tcPr>
          <w:p w:rsidR="00A519CD" w:rsidRPr="00C754A5" w:rsidRDefault="00A519CD" w:rsidP="00C754A5">
            <w:pPr>
              <w:jc w:val="center"/>
              <w:rPr>
                <w:sz w:val="18"/>
                <w:szCs w:val="18"/>
              </w:rPr>
            </w:pPr>
          </w:p>
        </w:tc>
        <w:tc>
          <w:tcPr>
            <w:tcW w:w="1606" w:type="dxa"/>
            <w:vMerge w:val="restart"/>
            <w:vAlign w:val="center"/>
          </w:tcPr>
          <w:p w:rsidR="00D41066" w:rsidRPr="00C754A5" w:rsidRDefault="00A519CD" w:rsidP="00C754A5">
            <w:pPr>
              <w:jc w:val="center"/>
              <w:rPr>
                <w:sz w:val="18"/>
                <w:szCs w:val="18"/>
              </w:rPr>
            </w:pPr>
            <w:r w:rsidRPr="00C754A5">
              <w:rPr>
                <w:rFonts w:hint="eastAsia"/>
                <w:sz w:val="18"/>
                <w:szCs w:val="18"/>
              </w:rPr>
              <w:t>人员维护</w:t>
            </w:r>
          </w:p>
        </w:tc>
        <w:tc>
          <w:tcPr>
            <w:tcW w:w="6735" w:type="dxa"/>
            <w:vAlign w:val="center"/>
          </w:tcPr>
          <w:p w:rsidR="00D41066" w:rsidRPr="00C754A5" w:rsidRDefault="00A519CD" w:rsidP="00C754A5">
            <w:pPr>
              <w:jc w:val="left"/>
              <w:rPr>
                <w:sz w:val="18"/>
                <w:szCs w:val="18"/>
              </w:rPr>
            </w:pPr>
            <w:r w:rsidRPr="00C754A5">
              <w:rPr>
                <w:rFonts w:hint="eastAsia"/>
                <w:sz w:val="18"/>
                <w:szCs w:val="18"/>
              </w:rPr>
              <w:t>医生端用户维护</w:t>
            </w:r>
          </w:p>
        </w:tc>
      </w:tr>
      <w:tr w:rsidR="00D41066" w:rsidRPr="00C754A5" w:rsidTr="008A2B43">
        <w:trPr>
          <w:trHeight w:val="204"/>
        </w:trPr>
        <w:tc>
          <w:tcPr>
            <w:tcW w:w="1513" w:type="dxa"/>
            <w:vMerge/>
            <w:vAlign w:val="center"/>
          </w:tcPr>
          <w:p w:rsidR="00A519CD" w:rsidRPr="00C754A5" w:rsidRDefault="00A519CD" w:rsidP="00C754A5">
            <w:pPr>
              <w:jc w:val="center"/>
              <w:rPr>
                <w:sz w:val="18"/>
                <w:szCs w:val="18"/>
              </w:rPr>
            </w:pPr>
          </w:p>
        </w:tc>
        <w:tc>
          <w:tcPr>
            <w:tcW w:w="1606" w:type="dxa"/>
            <w:vMerge/>
            <w:vAlign w:val="center"/>
          </w:tcPr>
          <w:p w:rsidR="00A519CD" w:rsidRPr="00C754A5" w:rsidRDefault="00A519CD" w:rsidP="00C754A5">
            <w:pPr>
              <w:jc w:val="center"/>
              <w:rPr>
                <w:sz w:val="18"/>
                <w:szCs w:val="18"/>
              </w:rPr>
            </w:pPr>
          </w:p>
        </w:tc>
        <w:tc>
          <w:tcPr>
            <w:tcW w:w="6735" w:type="dxa"/>
            <w:vAlign w:val="center"/>
          </w:tcPr>
          <w:p w:rsidR="00D41066" w:rsidRPr="00C754A5" w:rsidRDefault="00A519CD" w:rsidP="00C754A5">
            <w:pPr>
              <w:jc w:val="left"/>
              <w:rPr>
                <w:sz w:val="18"/>
                <w:szCs w:val="18"/>
              </w:rPr>
            </w:pPr>
            <w:r w:rsidRPr="00C754A5">
              <w:rPr>
                <w:rFonts w:hint="eastAsia"/>
                <w:sz w:val="18"/>
                <w:szCs w:val="18"/>
              </w:rPr>
              <w:t>患者端用户维护</w:t>
            </w:r>
          </w:p>
        </w:tc>
      </w:tr>
      <w:tr w:rsidR="00D41066" w:rsidRPr="00C754A5" w:rsidTr="008A2B43">
        <w:trPr>
          <w:trHeight w:val="277"/>
        </w:trPr>
        <w:tc>
          <w:tcPr>
            <w:tcW w:w="1513" w:type="dxa"/>
            <w:vMerge/>
            <w:vAlign w:val="center"/>
          </w:tcPr>
          <w:p w:rsidR="00A519CD" w:rsidRPr="00C754A5" w:rsidRDefault="00A519CD" w:rsidP="00C754A5">
            <w:pPr>
              <w:jc w:val="center"/>
              <w:rPr>
                <w:sz w:val="18"/>
                <w:szCs w:val="18"/>
              </w:rPr>
            </w:pPr>
          </w:p>
        </w:tc>
        <w:tc>
          <w:tcPr>
            <w:tcW w:w="1606" w:type="dxa"/>
            <w:vAlign w:val="center"/>
          </w:tcPr>
          <w:p w:rsidR="00D41066" w:rsidRPr="00C754A5" w:rsidRDefault="00A519CD" w:rsidP="00C754A5">
            <w:pPr>
              <w:jc w:val="center"/>
              <w:rPr>
                <w:sz w:val="18"/>
                <w:szCs w:val="18"/>
              </w:rPr>
            </w:pPr>
            <w:r w:rsidRPr="00C754A5">
              <w:rPr>
                <w:rFonts w:hint="eastAsia"/>
                <w:sz w:val="18"/>
                <w:szCs w:val="18"/>
              </w:rPr>
              <w:t>角色维护</w:t>
            </w:r>
          </w:p>
        </w:tc>
        <w:tc>
          <w:tcPr>
            <w:tcW w:w="6735" w:type="dxa"/>
            <w:vAlign w:val="center"/>
          </w:tcPr>
          <w:p w:rsidR="00D41066" w:rsidRPr="00C754A5" w:rsidRDefault="00A519CD" w:rsidP="00C754A5">
            <w:pPr>
              <w:jc w:val="left"/>
              <w:rPr>
                <w:sz w:val="18"/>
                <w:szCs w:val="18"/>
              </w:rPr>
            </w:pPr>
            <w:r w:rsidRPr="00C754A5">
              <w:rPr>
                <w:rFonts w:hint="eastAsia"/>
                <w:sz w:val="18"/>
                <w:szCs w:val="18"/>
              </w:rPr>
              <w:t>角色维护</w:t>
            </w:r>
          </w:p>
        </w:tc>
      </w:tr>
      <w:tr w:rsidR="00D41066" w:rsidRPr="00C754A5" w:rsidTr="008A2B43">
        <w:trPr>
          <w:trHeight w:val="277"/>
        </w:trPr>
        <w:tc>
          <w:tcPr>
            <w:tcW w:w="1513" w:type="dxa"/>
            <w:vMerge w:val="restart"/>
            <w:vAlign w:val="center"/>
          </w:tcPr>
          <w:p w:rsidR="00D41066" w:rsidRPr="00C754A5" w:rsidRDefault="00A519CD" w:rsidP="00C754A5">
            <w:pPr>
              <w:jc w:val="center"/>
              <w:rPr>
                <w:sz w:val="18"/>
                <w:szCs w:val="18"/>
              </w:rPr>
            </w:pPr>
            <w:r w:rsidRPr="00C754A5">
              <w:rPr>
                <w:rFonts w:hint="eastAsia"/>
                <w:sz w:val="18"/>
                <w:szCs w:val="18"/>
              </w:rPr>
              <w:t>药品字典</w:t>
            </w:r>
            <w:r w:rsidRPr="00C754A5">
              <w:rPr>
                <w:sz w:val="18"/>
                <w:szCs w:val="18"/>
              </w:rPr>
              <w:t>:</w:t>
            </w:r>
            <w:r w:rsidRPr="00C754A5">
              <w:rPr>
                <w:sz w:val="18"/>
                <w:szCs w:val="18"/>
              </w:rPr>
              <w:t>对药品名称、剂型、规格、批准文号等基本信息进行增删改查，提供与医院</w:t>
            </w:r>
            <w:r w:rsidRPr="00C754A5">
              <w:rPr>
                <w:sz w:val="18"/>
                <w:szCs w:val="18"/>
              </w:rPr>
              <w:t>HIS</w:t>
            </w:r>
            <w:r w:rsidRPr="00C754A5">
              <w:rPr>
                <w:sz w:val="18"/>
                <w:szCs w:val="18"/>
              </w:rPr>
              <w:t>药品信息、医保药品目录对照映射功能。</w:t>
            </w:r>
          </w:p>
        </w:tc>
        <w:tc>
          <w:tcPr>
            <w:tcW w:w="1606" w:type="dxa"/>
            <w:vAlign w:val="center"/>
          </w:tcPr>
          <w:p w:rsidR="00D41066" w:rsidRPr="00C754A5" w:rsidRDefault="00A519CD" w:rsidP="00C754A5">
            <w:pPr>
              <w:jc w:val="center"/>
              <w:rPr>
                <w:sz w:val="18"/>
                <w:szCs w:val="18"/>
              </w:rPr>
            </w:pPr>
            <w:r w:rsidRPr="00C754A5">
              <w:rPr>
                <w:rFonts w:hint="eastAsia"/>
                <w:sz w:val="18"/>
                <w:szCs w:val="18"/>
              </w:rPr>
              <w:t>药品字典</w:t>
            </w:r>
          </w:p>
        </w:tc>
        <w:tc>
          <w:tcPr>
            <w:tcW w:w="6735" w:type="dxa"/>
            <w:vAlign w:val="center"/>
          </w:tcPr>
          <w:p w:rsidR="00D41066" w:rsidRPr="00C754A5" w:rsidRDefault="00A519CD" w:rsidP="00C754A5">
            <w:pPr>
              <w:jc w:val="left"/>
              <w:rPr>
                <w:sz w:val="18"/>
                <w:szCs w:val="18"/>
              </w:rPr>
            </w:pPr>
            <w:r w:rsidRPr="00C754A5">
              <w:rPr>
                <w:rFonts w:hint="eastAsia"/>
                <w:sz w:val="18"/>
                <w:szCs w:val="18"/>
              </w:rPr>
              <w:t>对药品名称、剂型、规格、批准文号等基本信息进行维护，提供与医院</w:t>
            </w:r>
            <w:r w:rsidRPr="00C754A5">
              <w:rPr>
                <w:sz w:val="18"/>
                <w:szCs w:val="18"/>
              </w:rPr>
              <w:t>HIS</w:t>
            </w:r>
            <w:r w:rsidRPr="00C754A5">
              <w:rPr>
                <w:sz w:val="18"/>
                <w:szCs w:val="18"/>
              </w:rPr>
              <w:t>药品信息、医保药品目录对照映射功能。</w:t>
            </w:r>
          </w:p>
        </w:tc>
      </w:tr>
      <w:tr w:rsidR="00D41066" w:rsidRPr="00C754A5" w:rsidTr="008A2B43">
        <w:trPr>
          <w:trHeight w:val="277"/>
        </w:trPr>
        <w:tc>
          <w:tcPr>
            <w:tcW w:w="1513" w:type="dxa"/>
            <w:vMerge/>
            <w:vAlign w:val="center"/>
          </w:tcPr>
          <w:p w:rsidR="00A519CD" w:rsidRPr="00C754A5" w:rsidRDefault="00A519CD" w:rsidP="00C754A5">
            <w:pPr>
              <w:jc w:val="center"/>
              <w:rPr>
                <w:sz w:val="18"/>
                <w:szCs w:val="18"/>
              </w:rPr>
            </w:pPr>
          </w:p>
        </w:tc>
        <w:tc>
          <w:tcPr>
            <w:tcW w:w="1606" w:type="dxa"/>
            <w:vAlign w:val="center"/>
          </w:tcPr>
          <w:p w:rsidR="00D41066" w:rsidRPr="00C754A5" w:rsidRDefault="00A519CD" w:rsidP="00C754A5">
            <w:pPr>
              <w:jc w:val="center"/>
              <w:rPr>
                <w:sz w:val="18"/>
                <w:szCs w:val="18"/>
              </w:rPr>
            </w:pPr>
            <w:r w:rsidRPr="00C754A5">
              <w:rPr>
                <w:rFonts w:hint="eastAsia"/>
                <w:sz w:val="18"/>
                <w:szCs w:val="18"/>
              </w:rPr>
              <w:t>授权管理</w:t>
            </w:r>
          </w:p>
        </w:tc>
        <w:tc>
          <w:tcPr>
            <w:tcW w:w="6735" w:type="dxa"/>
            <w:vAlign w:val="center"/>
          </w:tcPr>
          <w:p w:rsidR="00D41066" w:rsidRPr="00C754A5" w:rsidRDefault="00A519CD" w:rsidP="00C754A5">
            <w:pPr>
              <w:jc w:val="left"/>
              <w:rPr>
                <w:sz w:val="18"/>
                <w:szCs w:val="18"/>
              </w:rPr>
            </w:pPr>
            <w:r w:rsidRPr="00C754A5">
              <w:rPr>
                <w:rFonts w:hint="eastAsia"/>
                <w:sz w:val="18"/>
                <w:szCs w:val="18"/>
              </w:rPr>
              <w:t>授予角色或人员权限</w:t>
            </w:r>
          </w:p>
        </w:tc>
      </w:tr>
      <w:tr w:rsidR="00D41066" w:rsidRPr="00C754A5" w:rsidTr="008A2B43">
        <w:trPr>
          <w:trHeight w:val="277"/>
        </w:trPr>
        <w:tc>
          <w:tcPr>
            <w:tcW w:w="1513" w:type="dxa"/>
            <w:vMerge/>
            <w:vAlign w:val="center"/>
          </w:tcPr>
          <w:p w:rsidR="00A519CD" w:rsidRPr="00C754A5" w:rsidRDefault="00A519CD" w:rsidP="00C754A5">
            <w:pPr>
              <w:jc w:val="center"/>
              <w:rPr>
                <w:sz w:val="18"/>
                <w:szCs w:val="18"/>
              </w:rPr>
            </w:pPr>
          </w:p>
        </w:tc>
        <w:tc>
          <w:tcPr>
            <w:tcW w:w="1606" w:type="dxa"/>
            <w:vAlign w:val="center"/>
          </w:tcPr>
          <w:p w:rsidR="00D41066" w:rsidRPr="00C754A5" w:rsidRDefault="00A519CD" w:rsidP="00C754A5">
            <w:pPr>
              <w:jc w:val="center"/>
              <w:rPr>
                <w:sz w:val="18"/>
                <w:szCs w:val="18"/>
              </w:rPr>
            </w:pPr>
            <w:r w:rsidRPr="00C754A5">
              <w:rPr>
                <w:rFonts w:hint="eastAsia"/>
                <w:sz w:val="18"/>
                <w:szCs w:val="18"/>
              </w:rPr>
              <w:t>菜单维护</w:t>
            </w:r>
          </w:p>
        </w:tc>
        <w:tc>
          <w:tcPr>
            <w:tcW w:w="6735" w:type="dxa"/>
            <w:vAlign w:val="center"/>
          </w:tcPr>
          <w:p w:rsidR="00D41066" w:rsidRPr="00C754A5" w:rsidRDefault="00A519CD" w:rsidP="00C754A5">
            <w:pPr>
              <w:jc w:val="left"/>
              <w:rPr>
                <w:sz w:val="18"/>
                <w:szCs w:val="18"/>
              </w:rPr>
            </w:pPr>
            <w:r w:rsidRPr="00C754A5">
              <w:rPr>
                <w:rFonts w:hint="eastAsia"/>
                <w:sz w:val="18"/>
                <w:szCs w:val="18"/>
              </w:rPr>
              <w:t>菜单维护</w:t>
            </w:r>
          </w:p>
        </w:tc>
      </w:tr>
      <w:tr w:rsidR="00D41066" w:rsidRPr="00C754A5" w:rsidTr="008A2B43">
        <w:trPr>
          <w:trHeight w:val="277"/>
        </w:trPr>
        <w:tc>
          <w:tcPr>
            <w:tcW w:w="1513" w:type="dxa"/>
            <w:vMerge/>
            <w:vAlign w:val="center"/>
          </w:tcPr>
          <w:p w:rsidR="00A519CD" w:rsidRPr="00C754A5" w:rsidRDefault="00A519CD" w:rsidP="00C754A5">
            <w:pPr>
              <w:jc w:val="center"/>
              <w:rPr>
                <w:sz w:val="18"/>
                <w:szCs w:val="18"/>
              </w:rPr>
            </w:pPr>
          </w:p>
        </w:tc>
        <w:tc>
          <w:tcPr>
            <w:tcW w:w="1606" w:type="dxa"/>
            <w:vAlign w:val="center"/>
          </w:tcPr>
          <w:p w:rsidR="00D41066" w:rsidRPr="00C754A5" w:rsidRDefault="00A519CD" w:rsidP="00C754A5">
            <w:pPr>
              <w:jc w:val="center"/>
              <w:rPr>
                <w:sz w:val="18"/>
                <w:szCs w:val="18"/>
              </w:rPr>
            </w:pPr>
            <w:r w:rsidRPr="00C754A5">
              <w:rPr>
                <w:rFonts w:hint="eastAsia"/>
                <w:sz w:val="18"/>
                <w:szCs w:val="18"/>
              </w:rPr>
              <w:t>护理服务</w:t>
            </w:r>
          </w:p>
        </w:tc>
        <w:tc>
          <w:tcPr>
            <w:tcW w:w="6735" w:type="dxa"/>
            <w:vAlign w:val="center"/>
          </w:tcPr>
          <w:p w:rsidR="00D41066" w:rsidRPr="00C754A5" w:rsidRDefault="00A519CD" w:rsidP="00C754A5">
            <w:pPr>
              <w:jc w:val="left"/>
              <w:rPr>
                <w:sz w:val="18"/>
                <w:szCs w:val="18"/>
              </w:rPr>
            </w:pPr>
            <w:r w:rsidRPr="00C754A5">
              <w:rPr>
                <w:rFonts w:hint="eastAsia"/>
                <w:sz w:val="18"/>
                <w:szCs w:val="18"/>
              </w:rPr>
              <w:t>护理服务项目维护</w:t>
            </w:r>
          </w:p>
        </w:tc>
      </w:tr>
      <w:tr w:rsidR="00D41066" w:rsidRPr="00C754A5" w:rsidTr="008A2B43">
        <w:trPr>
          <w:trHeight w:val="277"/>
        </w:trPr>
        <w:tc>
          <w:tcPr>
            <w:tcW w:w="1513" w:type="dxa"/>
            <w:vMerge/>
            <w:vAlign w:val="center"/>
          </w:tcPr>
          <w:p w:rsidR="00A519CD" w:rsidRPr="00C754A5" w:rsidRDefault="00A519CD" w:rsidP="00C754A5">
            <w:pPr>
              <w:jc w:val="center"/>
              <w:rPr>
                <w:sz w:val="18"/>
                <w:szCs w:val="18"/>
              </w:rPr>
            </w:pPr>
          </w:p>
        </w:tc>
        <w:tc>
          <w:tcPr>
            <w:tcW w:w="1606" w:type="dxa"/>
            <w:vAlign w:val="center"/>
          </w:tcPr>
          <w:p w:rsidR="00D41066" w:rsidRPr="00C754A5" w:rsidRDefault="00A519CD" w:rsidP="00C754A5">
            <w:pPr>
              <w:jc w:val="center"/>
              <w:rPr>
                <w:sz w:val="18"/>
                <w:szCs w:val="18"/>
              </w:rPr>
            </w:pPr>
            <w:r w:rsidRPr="00C754A5">
              <w:rPr>
                <w:rFonts w:hint="eastAsia"/>
                <w:sz w:val="18"/>
                <w:szCs w:val="18"/>
              </w:rPr>
              <w:t>在线问诊</w:t>
            </w:r>
          </w:p>
        </w:tc>
        <w:tc>
          <w:tcPr>
            <w:tcW w:w="6735" w:type="dxa"/>
            <w:vAlign w:val="center"/>
          </w:tcPr>
          <w:p w:rsidR="00D41066" w:rsidRPr="00C754A5" w:rsidRDefault="00A519CD" w:rsidP="00C754A5">
            <w:pPr>
              <w:jc w:val="left"/>
              <w:rPr>
                <w:sz w:val="18"/>
                <w:szCs w:val="18"/>
              </w:rPr>
            </w:pPr>
            <w:r w:rsidRPr="00C754A5">
              <w:rPr>
                <w:rFonts w:hint="eastAsia"/>
                <w:sz w:val="18"/>
                <w:szCs w:val="18"/>
              </w:rPr>
              <w:t>在线问诊项目维护</w:t>
            </w:r>
          </w:p>
        </w:tc>
      </w:tr>
      <w:tr w:rsidR="00D41066" w:rsidRPr="00C754A5" w:rsidTr="008A2B43">
        <w:trPr>
          <w:trHeight w:val="277"/>
        </w:trPr>
        <w:tc>
          <w:tcPr>
            <w:tcW w:w="1513" w:type="dxa"/>
            <w:vMerge/>
            <w:vAlign w:val="center"/>
          </w:tcPr>
          <w:p w:rsidR="00A519CD" w:rsidRPr="00C754A5" w:rsidRDefault="00A519CD" w:rsidP="00C754A5">
            <w:pPr>
              <w:jc w:val="center"/>
              <w:rPr>
                <w:sz w:val="18"/>
                <w:szCs w:val="18"/>
              </w:rPr>
            </w:pPr>
          </w:p>
        </w:tc>
        <w:tc>
          <w:tcPr>
            <w:tcW w:w="1606" w:type="dxa"/>
            <w:vAlign w:val="center"/>
          </w:tcPr>
          <w:p w:rsidR="00D41066" w:rsidRPr="00C754A5" w:rsidRDefault="00A519CD" w:rsidP="00C754A5">
            <w:pPr>
              <w:jc w:val="center"/>
              <w:rPr>
                <w:sz w:val="18"/>
                <w:szCs w:val="18"/>
              </w:rPr>
            </w:pPr>
            <w:r w:rsidRPr="00C754A5">
              <w:rPr>
                <w:rFonts w:hint="eastAsia"/>
                <w:sz w:val="18"/>
                <w:szCs w:val="18"/>
              </w:rPr>
              <w:t>病历与处方模板</w:t>
            </w:r>
          </w:p>
        </w:tc>
        <w:tc>
          <w:tcPr>
            <w:tcW w:w="6735" w:type="dxa"/>
            <w:vAlign w:val="center"/>
          </w:tcPr>
          <w:p w:rsidR="00D41066" w:rsidRPr="00C754A5" w:rsidRDefault="00A519CD" w:rsidP="00C754A5">
            <w:pPr>
              <w:jc w:val="left"/>
              <w:rPr>
                <w:sz w:val="18"/>
                <w:szCs w:val="18"/>
              </w:rPr>
            </w:pPr>
            <w:r w:rsidRPr="00C754A5">
              <w:rPr>
                <w:rFonts w:hint="eastAsia"/>
                <w:sz w:val="18"/>
                <w:szCs w:val="18"/>
              </w:rPr>
              <w:t>病历与处方模板维护</w:t>
            </w:r>
          </w:p>
        </w:tc>
      </w:tr>
      <w:tr w:rsidR="00D41066" w:rsidRPr="00C754A5" w:rsidTr="008A2B43">
        <w:trPr>
          <w:trHeight w:val="277"/>
        </w:trPr>
        <w:tc>
          <w:tcPr>
            <w:tcW w:w="1513" w:type="dxa"/>
            <w:vMerge/>
            <w:vAlign w:val="center"/>
          </w:tcPr>
          <w:p w:rsidR="00A519CD" w:rsidRPr="00C754A5" w:rsidRDefault="00A519CD" w:rsidP="00C754A5">
            <w:pPr>
              <w:jc w:val="center"/>
              <w:rPr>
                <w:sz w:val="18"/>
                <w:szCs w:val="18"/>
              </w:rPr>
            </w:pPr>
          </w:p>
        </w:tc>
        <w:tc>
          <w:tcPr>
            <w:tcW w:w="1606" w:type="dxa"/>
            <w:vAlign w:val="center"/>
          </w:tcPr>
          <w:p w:rsidR="00D41066" w:rsidRPr="00C754A5" w:rsidRDefault="00A519CD" w:rsidP="00C754A5">
            <w:pPr>
              <w:jc w:val="center"/>
              <w:rPr>
                <w:sz w:val="18"/>
                <w:szCs w:val="18"/>
              </w:rPr>
            </w:pPr>
            <w:r w:rsidRPr="00C754A5">
              <w:rPr>
                <w:rFonts w:hint="eastAsia"/>
                <w:sz w:val="18"/>
                <w:szCs w:val="18"/>
              </w:rPr>
              <w:t>人员授权</w:t>
            </w:r>
          </w:p>
        </w:tc>
        <w:tc>
          <w:tcPr>
            <w:tcW w:w="6735" w:type="dxa"/>
            <w:vAlign w:val="center"/>
          </w:tcPr>
          <w:p w:rsidR="00D41066" w:rsidRPr="00C754A5" w:rsidRDefault="00A519CD" w:rsidP="00C754A5">
            <w:pPr>
              <w:jc w:val="left"/>
              <w:rPr>
                <w:sz w:val="18"/>
                <w:szCs w:val="18"/>
              </w:rPr>
            </w:pPr>
            <w:r w:rsidRPr="00C754A5">
              <w:rPr>
                <w:rFonts w:hint="eastAsia"/>
                <w:sz w:val="18"/>
                <w:szCs w:val="18"/>
              </w:rPr>
              <w:t>人员授权</w:t>
            </w:r>
          </w:p>
        </w:tc>
      </w:tr>
      <w:tr w:rsidR="00D41066" w:rsidRPr="00C754A5" w:rsidTr="008A2B43">
        <w:trPr>
          <w:trHeight w:val="277"/>
        </w:trPr>
        <w:tc>
          <w:tcPr>
            <w:tcW w:w="1513" w:type="dxa"/>
            <w:vMerge/>
            <w:vAlign w:val="center"/>
          </w:tcPr>
          <w:p w:rsidR="00A519CD" w:rsidRPr="00C754A5" w:rsidRDefault="00A519CD" w:rsidP="00C754A5">
            <w:pPr>
              <w:jc w:val="center"/>
              <w:rPr>
                <w:sz w:val="18"/>
                <w:szCs w:val="18"/>
              </w:rPr>
            </w:pPr>
          </w:p>
        </w:tc>
        <w:tc>
          <w:tcPr>
            <w:tcW w:w="1606" w:type="dxa"/>
            <w:vMerge w:val="restart"/>
            <w:vAlign w:val="center"/>
          </w:tcPr>
          <w:p w:rsidR="00D41066" w:rsidRPr="00C754A5" w:rsidRDefault="00A519CD" w:rsidP="00C754A5">
            <w:pPr>
              <w:jc w:val="center"/>
              <w:rPr>
                <w:sz w:val="18"/>
                <w:szCs w:val="18"/>
              </w:rPr>
            </w:pPr>
            <w:r w:rsidRPr="00C754A5">
              <w:rPr>
                <w:rFonts w:hint="eastAsia"/>
                <w:sz w:val="18"/>
                <w:szCs w:val="18"/>
              </w:rPr>
              <w:t>药品</w:t>
            </w:r>
            <w:r w:rsidRPr="00C754A5">
              <w:rPr>
                <w:sz w:val="18"/>
                <w:szCs w:val="18"/>
              </w:rPr>
              <w:t>/</w:t>
            </w:r>
            <w:r w:rsidRPr="00C754A5">
              <w:rPr>
                <w:sz w:val="18"/>
                <w:szCs w:val="18"/>
              </w:rPr>
              <w:t>卫材维护</w:t>
            </w:r>
          </w:p>
        </w:tc>
        <w:tc>
          <w:tcPr>
            <w:tcW w:w="6735" w:type="dxa"/>
            <w:vAlign w:val="center"/>
          </w:tcPr>
          <w:p w:rsidR="00D41066" w:rsidRPr="00C754A5" w:rsidRDefault="00A519CD" w:rsidP="00C754A5">
            <w:pPr>
              <w:jc w:val="left"/>
              <w:rPr>
                <w:sz w:val="18"/>
                <w:szCs w:val="18"/>
              </w:rPr>
            </w:pPr>
            <w:r w:rsidRPr="00C754A5">
              <w:rPr>
                <w:rFonts w:hint="eastAsia"/>
                <w:sz w:val="18"/>
                <w:szCs w:val="18"/>
              </w:rPr>
              <w:t>药品</w:t>
            </w:r>
            <w:r w:rsidRPr="00C754A5">
              <w:rPr>
                <w:sz w:val="18"/>
                <w:szCs w:val="18"/>
              </w:rPr>
              <w:t>/</w:t>
            </w:r>
            <w:r w:rsidRPr="00C754A5">
              <w:rPr>
                <w:sz w:val="18"/>
                <w:szCs w:val="18"/>
              </w:rPr>
              <w:t>卫材同步</w:t>
            </w:r>
          </w:p>
        </w:tc>
      </w:tr>
      <w:tr w:rsidR="00D41066" w:rsidRPr="00C754A5" w:rsidTr="008A2B43">
        <w:trPr>
          <w:trHeight w:val="277"/>
        </w:trPr>
        <w:tc>
          <w:tcPr>
            <w:tcW w:w="1513" w:type="dxa"/>
            <w:vMerge/>
            <w:vAlign w:val="center"/>
          </w:tcPr>
          <w:p w:rsidR="00A519CD" w:rsidRPr="00C754A5" w:rsidRDefault="00A519CD" w:rsidP="00C754A5">
            <w:pPr>
              <w:jc w:val="center"/>
              <w:rPr>
                <w:sz w:val="18"/>
                <w:szCs w:val="18"/>
              </w:rPr>
            </w:pPr>
          </w:p>
        </w:tc>
        <w:tc>
          <w:tcPr>
            <w:tcW w:w="1606" w:type="dxa"/>
            <w:vMerge/>
            <w:vAlign w:val="center"/>
          </w:tcPr>
          <w:p w:rsidR="00A519CD" w:rsidRPr="00C754A5" w:rsidRDefault="00A519CD" w:rsidP="00C754A5">
            <w:pPr>
              <w:jc w:val="center"/>
              <w:rPr>
                <w:sz w:val="18"/>
                <w:szCs w:val="18"/>
              </w:rPr>
            </w:pPr>
          </w:p>
        </w:tc>
        <w:tc>
          <w:tcPr>
            <w:tcW w:w="6735" w:type="dxa"/>
            <w:vAlign w:val="center"/>
          </w:tcPr>
          <w:p w:rsidR="00D41066" w:rsidRPr="00C754A5" w:rsidRDefault="00A519CD" w:rsidP="00C754A5">
            <w:pPr>
              <w:jc w:val="left"/>
              <w:rPr>
                <w:sz w:val="18"/>
                <w:szCs w:val="18"/>
              </w:rPr>
            </w:pPr>
            <w:r w:rsidRPr="00C754A5">
              <w:rPr>
                <w:rFonts w:hint="eastAsia"/>
                <w:sz w:val="18"/>
                <w:szCs w:val="18"/>
              </w:rPr>
              <w:t>药品</w:t>
            </w:r>
            <w:r w:rsidRPr="00C754A5">
              <w:rPr>
                <w:sz w:val="18"/>
                <w:szCs w:val="18"/>
              </w:rPr>
              <w:t>/</w:t>
            </w:r>
            <w:r w:rsidRPr="00C754A5">
              <w:rPr>
                <w:sz w:val="18"/>
                <w:szCs w:val="18"/>
              </w:rPr>
              <w:t>卫材维护</w:t>
            </w:r>
          </w:p>
        </w:tc>
      </w:tr>
      <w:tr w:rsidR="00D41066" w:rsidRPr="00C754A5" w:rsidTr="008A2B43">
        <w:trPr>
          <w:trHeight w:val="277"/>
        </w:trPr>
        <w:tc>
          <w:tcPr>
            <w:tcW w:w="1513" w:type="dxa"/>
            <w:vMerge/>
            <w:vAlign w:val="center"/>
          </w:tcPr>
          <w:p w:rsidR="00A519CD" w:rsidRPr="00C754A5" w:rsidRDefault="00A519CD" w:rsidP="00C754A5">
            <w:pPr>
              <w:jc w:val="center"/>
              <w:rPr>
                <w:sz w:val="18"/>
                <w:szCs w:val="18"/>
              </w:rPr>
            </w:pPr>
          </w:p>
        </w:tc>
        <w:tc>
          <w:tcPr>
            <w:tcW w:w="1606" w:type="dxa"/>
            <w:vMerge w:val="restart"/>
            <w:vAlign w:val="center"/>
          </w:tcPr>
          <w:p w:rsidR="00D41066" w:rsidRPr="00C754A5" w:rsidRDefault="00A519CD" w:rsidP="00C754A5">
            <w:pPr>
              <w:jc w:val="center"/>
              <w:rPr>
                <w:sz w:val="18"/>
                <w:szCs w:val="18"/>
              </w:rPr>
            </w:pPr>
            <w:r w:rsidRPr="00C754A5">
              <w:rPr>
                <w:rFonts w:hint="eastAsia"/>
                <w:sz w:val="18"/>
                <w:szCs w:val="18"/>
              </w:rPr>
              <w:t>检验检查治疗项目</w:t>
            </w:r>
          </w:p>
        </w:tc>
        <w:tc>
          <w:tcPr>
            <w:tcW w:w="6735" w:type="dxa"/>
            <w:vAlign w:val="center"/>
          </w:tcPr>
          <w:p w:rsidR="00D41066" w:rsidRPr="00C754A5" w:rsidRDefault="00A519CD" w:rsidP="00C754A5">
            <w:pPr>
              <w:jc w:val="left"/>
              <w:rPr>
                <w:sz w:val="18"/>
                <w:szCs w:val="18"/>
              </w:rPr>
            </w:pPr>
            <w:r w:rsidRPr="00C754A5">
              <w:rPr>
                <w:rFonts w:hint="eastAsia"/>
                <w:sz w:val="18"/>
                <w:szCs w:val="18"/>
              </w:rPr>
              <w:t>检验检查项目同步</w:t>
            </w:r>
          </w:p>
        </w:tc>
      </w:tr>
      <w:tr w:rsidR="00D41066" w:rsidRPr="00C754A5" w:rsidTr="008A2B43">
        <w:trPr>
          <w:trHeight w:val="277"/>
        </w:trPr>
        <w:tc>
          <w:tcPr>
            <w:tcW w:w="1513" w:type="dxa"/>
            <w:vMerge/>
            <w:vAlign w:val="center"/>
          </w:tcPr>
          <w:p w:rsidR="00A519CD" w:rsidRPr="00C754A5" w:rsidRDefault="00A519CD" w:rsidP="00C754A5">
            <w:pPr>
              <w:jc w:val="center"/>
              <w:rPr>
                <w:sz w:val="18"/>
                <w:szCs w:val="18"/>
              </w:rPr>
            </w:pPr>
          </w:p>
        </w:tc>
        <w:tc>
          <w:tcPr>
            <w:tcW w:w="1606" w:type="dxa"/>
            <w:vMerge/>
            <w:vAlign w:val="center"/>
          </w:tcPr>
          <w:p w:rsidR="00A519CD" w:rsidRPr="00C754A5" w:rsidRDefault="00A519CD" w:rsidP="00C754A5">
            <w:pPr>
              <w:jc w:val="center"/>
              <w:rPr>
                <w:sz w:val="18"/>
                <w:szCs w:val="18"/>
              </w:rPr>
            </w:pPr>
          </w:p>
        </w:tc>
        <w:tc>
          <w:tcPr>
            <w:tcW w:w="6735" w:type="dxa"/>
            <w:vAlign w:val="center"/>
          </w:tcPr>
          <w:p w:rsidR="00D41066" w:rsidRPr="00C754A5" w:rsidRDefault="00A519CD" w:rsidP="00C754A5">
            <w:pPr>
              <w:jc w:val="left"/>
              <w:rPr>
                <w:sz w:val="18"/>
                <w:szCs w:val="18"/>
              </w:rPr>
            </w:pPr>
            <w:r w:rsidRPr="00C754A5">
              <w:rPr>
                <w:rFonts w:hint="eastAsia"/>
                <w:sz w:val="18"/>
                <w:szCs w:val="18"/>
              </w:rPr>
              <w:t>检验检查项目维护</w:t>
            </w:r>
          </w:p>
        </w:tc>
      </w:tr>
      <w:tr w:rsidR="00D41066" w:rsidRPr="00C754A5" w:rsidTr="008A2B43">
        <w:trPr>
          <w:trHeight w:val="419"/>
        </w:trPr>
        <w:tc>
          <w:tcPr>
            <w:tcW w:w="1513" w:type="dxa"/>
            <w:vAlign w:val="center"/>
          </w:tcPr>
          <w:p w:rsidR="00D41066" w:rsidRPr="00C754A5" w:rsidRDefault="00A519CD" w:rsidP="00C754A5">
            <w:pPr>
              <w:jc w:val="center"/>
              <w:rPr>
                <w:sz w:val="18"/>
                <w:szCs w:val="18"/>
              </w:rPr>
            </w:pPr>
            <w:r w:rsidRPr="00C754A5">
              <w:rPr>
                <w:rFonts w:hint="eastAsia"/>
                <w:sz w:val="18"/>
                <w:szCs w:val="18"/>
              </w:rPr>
              <w:t>健康知识</w:t>
            </w:r>
          </w:p>
        </w:tc>
        <w:tc>
          <w:tcPr>
            <w:tcW w:w="1606" w:type="dxa"/>
            <w:vAlign w:val="center"/>
          </w:tcPr>
          <w:p w:rsidR="00D41066" w:rsidRPr="00C754A5" w:rsidRDefault="00A519CD" w:rsidP="00C754A5">
            <w:pPr>
              <w:jc w:val="center"/>
              <w:rPr>
                <w:sz w:val="18"/>
                <w:szCs w:val="18"/>
              </w:rPr>
            </w:pPr>
            <w:r w:rsidRPr="00C754A5">
              <w:rPr>
                <w:rFonts w:hint="eastAsia"/>
                <w:sz w:val="18"/>
                <w:szCs w:val="18"/>
              </w:rPr>
              <w:t>健康知识</w:t>
            </w:r>
          </w:p>
        </w:tc>
        <w:tc>
          <w:tcPr>
            <w:tcW w:w="6735" w:type="dxa"/>
            <w:vAlign w:val="center"/>
          </w:tcPr>
          <w:p w:rsidR="00D41066" w:rsidRPr="00C754A5" w:rsidRDefault="00A519CD" w:rsidP="00C754A5">
            <w:pPr>
              <w:jc w:val="left"/>
              <w:rPr>
                <w:sz w:val="18"/>
                <w:szCs w:val="18"/>
              </w:rPr>
            </w:pPr>
            <w:r w:rsidRPr="00C754A5">
              <w:rPr>
                <w:rFonts w:hint="eastAsia"/>
                <w:sz w:val="18"/>
                <w:szCs w:val="18"/>
              </w:rPr>
              <w:t>健康知识管理</w:t>
            </w:r>
          </w:p>
        </w:tc>
      </w:tr>
      <w:tr w:rsidR="00D41066" w:rsidRPr="00C754A5" w:rsidTr="008A2B43">
        <w:trPr>
          <w:trHeight w:val="277"/>
        </w:trPr>
        <w:tc>
          <w:tcPr>
            <w:tcW w:w="1513" w:type="dxa"/>
            <w:vAlign w:val="center"/>
          </w:tcPr>
          <w:p w:rsidR="00D41066" w:rsidRPr="00C754A5" w:rsidRDefault="00A519CD" w:rsidP="00C754A5">
            <w:pPr>
              <w:jc w:val="center"/>
              <w:rPr>
                <w:sz w:val="18"/>
                <w:szCs w:val="18"/>
              </w:rPr>
            </w:pPr>
            <w:r w:rsidRPr="00C754A5">
              <w:rPr>
                <w:rFonts w:hint="eastAsia"/>
                <w:sz w:val="18"/>
                <w:szCs w:val="18"/>
              </w:rPr>
              <w:t>通知公告</w:t>
            </w:r>
          </w:p>
        </w:tc>
        <w:tc>
          <w:tcPr>
            <w:tcW w:w="1606" w:type="dxa"/>
            <w:vAlign w:val="center"/>
          </w:tcPr>
          <w:p w:rsidR="00D41066" w:rsidRPr="00C754A5" w:rsidRDefault="00A519CD" w:rsidP="00C754A5">
            <w:pPr>
              <w:jc w:val="center"/>
              <w:rPr>
                <w:sz w:val="18"/>
                <w:szCs w:val="18"/>
              </w:rPr>
            </w:pPr>
            <w:r w:rsidRPr="00C754A5">
              <w:rPr>
                <w:rFonts w:hint="eastAsia"/>
                <w:sz w:val="18"/>
                <w:szCs w:val="18"/>
              </w:rPr>
              <w:t>通知公告</w:t>
            </w:r>
          </w:p>
        </w:tc>
        <w:tc>
          <w:tcPr>
            <w:tcW w:w="6735" w:type="dxa"/>
            <w:vAlign w:val="center"/>
          </w:tcPr>
          <w:p w:rsidR="00D41066" w:rsidRPr="00C754A5" w:rsidRDefault="00A519CD" w:rsidP="00C754A5">
            <w:pPr>
              <w:jc w:val="left"/>
              <w:rPr>
                <w:sz w:val="18"/>
                <w:szCs w:val="18"/>
              </w:rPr>
            </w:pPr>
            <w:r w:rsidRPr="00C754A5">
              <w:rPr>
                <w:rFonts w:hint="eastAsia"/>
                <w:sz w:val="18"/>
                <w:szCs w:val="18"/>
              </w:rPr>
              <w:t>通知公告查询、审核、删除</w:t>
            </w:r>
          </w:p>
        </w:tc>
      </w:tr>
      <w:tr w:rsidR="00D41066" w:rsidRPr="00C754A5" w:rsidTr="008A2B43">
        <w:trPr>
          <w:trHeight w:val="372"/>
        </w:trPr>
        <w:tc>
          <w:tcPr>
            <w:tcW w:w="1513" w:type="dxa"/>
            <w:vAlign w:val="center"/>
          </w:tcPr>
          <w:p w:rsidR="00D41066" w:rsidRPr="00C754A5" w:rsidRDefault="00A519CD" w:rsidP="00C754A5">
            <w:pPr>
              <w:jc w:val="center"/>
              <w:rPr>
                <w:sz w:val="18"/>
                <w:szCs w:val="18"/>
              </w:rPr>
            </w:pPr>
            <w:r w:rsidRPr="00C754A5">
              <w:rPr>
                <w:rFonts w:hint="eastAsia"/>
                <w:sz w:val="18"/>
                <w:szCs w:val="18"/>
              </w:rPr>
              <w:t>图片维护</w:t>
            </w:r>
          </w:p>
        </w:tc>
        <w:tc>
          <w:tcPr>
            <w:tcW w:w="1606" w:type="dxa"/>
            <w:vAlign w:val="center"/>
          </w:tcPr>
          <w:p w:rsidR="00D41066" w:rsidRPr="00C754A5" w:rsidRDefault="00A519CD" w:rsidP="00C754A5">
            <w:pPr>
              <w:jc w:val="center"/>
              <w:rPr>
                <w:sz w:val="18"/>
                <w:szCs w:val="18"/>
              </w:rPr>
            </w:pPr>
            <w:r w:rsidRPr="00C754A5">
              <w:rPr>
                <w:rFonts w:hint="eastAsia"/>
                <w:sz w:val="18"/>
                <w:szCs w:val="18"/>
              </w:rPr>
              <w:t>图片维护</w:t>
            </w:r>
          </w:p>
        </w:tc>
        <w:tc>
          <w:tcPr>
            <w:tcW w:w="6735" w:type="dxa"/>
            <w:vAlign w:val="center"/>
          </w:tcPr>
          <w:p w:rsidR="00D41066" w:rsidRPr="00C754A5" w:rsidRDefault="00A519CD" w:rsidP="00C754A5">
            <w:pPr>
              <w:jc w:val="left"/>
              <w:rPr>
                <w:sz w:val="18"/>
                <w:szCs w:val="18"/>
              </w:rPr>
            </w:pPr>
            <w:r w:rsidRPr="00C754A5">
              <w:rPr>
                <w:rFonts w:hint="eastAsia"/>
                <w:sz w:val="18"/>
                <w:szCs w:val="18"/>
              </w:rPr>
              <w:t>医院</w:t>
            </w:r>
            <w:r w:rsidRPr="00C754A5">
              <w:rPr>
                <w:sz w:val="18"/>
                <w:szCs w:val="18"/>
              </w:rPr>
              <w:t>banner</w:t>
            </w:r>
            <w:r w:rsidRPr="00C754A5">
              <w:rPr>
                <w:sz w:val="18"/>
                <w:szCs w:val="18"/>
              </w:rPr>
              <w:t>图、广告添加、删除</w:t>
            </w:r>
          </w:p>
        </w:tc>
      </w:tr>
      <w:tr w:rsidR="00D41066" w:rsidRPr="00C754A5" w:rsidTr="008A2B43">
        <w:trPr>
          <w:trHeight w:val="277"/>
        </w:trPr>
        <w:tc>
          <w:tcPr>
            <w:tcW w:w="1513" w:type="dxa"/>
            <w:vMerge w:val="restart"/>
            <w:vAlign w:val="center"/>
          </w:tcPr>
          <w:p w:rsidR="00D41066" w:rsidRPr="00C754A5" w:rsidRDefault="00A519CD" w:rsidP="00C754A5">
            <w:pPr>
              <w:jc w:val="center"/>
              <w:rPr>
                <w:sz w:val="18"/>
                <w:szCs w:val="18"/>
              </w:rPr>
            </w:pPr>
            <w:r w:rsidRPr="00C754A5">
              <w:rPr>
                <w:rFonts w:hint="eastAsia"/>
                <w:sz w:val="18"/>
                <w:szCs w:val="18"/>
              </w:rPr>
              <w:t>医生社区</w:t>
            </w:r>
          </w:p>
        </w:tc>
        <w:tc>
          <w:tcPr>
            <w:tcW w:w="1606" w:type="dxa"/>
            <w:vMerge w:val="restart"/>
            <w:vAlign w:val="center"/>
          </w:tcPr>
          <w:p w:rsidR="00D41066" w:rsidRPr="00C754A5" w:rsidRDefault="00A519CD" w:rsidP="00C754A5">
            <w:pPr>
              <w:jc w:val="center"/>
              <w:rPr>
                <w:sz w:val="18"/>
                <w:szCs w:val="18"/>
              </w:rPr>
            </w:pPr>
            <w:r w:rsidRPr="00C754A5">
              <w:rPr>
                <w:rFonts w:hint="eastAsia"/>
                <w:sz w:val="18"/>
                <w:szCs w:val="18"/>
              </w:rPr>
              <w:t>医生社区</w:t>
            </w:r>
          </w:p>
        </w:tc>
        <w:tc>
          <w:tcPr>
            <w:tcW w:w="6735" w:type="dxa"/>
            <w:vAlign w:val="center"/>
          </w:tcPr>
          <w:p w:rsidR="00D41066" w:rsidRPr="00C754A5" w:rsidRDefault="00A519CD" w:rsidP="00C754A5">
            <w:pPr>
              <w:jc w:val="left"/>
              <w:rPr>
                <w:sz w:val="18"/>
                <w:szCs w:val="18"/>
              </w:rPr>
            </w:pPr>
            <w:r w:rsidRPr="00C754A5">
              <w:rPr>
                <w:rFonts w:hint="eastAsia"/>
                <w:sz w:val="18"/>
                <w:szCs w:val="18"/>
              </w:rPr>
              <w:t>文章查询、审核</w:t>
            </w:r>
          </w:p>
        </w:tc>
      </w:tr>
      <w:tr w:rsidR="00D41066" w:rsidRPr="00C754A5" w:rsidTr="008A2B43">
        <w:trPr>
          <w:trHeight w:val="277"/>
        </w:trPr>
        <w:tc>
          <w:tcPr>
            <w:tcW w:w="1513" w:type="dxa"/>
            <w:vMerge/>
            <w:vAlign w:val="center"/>
          </w:tcPr>
          <w:p w:rsidR="00A519CD" w:rsidRPr="00C754A5" w:rsidRDefault="00A519CD" w:rsidP="00C754A5">
            <w:pPr>
              <w:jc w:val="center"/>
              <w:rPr>
                <w:sz w:val="18"/>
                <w:szCs w:val="18"/>
              </w:rPr>
            </w:pPr>
          </w:p>
        </w:tc>
        <w:tc>
          <w:tcPr>
            <w:tcW w:w="1606" w:type="dxa"/>
            <w:vMerge/>
            <w:vAlign w:val="center"/>
          </w:tcPr>
          <w:p w:rsidR="00A519CD" w:rsidRPr="00C754A5" w:rsidRDefault="00A519CD" w:rsidP="00C754A5">
            <w:pPr>
              <w:jc w:val="center"/>
              <w:rPr>
                <w:sz w:val="18"/>
                <w:szCs w:val="18"/>
              </w:rPr>
            </w:pPr>
          </w:p>
        </w:tc>
        <w:tc>
          <w:tcPr>
            <w:tcW w:w="6735" w:type="dxa"/>
            <w:vAlign w:val="center"/>
          </w:tcPr>
          <w:p w:rsidR="00D41066" w:rsidRPr="00C754A5" w:rsidRDefault="00A519CD" w:rsidP="00C754A5">
            <w:pPr>
              <w:jc w:val="left"/>
              <w:rPr>
                <w:sz w:val="18"/>
                <w:szCs w:val="18"/>
              </w:rPr>
            </w:pPr>
            <w:r w:rsidRPr="00C754A5">
              <w:rPr>
                <w:rFonts w:hint="eastAsia"/>
                <w:sz w:val="18"/>
                <w:szCs w:val="18"/>
              </w:rPr>
              <w:t>文章、评论删除</w:t>
            </w:r>
          </w:p>
        </w:tc>
      </w:tr>
      <w:tr w:rsidR="00D41066" w:rsidRPr="00C754A5" w:rsidTr="008A2B43">
        <w:trPr>
          <w:trHeight w:val="277"/>
        </w:trPr>
        <w:tc>
          <w:tcPr>
            <w:tcW w:w="1513" w:type="dxa"/>
            <w:vAlign w:val="center"/>
          </w:tcPr>
          <w:p w:rsidR="00D41066" w:rsidRPr="00C754A5" w:rsidRDefault="00A519CD" w:rsidP="00C754A5">
            <w:pPr>
              <w:jc w:val="center"/>
              <w:rPr>
                <w:sz w:val="18"/>
                <w:szCs w:val="18"/>
              </w:rPr>
            </w:pPr>
            <w:r w:rsidRPr="00C754A5">
              <w:rPr>
                <w:rFonts w:hint="eastAsia"/>
                <w:sz w:val="18"/>
                <w:szCs w:val="18"/>
              </w:rPr>
              <w:t>就诊卡</w:t>
            </w:r>
          </w:p>
        </w:tc>
        <w:tc>
          <w:tcPr>
            <w:tcW w:w="1606" w:type="dxa"/>
            <w:vAlign w:val="center"/>
          </w:tcPr>
          <w:p w:rsidR="00D41066" w:rsidRPr="00C754A5" w:rsidRDefault="00A519CD" w:rsidP="00C754A5">
            <w:pPr>
              <w:jc w:val="center"/>
              <w:rPr>
                <w:sz w:val="18"/>
                <w:szCs w:val="18"/>
              </w:rPr>
            </w:pPr>
            <w:r w:rsidRPr="00C754A5">
              <w:rPr>
                <w:rFonts w:hint="eastAsia"/>
                <w:sz w:val="18"/>
                <w:szCs w:val="18"/>
              </w:rPr>
              <w:t>就诊卡管理</w:t>
            </w:r>
          </w:p>
        </w:tc>
        <w:tc>
          <w:tcPr>
            <w:tcW w:w="6735" w:type="dxa"/>
            <w:vAlign w:val="center"/>
          </w:tcPr>
          <w:p w:rsidR="00D41066" w:rsidRPr="00C754A5" w:rsidRDefault="00A519CD" w:rsidP="00C754A5">
            <w:pPr>
              <w:jc w:val="left"/>
              <w:rPr>
                <w:sz w:val="18"/>
                <w:szCs w:val="18"/>
              </w:rPr>
            </w:pPr>
            <w:r w:rsidRPr="00C754A5">
              <w:rPr>
                <w:rFonts w:hint="eastAsia"/>
                <w:sz w:val="18"/>
                <w:szCs w:val="18"/>
              </w:rPr>
              <w:t>就诊卡申请审核</w:t>
            </w:r>
          </w:p>
        </w:tc>
      </w:tr>
      <w:tr w:rsidR="00D41066" w:rsidRPr="00C754A5" w:rsidTr="008A2B43">
        <w:trPr>
          <w:trHeight w:val="277"/>
        </w:trPr>
        <w:tc>
          <w:tcPr>
            <w:tcW w:w="1513" w:type="dxa"/>
            <w:vAlign w:val="center"/>
          </w:tcPr>
          <w:p w:rsidR="00D41066" w:rsidRPr="00C754A5" w:rsidRDefault="00A519CD" w:rsidP="00C754A5">
            <w:pPr>
              <w:jc w:val="center"/>
              <w:rPr>
                <w:sz w:val="18"/>
                <w:szCs w:val="18"/>
              </w:rPr>
            </w:pPr>
            <w:r w:rsidRPr="00C754A5">
              <w:rPr>
                <w:rFonts w:hint="eastAsia"/>
                <w:sz w:val="18"/>
                <w:szCs w:val="18"/>
              </w:rPr>
              <w:t>注册用户</w:t>
            </w:r>
          </w:p>
        </w:tc>
        <w:tc>
          <w:tcPr>
            <w:tcW w:w="1606" w:type="dxa"/>
            <w:vAlign w:val="center"/>
          </w:tcPr>
          <w:p w:rsidR="00D41066" w:rsidRPr="00C754A5" w:rsidRDefault="00A519CD" w:rsidP="00C754A5">
            <w:pPr>
              <w:jc w:val="center"/>
              <w:rPr>
                <w:sz w:val="18"/>
                <w:szCs w:val="18"/>
              </w:rPr>
            </w:pPr>
            <w:r w:rsidRPr="00C754A5">
              <w:rPr>
                <w:rFonts w:hint="eastAsia"/>
                <w:sz w:val="18"/>
                <w:szCs w:val="18"/>
              </w:rPr>
              <w:t>注册用户管理</w:t>
            </w:r>
          </w:p>
        </w:tc>
        <w:tc>
          <w:tcPr>
            <w:tcW w:w="6735" w:type="dxa"/>
            <w:vAlign w:val="center"/>
          </w:tcPr>
          <w:p w:rsidR="00D41066" w:rsidRPr="00C754A5" w:rsidRDefault="00A519CD" w:rsidP="00C754A5">
            <w:pPr>
              <w:jc w:val="left"/>
              <w:rPr>
                <w:sz w:val="18"/>
                <w:szCs w:val="18"/>
              </w:rPr>
            </w:pPr>
            <w:r w:rsidRPr="00C754A5">
              <w:rPr>
                <w:rFonts w:hint="eastAsia"/>
                <w:sz w:val="18"/>
                <w:szCs w:val="18"/>
              </w:rPr>
              <w:t>注册用户重置密码、拉黑与取消拉黑</w:t>
            </w:r>
          </w:p>
        </w:tc>
      </w:tr>
      <w:tr w:rsidR="00D41066" w:rsidRPr="00C754A5" w:rsidTr="008A2B43">
        <w:trPr>
          <w:trHeight w:val="277"/>
        </w:trPr>
        <w:tc>
          <w:tcPr>
            <w:tcW w:w="1513" w:type="dxa"/>
            <w:vAlign w:val="center"/>
          </w:tcPr>
          <w:p w:rsidR="00D41066" w:rsidRPr="00C754A5" w:rsidRDefault="00A519CD" w:rsidP="00C754A5">
            <w:pPr>
              <w:jc w:val="center"/>
              <w:rPr>
                <w:sz w:val="18"/>
                <w:szCs w:val="18"/>
              </w:rPr>
            </w:pPr>
            <w:r w:rsidRPr="00C754A5">
              <w:rPr>
                <w:rFonts w:hint="eastAsia"/>
                <w:sz w:val="18"/>
                <w:szCs w:val="18"/>
              </w:rPr>
              <w:t>订单管理</w:t>
            </w:r>
          </w:p>
        </w:tc>
        <w:tc>
          <w:tcPr>
            <w:tcW w:w="1606" w:type="dxa"/>
            <w:vAlign w:val="center"/>
          </w:tcPr>
          <w:p w:rsidR="00D41066" w:rsidRPr="00C754A5" w:rsidRDefault="00A519CD" w:rsidP="00C754A5">
            <w:pPr>
              <w:jc w:val="center"/>
              <w:rPr>
                <w:sz w:val="18"/>
                <w:szCs w:val="18"/>
              </w:rPr>
            </w:pPr>
            <w:r w:rsidRPr="00C754A5">
              <w:rPr>
                <w:rFonts w:hint="eastAsia"/>
                <w:sz w:val="18"/>
                <w:szCs w:val="18"/>
              </w:rPr>
              <w:t>订单管理</w:t>
            </w:r>
          </w:p>
        </w:tc>
        <w:tc>
          <w:tcPr>
            <w:tcW w:w="6735" w:type="dxa"/>
            <w:vAlign w:val="center"/>
          </w:tcPr>
          <w:p w:rsidR="00D41066" w:rsidRPr="00C754A5" w:rsidRDefault="00A519CD" w:rsidP="00C754A5">
            <w:pPr>
              <w:jc w:val="left"/>
              <w:rPr>
                <w:sz w:val="18"/>
                <w:szCs w:val="18"/>
              </w:rPr>
            </w:pPr>
            <w:r w:rsidRPr="00C754A5">
              <w:rPr>
                <w:rFonts w:hint="eastAsia"/>
                <w:sz w:val="18"/>
                <w:szCs w:val="18"/>
              </w:rPr>
              <w:t>在线问诊订单、在线处方订单、检查检验预约订单、预约治疗订单、挂号订单、其他订单查询与统计</w:t>
            </w:r>
          </w:p>
        </w:tc>
      </w:tr>
      <w:tr w:rsidR="00D41066" w:rsidRPr="00C754A5" w:rsidTr="008A2B43">
        <w:trPr>
          <w:trHeight w:val="277"/>
        </w:trPr>
        <w:tc>
          <w:tcPr>
            <w:tcW w:w="1513" w:type="dxa"/>
            <w:vAlign w:val="center"/>
          </w:tcPr>
          <w:p w:rsidR="00D41066" w:rsidRPr="00C754A5" w:rsidRDefault="00A519CD" w:rsidP="00C754A5">
            <w:pPr>
              <w:jc w:val="center"/>
              <w:rPr>
                <w:sz w:val="18"/>
                <w:szCs w:val="18"/>
              </w:rPr>
            </w:pPr>
            <w:r w:rsidRPr="00C754A5">
              <w:rPr>
                <w:rFonts w:hint="eastAsia"/>
                <w:sz w:val="18"/>
                <w:szCs w:val="18"/>
              </w:rPr>
              <w:t>财务管理</w:t>
            </w:r>
          </w:p>
        </w:tc>
        <w:tc>
          <w:tcPr>
            <w:tcW w:w="1606" w:type="dxa"/>
            <w:vAlign w:val="center"/>
          </w:tcPr>
          <w:p w:rsidR="00D41066" w:rsidRPr="00C754A5" w:rsidRDefault="00A519CD" w:rsidP="00C754A5">
            <w:pPr>
              <w:jc w:val="center"/>
              <w:rPr>
                <w:sz w:val="18"/>
                <w:szCs w:val="18"/>
              </w:rPr>
            </w:pPr>
            <w:r w:rsidRPr="00C754A5">
              <w:rPr>
                <w:rFonts w:hint="eastAsia"/>
                <w:sz w:val="18"/>
                <w:szCs w:val="18"/>
              </w:rPr>
              <w:t>财务管理</w:t>
            </w:r>
          </w:p>
        </w:tc>
        <w:tc>
          <w:tcPr>
            <w:tcW w:w="6735" w:type="dxa"/>
            <w:vAlign w:val="center"/>
          </w:tcPr>
          <w:p w:rsidR="00D41066" w:rsidRPr="00C754A5" w:rsidRDefault="00A519CD" w:rsidP="00C754A5">
            <w:pPr>
              <w:jc w:val="left"/>
              <w:rPr>
                <w:sz w:val="18"/>
                <w:szCs w:val="18"/>
              </w:rPr>
            </w:pPr>
            <w:r w:rsidRPr="00C754A5">
              <w:rPr>
                <w:rFonts w:hint="eastAsia"/>
                <w:sz w:val="18"/>
                <w:szCs w:val="18"/>
              </w:rPr>
              <w:t>订单统计、收支明细、财务对账</w:t>
            </w:r>
          </w:p>
        </w:tc>
      </w:tr>
      <w:tr w:rsidR="00D41066" w:rsidRPr="00C754A5" w:rsidTr="008A2B43">
        <w:trPr>
          <w:trHeight w:val="277"/>
        </w:trPr>
        <w:tc>
          <w:tcPr>
            <w:tcW w:w="1513" w:type="dxa"/>
            <w:vAlign w:val="center"/>
          </w:tcPr>
          <w:p w:rsidR="00D41066" w:rsidRPr="00C754A5" w:rsidRDefault="00A519CD" w:rsidP="00C754A5">
            <w:pPr>
              <w:jc w:val="center"/>
              <w:rPr>
                <w:sz w:val="18"/>
                <w:szCs w:val="18"/>
              </w:rPr>
            </w:pPr>
            <w:r w:rsidRPr="00C754A5">
              <w:rPr>
                <w:rFonts w:hint="eastAsia"/>
                <w:sz w:val="18"/>
                <w:szCs w:val="18"/>
              </w:rPr>
              <w:t>运营分析</w:t>
            </w:r>
          </w:p>
        </w:tc>
        <w:tc>
          <w:tcPr>
            <w:tcW w:w="1606" w:type="dxa"/>
            <w:vAlign w:val="center"/>
          </w:tcPr>
          <w:p w:rsidR="00D41066" w:rsidRPr="00C754A5" w:rsidRDefault="00A519CD" w:rsidP="00C754A5">
            <w:pPr>
              <w:jc w:val="center"/>
              <w:rPr>
                <w:sz w:val="18"/>
                <w:szCs w:val="18"/>
              </w:rPr>
            </w:pPr>
            <w:r w:rsidRPr="00C754A5">
              <w:rPr>
                <w:rFonts w:hint="eastAsia"/>
                <w:sz w:val="18"/>
                <w:szCs w:val="18"/>
              </w:rPr>
              <w:t>运营统计分析</w:t>
            </w:r>
          </w:p>
        </w:tc>
        <w:tc>
          <w:tcPr>
            <w:tcW w:w="6735" w:type="dxa"/>
            <w:vAlign w:val="center"/>
          </w:tcPr>
          <w:p w:rsidR="00D41066" w:rsidRPr="00C754A5" w:rsidRDefault="00A519CD" w:rsidP="00C754A5">
            <w:pPr>
              <w:jc w:val="left"/>
              <w:rPr>
                <w:sz w:val="18"/>
                <w:szCs w:val="18"/>
              </w:rPr>
            </w:pPr>
            <w:r w:rsidRPr="00C754A5">
              <w:rPr>
                <w:rFonts w:hint="eastAsia"/>
                <w:sz w:val="18"/>
                <w:szCs w:val="18"/>
              </w:rPr>
              <w:t>订单统计及趋势分析；机构、人员工作量统计及趋势分析；费用统计及趋势分析</w:t>
            </w:r>
          </w:p>
        </w:tc>
      </w:tr>
      <w:tr w:rsidR="00D41066" w:rsidRPr="00C754A5" w:rsidTr="008A2B43">
        <w:trPr>
          <w:trHeight w:val="277"/>
        </w:trPr>
        <w:tc>
          <w:tcPr>
            <w:tcW w:w="1513" w:type="dxa"/>
            <w:vAlign w:val="center"/>
          </w:tcPr>
          <w:p w:rsidR="00D41066" w:rsidRPr="00C754A5" w:rsidRDefault="00A519CD" w:rsidP="00C754A5">
            <w:pPr>
              <w:jc w:val="center"/>
              <w:rPr>
                <w:sz w:val="18"/>
                <w:szCs w:val="18"/>
              </w:rPr>
            </w:pPr>
            <w:r w:rsidRPr="00C754A5">
              <w:rPr>
                <w:rFonts w:hint="eastAsia"/>
                <w:sz w:val="18"/>
                <w:szCs w:val="18"/>
              </w:rPr>
              <w:t>投诉管理</w:t>
            </w:r>
          </w:p>
        </w:tc>
        <w:tc>
          <w:tcPr>
            <w:tcW w:w="1606" w:type="dxa"/>
            <w:vAlign w:val="center"/>
          </w:tcPr>
          <w:p w:rsidR="00D41066" w:rsidRPr="00C754A5" w:rsidRDefault="00A519CD" w:rsidP="00C754A5">
            <w:pPr>
              <w:jc w:val="center"/>
              <w:rPr>
                <w:sz w:val="18"/>
                <w:szCs w:val="18"/>
              </w:rPr>
            </w:pPr>
            <w:r w:rsidRPr="00C754A5">
              <w:rPr>
                <w:rFonts w:hint="eastAsia"/>
                <w:sz w:val="18"/>
                <w:szCs w:val="18"/>
              </w:rPr>
              <w:t>投诉管理</w:t>
            </w:r>
          </w:p>
        </w:tc>
        <w:tc>
          <w:tcPr>
            <w:tcW w:w="6735" w:type="dxa"/>
            <w:vAlign w:val="center"/>
          </w:tcPr>
          <w:p w:rsidR="00D41066" w:rsidRPr="00C754A5" w:rsidRDefault="00A519CD" w:rsidP="00C754A5">
            <w:pPr>
              <w:jc w:val="left"/>
              <w:rPr>
                <w:sz w:val="18"/>
                <w:szCs w:val="18"/>
              </w:rPr>
            </w:pPr>
            <w:r w:rsidRPr="00C754A5">
              <w:rPr>
                <w:rFonts w:hint="eastAsia"/>
                <w:sz w:val="18"/>
                <w:szCs w:val="18"/>
              </w:rPr>
              <w:t>记录患者投诉及处理过程，并通过短信、</w:t>
            </w:r>
            <w:r w:rsidRPr="00C754A5">
              <w:rPr>
                <w:sz w:val="18"/>
                <w:szCs w:val="18"/>
              </w:rPr>
              <w:t>APP</w:t>
            </w:r>
            <w:r w:rsidRPr="00C754A5">
              <w:rPr>
                <w:sz w:val="18"/>
                <w:szCs w:val="18"/>
              </w:rPr>
              <w:t>消息通知</w:t>
            </w:r>
          </w:p>
        </w:tc>
      </w:tr>
    </w:tbl>
    <w:p w:rsidR="00D41066" w:rsidRPr="00C41549" w:rsidRDefault="008E3BE1" w:rsidP="00DC3DC0">
      <w:pPr>
        <w:spacing w:line="360" w:lineRule="auto"/>
        <w:ind w:firstLineChars="300" w:firstLine="720"/>
        <w:outlineLvl w:val="1"/>
        <w:rPr>
          <w:rFonts w:asciiTheme="minorEastAsia" w:hAnsiTheme="minorEastAsia"/>
          <w:bCs/>
          <w:sz w:val="24"/>
          <w:szCs w:val="24"/>
        </w:rPr>
      </w:pPr>
      <w:bookmarkStart w:id="4" w:name="_Toc9350845"/>
      <w:r w:rsidRPr="00C41549">
        <w:rPr>
          <w:rFonts w:asciiTheme="minorEastAsia" w:hAnsiTheme="minorEastAsia" w:hint="eastAsia"/>
          <w:bCs/>
          <w:sz w:val="24"/>
          <w:szCs w:val="24"/>
        </w:rPr>
        <w:t>（四）医联体协作系统（</w:t>
      </w:r>
      <w:r w:rsidRPr="00C41549">
        <w:rPr>
          <w:rFonts w:asciiTheme="minorEastAsia" w:hAnsiTheme="minorEastAsia"/>
          <w:bCs/>
          <w:sz w:val="24"/>
          <w:szCs w:val="24"/>
        </w:rPr>
        <w:t>APP/Web</w:t>
      </w:r>
      <w:r w:rsidR="00A0044B" w:rsidRPr="00C41549">
        <w:rPr>
          <w:rFonts w:asciiTheme="minorEastAsia" w:hAnsiTheme="minorEastAsia"/>
          <w:bCs/>
          <w:sz w:val="24"/>
          <w:szCs w:val="24"/>
        </w:rPr>
        <w:t>端</w:t>
      </w:r>
      <w:r w:rsidRPr="00C41549">
        <w:rPr>
          <w:rFonts w:asciiTheme="minorEastAsia" w:hAnsiTheme="minorEastAsia"/>
          <w:bCs/>
          <w:sz w:val="24"/>
          <w:szCs w:val="24"/>
        </w:rPr>
        <w:t>）</w:t>
      </w:r>
    </w:p>
    <w:p w:rsidR="00FE76F3" w:rsidRPr="00C41549" w:rsidRDefault="008E3BE1" w:rsidP="00DC3DC0">
      <w:pPr>
        <w:pStyle w:val="a0"/>
        <w:spacing w:line="360" w:lineRule="auto"/>
        <w:rPr>
          <w:rFonts w:asciiTheme="minorEastAsia" w:hAnsiTheme="minorEastAsia"/>
          <w:sz w:val="24"/>
        </w:rPr>
      </w:pPr>
      <w:r w:rsidRPr="00C41549">
        <w:rPr>
          <w:rFonts w:asciiTheme="minorEastAsia" w:hAnsiTheme="minorEastAsia" w:hint="eastAsia"/>
          <w:sz w:val="24"/>
        </w:rPr>
        <w:t>提供医联体院间的临床业务协同，包括远程诊疗协同、双向转诊等功能。</w:t>
      </w:r>
    </w:p>
    <w:tbl>
      <w:tblPr>
        <w:tblW w:w="9781" w:type="dxa"/>
        <w:tblInd w:w="-601" w:type="dxa"/>
        <w:tblLook w:val="04A0"/>
      </w:tblPr>
      <w:tblGrid>
        <w:gridCol w:w="1418"/>
        <w:gridCol w:w="1701"/>
        <w:gridCol w:w="6662"/>
      </w:tblGrid>
      <w:tr w:rsidR="00941032" w:rsidRPr="00C754A5" w:rsidTr="00941032">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模块</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子模块</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41032" w:rsidRPr="00C754A5" w:rsidRDefault="00A519CD" w:rsidP="00CA37E1">
            <w:pPr>
              <w:jc w:val="center"/>
              <w:rPr>
                <w:sz w:val="18"/>
                <w:szCs w:val="18"/>
              </w:rPr>
            </w:pPr>
            <w:r w:rsidRPr="00C754A5">
              <w:rPr>
                <w:rFonts w:hint="eastAsia"/>
                <w:sz w:val="18"/>
                <w:szCs w:val="18"/>
              </w:rPr>
              <w:t>功能描述</w:t>
            </w:r>
          </w:p>
        </w:tc>
      </w:tr>
      <w:tr w:rsidR="00941032" w:rsidRPr="00C754A5" w:rsidTr="00941032">
        <w:trPr>
          <w:trHeight w:val="39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患者中心</w:t>
            </w: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患者检索</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根据患者中心患者列表支持按照科室、支持患者基本信息查询，如中文姓名、姓名简拼、入院时间精选查询。</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患者基本信息浏览</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选择患者信息卡片浏览的病人基本信息，基本信息包含证件信息、联系地址、联系电话、入院诊断、费用等相关信息</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电子病历浏览</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选择电子病历选项能以结构化方式按照病历书写时间显示入院病历、病程记录、首次病程、查房记录等</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医学影像浏览、调阅</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选择医学影像选项可以实时调阅患者影像资料，支持图像窗宽窗位调节、图像旋转操作、图像缩放、测量标注、视频播放、图像辅助定位、伪彩、负片显示、平滑处理等多种</w:t>
            </w:r>
            <w:r w:rsidRPr="00C754A5">
              <w:rPr>
                <w:sz w:val="18"/>
                <w:szCs w:val="18"/>
              </w:rPr>
              <w:t>DICOM3.0</w:t>
            </w:r>
            <w:r w:rsidRPr="00C754A5">
              <w:rPr>
                <w:sz w:val="18"/>
                <w:szCs w:val="18"/>
              </w:rPr>
              <w:t>标准服务</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医嘱信息浏览</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可实时浏览病人医嘱资料：长期医嘱、临时医嘱，可对医嘱状态进行分类检索</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检验信息浏览</w:t>
            </w:r>
          </w:p>
        </w:tc>
        <w:tc>
          <w:tcPr>
            <w:tcW w:w="6662" w:type="dxa"/>
            <w:tcBorders>
              <w:top w:val="nil"/>
              <w:left w:val="nil"/>
              <w:bottom w:val="single" w:sz="4" w:space="0" w:color="auto"/>
              <w:right w:val="single" w:sz="4" w:space="0" w:color="auto"/>
            </w:tcBorders>
            <w:shd w:val="clear" w:color="auto" w:fill="auto"/>
            <w:vAlign w:val="center"/>
            <w:hideMark/>
          </w:tcPr>
          <w:p w:rsidR="00A519CD" w:rsidRPr="00C754A5" w:rsidRDefault="00A519CD" w:rsidP="00C754A5">
            <w:pPr>
              <w:jc w:val="left"/>
              <w:rPr>
                <w:sz w:val="18"/>
                <w:szCs w:val="18"/>
              </w:rPr>
            </w:pPr>
            <w:r w:rsidRPr="00C754A5">
              <w:rPr>
                <w:rFonts w:hint="eastAsia"/>
                <w:sz w:val="18"/>
                <w:szCs w:val="18"/>
              </w:rPr>
              <w:t>可浏览病人检验结果，可对检验结果异常值支持差异性字体提示、多次同类检验项目进行趋势分析</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护理记录浏览</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浏览病人住院周期护理记录资料，包含口表、腋表、肛表、脉搏、心率数据曲线浏览，显示呼吸、血压、入量、排出量、体重、皮试等记录图</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历次诊疗浏览</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可实时浏览患者历次的诊疗记录，且按照时间周期节点顺序进行标识，点击单次诊疗可对当前诊疗产生的数据进行调阅</w:t>
            </w:r>
          </w:p>
        </w:tc>
      </w:tr>
      <w:tr w:rsidR="00941032" w:rsidRPr="00C754A5" w:rsidTr="00941032">
        <w:trPr>
          <w:trHeight w:val="39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远程会诊</w:t>
            </w: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会诊申请</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系统支持在当前患者信息浏览界面直接点击会诊进行申请，同时支持对信息化建设不全的机构可以手工录入患者信息进行申请，会诊申请可以选择多种会诊模式（院内会诊、院外会诊），会诊类型多样化（普通会诊、多学科会诊、点名会诊、紧急会诊）</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会诊资料整理</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患者会诊申请中患者诊疗数据二次编辑、整理，并可按需授权给上级医院查看患者诊疗数据</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会诊审核</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支持协作管理端对提交的会诊进行质控审核，可对申请会诊进行退档、通过和安排专家参与</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会诊意见书写</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上级专家会诊完成后可以针对当前病历进行专家意见的书写和提交，下级医院可打印报告单</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音视频</w:t>
            </w:r>
            <w:r w:rsidRPr="00C754A5">
              <w:rPr>
                <w:sz w:val="18"/>
                <w:szCs w:val="18"/>
              </w:rPr>
              <w:t>/IM</w:t>
            </w:r>
            <w:r w:rsidRPr="00C754A5">
              <w:rPr>
                <w:sz w:val="18"/>
                <w:szCs w:val="18"/>
              </w:rPr>
              <w:t>交互</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开启会诊中可双方或者多方视频通话，文字聊天、病历资料分享、屏幕共享互动，语音视频的交互窗口可外挂</w:t>
            </w:r>
          </w:p>
        </w:tc>
      </w:tr>
      <w:tr w:rsidR="00941032" w:rsidRPr="00C754A5" w:rsidTr="00941032">
        <w:trPr>
          <w:trHeight w:val="39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双向转诊</w:t>
            </w: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转诊申请</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系统支持当前患者信息浏览界面直接发起转诊申请，转诊分上转和下转</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转诊资料整理</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患者转诊申请中患者诊疗数据二次编辑、整理，并可按需授权给上级或者下级医院查看患者诊疗数据</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转诊审核</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支持协作管理端对提交的转诊进行质控审核，可对申请转诊进行退档、通过和安排患者接受</w:t>
            </w:r>
          </w:p>
        </w:tc>
      </w:tr>
      <w:tr w:rsidR="00941032" w:rsidRPr="00C754A5" w:rsidTr="00941032">
        <w:trPr>
          <w:trHeight w:val="39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协作管理端</w:t>
            </w: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协作管理</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支持中心管理员查看待会珍及已会诊数量及详情，中心管理员通过可视化图表查看会诊中心合作医院会诊数量排名情况，通过可视化图表查看中心每月会诊</w:t>
            </w:r>
            <w:r w:rsidRPr="00C754A5">
              <w:rPr>
                <w:sz w:val="18"/>
                <w:szCs w:val="18"/>
              </w:rPr>
              <w:t>/</w:t>
            </w:r>
            <w:r w:rsidRPr="00C754A5">
              <w:rPr>
                <w:sz w:val="18"/>
                <w:szCs w:val="18"/>
              </w:rPr>
              <w:t>转诊服务数量，通过可视化</w:t>
            </w:r>
            <w:r w:rsidRPr="00C754A5">
              <w:rPr>
                <w:rFonts w:hint="eastAsia"/>
                <w:sz w:val="18"/>
                <w:szCs w:val="18"/>
              </w:rPr>
              <w:t>图表查看每月各合作医院的转诊转入、转出人数</w:t>
            </w:r>
          </w:p>
        </w:tc>
      </w:tr>
      <w:tr w:rsidR="00941032" w:rsidRPr="00C754A5" w:rsidTr="00941032">
        <w:trPr>
          <w:trHeight w:val="39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权限管理</w:t>
            </w: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权限管理</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授权登录用户管理按病区、科室分组，用户添加、删除、编辑等</w:t>
            </w:r>
          </w:p>
        </w:tc>
      </w:tr>
      <w:tr w:rsidR="00941032" w:rsidRPr="00C754A5" w:rsidTr="00941032">
        <w:trPr>
          <w:trHeight w:val="39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数据采集</w:t>
            </w: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异构数据资源配置</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支持</w:t>
            </w:r>
            <w:r w:rsidRPr="00C754A5">
              <w:rPr>
                <w:sz w:val="18"/>
                <w:szCs w:val="18"/>
              </w:rPr>
              <w:t>HIS</w:t>
            </w:r>
            <w:r w:rsidRPr="00C754A5">
              <w:rPr>
                <w:sz w:val="18"/>
                <w:szCs w:val="18"/>
              </w:rPr>
              <w:t>、</w:t>
            </w:r>
            <w:r w:rsidRPr="00C754A5">
              <w:rPr>
                <w:sz w:val="18"/>
                <w:szCs w:val="18"/>
              </w:rPr>
              <w:t>EMR</w:t>
            </w:r>
            <w:r w:rsidRPr="00C754A5">
              <w:rPr>
                <w:sz w:val="18"/>
                <w:szCs w:val="18"/>
              </w:rPr>
              <w:t>、</w:t>
            </w:r>
            <w:r w:rsidRPr="00C754A5">
              <w:rPr>
                <w:sz w:val="18"/>
                <w:szCs w:val="18"/>
              </w:rPr>
              <w:t>LIS</w:t>
            </w:r>
            <w:r w:rsidRPr="00C754A5">
              <w:rPr>
                <w:sz w:val="18"/>
                <w:szCs w:val="18"/>
              </w:rPr>
              <w:t>、</w:t>
            </w:r>
            <w:r w:rsidRPr="00C754A5">
              <w:rPr>
                <w:sz w:val="18"/>
                <w:szCs w:val="18"/>
              </w:rPr>
              <w:t>PACS</w:t>
            </w:r>
            <w:r w:rsidRPr="00C754A5">
              <w:rPr>
                <w:sz w:val="18"/>
                <w:szCs w:val="18"/>
              </w:rPr>
              <w:t>、手术麻醉</w:t>
            </w:r>
            <w:r w:rsidRPr="00C754A5">
              <w:rPr>
                <w:sz w:val="18"/>
                <w:szCs w:val="18"/>
              </w:rPr>
              <w:t>,</w:t>
            </w:r>
            <w:r w:rsidRPr="00C754A5">
              <w:rPr>
                <w:sz w:val="18"/>
                <w:szCs w:val="18"/>
              </w:rPr>
              <w:t>护理系统异构系统数据源定义，建立数据库的连接</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sz w:val="18"/>
                <w:szCs w:val="18"/>
              </w:rPr>
              <w:t>HL7</w:t>
            </w:r>
            <w:r w:rsidRPr="00C754A5">
              <w:rPr>
                <w:sz w:val="18"/>
                <w:szCs w:val="18"/>
              </w:rPr>
              <w:t>图形化流程配置</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接口图形化流程控制，拖拽式流程设置设计、数据转换、接口发布、接口管理</w:t>
            </w:r>
          </w:p>
        </w:tc>
      </w:tr>
      <w:tr w:rsidR="00941032" w:rsidRPr="00C754A5" w:rsidTr="00941032">
        <w:trPr>
          <w:trHeight w:val="390"/>
        </w:trPr>
        <w:tc>
          <w:tcPr>
            <w:tcW w:w="1418" w:type="dxa"/>
            <w:vMerge/>
            <w:tcBorders>
              <w:top w:val="nil"/>
              <w:left w:val="single" w:sz="4" w:space="0" w:color="auto"/>
              <w:bottom w:val="single" w:sz="4" w:space="0" w:color="auto"/>
              <w:right w:val="single" w:sz="4" w:space="0" w:color="auto"/>
            </w:tcBorders>
            <w:vAlign w:val="center"/>
            <w:hideMark/>
          </w:tcPr>
          <w:p w:rsidR="00941032" w:rsidRPr="00C754A5" w:rsidRDefault="00941032" w:rsidP="00C754A5">
            <w:pPr>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941032" w:rsidRPr="00C754A5" w:rsidRDefault="00A519CD" w:rsidP="00C754A5">
            <w:pPr>
              <w:jc w:val="center"/>
              <w:rPr>
                <w:sz w:val="18"/>
                <w:szCs w:val="18"/>
              </w:rPr>
            </w:pPr>
            <w:r w:rsidRPr="00C754A5">
              <w:rPr>
                <w:rFonts w:hint="eastAsia"/>
                <w:sz w:val="18"/>
                <w:szCs w:val="18"/>
              </w:rPr>
              <w:t>数据采集与归档</w:t>
            </w:r>
          </w:p>
        </w:tc>
        <w:tc>
          <w:tcPr>
            <w:tcW w:w="6662" w:type="dxa"/>
            <w:tcBorders>
              <w:top w:val="nil"/>
              <w:left w:val="nil"/>
              <w:bottom w:val="single" w:sz="4" w:space="0" w:color="auto"/>
              <w:right w:val="single" w:sz="4" w:space="0" w:color="auto"/>
            </w:tcBorders>
            <w:shd w:val="clear" w:color="auto" w:fill="auto"/>
            <w:vAlign w:val="center"/>
            <w:hideMark/>
          </w:tcPr>
          <w:p w:rsidR="00941032" w:rsidRPr="00C754A5" w:rsidRDefault="00A519CD" w:rsidP="00C754A5">
            <w:pPr>
              <w:jc w:val="left"/>
              <w:rPr>
                <w:sz w:val="18"/>
                <w:szCs w:val="18"/>
              </w:rPr>
            </w:pPr>
            <w:r w:rsidRPr="00C754A5">
              <w:rPr>
                <w:rFonts w:hint="eastAsia"/>
                <w:sz w:val="18"/>
                <w:szCs w:val="18"/>
              </w:rPr>
              <w:t>数据中心所有临床诊疗信息统一标准、集中存储，医学影像文件以文件格式存储和归档</w:t>
            </w:r>
          </w:p>
        </w:tc>
      </w:tr>
    </w:tbl>
    <w:p w:rsidR="008A14FF" w:rsidRPr="00C41549" w:rsidRDefault="008E3BE1" w:rsidP="007908C0">
      <w:pPr>
        <w:spacing w:line="360" w:lineRule="auto"/>
        <w:ind w:firstLineChars="150" w:firstLine="360"/>
        <w:outlineLvl w:val="1"/>
        <w:rPr>
          <w:rFonts w:asciiTheme="minorEastAsia" w:hAnsiTheme="minorEastAsia"/>
          <w:bCs/>
          <w:sz w:val="24"/>
          <w:szCs w:val="24"/>
        </w:rPr>
      </w:pPr>
      <w:r w:rsidRPr="00C41549">
        <w:rPr>
          <w:rFonts w:asciiTheme="minorEastAsia" w:hAnsiTheme="minorEastAsia" w:hint="eastAsia"/>
          <w:bCs/>
          <w:sz w:val="24"/>
          <w:szCs w:val="24"/>
        </w:rPr>
        <w:t>（五）互联网诊疗服务监管</w:t>
      </w:r>
      <w:r w:rsidR="00A0044B">
        <w:rPr>
          <w:rFonts w:asciiTheme="minorEastAsia" w:hAnsiTheme="minorEastAsia" w:hint="eastAsia"/>
          <w:bCs/>
          <w:sz w:val="24"/>
          <w:szCs w:val="24"/>
        </w:rPr>
        <w:t>（Wed</w:t>
      </w:r>
      <w:r w:rsidR="00A0044B" w:rsidRPr="00C41549">
        <w:rPr>
          <w:rFonts w:asciiTheme="minorEastAsia" w:hAnsiTheme="minorEastAsia"/>
          <w:bCs/>
          <w:sz w:val="24"/>
          <w:szCs w:val="24"/>
        </w:rPr>
        <w:t>端</w:t>
      </w:r>
      <w:bookmarkEnd w:id="4"/>
      <w:r w:rsidR="00A0044B">
        <w:rPr>
          <w:rFonts w:asciiTheme="minorEastAsia" w:hAnsiTheme="minorEastAsia" w:hint="eastAsia"/>
          <w:bCs/>
          <w:sz w:val="24"/>
          <w:szCs w:val="24"/>
        </w:rPr>
        <w:t>）</w:t>
      </w:r>
    </w:p>
    <w:p w:rsidR="00D41066"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hint="eastAsia"/>
          <w:sz w:val="24"/>
          <w:szCs w:val="24"/>
        </w:rPr>
        <w:t>为院领导提供科室、人员、订单、资金、工作量、预约量、注册用户、满意度等运营数据期间内分布和趋势统计分析，并且按表格、图形（柱状图、折线图等）多形式展示，可向下钻取到明细。</w:t>
      </w:r>
    </w:p>
    <w:p w:rsidR="008A14FF" w:rsidRPr="00C41549" w:rsidRDefault="008E3BE1" w:rsidP="007908C0">
      <w:pPr>
        <w:spacing w:line="360" w:lineRule="auto"/>
        <w:ind w:firstLineChars="200" w:firstLine="480"/>
        <w:rPr>
          <w:rFonts w:asciiTheme="minorEastAsia" w:hAnsiTheme="minorEastAsia"/>
          <w:sz w:val="24"/>
          <w:szCs w:val="24"/>
        </w:rPr>
      </w:pPr>
      <w:r w:rsidRPr="00C41549">
        <w:rPr>
          <w:rFonts w:asciiTheme="minorEastAsia" w:hAnsiTheme="minorEastAsia" w:hint="eastAsia"/>
          <w:sz w:val="24"/>
          <w:szCs w:val="24"/>
        </w:rPr>
        <w:t>为院领导人员提供服务项目、人员资质、医疗行为和医疗质量实时监管。包括但不限于：在线问诊接诊及时性；护理服务接单及时性；异常订单监控；医务人员准入设置</w:t>
      </w:r>
      <w:bookmarkStart w:id="5" w:name="_Toc9350846"/>
      <w:r w:rsidRPr="00C41549">
        <w:rPr>
          <w:rFonts w:asciiTheme="minorEastAsia" w:hAnsiTheme="minorEastAsia" w:hint="eastAsia"/>
          <w:sz w:val="24"/>
          <w:szCs w:val="24"/>
        </w:rPr>
        <w:t>；</w:t>
      </w:r>
      <w:bookmarkEnd w:id="5"/>
      <w:r w:rsidRPr="00C41549">
        <w:rPr>
          <w:rFonts w:asciiTheme="minorEastAsia" w:hAnsiTheme="minorEastAsia" w:hint="eastAsia"/>
          <w:sz w:val="24"/>
          <w:szCs w:val="24"/>
        </w:rPr>
        <w:t>病历书写评价；处方点评；检验检查点评；转会诊监管；停替诊监管；危急值预警</w:t>
      </w:r>
      <w:r w:rsidR="00833C58">
        <w:rPr>
          <w:rFonts w:asciiTheme="minorEastAsia" w:hAnsiTheme="minorEastAsia" w:hint="eastAsia"/>
          <w:sz w:val="24"/>
          <w:szCs w:val="24"/>
        </w:rPr>
        <w:t>。</w:t>
      </w:r>
    </w:p>
    <w:p w:rsidR="00D41066" w:rsidRPr="00C41549" w:rsidRDefault="008E3BE1" w:rsidP="00397EAC">
      <w:pPr>
        <w:spacing w:line="360" w:lineRule="auto"/>
        <w:ind w:firstLineChars="196" w:firstLine="472"/>
        <w:jc w:val="left"/>
        <w:outlineLvl w:val="0"/>
        <w:rPr>
          <w:rFonts w:asciiTheme="minorEastAsia" w:hAnsiTheme="minorEastAsia"/>
          <w:b/>
          <w:sz w:val="24"/>
          <w:szCs w:val="24"/>
        </w:rPr>
      </w:pPr>
      <w:r w:rsidRPr="00C41549">
        <w:rPr>
          <w:rFonts w:asciiTheme="minorEastAsia" w:hAnsiTheme="minorEastAsia" w:hint="eastAsia"/>
          <w:b/>
          <w:sz w:val="24"/>
          <w:szCs w:val="24"/>
        </w:rPr>
        <w:t>七、接口要求</w:t>
      </w:r>
    </w:p>
    <w:p w:rsidR="00B04A36" w:rsidRPr="00C41549" w:rsidRDefault="008E3BE1" w:rsidP="00DC3DC0">
      <w:pPr>
        <w:spacing w:line="360" w:lineRule="auto"/>
        <w:ind w:firstLineChars="200" w:firstLine="480"/>
        <w:outlineLvl w:val="1"/>
        <w:rPr>
          <w:rFonts w:asciiTheme="minorEastAsia" w:hAnsiTheme="minorEastAsia"/>
          <w:bCs/>
          <w:sz w:val="24"/>
          <w:szCs w:val="24"/>
        </w:rPr>
      </w:pPr>
      <w:r w:rsidRPr="00C41549">
        <w:rPr>
          <w:rFonts w:asciiTheme="minorEastAsia" w:hAnsiTheme="minorEastAsia" w:hint="eastAsia"/>
          <w:bCs/>
          <w:sz w:val="24"/>
          <w:szCs w:val="24"/>
        </w:rPr>
        <w:t>（一）接口开发要求</w:t>
      </w:r>
    </w:p>
    <w:p w:rsidR="00D41066"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1.</w:t>
      </w:r>
      <w:r w:rsidRPr="00C41549">
        <w:rPr>
          <w:rFonts w:asciiTheme="minorEastAsia" w:hAnsiTheme="minorEastAsia" w:hint="eastAsia"/>
          <w:sz w:val="24"/>
          <w:szCs w:val="24"/>
        </w:rPr>
        <w:t>支持应用系统之间各功能服务和接口的调用权限管理，提供应用节点与应用节点之间，应用节点到接口服务之间的权限控制，以保证数据交换的合法性；</w:t>
      </w:r>
    </w:p>
    <w:p w:rsidR="00D41066"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2.</w:t>
      </w:r>
      <w:r w:rsidRPr="00C41549">
        <w:rPr>
          <w:rFonts w:asciiTheme="minorEastAsia" w:hAnsiTheme="minorEastAsia" w:hint="eastAsia"/>
          <w:sz w:val="24"/>
          <w:szCs w:val="24"/>
        </w:rPr>
        <w:t>系统需同时支持</w:t>
      </w:r>
      <w:r w:rsidRPr="00C41549">
        <w:rPr>
          <w:rFonts w:asciiTheme="minorEastAsia" w:hAnsiTheme="minorEastAsia"/>
          <w:sz w:val="24"/>
          <w:szCs w:val="24"/>
        </w:rPr>
        <w:t>HTTP、API、RESTful、Web Service协议消息服务及多种服务接口；</w:t>
      </w:r>
    </w:p>
    <w:p w:rsidR="00B04A36" w:rsidRPr="00C41549" w:rsidRDefault="00A519CD"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3.</w:t>
      </w:r>
      <w:r w:rsidR="008E3BE1" w:rsidRPr="00C41549">
        <w:rPr>
          <w:rFonts w:asciiTheme="minorEastAsia" w:hAnsiTheme="minorEastAsia"/>
          <w:sz w:val="24"/>
          <w:szCs w:val="24"/>
        </w:rPr>
        <w:t>中标</w:t>
      </w:r>
      <w:r w:rsidR="008E3BE1" w:rsidRPr="00C41549">
        <w:rPr>
          <w:rFonts w:asciiTheme="minorEastAsia" w:hAnsiTheme="minorEastAsia" w:hint="eastAsia"/>
          <w:sz w:val="24"/>
          <w:szCs w:val="24"/>
        </w:rPr>
        <w:t>人</w:t>
      </w:r>
      <w:r w:rsidR="008E3BE1" w:rsidRPr="00C41549">
        <w:rPr>
          <w:rFonts w:asciiTheme="minorEastAsia" w:hAnsiTheme="minorEastAsia"/>
          <w:sz w:val="24"/>
          <w:szCs w:val="24"/>
        </w:rPr>
        <w:t>负责投标产品与院方HIS等</w:t>
      </w:r>
      <w:r w:rsidR="008E3BE1" w:rsidRPr="00C41549">
        <w:rPr>
          <w:rFonts w:asciiTheme="minorEastAsia" w:hAnsiTheme="minorEastAsia" w:hint="eastAsia"/>
          <w:sz w:val="24"/>
          <w:szCs w:val="24"/>
        </w:rPr>
        <w:t>业务</w:t>
      </w:r>
      <w:r w:rsidR="008E3BE1" w:rsidRPr="00C41549">
        <w:rPr>
          <w:rFonts w:asciiTheme="minorEastAsia" w:hAnsiTheme="minorEastAsia"/>
          <w:sz w:val="24"/>
          <w:szCs w:val="24"/>
        </w:rPr>
        <w:t>系统进行接口开发，所产生的接口费用均由中标方承担</w:t>
      </w:r>
      <w:r w:rsidR="008E3BE1" w:rsidRPr="00C41549">
        <w:rPr>
          <w:rFonts w:asciiTheme="minorEastAsia" w:hAnsiTheme="minorEastAsia" w:hint="eastAsia"/>
          <w:sz w:val="24"/>
          <w:szCs w:val="24"/>
        </w:rPr>
        <w:t>。</w:t>
      </w:r>
    </w:p>
    <w:p w:rsidR="00B04A36" w:rsidRPr="00C41549" w:rsidRDefault="008E3BE1" w:rsidP="00DC3DC0">
      <w:pPr>
        <w:spacing w:line="360" w:lineRule="auto"/>
        <w:ind w:firstLineChars="200" w:firstLine="480"/>
        <w:outlineLvl w:val="1"/>
        <w:rPr>
          <w:rFonts w:asciiTheme="minorEastAsia" w:hAnsiTheme="minorEastAsia"/>
          <w:bCs/>
          <w:sz w:val="24"/>
          <w:szCs w:val="24"/>
        </w:rPr>
      </w:pPr>
      <w:r w:rsidRPr="00C41549">
        <w:rPr>
          <w:rFonts w:asciiTheme="minorEastAsia" w:hAnsiTheme="minorEastAsia" w:hint="eastAsia"/>
          <w:bCs/>
          <w:sz w:val="24"/>
          <w:szCs w:val="24"/>
        </w:rPr>
        <w:t>（二）接口对接要求</w:t>
      </w:r>
    </w:p>
    <w:p w:rsidR="0072029D" w:rsidRPr="00C41549" w:rsidRDefault="008E3BE1" w:rsidP="00DC3DC0">
      <w:pPr>
        <w:pStyle w:val="a0"/>
        <w:spacing w:line="360" w:lineRule="auto"/>
        <w:ind w:firstLineChars="200" w:firstLine="480"/>
        <w:rPr>
          <w:rFonts w:asciiTheme="minorEastAsia" w:hAnsiTheme="minorEastAsia"/>
          <w:sz w:val="24"/>
        </w:rPr>
      </w:pPr>
      <w:r w:rsidRPr="00C41549">
        <w:rPr>
          <w:rFonts w:asciiTheme="minorEastAsia" w:hAnsiTheme="minorEastAsia" w:hint="eastAsia"/>
          <w:sz w:val="24"/>
        </w:rPr>
        <w:t>针对现有的系统，留出接口，以便对接，具体实现要求如下：</w:t>
      </w:r>
    </w:p>
    <w:p w:rsidR="0072029D" w:rsidRPr="00C41549" w:rsidRDefault="00A519CD" w:rsidP="00DC3DC0">
      <w:pPr>
        <w:pStyle w:val="a0"/>
        <w:spacing w:line="360" w:lineRule="auto"/>
        <w:ind w:firstLineChars="200" w:firstLine="480"/>
        <w:rPr>
          <w:rFonts w:asciiTheme="minorEastAsia" w:hAnsiTheme="minorEastAsia"/>
          <w:sz w:val="24"/>
        </w:rPr>
      </w:pPr>
      <w:r w:rsidRPr="00C41549">
        <w:rPr>
          <w:rFonts w:asciiTheme="minorEastAsia" w:hAnsiTheme="minorEastAsia"/>
          <w:sz w:val="24"/>
        </w:rPr>
        <w:t>1.</w:t>
      </w:r>
      <w:r w:rsidRPr="00C41549">
        <w:rPr>
          <w:rFonts w:asciiTheme="minorEastAsia" w:hAnsiTheme="minorEastAsia" w:hint="eastAsia"/>
          <w:sz w:val="24"/>
        </w:rPr>
        <w:t>检验、检查数据通过走号与对码实现线上、线下同步，并能将线上处方以及所开医嘱情况回写到</w:t>
      </w:r>
      <w:r w:rsidRPr="00C41549">
        <w:rPr>
          <w:rFonts w:asciiTheme="minorEastAsia" w:hAnsiTheme="minorEastAsia"/>
          <w:sz w:val="24"/>
        </w:rPr>
        <w:t>HIS系统中，并同时同步到门诊病历系统中（涉及到普通</w:t>
      </w:r>
      <w:r w:rsidRPr="00C41549">
        <w:rPr>
          <w:rFonts w:asciiTheme="minorEastAsia" w:hAnsiTheme="minorEastAsia" w:hint="eastAsia"/>
          <w:sz w:val="24"/>
        </w:rPr>
        <w:t>门诊病历与产科专科病历、生殖专科病历），药品不回写</w:t>
      </w:r>
      <w:r w:rsidRPr="00C41549">
        <w:rPr>
          <w:rFonts w:asciiTheme="minorEastAsia" w:hAnsiTheme="minorEastAsia"/>
          <w:sz w:val="24"/>
        </w:rPr>
        <w:t>HIS系统。</w:t>
      </w:r>
    </w:p>
    <w:p w:rsidR="0072029D" w:rsidRPr="00C41549" w:rsidRDefault="008E3BE1" w:rsidP="00DC3DC0">
      <w:pPr>
        <w:pStyle w:val="a0"/>
        <w:spacing w:line="360" w:lineRule="auto"/>
        <w:ind w:firstLineChars="200" w:firstLine="480"/>
        <w:rPr>
          <w:rFonts w:asciiTheme="minorEastAsia" w:hAnsiTheme="minorEastAsia"/>
          <w:sz w:val="24"/>
        </w:rPr>
      </w:pPr>
      <w:r w:rsidRPr="00C41549">
        <w:rPr>
          <w:rFonts w:asciiTheme="minorEastAsia" w:hAnsiTheme="minorEastAsia"/>
          <w:sz w:val="24"/>
        </w:rPr>
        <w:t>2.</w:t>
      </w:r>
      <w:r w:rsidRPr="00C41549">
        <w:rPr>
          <w:rFonts w:asciiTheme="minorEastAsia" w:hAnsiTheme="minorEastAsia" w:hint="eastAsia"/>
          <w:sz w:val="24"/>
        </w:rPr>
        <w:t>同步线上与线下患者唯一标识，提供线下</w:t>
      </w:r>
      <w:r w:rsidRPr="00C41549">
        <w:rPr>
          <w:rFonts w:asciiTheme="minorEastAsia" w:hAnsiTheme="minorEastAsia"/>
          <w:sz w:val="24"/>
        </w:rPr>
        <w:t>HIS系统中访问线上诊疗数据的功能。</w:t>
      </w:r>
    </w:p>
    <w:p w:rsidR="0072029D" w:rsidRPr="00C41549" w:rsidRDefault="008E3BE1" w:rsidP="00DC3DC0">
      <w:pPr>
        <w:pStyle w:val="a0"/>
        <w:spacing w:line="360" w:lineRule="auto"/>
        <w:ind w:firstLineChars="200" w:firstLine="480"/>
        <w:rPr>
          <w:rFonts w:asciiTheme="minorEastAsia" w:hAnsiTheme="minorEastAsia"/>
          <w:sz w:val="24"/>
        </w:rPr>
      </w:pPr>
      <w:r w:rsidRPr="00C41549">
        <w:rPr>
          <w:rFonts w:asciiTheme="minorEastAsia" w:hAnsiTheme="minorEastAsia"/>
          <w:sz w:val="24"/>
        </w:rPr>
        <w:lastRenderedPageBreak/>
        <w:t>3.</w:t>
      </w:r>
      <w:r w:rsidRPr="00C41549">
        <w:rPr>
          <w:rFonts w:asciiTheme="minorEastAsia" w:hAnsiTheme="minorEastAsia" w:hint="eastAsia"/>
          <w:sz w:val="24"/>
        </w:rPr>
        <w:t>提供开具</w:t>
      </w:r>
      <w:r w:rsidRPr="00C41549">
        <w:rPr>
          <w:rFonts w:asciiTheme="minorEastAsia" w:hAnsiTheme="minorEastAsia"/>
          <w:sz w:val="24"/>
        </w:rPr>
        <w:t>HIS系统检验、检查等主管部门所规定的其它类型医嘱，并可以根据权限进行限制开放开医嘱的范围。</w:t>
      </w:r>
    </w:p>
    <w:p w:rsidR="0072029D" w:rsidRPr="00C41549" w:rsidRDefault="008E3BE1" w:rsidP="00DC3DC0">
      <w:pPr>
        <w:pStyle w:val="a0"/>
        <w:spacing w:line="360" w:lineRule="auto"/>
        <w:ind w:firstLineChars="200" w:firstLine="480"/>
        <w:rPr>
          <w:rFonts w:asciiTheme="minorEastAsia" w:hAnsiTheme="minorEastAsia"/>
          <w:sz w:val="24"/>
        </w:rPr>
      </w:pPr>
      <w:r w:rsidRPr="00C41549">
        <w:rPr>
          <w:rFonts w:asciiTheme="minorEastAsia" w:hAnsiTheme="minorEastAsia"/>
          <w:sz w:val="24"/>
        </w:rPr>
        <w:t>4.</w:t>
      </w:r>
      <w:r w:rsidRPr="00C41549">
        <w:rPr>
          <w:rFonts w:asciiTheme="minorEastAsia" w:hAnsiTheme="minorEastAsia" w:hint="eastAsia"/>
          <w:sz w:val="24"/>
        </w:rPr>
        <w:t>提供为方便医生便捷使用、医疗质量安全、就诊流程再造等相关要求，需与</w:t>
      </w:r>
      <w:r w:rsidRPr="00C41549">
        <w:rPr>
          <w:rFonts w:asciiTheme="minorEastAsia" w:hAnsiTheme="minorEastAsia"/>
          <w:sz w:val="24"/>
        </w:rPr>
        <w:t>HIS</w:t>
      </w:r>
      <w:r w:rsidR="00303492" w:rsidRPr="00C41549">
        <w:rPr>
          <w:rFonts w:asciiTheme="minorEastAsia" w:hAnsiTheme="minorEastAsia"/>
          <w:sz w:val="24"/>
        </w:rPr>
        <w:t>系统进行的数据同步的交互功能（提供含医生端、患者端、管理端、</w:t>
      </w:r>
      <w:r w:rsidR="00817978" w:rsidRPr="00C41549">
        <w:rPr>
          <w:rFonts w:asciiTheme="minorEastAsia" w:hAnsiTheme="minorEastAsia"/>
          <w:sz w:val="24"/>
        </w:rPr>
        <w:t>HIS系统的相应改造、提供HIS系统交互接口以及其它周边系统改造，相应的改造费用，由中标方承担。）</w:t>
      </w:r>
    </w:p>
    <w:p w:rsidR="0072029D" w:rsidRPr="00C41549" w:rsidRDefault="008E3BE1" w:rsidP="00DC3DC0">
      <w:pPr>
        <w:pStyle w:val="a0"/>
        <w:spacing w:line="360" w:lineRule="auto"/>
        <w:ind w:firstLineChars="200" w:firstLine="480"/>
        <w:rPr>
          <w:rFonts w:asciiTheme="minorEastAsia" w:hAnsiTheme="minorEastAsia"/>
          <w:sz w:val="24"/>
        </w:rPr>
      </w:pPr>
      <w:r w:rsidRPr="00C41549">
        <w:rPr>
          <w:rFonts w:asciiTheme="minorEastAsia" w:hAnsiTheme="minorEastAsia"/>
          <w:sz w:val="24"/>
        </w:rPr>
        <w:t>5.</w:t>
      </w:r>
      <w:r w:rsidRPr="00C41549">
        <w:rPr>
          <w:rFonts w:asciiTheme="minorEastAsia" w:hAnsiTheme="minorEastAsia" w:hint="eastAsia"/>
          <w:sz w:val="24"/>
        </w:rPr>
        <w:t>按互联网监管政策要求的规定，按监管接口协议标准接入互联网医疗监管平台，按政策要求上传诊疗数据到监管平台接受监管，如果监管政策有新的要求，系统作相应的适应性改造。</w:t>
      </w:r>
    </w:p>
    <w:p w:rsidR="00B04A36" w:rsidRPr="00C41549" w:rsidRDefault="008E3BE1" w:rsidP="00DC3DC0">
      <w:pPr>
        <w:pStyle w:val="a0"/>
        <w:spacing w:line="360" w:lineRule="auto"/>
        <w:ind w:firstLineChars="200" w:firstLine="480"/>
        <w:rPr>
          <w:rFonts w:asciiTheme="minorEastAsia" w:hAnsiTheme="minorEastAsia"/>
          <w:sz w:val="24"/>
        </w:rPr>
      </w:pPr>
      <w:r w:rsidRPr="00C41549">
        <w:rPr>
          <w:rFonts w:asciiTheme="minorEastAsia" w:hAnsiTheme="minorEastAsia"/>
          <w:sz w:val="24"/>
        </w:rPr>
        <w:t>6.</w:t>
      </w:r>
      <w:r w:rsidRPr="00C41549">
        <w:rPr>
          <w:rFonts w:asciiTheme="minorEastAsia" w:hAnsiTheme="minorEastAsia" w:hint="eastAsia"/>
          <w:sz w:val="24"/>
        </w:rPr>
        <w:t>能与当前医院微信</w:t>
      </w:r>
      <w:r w:rsidR="00F543EB">
        <w:rPr>
          <w:rFonts w:asciiTheme="minorEastAsia" w:hAnsiTheme="minorEastAsia" w:hint="eastAsia"/>
          <w:sz w:val="24"/>
        </w:rPr>
        <w:t>小程序</w:t>
      </w:r>
      <w:r w:rsidRPr="00C41549">
        <w:rPr>
          <w:rFonts w:asciiTheme="minorEastAsia" w:hAnsiTheme="minorEastAsia" w:hint="eastAsia"/>
          <w:sz w:val="24"/>
        </w:rPr>
        <w:t>、医院支付宝服务窗进行数据交互，能达到功能和数据的集成，实现系统间患者无感使用。</w:t>
      </w:r>
    </w:p>
    <w:p w:rsidR="00EB7003" w:rsidRPr="00C41549" w:rsidRDefault="00A519CD" w:rsidP="00DC3DC0">
      <w:pPr>
        <w:pStyle w:val="a0"/>
        <w:spacing w:line="360" w:lineRule="auto"/>
        <w:ind w:firstLineChars="200" w:firstLine="480"/>
        <w:rPr>
          <w:rFonts w:asciiTheme="minorEastAsia" w:hAnsiTheme="minorEastAsia"/>
          <w:sz w:val="24"/>
        </w:rPr>
      </w:pPr>
      <w:r w:rsidRPr="00C41549">
        <w:rPr>
          <w:rFonts w:asciiTheme="minorEastAsia" w:hAnsiTheme="minorEastAsia"/>
          <w:sz w:val="24"/>
        </w:rPr>
        <w:t>7.医保可报销项目</w:t>
      </w:r>
      <w:r w:rsidRPr="00C41549">
        <w:rPr>
          <w:rFonts w:asciiTheme="minorEastAsia" w:hAnsiTheme="minorEastAsia" w:hint="eastAsia"/>
          <w:sz w:val="24"/>
        </w:rPr>
        <w:t>接入</w:t>
      </w:r>
      <w:r w:rsidRPr="00C41549">
        <w:rPr>
          <w:rFonts w:asciiTheme="minorEastAsia" w:hAnsiTheme="minorEastAsia"/>
          <w:sz w:val="24"/>
        </w:rPr>
        <w:t>HIS系统。</w:t>
      </w:r>
    </w:p>
    <w:p w:rsidR="008A14FF" w:rsidRPr="00C41549" w:rsidRDefault="008E3BE1" w:rsidP="007908C0">
      <w:pPr>
        <w:spacing w:line="360" w:lineRule="auto"/>
        <w:ind w:firstLineChars="200" w:firstLine="482"/>
        <w:jc w:val="left"/>
        <w:outlineLvl w:val="0"/>
        <w:rPr>
          <w:rFonts w:asciiTheme="minorEastAsia" w:hAnsiTheme="minorEastAsia"/>
          <w:b/>
          <w:sz w:val="24"/>
          <w:szCs w:val="24"/>
        </w:rPr>
      </w:pPr>
      <w:r w:rsidRPr="00C41549">
        <w:rPr>
          <w:rFonts w:asciiTheme="minorEastAsia" w:hAnsiTheme="minorEastAsia" w:hint="eastAsia"/>
          <w:b/>
          <w:sz w:val="24"/>
          <w:szCs w:val="24"/>
        </w:rPr>
        <w:t>八、软件系统要求</w:t>
      </w:r>
    </w:p>
    <w:p w:rsidR="00D41066"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1.</w:t>
      </w:r>
      <w:r w:rsidRPr="00C41549">
        <w:rPr>
          <w:rFonts w:asciiTheme="minorEastAsia" w:hAnsiTheme="minorEastAsia" w:hint="eastAsia"/>
          <w:sz w:val="24"/>
          <w:szCs w:val="24"/>
        </w:rPr>
        <w:t>系统符合国家卫健委等行业相关标准和规范，符合医院实际需求。</w:t>
      </w:r>
    </w:p>
    <w:p w:rsidR="00D41066"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2.</w:t>
      </w:r>
      <w:r w:rsidRPr="00C41549">
        <w:rPr>
          <w:rFonts w:asciiTheme="minorEastAsia" w:hAnsiTheme="minorEastAsia" w:hint="eastAsia"/>
          <w:sz w:val="24"/>
          <w:szCs w:val="24"/>
        </w:rPr>
        <w:t>系统采用开放性设计，能根据医院实际需求进行应用系统的功能重组、二次开发。</w:t>
      </w:r>
    </w:p>
    <w:p w:rsidR="00D41066"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3.</w:t>
      </w:r>
      <w:r w:rsidRPr="00C41549">
        <w:rPr>
          <w:rFonts w:asciiTheme="minorEastAsia" w:hAnsiTheme="minorEastAsia" w:hint="eastAsia"/>
          <w:sz w:val="24"/>
          <w:szCs w:val="24"/>
        </w:rPr>
        <w:t>系统提供人脸识别，实名认证，</w:t>
      </w:r>
      <w:r w:rsidRPr="00C41549">
        <w:rPr>
          <w:rFonts w:asciiTheme="minorEastAsia" w:hAnsiTheme="minorEastAsia"/>
          <w:sz w:val="24"/>
          <w:szCs w:val="24"/>
        </w:rPr>
        <w:t>CA数字签名的功能，提高系统用户的安全性、合法性和高可用性。</w:t>
      </w:r>
    </w:p>
    <w:p w:rsidR="00D41066"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4.</w:t>
      </w:r>
      <w:r w:rsidRPr="00C41549">
        <w:rPr>
          <w:rFonts w:asciiTheme="minorEastAsia" w:hAnsiTheme="minorEastAsia" w:hint="eastAsia"/>
          <w:sz w:val="24"/>
          <w:szCs w:val="24"/>
        </w:rPr>
        <w:t>护理上门需提供人脸身份认证的功能，能有效提高患者和医护人员的安全性。有效避免恶意骚扰、恶意下单和恶意犯罪事件的发生，同时系统提供黑白名单管理的管理。</w:t>
      </w:r>
    </w:p>
    <w:p w:rsidR="00D41066"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5.</w:t>
      </w:r>
      <w:r w:rsidRPr="00C41549">
        <w:rPr>
          <w:rFonts w:asciiTheme="minorEastAsia" w:hAnsiTheme="minorEastAsia" w:hint="eastAsia"/>
          <w:sz w:val="24"/>
          <w:szCs w:val="24"/>
        </w:rPr>
        <w:t>系统提供电子处方、药师审核、药师发药的数字签名功能。</w:t>
      </w:r>
    </w:p>
    <w:p w:rsidR="00D41066"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6.</w:t>
      </w:r>
      <w:r w:rsidRPr="00C41549">
        <w:rPr>
          <w:rFonts w:asciiTheme="minorEastAsia" w:hAnsiTheme="minorEastAsia" w:hint="eastAsia"/>
          <w:sz w:val="24"/>
          <w:szCs w:val="24"/>
        </w:rPr>
        <w:t>系统自动记录用户在系统内所有操作的详细日志，并可形成报表，便于回溯追踪。</w:t>
      </w:r>
    </w:p>
    <w:p w:rsidR="00D41066" w:rsidRPr="00C41549" w:rsidRDefault="008E3BE1" w:rsidP="00DC3DC0">
      <w:pPr>
        <w:spacing w:line="360" w:lineRule="auto"/>
        <w:ind w:firstLineChars="200" w:firstLine="480"/>
        <w:rPr>
          <w:rFonts w:asciiTheme="minorEastAsia" w:hAnsiTheme="minorEastAsia"/>
          <w:sz w:val="24"/>
          <w:szCs w:val="24"/>
        </w:rPr>
      </w:pPr>
      <w:r w:rsidRPr="00C41549">
        <w:rPr>
          <w:rFonts w:asciiTheme="minorEastAsia" w:hAnsiTheme="minorEastAsia"/>
          <w:sz w:val="24"/>
          <w:szCs w:val="24"/>
        </w:rPr>
        <w:t>7.</w:t>
      </w:r>
      <w:r w:rsidRPr="00C41549">
        <w:rPr>
          <w:rFonts w:asciiTheme="minorEastAsia" w:hAnsiTheme="minorEastAsia" w:hint="eastAsia"/>
          <w:sz w:val="24"/>
          <w:szCs w:val="24"/>
        </w:rPr>
        <w:t>系统可实现对患者数据的加密、脱敏及其它安全防护的措施和功能，防止患者数据的泄露和遗失。</w:t>
      </w:r>
    </w:p>
    <w:p w:rsidR="00A519CD" w:rsidRPr="00C41549" w:rsidRDefault="00A519CD" w:rsidP="00E137C1">
      <w:pPr>
        <w:pStyle w:val="U2"/>
        <w:tabs>
          <w:tab w:val="left" w:pos="709"/>
          <w:tab w:val="left" w:pos="993"/>
        </w:tabs>
        <w:spacing w:before="24" w:after="24" w:line="360" w:lineRule="auto"/>
        <w:ind w:firstLineChars="200" w:firstLine="480"/>
        <w:rPr>
          <w:rFonts w:asciiTheme="minorEastAsia" w:hAnsiTheme="minorEastAsia"/>
          <w:szCs w:val="24"/>
        </w:rPr>
      </w:pPr>
      <w:r w:rsidRPr="00C41549">
        <w:rPr>
          <w:rFonts w:asciiTheme="minorEastAsia" w:hAnsiTheme="minorEastAsia"/>
          <w:szCs w:val="24"/>
        </w:rPr>
        <w:t>8.</w:t>
      </w:r>
      <w:r w:rsidRPr="00C41549">
        <w:rPr>
          <w:rFonts w:asciiTheme="minorEastAsia" w:hAnsiTheme="minorEastAsia" w:hint="eastAsia"/>
          <w:szCs w:val="24"/>
        </w:rPr>
        <w:t>系统提供支付对账，运营管理的功能。</w:t>
      </w:r>
    </w:p>
    <w:p w:rsidR="00C4132B" w:rsidRPr="00C41549" w:rsidRDefault="008E3BE1" w:rsidP="00397EAC">
      <w:pPr>
        <w:spacing w:line="360" w:lineRule="auto"/>
        <w:ind w:firstLineChars="200" w:firstLine="482"/>
        <w:jc w:val="left"/>
        <w:outlineLvl w:val="0"/>
        <w:rPr>
          <w:rFonts w:asciiTheme="minorEastAsia" w:hAnsiTheme="minorEastAsia"/>
          <w:b/>
          <w:sz w:val="24"/>
          <w:szCs w:val="24"/>
        </w:rPr>
      </w:pPr>
      <w:r w:rsidRPr="00C41549">
        <w:rPr>
          <w:rFonts w:asciiTheme="minorEastAsia" w:hAnsiTheme="minorEastAsia" w:hint="eastAsia"/>
          <w:b/>
          <w:sz w:val="24"/>
          <w:szCs w:val="24"/>
        </w:rPr>
        <w:t>九、平台建设要求</w:t>
      </w:r>
    </w:p>
    <w:p w:rsidR="00C4132B" w:rsidRPr="00C41549" w:rsidRDefault="008E3BE1" w:rsidP="00DC3DC0">
      <w:pPr>
        <w:spacing w:line="360" w:lineRule="auto"/>
        <w:ind w:firstLineChars="200" w:firstLine="480"/>
        <w:outlineLvl w:val="1"/>
        <w:rPr>
          <w:rFonts w:asciiTheme="minorEastAsia" w:hAnsiTheme="minorEastAsia"/>
          <w:bCs/>
          <w:sz w:val="24"/>
          <w:szCs w:val="24"/>
        </w:rPr>
      </w:pPr>
      <w:r w:rsidRPr="00C41549">
        <w:rPr>
          <w:rFonts w:asciiTheme="minorEastAsia" w:hAnsiTheme="minorEastAsia" w:hint="eastAsia"/>
          <w:bCs/>
          <w:sz w:val="24"/>
          <w:szCs w:val="24"/>
        </w:rPr>
        <w:lastRenderedPageBreak/>
        <w:t>（一）软件前端需求：</w:t>
      </w:r>
    </w:p>
    <w:p w:rsidR="008A14FF" w:rsidRPr="00C41549" w:rsidRDefault="008E3BE1" w:rsidP="007908C0">
      <w:pPr>
        <w:pStyle w:val="a0"/>
        <w:spacing w:line="360" w:lineRule="auto"/>
        <w:ind w:firstLineChars="250" w:firstLine="600"/>
        <w:rPr>
          <w:rFonts w:asciiTheme="minorEastAsia" w:hAnsiTheme="minorEastAsia"/>
          <w:sz w:val="24"/>
        </w:rPr>
      </w:pPr>
      <w:r w:rsidRPr="00C41549">
        <w:rPr>
          <w:rFonts w:asciiTheme="minorEastAsia" w:hAnsiTheme="minorEastAsia"/>
          <w:sz w:val="24"/>
        </w:rPr>
        <w:t>APP/网页/微信</w:t>
      </w:r>
      <w:r w:rsidR="009E031F">
        <w:rPr>
          <w:rFonts w:asciiTheme="minorEastAsia" w:hAnsiTheme="minorEastAsia" w:hint="eastAsia"/>
          <w:sz w:val="24"/>
        </w:rPr>
        <w:t>小程序</w:t>
      </w:r>
    </w:p>
    <w:p w:rsidR="00C4132B" w:rsidRPr="00C41549" w:rsidRDefault="008E3BE1" w:rsidP="00DC3DC0">
      <w:pPr>
        <w:spacing w:line="360" w:lineRule="auto"/>
        <w:ind w:firstLineChars="200" w:firstLine="480"/>
        <w:outlineLvl w:val="1"/>
        <w:rPr>
          <w:rFonts w:asciiTheme="minorEastAsia" w:hAnsiTheme="minorEastAsia"/>
          <w:bCs/>
          <w:sz w:val="24"/>
          <w:szCs w:val="24"/>
        </w:rPr>
      </w:pPr>
      <w:r w:rsidRPr="00C41549">
        <w:rPr>
          <w:rFonts w:asciiTheme="minorEastAsia" w:hAnsiTheme="minorEastAsia" w:hint="eastAsia"/>
          <w:bCs/>
          <w:sz w:val="24"/>
          <w:szCs w:val="24"/>
        </w:rPr>
        <w:t>（二）平台建设模式：</w:t>
      </w:r>
    </w:p>
    <w:p w:rsidR="00C4132B" w:rsidRPr="00C41549" w:rsidRDefault="00A519CD" w:rsidP="00DC3DC0">
      <w:pPr>
        <w:pStyle w:val="a0"/>
        <w:spacing w:line="360" w:lineRule="auto"/>
        <w:ind w:firstLineChars="200" w:firstLine="480"/>
        <w:rPr>
          <w:rFonts w:asciiTheme="minorEastAsia" w:hAnsiTheme="minorEastAsia"/>
          <w:sz w:val="24"/>
        </w:rPr>
      </w:pPr>
      <w:r w:rsidRPr="00C41549">
        <w:rPr>
          <w:rFonts w:asciiTheme="minorEastAsia" w:hAnsiTheme="minorEastAsia" w:hint="eastAsia"/>
          <w:sz w:val="24"/>
        </w:rPr>
        <w:t>使用第三方机构云平台</w:t>
      </w:r>
      <w:r w:rsidR="00EC4ABF" w:rsidRPr="00C41549">
        <w:rPr>
          <w:rFonts w:asciiTheme="minorEastAsia" w:hAnsiTheme="minorEastAsia" w:hint="eastAsia"/>
          <w:sz w:val="24"/>
        </w:rPr>
        <w:t>（电信云、移动云、联通云和阿里云中任选其一）</w:t>
      </w:r>
      <w:r w:rsidRPr="00C41549">
        <w:rPr>
          <w:rFonts w:asciiTheme="minorEastAsia" w:hAnsiTheme="minorEastAsia" w:hint="eastAsia"/>
          <w:sz w:val="24"/>
        </w:rPr>
        <w:t>，涉及到的整套硬件及网络设备部署在云端，采用完善的高可用、高稳定性的物理平台，具体品牌和架构不限，通过专线方式与我院网络进行接入。</w:t>
      </w:r>
    </w:p>
    <w:p w:rsidR="00C4132B" w:rsidRPr="00C41549" w:rsidRDefault="008E3BE1" w:rsidP="00DC3DC0">
      <w:pPr>
        <w:spacing w:line="360" w:lineRule="auto"/>
        <w:ind w:firstLineChars="200" w:firstLine="480"/>
        <w:outlineLvl w:val="1"/>
        <w:rPr>
          <w:rFonts w:asciiTheme="minorEastAsia" w:hAnsiTheme="minorEastAsia"/>
          <w:bCs/>
          <w:sz w:val="24"/>
          <w:szCs w:val="24"/>
        </w:rPr>
      </w:pPr>
      <w:r w:rsidRPr="00C41549">
        <w:rPr>
          <w:rFonts w:asciiTheme="minorEastAsia" w:hAnsiTheme="minorEastAsia" w:hint="eastAsia"/>
          <w:bCs/>
          <w:sz w:val="24"/>
          <w:szCs w:val="24"/>
        </w:rPr>
        <w:t>（三）建设基本原则</w:t>
      </w:r>
    </w:p>
    <w:p w:rsidR="00C4132B" w:rsidRPr="00C41549" w:rsidRDefault="008E3BE1" w:rsidP="00397EAC">
      <w:pPr>
        <w:pStyle w:val="a0"/>
        <w:spacing w:line="360" w:lineRule="auto"/>
        <w:ind w:firstLineChars="200" w:firstLine="480"/>
        <w:rPr>
          <w:rFonts w:asciiTheme="minorEastAsia" w:hAnsiTheme="minorEastAsia"/>
          <w:sz w:val="24"/>
        </w:rPr>
      </w:pPr>
      <w:r w:rsidRPr="00C41549">
        <w:rPr>
          <w:rFonts w:asciiTheme="minorEastAsia" w:hAnsiTheme="minorEastAsia" w:hint="eastAsia"/>
          <w:sz w:val="24"/>
        </w:rPr>
        <w:t>先进性：采用业界先进、成熟的软件开发技术和系统结构，面向对象的设计方法，可视化的、面向对象的开发工具，包括成熟的管理模式与先进技术、信息采集方法的先进性、体系架构和实现方法的先进性、运维符合项目管理的流程和规定等。</w:t>
      </w:r>
    </w:p>
    <w:p w:rsidR="00C4132B" w:rsidRPr="00C41549" w:rsidRDefault="008E3BE1" w:rsidP="00397EAC">
      <w:pPr>
        <w:pStyle w:val="a0"/>
        <w:spacing w:line="360" w:lineRule="auto"/>
        <w:ind w:firstLineChars="200" w:firstLine="480"/>
        <w:rPr>
          <w:rFonts w:asciiTheme="minorEastAsia" w:hAnsiTheme="minorEastAsia"/>
          <w:sz w:val="24"/>
        </w:rPr>
      </w:pPr>
      <w:r w:rsidRPr="00C41549">
        <w:rPr>
          <w:rFonts w:asciiTheme="minorEastAsia" w:hAnsiTheme="minorEastAsia" w:hint="eastAsia"/>
          <w:sz w:val="24"/>
        </w:rPr>
        <w:t>安全性：系统涉及院内患者各类隐私信息，因此需充分考虑信息安全性及保密机制。需设定合理的身份管理与认证、访问控制策略、数据安全策略、应用审计等内容实现安全隐私管理。</w:t>
      </w:r>
    </w:p>
    <w:p w:rsidR="00C4132B" w:rsidRPr="00C41549" w:rsidRDefault="008E3BE1" w:rsidP="00397EAC">
      <w:pPr>
        <w:pStyle w:val="a0"/>
        <w:spacing w:line="360" w:lineRule="auto"/>
        <w:ind w:firstLineChars="200" w:firstLine="480"/>
        <w:rPr>
          <w:rFonts w:asciiTheme="minorEastAsia" w:hAnsiTheme="minorEastAsia"/>
          <w:sz w:val="24"/>
        </w:rPr>
      </w:pPr>
      <w:r w:rsidRPr="00C41549">
        <w:rPr>
          <w:rFonts w:asciiTheme="minorEastAsia" w:hAnsiTheme="minorEastAsia" w:hint="eastAsia"/>
          <w:sz w:val="24"/>
        </w:rPr>
        <w:t>易用性：系统应考虑实用性与先进性相结合，要体现易于理解掌握、操作简单、提示清晰、逻辑性强，直观简洁、帮助信息丰富等特点。符合各类用户的真实需求及操作习惯，系统界面风格一致，让信息系统更易使用，更方便推广实施。</w:t>
      </w:r>
    </w:p>
    <w:p w:rsidR="00C4132B" w:rsidRPr="00C41549" w:rsidRDefault="008E3BE1" w:rsidP="00397EAC">
      <w:pPr>
        <w:pStyle w:val="a0"/>
        <w:spacing w:line="360" w:lineRule="auto"/>
        <w:ind w:firstLineChars="200" w:firstLine="480"/>
        <w:rPr>
          <w:rFonts w:asciiTheme="minorEastAsia" w:hAnsiTheme="minorEastAsia"/>
          <w:sz w:val="24"/>
        </w:rPr>
      </w:pPr>
      <w:r w:rsidRPr="00C41549">
        <w:rPr>
          <w:rFonts w:asciiTheme="minorEastAsia" w:hAnsiTheme="minorEastAsia" w:hint="eastAsia"/>
          <w:sz w:val="24"/>
        </w:rPr>
        <w:t>灵活性、维护性：为适应以后的发展，系统应具有良好的可裁减性、可扩充性和可移植性；系统的安装卸载简单方便，可管理性、可维护性强；软件架构设计</w:t>
      </w:r>
      <w:r w:rsidR="00303492" w:rsidRPr="00C41549">
        <w:rPr>
          <w:rFonts w:asciiTheme="minorEastAsia" w:hAnsiTheme="minorEastAsia" w:hint="eastAsia"/>
          <w:sz w:val="24"/>
        </w:rPr>
        <w:t>应适应医院后续业务扩展，实现无缝衔接。</w:t>
      </w:r>
    </w:p>
    <w:p w:rsidR="00C4132B" w:rsidRPr="00C41549" w:rsidRDefault="008E3BE1" w:rsidP="00397EAC">
      <w:pPr>
        <w:pStyle w:val="a0"/>
        <w:spacing w:line="360" w:lineRule="auto"/>
        <w:ind w:firstLineChars="200" w:firstLine="480"/>
        <w:rPr>
          <w:rFonts w:asciiTheme="minorEastAsia" w:hAnsiTheme="minorEastAsia"/>
          <w:sz w:val="24"/>
        </w:rPr>
      </w:pPr>
      <w:r w:rsidRPr="00C41549">
        <w:rPr>
          <w:rFonts w:asciiTheme="minorEastAsia" w:hAnsiTheme="minorEastAsia" w:hint="eastAsia"/>
          <w:sz w:val="24"/>
        </w:rPr>
        <w:t>标准化：在保证系统安全性和稳定性的前提下，系统建设应遵循统一的开发原则；系统所采用的信息分类编码和数据接口等技术标准也应严格按照有关标准或行业规范执行，系统的设计需符合国际、国家和行业标准，符合四川省卫健委等相关要求。</w:t>
      </w:r>
    </w:p>
    <w:p w:rsidR="00C4132B" w:rsidRPr="00C41549" w:rsidRDefault="008E3BE1" w:rsidP="00397EAC">
      <w:pPr>
        <w:pStyle w:val="a0"/>
        <w:spacing w:line="360" w:lineRule="auto"/>
        <w:ind w:firstLineChars="200" w:firstLine="480"/>
        <w:rPr>
          <w:rFonts w:asciiTheme="minorEastAsia" w:hAnsiTheme="minorEastAsia"/>
          <w:sz w:val="24"/>
        </w:rPr>
      </w:pPr>
      <w:r w:rsidRPr="00C41549">
        <w:rPr>
          <w:rFonts w:asciiTheme="minorEastAsia" w:hAnsiTheme="minorEastAsia" w:hint="eastAsia"/>
          <w:sz w:val="24"/>
        </w:rPr>
        <w:t>数据一致性、完整性：系统所采集和应用的数据必须准确、可信、可用、完整、规范及安全可靠，数据之间无歧义。</w:t>
      </w:r>
    </w:p>
    <w:p w:rsidR="0053382E" w:rsidRPr="00C41549" w:rsidRDefault="008E3BE1" w:rsidP="00397EAC">
      <w:pPr>
        <w:pStyle w:val="a0"/>
        <w:spacing w:line="360" w:lineRule="auto"/>
        <w:ind w:firstLineChars="200" w:firstLine="480"/>
        <w:rPr>
          <w:rFonts w:asciiTheme="minorEastAsia" w:hAnsiTheme="minorEastAsia"/>
          <w:sz w:val="24"/>
        </w:rPr>
      </w:pPr>
      <w:r w:rsidRPr="00C41549">
        <w:rPr>
          <w:rFonts w:asciiTheme="minorEastAsia" w:hAnsiTheme="minorEastAsia" w:hint="eastAsia"/>
          <w:sz w:val="24"/>
        </w:rPr>
        <w:t>合法性：系统首先必须保证与我国现行的有关法律、法规、规章制度相一致，并能满足各级医疗机构和各级卫生行政部门对信息的要求。</w:t>
      </w:r>
    </w:p>
    <w:p w:rsidR="008A14FF" w:rsidRPr="00C41549" w:rsidRDefault="00A519CD" w:rsidP="007908C0">
      <w:pPr>
        <w:pStyle w:val="1-21"/>
        <w:spacing w:line="360" w:lineRule="auto"/>
        <w:ind w:firstLine="480"/>
        <w:rPr>
          <w:rFonts w:asciiTheme="minorEastAsia" w:hAnsiTheme="minorEastAsia"/>
          <w:sz w:val="24"/>
        </w:rPr>
      </w:pPr>
      <w:r w:rsidRPr="00C41549">
        <w:rPr>
          <w:rFonts w:asciiTheme="minorEastAsia" w:hAnsiTheme="minorEastAsia" w:hint="eastAsia"/>
          <w:sz w:val="24"/>
        </w:rPr>
        <w:lastRenderedPageBreak/>
        <w:t>（四）</w:t>
      </w:r>
      <w:r w:rsidR="008E3BE1" w:rsidRPr="00C41549">
        <w:rPr>
          <w:rFonts w:asciiTheme="minorEastAsia" w:eastAsiaTheme="minorEastAsia" w:hAnsiTheme="minorEastAsia" w:cstheme="minorBidi" w:hint="eastAsia"/>
          <w:sz w:val="24"/>
        </w:rPr>
        <w:t>建设工期是合同签订之日起</w:t>
      </w:r>
      <w:r w:rsidR="008E3BE1" w:rsidRPr="00C41549">
        <w:rPr>
          <w:rFonts w:asciiTheme="minorEastAsia" w:eastAsiaTheme="minorEastAsia" w:hAnsiTheme="minorEastAsia" w:cstheme="minorBidi"/>
          <w:sz w:val="24"/>
        </w:rPr>
        <w:t>6个月内完成项目上线试运行；互联网医院的医</w:t>
      </w:r>
      <w:r w:rsidR="00303492" w:rsidRPr="00C41549">
        <w:rPr>
          <w:rFonts w:asciiTheme="minorEastAsia" w:eastAsiaTheme="minorEastAsia" w:hAnsiTheme="minorEastAsia" w:cstheme="minorBidi"/>
          <w:sz w:val="24"/>
        </w:rPr>
        <w:t>疗机构设置审批</w:t>
      </w:r>
      <w:r w:rsidR="00817978" w:rsidRPr="00C41549">
        <w:rPr>
          <w:rFonts w:asciiTheme="minorEastAsia" w:eastAsiaTheme="minorEastAsia" w:hAnsiTheme="minorEastAsia" w:cstheme="minorBidi" w:hint="eastAsia"/>
          <w:sz w:val="24"/>
        </w:rPr>
        <w:t>、</w:t>
      </w:r>
      <w:r w:rsidR="00817978" w:rsidRPr="00C41549">
        <w:rPr>
          <w:rFonts w:asciiTheme="minorEastAsia" w:eastAsiaTheme="minorEastAsia" w:hAnsiTheme="minorEastAsia" w:cstheme="minorBidi"/>
          <w:sz w:val="24"/>
        </w:rPr>
        <w:t>执业登记许可事项</w:t>
      </w:r>
      <w:r w:rsidR="00817978" w:rsidRPr="00C41549">
        <w:rPr>
          <w:rFonts w:asciiTheme="minorEastAsia" w:eastAsiaTheme="minorEastAsia" w:hAnsiTheme="minorEastAsia" w:cstheme="minorBidi" w:hint="eastAsia"/>
          <w:sz w:val="24"/>
        </w:rPr>
        <w:t>在合同签订后开始申请。</w:t>
      </w:r>
    </w:p>
    <w:p w:rsidR="00D41066" w:rsidRPr="00C41549" w:rsidRDefault="008E3BE1" w:rsidP="00397EAC">
      <w:pPr>
        <w:spacing w:line="360" w:lineRule="auto"/>
        <w:ind w:left="470"/>
        <w:jc w:val="left"/>
        <w:outlineLvl w:val="0"/>
        <w:rPr>
          <w:rFonts w:asciiTheme="minorEastAsia" w:hAnsiTheme="minorEastAsia"/>
          <w:b/>
          <w:sz w:val="24"/>
          <w:szCs w:val="24"/>
        </w:rPr>
      </w:pPr>
      <w:r w:rsidRPr="00C41549">
        <w:rPr>
          <w:rFonts w:asciiTheme="minorEastAsia" w:hAnsiTheme="minorEastAsia" w:hint="eastAsia"/>
          <w:b/>
          <w:sz w:val="24"/>
          <w:szCs w:val="24"/>
        </w:rPr>
        <w:t>十、技术规范依据</w:t>
      </w:r>
    </w:p>
    <w:p w:rsidR="008A14FF" w:rsidRPr="00C41549" w:rsidRDefault="008E3BE1" w:rsidP="007908C0">
      <w:pPr>
        <w:spacing w:line="360" w:lineRule="auto"/>
        <w:ind w:firstLineChars="150" w:firstLine="360"/>
        <w:outlineLvl w:val="1"/>
        <w:rPr>
          <w:rFonts w:asciiTheme="minorEastAsia" w:hAnsiTheme="minorEastAsia"/>
          <w:bCs/>
          <w:sz w:val="24"/>
          <w:szCs w:val="24"/>
        </w:rPr>
      </w:pPr>
      <w:r w:rsidRPr="00C41549">
        <w:rPr>
          <w:rFonts w:asciiTheme="minorEastAsia" w:hAnsiTheme="minorEastAsia" w:hint="eastAsia"/>
          <w:bCs/>
          <w:sz w:val="24"/>
          <w:szCs w:val="24"/>
        </w:rPr>
        <w:t>（一）技术标准与规范</w:t>
      </w:r>
    </w:p>
    <w:p w:rsidR="00B63305" w:rsidRPr="00C41549" w:rsidRDefault="00A519CD" w:rsidP="00397EAC">
      <w:pPr>
        <w:pStyle w:val="a0"/>
        <w:spacing w:line="360" w:lineRule="auto"/>
        <w:ind w:leftChars="200" w:left="420"/>
        <w:rPr>
          <w:rFonts w:asciiTheme="minorEastAsia" w:hAnsiTheme="minorEastAsia"/>
          <w:bCs/>
          <w:sz w:val="24"/>
        </w:rPr>
      </w:pPr>
      <w:r w:rsidRPr="00C41549">
        <w:rPr>
          <w:rFonts w:asciiTheme="minorEastAsia" w:hAnsiTheme="minorEastAsia"/>
          <w:bCs/>
          <w:sz w:val="24"/>
        </w:rPr>
        <w:t>1.</w:t>
      </w:r>
      <w:r w:rsidRPr="00C41549">
        <w:rPr>
          <w:rFonts w:asciiTheme="minorEastAsia" w:hAnsiTheme="minorEastAsia" w:hint="eastAsia"/>
          <w:bCs/>
          <w:sz w:val="24"/>
        </w:rPr>
        <w:t>国家卫健委《国家医疗健康信息区域（医院）信息互联互通标准化成熟度评方案（</w:t>
      </w:r>
      <w:r w:rsidRPr="00C41549">
        <w:rPr>
          <w:rFonts w:asciiTheme="minorEastAsia" w:hAnsiTheme="minorEastAsia"/>
          <w:bCs/>
          <w:sz w:val="24"/>
        </w:rPr>
        <w:t>2017年版）》；</w:t>
      </w:r>
    </w:p>
    <w:p w:rsidR="00B63305" w:rsidRPr="00C41549" w:rsidRDefault="00A519CD" w:rsidP="00DC3DC0">
      <w:pPr>
        <w:pStyle w:val="a0"/>
        <w:spacing w:line="360" w:lineRule="auto"/>
        <w:ind w:left="420"/>
        <w:rPr>
          <w:rFonts w:asciiTheme="minorEastAsia" w:hAnsiTheme="minorEastAsia"/>
          <w:bCs/>
          <w:sz w:val="24"/>
        </w:rPr>
      </w:pPr>
      <w:r w:rsidRPr="00C41549">
        <w:rPr>
          <w:rFonts w:asciiTheme="minorEastAsia" w:hAnsiTheme="minorEastAsia"/>
          <w:bCs/>
          <w:sz w:val="24"/>
        </w:rPr>
        <w:t>2.</w:t>
      </w:r>
      <w:r w:rsidRPr="00C41549">
        <w:rPr>
          <w:rFonts w:asciiTheme="minorEastAsia" w:hAnsiTheme="minorEastAsia" w:hint="eastAsia"/>
          <w:bCs/>
          <w:sz w:val="24"/>
        </w:rPr>
        <w:t>《中华人民共和国网络安全法》；</w:t>
      </w:r>
    </w:p>
    <w:p w:rsidR="00B63305" w:rsidRPr="00C41549" w:rsidRDefault="00A519CD" w:rsidP="00DC3DC0">
      <w:pPr>
        <w:pStyle w:val="a0"/>
        <w:spacing w:line="360" w:lineRule="auto"/>
        <w:ind w:left="420"/>
        <w:rPr>
          <w:rFonts w:asciiTheme="minorEastAsia" w:hAnsiTheme="minorEastAsia"/>
          <w:bCs/>
          <w:sz w:val="24"/>
        </w:rPr>
      </w:pPr>
      <w:r w:rsidRPr="00C41549">
        <w:rPr>
          <w:rFonts w:asciiTheme="minorEastAsia" w:hAnsiTheme="minorEastAsia"/>
          <w:bCs/>
          <w:sz w:val="24"/>
        </w:rPr>
        <w:t>3.</w:t>
      </w:r>
      <w:r w:rsidRPr="00C41549">
        <w:rPr>
          <w:rFonts w:asciiTheme="minorEastAsia" w:hAnsiTheme="minorEastAsia" w:hint="eastAsia"/>
          <w:bCs/>
          <w:sz w:val="24"/>
        </w:rPr>
        <w:t>《病历书写基本规范》；</w:t>
      </w:r>
    </w:p>
    <w:p w:rsidR="00B63305" w:rsidRPr="00C41549" w:rsidRDefault="00A519CD" w:rsidP="00397EAC">
      <w:pPr>
        <w:pStyle w:val="a0"/>
        <w:spacing w:line="360" w:lineRule="auto"/>
        <w:ind w:firstLineChars="150" w:firstLine="360"/>
        <w:rPr>
          <w:rFonts w:asciiTheme="minorEastAsia" w:hAnsiTheme="minorEastAsia"/>
          <w:bCs/>
          <w:sz w:val="24"/>
        </w:rPr>
      </w:pPr>
      <w:r w:rsidRPr="00C41549">
        <w:rPr>
          <w:rFonts w:asciiTheme="minorEastAsia" w:hAnsiTheme="minorEastAsia"/>
          <w:bCs/>
          <w:sz w:val="24"/>
        </w:rPr>
        <w:t>4.</w:t>
      </w:r>
      <w:r w:rsidRPr="00C41549">
        <w:rPr>
          <w:rFonts w:asciiTheme="minorEastAsia" w:hAnsiTheme="minorEastAsia" w:hint="eastAsia"/>
          <w:bCs/>
          <w:sz w:val="24"/>
        </w:rPr>
        <w:t>《医院信息系统基本功能规范》；</w:t>
      </w:r>
    </w:p>
    <w:p w:rsidR="00B63305" w:rsidRPr="00C41549" w:rsidRDefault="00A519CD" w:rsidP="00DC3DC0">
      <w:pPr>
        <w:pStyle w:val="a0"/>
        <w:spacing w:line="360" w:lineRule="auto"/>
        <w:ind w:left="420"/>
        <w:rPr>
          <w:rFonts w:asciiTheme="minorEastAsia" w:hAnsiTheme="minorEastAsia"/>
          <w:bCs/>
          <w:sz w:val="24"/>
        </w:rPr>
      </w:pPr>
      <w:r w:rsidRPr="00C41549">
        <w:rPr>
          <w:rFonts w:asciiTheme="minorEastAsia" w:hAnsiTheme="minorEastAsia"/>
          <w:bCs/>
          <w:sz w:val="24"/>
        </w:rPr>
        <w:t>5.</w:t>
      </w:r>
      <w:r w:rsidRPr="00C41549">
        <w:rPr>
          <w:rFonts w:asciiTheme="minorEastAsia" w:hAnsiTheme="minorEastAsia" w:hint="eastAsia"/>
          <w:bCs/>
          <w:sz w:val="24"/>
        </w:rPr>
        <w:t>《电子病历基本规范（试行）》；</w:t>
      </w:r>
    </w:p>
    <w:p w:rsidR="00B63305" w:rsidRPr="00C41549" w:rsidRDefault="00A519CD" w:rsidP="00DC3DC0">
      <w:pPr>
        <w:pStyle w:val="a0"/>
        <w:spacing w:line="360" w:lineRule="auto"/>
        <w:ind w:left="420"/>
        <w:rPr>
          <w:rFonts w:asciiTheme="minorEastAsia" w:hAnsiTheme="minorEastAsia"/>
          <w:bCs/>
          <w:sz w:val="24"/>
        </w:rPr>
      </w:pPr>
      <w:r w:rsidRPr="00C41549">
        <w:rPr>
          <w:rFonts w:asciiTheme="minorEastAsia" w:hAnsiTheme="minorEastAsia"/>
          <w:bCs/>
          <w:sz w:val="24"/>
        </w:rPr>
        <w:t>6.</w:t>
      </w:r>
      <w:r w:rsidRPr="00C41549">
        <w:rPr>
          <w:rFonts w:asciiTheme="minorEastAsia" w:hAnsiTheme="minorEastAsia" w:hint="eastAsia"/>
          <w:bCs/>
          <w:sz w:val="24"/>
        </w:rPr>
        <w:t>《处方管理办法》；</w:t>
      </w:r>
    </w:p>
    <w:p w:rsidR="00B63305" w:rsidRPr="00C41549" w:rsidRDefault="00A519CD" w:rsidP="00DC3DC0">
      <w:pPr>
        <w:pStyle w:val="a0"/>
        <w:spacing w:line="360" w:lineRule="auto"/>
        <w:ind w:left="420"/>
        <w:rPr>
          <w:rFonts w:asciiTheme="minorEastAsia" w:hAnsiTheme="minorEastAsia"/>
          <w:bCs/>
          <w:sz w:val="24"/>
        </w:rPr>
      </w:pPr>
      <w:r w:rsidRPr="00C41549">
        <w:rPr>
          <w:rFonts w:asciiTheme="minorEastAsia" w:hAnsiTheme="minorEastAsia"/>
          <w:bCs/>
          <w:sz w:val="24"/>
        </w:rPr>
        <w:t>7.</w:t>
      </w:r>
      <w:r w:rsidRPr="00C41549">
        <w:rPr>
          <w:rFonts w:asciiTheme="minorEastAsia" w:hAnsiTheme="minorEastAsia" w:hint="eastAsia"/>
          <w:bCs/>
          <w:sz w:val="24"/>
        </w:rPr>
        <w:t>《医疗机构病历管理规定》；</w:t>
      </w:r>
    </w:p>
    <w:p w:rsidR="00B63305" w:rsidRPr="00C41549" w:rsidRDefault="00A519CD" w:rsidP="00DC3DC0">
      <w:pPr>
        <w:pStyle w:val="a0"/>
        <w:spacing w:line="360" w:lineRule="auto"/>
        <w:ind w:left="420"/>
        <w:rPr>
          <w:rFonts w:asciiTheme="minorEastAsia" w:hAnsiTheme="minorEastAsia"/>
          <w:bCs/>
          <w:sz w:val="24"/>
        </w:rPr>
      </w:pPr>
      <w:r w:rsidRPr="00C41549">
        <w:rPr>
          <w:rFonts w:asciiTheme="minorEastAsia" w:hAnsiTheme="minorEastAsia"/>
          <w:bCs/>
          <w:sz w:val="24"/>
        </w:rPr>
        <w:t>8.</w:t>
      </w:r>
      <w:r w:rsidRPr="00C41549">
        <w:rPr>
          <w:rFonts w:asciiTheme="minorEastAsia" w:hAnsiTheme="minorEastAsia" w:hint="eastAsia"/>
          <w:bCs/>
          <w:sz w:val="24"/>
        </w:rPr>
        <w:t>《卫生系统电子认证服务管理办法（试行）》；</w:t>
      </w:r>
    </w:p>
    <w:p w:rsidR="00B63305" w:rsidRPr="00C41549" w:rsidRDefault="00A519CD" w:rsidP="00DC3DC0">
      <w:pPr>
        <w:pStyle w:val="a0"/>
        <w:spacing w:line="360" w:lineRule="auto"/>
        <w:ind w:left="420"/>
        <w:rPr>
          <w:rFonts w:asciiTheme="minorEastAsia" w:hAnsiTheme="minorEastAsia"/>
          <w:bCs/>
          <w:sz w:val="24"/>
        </w:rPr>
      </w:pPr>
      <w:r w:rsidRPr="00C41549">
        <w:rPr>
          <w:rFonts w:asciiTheme="minorEastAsia" w:hAnsiTheme="minorEastAsia"/>
          <w:bCs/>
          <w:sz w:val="24"/>
        </w:rPr>
        <w:t>9.</w:t>
      </w:r>
      <w:r w:rsidRPr="00C41549">
        <w:rPr>
          <w:rFonts w:asciiTheme="minorEastAsia" w:hAnsiTheme="minorEastAsia" w:hint="eastAsia"/>
          <w:bCs/>
          <w:sz w:val="24"/>
        </w:rPr>
        <w:t>《信息安全等级保护管理办法》；</w:t>
      </w:r>
    </w:p>
    <w:p w:rsidR="00B63305" w:rsidRPr="00C41549" w:rsidRDefault="00A519CD" w:rsidP="00DC3DC0">
      <w:pPr>
        <w:pStyle w:val="a0"/>
        <w:spacing w:line="360" w:lineRule="auto"/>
        <w:ind w:left="420"/>
        <w:rPr>
          <w:rFonts w:asciiTheme="minorEastAsia" w:hAnsiTheme="minorEastAsia"/>
          <w:bCs/>
          <w:sz w:val="24"/>
        </w:rPr>
      </w:pPr>
      <w:r w:rsidRPr="00C41549">
        <w:rPr>
          <w:rFonts w:asciiTheme="minorEastAsia" w:hAnsiTheme="minorEastAsia"/>
          <w:bCs/>
          <w:sz w:val="24"/>
        </w:rPr>
        <w:t>10.HL7医院电子信息交换标准；</w:t>
      </w:r>
    </w:p>
    <w:p w:rsidR="00B63305" w:rsidRPr="00C41549" w:rsidRDefault="00A519CD" w:rsidP="00DC3DC0">
      <w:pPr>
        <w:pStyle w:val="a0"/>
        <w:spacing w:line="360" w:lineRule="auto"/>
        <w:ind w:left="420"/>
        <w:rPr>
          <w:rFonts w:asciiTheme="minorEastAsia" w:hAnsiTheme="minorEastAsia"/>
          <w:bCs/>
          <w:sz w:val="24"/>
        </w:rPr>
      </w:pPr>
      <w:r w:rsidRPr="00C41549">
        <w:rPr>
          <w:rFonts w:asciiTheme="minorEastAsia" w:hAnsiTheme="minorEastAsia"/>
          <w:bCs/>
          <w:sz w:val="24"/>
        </w:rPr>
        <w:t>11.DICOM 3.0医学数字化影像通讯标准；</w:t>
      </w:r>
    </w:p>
    <w:p w:rsidR="00B63305" w:rsidRPr="00C41549" w:rsidRDefault="00A519CD" w:rsidP="00DC3DC0">
      <w:pPr>
        <w:pStyle w:val="a0"/>
        <w:spacing w:line="360" w:lineRule="auto"/>
        <w:ind w:left="420"/>
        <w:rPr>
          <w:rFonts w:asciiTheme="minorEastAsia" w:hAnsiTheme="minorEastAsia"/>
          <w:bCs/>
          <w:sz w:val="24"/>
        </w:rPr>
      </w:pPr>
      <w:r w:rsidRPr="00C41549">
        <w:rPr>
          <w:rFonts w:asciiTheme="minorEastAsia" w:hAnsiTheme="minorEastAsia"/>
          <w:bCs/>
          <w:sz w:val="24"/>
        </w:rPr>
        <w:t>12.</w:t>
      </w:r>
      <w:r w:rsidRPr="00C41549">
        <w:rPr>
          <w:rFonts w:asciiTheme="minorEastAsia" w:hAnsiTheme="minorEastAsia" w:hint="eastAsia"/>
          <w:bCs/>
          <w:sz w:val="24"/>
        </w:rPr>
        <w:t>《计算机信息系统安全保护等级划分准则》（</w:t>
      </w:r>
      <w:r w:rsidRPr="00C41549">
        <w:rPr>
          <w:rFonts w:asciiTheme="minorEastAsia" w:hAnsiTheme="minorEastAsia"/>
          <w:bCs/>
          <w:sz w:val="24"/>
        </w:rPr>
        <w:t>GB/T 17859-1999）；</w:t>
      </w:r>
    </w:p>
    <w:p w:rsidR="00B63305" w:rsidRPr="00C41549" w:rsidRDefault="00A519CD" w:rsidP="00DC3DC0">
      <w:pPr>
        <w:pStyle w:val="a0"/>
        <w:spacing w:line="360" w:lineRule="auto"/>
        <w:ind w:left="420"/>
        <w:rPr>
          <w:rFonts w:asciiTheme="minorEastAsia" w:hAnsiTheme="minorEastAsia"/>
          <w:bCs/>
          <w:sz w:val="24"/>
        </w:rPr>
      </w:pPr>
      <w:r w:rsidRPr="00C41549">
        <w:rPr>
          <w:rFonts w:asciiTheme="minorEastAsia" w:hAnsiTheme="minorEastAsia"/>
          <w:bCs/>
          <w:sz w:val="24"/>
        </w:rPr>
        <w:t>13.</w:t>
      </w:r>
      <w:r w:rsidRPr="00C41549">
        <w:rPr>
          <w:rFonts w:asciiTheme="minorEastAsia" w:hAnsiTheme="minorEastAsia" w:hint="eastAsia"/>
          <w:bCs/>
          <w:sz w:val="24"/>
        </w:rPr>
        <w:t>《信息安全技术信息系统安全等级保护基本要求》（</w:t>
      </w:r>
      <w:r w:rsidRPr="00C41549">
        <w:rPr>
          <w:rFonts w:asciiTheme="minorEastAsia" w:hAnsiTheme="minorEastAsia"/>
          <w:bCs/>
          <w:sz w:val="24"/>
        </w:rPr>
        <w:t>GB/T 22239-2008）；</w:t>
      </w:r>
    </w:p>
    <w:p w:rsidR="00B63305" w:rsidRPr="00C41549" w:rsidRDefault="00A519CD" w:rsidP="00DC3DC0">
      <w:pPr>
        <w:pStyle w:val="a0"/>
        <w:spacing w:line="360" w:lineRule="auto"/>
        <w:ind w:left="420"/>
        <w:rPr>
          <w:rFonts w:asciiTheme="minorEastAsia" w:hAnsiTheme="minorEastAsia"/>
          <w:bCs/>
          <w:sz w:val="24"/>
        </w:rPr>
      </w:pPr>
      <w:r w:rsidRPr="00C41549">
        <w:rPr>
          <w:rFonts w:asciiTheme="minorEastAsia" w:hAnsiTheme="minorEastAsia"/>
          <w:bCs/>
          <w:sz w:val="24"/>
        </w:rPr>
        <w:t>14.</w:t>
      </w:r>
      <w:r w:rsidRPr="00C41549">
        <w:rPr>
          <w:rFonts w:asciiTheme="minorEastAsia" w:hAnsiTheme="minorEastAsia" w:hint="eastAsia"/>
          <w:bCs/>
          <w:sz w:val="24"/>
        </w:rPr>
        <w:t>《计算机信息系统安全等级保护定级指南》（</w:t>
      </w:r>
      <w:r w:rsidRPr="00C41549">
        <w:rPr>
          <w:rFonts w:asciiTheme="minorEastAsia" w:hAnsiTheme="minorEastAsia"/>
          <w:bCs/>
          <w:sz w:val="24"/>
        </w:rPr>
        <w:t>GB/T 22240-2008）；</w:t>
      </w:r>
    </w:p>
    <w:p w:rsidR="00B63305" w:rsidRPr="00C41549" w:rsidRDefault="00A519CD" w:rsidP="00397EAC">
      <w:pPr>
        <w:pStyle w:val="a0"/>
        <w:spacing w:line="360" w:lineRule="auto"/>
        <w:ind w:left="420"/>
        <w:jc w:val="left"/>
        <w:rPr>
          <w:rFonts w:asciiTheme="minorEastAsia" w:hAnsiTheme="minorEastAsia"/>
          <w:bCs/>
          <w:sz w:val="24"/>
        </w:rPr>
      </w:pPr>
      <w:r w:rsidRPr="00C41549">
        <w:rPr>
          <w:rFonts w:asciiTheme="minorEastAsia" w:hAnsiTheme="minorEastAsia"/>
          <w:bCs/>
          <w:sz w:val="24"/>
        </w:rPr>
        <w:t>15.</w:t>
      </w:r>
      <w:r w:rsidRPr="00C41549">
        <w:rPr>
          <w:rFonts w:asciiTheme="minorEastAsia" w:hAnsiTheme="minorEastAsia" w:hint="eastAsia"/>
          <w:bCs/>
          <w:sz w:val="24"/>
        </w:rPr>
        <w:t>《信息安全技术信息系统等级保护安全设计技术要求》（</w:t>
      </w:r>
      <w:r w:rsidRPr="00C41549">
        <w:rPr>
          <w:rFonts w:asciiTheme="minorEastAsia" w:hAnsiTheme="minorEastAsia"/>
          <w:bCs/>
          <w:sz w:val="24"/>
        </w:rPr>
        <w:t>GBT25070-2010）；</w:t>
      </w:r>
    </w:p>
    <w:p w:rsidR="00B63305" w:rsidRPr="00C41549" w:rsidRDefault="00A519CD" w:rsidP="00DC3DC0">
      <w:pPr>
        <w:pStyle w:val="a0"/>
        <w:spacing w:line="360" w:lineRule="auto"/>
        <w:ind w:left="420"/>
        <w:rPr>
          <w:rFonts w:asciiTheme="minorEastAsia" w:hAnsiTheme="minorEastAsia"/>
          <w:bCs/>
          <w:sz w:val="24"/>
        </w:rPr>
      </w:pPr>
      <w:r w:rsidRPr="00C41549">
        <w:rPr>
          <w:rFonts w:asciiTheme="minorEastAsia" w:hAnsiTheme="minorEastAsia"/>
          <w:bCs/>
          <w:sz w:val="24"/>
        </w:rPr>
        <w:t>16.</w:t>
      </w:r>
      <w:r w:rsidRPr="00C41549">
        <w:rPr>
          <w:rFonts w:asciiTheme="minorEastAsia" w:hAnsiTheme="minorEastAsia" w:hint="eastAsia"/>
          <w:bCs/>
          <w:sz w:val="24"/>
        </w:rPr>
        <w:t>《信息系统安全安全管理要求》（</w:t>
      </w:r>
      <w:r w:rsidRPr="00C41549">
        <w:rPr>
          <w:rFonts w:asciiTheme="minorEastAsia" w:hAnsiTheme="minorEastAsia"/>
          <w:bCs/>
          <w:sz w:val="24"/>
        </w:rPr>
        <w:t>GB/T20269-2006）；</w:t>
      </w:r>
    </w:p>
    <w:p w:rsidR="00B63305" w:rsidRPr="00C41549" w:rsidRDefault="00A519CD" w:rsidP="00DC3DC0">
      <w:pPr>
        <w:pStyle w:val="a0"/>
        <w:spacing w:line="360" w:lineRule="auto"/>
        <w:ind w:left="420"/>
        <w:rPr>
          <w:rFonts w:asciiTheme="minorEastAsia" w:hAnsiTheme="minorEastAsia"/>
          <w:bCs/>
          <w:sz w:val="24"/>
        </w:rPr>
      </w:pPr>
      <w:r w:rsidRPr="00C41549">
        <w:rPr>
          <w:rFonts w:asciiTheme="minorEastAsia" w:hAnsiTheme="minorEastAsia"/>
          <w:bCs/>
          <w:sz w:val="24"/>
        </w:rPr>
        <w:t>17.</w:t>
      </w:r>
      <w:r w:rsidRPr="00C41549">
        <w:rPr>
          <w:rFonts w:asciiTheme="minorEastAsia" w:hAnsiTheme="minorEastAsia" w:hint="eastAsia"/>
          <w:bCs/>
          <w:sz w:val="24"/>
        </w:rPr>
        <w:t>国家和有关部门其他标准规范。</w:t>
      </w:r>
    </w:p>
    <w:p w:rsidR="00B63305" w:rsidRPr="00C41549" w:rsidRDefault="008E3BE1" w:rsidP="00DC3DC0">
      <w:pPr>
        <w:spacing w:line="360" w:lineRule="auto"/>
        <w:ind w:firstLineChars="200" w:firstLine="480"/>
        <w:outlineLvl w:val="1"/>
        <w:rPr>
          <w:rFonts w:asciiTheme="minorEastAsia" w:hAnsiTheme="minorEastAsia"/>
          <w:bCs/>
          <w:sz w:val="24"/>
          <w:szCs w:val="24"/>
        </w:rPr>
      </w:pPr>
      <w:r w:rsidRPr="00C41549">
        <w:rPr>
          <w:rFonts w:asciiTheme="minorEastAsia" w:hAnsiTheme="minorEastAsia" w:hint="eastAsia"/>
          <w:bCs/>
          <w:sz w:val="24"/>
          <w:szCs w:val="24"/>
        </w:rPr>
        <w:t>（二）技术安全要求</w:t>
      </w:r>
    </w:p>
    <w:p w:rsidR="00D41066" w:rsidRPr="00C41549" w:rsidRDefault="008E3BE1" w:rsidP="00DC3DC0">
      <w:pPr>
        <w:spacing w:line="360" w:lineRule="auto"/>
        <w:ind w:firstLineChars="200" w:firstLine="480"/>
        <w:jc w:val="left"/>
        <w:rPr>
          <w:rFonts w:asciiTheme="minorEastAsia" w:hAnsiTheme="minorEastAsia"/>
          <w:bCs/>
          <w:sz w:val="24"/>
          <w:szCs w:val="24"/>
        </w:rPr>
      </w:pPr>
      <w:r w:rsidRPr="00C41549">
        <w:rPr>
          <w:rFonts w:asciiTheme="minorEastAsia" w:hAnsiTheme="minorEastAsia"/>
          <w:bCs/>
          <w:sz w:val="24"/>
          <w:szCs w:val="24"/>
        </w:rPr>
        <w:t>1.</w:t>
      </w:r>
      <w:r w:rsidR="00A519CD" w:rsidRPr="00C41549">
        <w:rPr>
          <w:rFonts w:asciiTheme="minorEastAsia" w:hAnsiTheme="minorEastAsia" w:hint="eastAsia"/>
          <w:bCs/>
          <w:sz w:val="24"/>
          <w:szCs w:val="24"/>
        </w:rPr>
        <w:t>产品形态要求</w:t>
      </w:r>
    </w:p>
    <w:p w:rsidR="00D41066" w:rsidRPr="00C41549" w:rsidRDefault="00A519CD" w:rsidP="00DC3DC0">
      <w:pPr>
        <w:spacing w:line="360" w:lineRule="auto"/>
        <w:rPr>
          <w:rFonts w:asciiTheme="minorEastAsia" w:hAnsiTheme="minorEastAsia"/>
          <w:sz w:val="24"/>
          <w:szCs w:val="24"/>
        </w:rPr>
      </w:pPr>
      <w:r w:rsidRPr="00C41549">
        <w:rPr>
          <w:rFonts w:asciiTheme="minorEastAsia" w:hAnsiTheme="minorEastAsia"/>
          <w:sz w:val="24"/>
          <w:szCs w:val="24"/>
        </w:rPr>
        <w:t xml:space="preserve">  产品需提供</w:t>
      </w:r>
      <w:r w:rsidR="00AE08E9" w:rsidRPr="00C41549">
        <w:rPr>
          <w:rFonts w:asciiTheme="minorEastAsia" w:hAnsiTheme="minorEastAsia"/>
          <w:sz w:val="24"/>
          <w:szCs w:val="24"/>
        </w:rPr>
        <w:t>患者端</w:t>
      </w:r>
      <w:r w:rsidR="00AE08E9">
        <w:rPr>
          <w:rFonts w:asciiTheme="minorEastAsia" w:hAnsiTheme="minorEastAsia" w:hint="eastAsia"/>
          <w:sz w:val="24"/>
          <w:szCs w:val="24"/>
        </w:rPr>
        <w:t>APP/</w:t>
      </w:r>
      <w:r w:rsidR="009E031F">
        <w:rPr>
          <w:rFonts w:asciiTheme="minorEastAsia" w:hAnsiTheme="minorEastAsia"/>
          <w:sz w:val="24"/>
          <w:szCs w:val="24"/>
        </w:rPr>
        <w:t>微信小程序</w:t>
      </w:r>
      <w:r w:rsidR="00AE08E9">
        <w:rPr>
          <w:rFonts w:asciiTheme="minorEastAsia" w:hAnsiTheme="minorEastAsia" w:hint="eastAsia"/>
          <w:sz w:val="24"/>
          <w:szCs w:val="24"/>
        </w:rPr>
        <w:t>、</w:t>
      </w:r>
      <w:r w:rsidRPr="00C41549">
        <w:rPr>
          <w:rFonts w:asciiTheme="minorEastAsia" w:hAnsiTheme="minorEastAsia" w:hint="eastAsia"/>
          <w:sz w:val="24"/>
          <w:szCs w:val="24"/>
        </w:rPr>
        <w:t>医务端</w:t>
      </w:r>
      <w:r w:rsidRPr="00C41549">
        <w:rPr>
          <w:rFonts w:asciiTheme="minorEastAsia" w:hAnsiTheme="minorEastAsia"/>
          <w:sz w:val="24"/>
          <w:szCs w:val="24"/>
        </w:rPr>
        <w:t>APP</w:t>
      </w:r>
      <w:r w:rsidR="009C7978">
        <w:rPr>
          <w:rFonts w:asciiTheme="minorEastAsia" w:hAnsiTheme="minorEastAsia" w:hint="eastAsia"/>
          <w:sz w:val="24"/>
          <w:szCs w:val="24"/>
        </w:rPr>
        <w:t>/</w:t>
      </w:r>
      <w:r w:rsidR="009E031F">
        <w:rPr>
          <w:rFonts w:asciiTheme="minorEastAsia" w:hAnsiTheme="minorEastAsia" w:hint="eastAsia"/>
          <w:sz w:val="24"/>
          <w:szCs w:val="24"/>
        </w:rPr>
        <w:t>Wed</w:t>
      </w:r>
      <w:r w:rsidR="00585765">
        <w:rPr>
          <w:rFonts w:asciiTheme="minorEastAsia" w:hAnsiTheme="minorEastAsia" w:hint="eastAsia"/>
          <w:sz w:val="24"/>
          <w:szCs w:val="24"/>
        </w:rPr>
        <w:t>、</w:t>
      </w:r>
      <w:r w:rsidR="00AE08E9">
        <w:rPr>
          <w:rFonts w:asciiTheme="minorEastAsia" w:hAnsiTheme="minorEastAsia" w:hint="eastAsia"/>
          <w:sz w:val="24"/>
          <w:szCs w:val="24"/>
        </w:rPr>
        <w:t>后台管理Wed、医联体</w:t>
      </w:r>
      <w:r w:rsidR="00AE08E9">
        <w:rPr>
          <w:rFonts w:asciiTheme="minorEastAsia" w:hAnsiTheme="minorEastAsia" w:hint="eastAsia"/>
          <w:sz w:val="24"/>
          <w:szCs w:val="24"/>
        </w:rPr>
        <w:lastRenderedPageBreak/>
        <w:t>协作APP/Wed、</w:t>
      </w:r>
      <w:r w:rsidR="00AE08E9" w:rsidRPr="00C41549">
        <w:rPr>
          <w:rFonts w:asciiTheme="minorEastAsia" w:hAnsiTheme="minorEastAsia" w:hint="eastAsia"/>
          <w:bCs/>
          <w:sz w:val="24"/>
          <w:szCs w:val="24"/>
        </w:rPr>
        <w:t>互联网诊疗服务监管</w:t>
      </w:r>
      <w:r w:rsidR="00AE08E9">
        <w:rPr>
          <w:rFonts w:asciiTheme="minorEastAsia" w:hAnsiTheme="minorEastAsia" w:hint="eastAsia"/>
          <w:bCs/>
          <w:sz w:val="24"/>
          <w:szCs w:val="24"/>
        </w:rPr>
        <w:t>端</w:t>
      </w:r>
      <w:r w:rsidR="005043B8">
        <w:rPr>
          <w:rFonts w:asciiTheme="minorEastAsia" w:hAnsiTheme="minorEastAsia" w:hint="eastAsia"/>
          <w:bCs/>
          <w:sz w:val="24"/>
          <w:szCs w:val="24"/>
        </w:rPr>
        <w:t>Wed端</w:t>
      </w:r>
      <w:r w:rsidR="00AE08E9">
        <w:rPr>
          <w:rFonts w:asciiTheme="minorEastAsia" w:hAnsiTheme="minorEastAsia" w:hint="eastAsia"/>
          <w:bCs/>
          <w:sz w:val="24"/>
          <w:szCs w:val="24"/>
        </w:rPr>
        <w:t>。</w:t>
      </w:r>
    </w:p>
    <w:p w:rsidR="00C32DA2" w:rsidRPr="00C41549" w:rsidRDefault="008E3BE1" w:rsidP="00DC3DC0">
      <w:pPr>
        <w:spacing w:line="360" w:lineRule="auto"/>
        <w:ind w:firstLineChars="200" w:firstLine="480"/>
        <w:jc w:val="left"/>
        <w:rPr>
          <w:rFonts w:asciiTheme="minorEastAsia" w:hAnsiTheme="minorEastAsia"/>
          <w:bCs/>
          <w:sz w:val="24"/>
          <w:szCs w:val="24"/>
        </w:rPr>
      </w:pPr>
      <w:r w:rsidRPr="00C41549">
        <w:rPr>
          <w:rFonts w:asciiTheme="minorEastAsia" w:hAnsiTheme="minorEastAsia"/>
          <w:bCs/>
          <w:sz w:val="24"/>
          <w:szCs w:val="24"/>
        </w:rPr>
        <w:t>2.</w:t>
      </w:r>
      <w:r w:rsidR="00A519CD" w:rsidRPr="00C41549">
        <w:rPr>
          <w:rFonts w:asciiTheme="minorEastAsia" w:hAnsiTheme="minorEastAsia" w:hint="eastAsia"/>
          <w:sz w:val="24"/>
          <w:szCs w:val="24"/>
        </w:rPr>
        <w:t>开发工具要求</w:t>
      </w:r>
      <w:r w:rsidR="00A519CD" w:rsidRPr="00C41549">
        <w:rPr>
          <w:rFonts w:asciiTheme="minorEastAsia" w:hAnsiTheme="minorEastAsia" w:hint="eastAsia"/>
          <w:bCs/>
          <w:sz w:val="24"/>
          <w:szCs w:val="24"/>
        </w:rPr>
        <w:t>互联网医院医务端</w:t>
      </w:r>
      <w:r w:rsidR="00A519CD" w:rsidRPr="00C41549">
        <w:rPr>
          <w:rFonts w:asciiTheme="minorEastAsia" w:hAnsiTheme="minorEastAsia"/>
          <w:bCs/>
          <w:sz w:val="24"/>
          <w:szCs w:val="24"/>
        </w:rPr>
        <w:t>APP应用需提供iOS和安卓两个版本</w:t>
      </w:r>
      <w:r w:rsidR="00A519CD" w:rsidRPr="00C41549">
        <w:rPr>
          <w:rFonts w:asciiTheme="minorEastAsia" w:hAnsiTheme="minorEastAsia" w:hint="eastAsia"/>
          <w:bCs/>
          <w:sz w:val="24"/>
          <w:szCs w:val="24"/>
        </w:rPr>
        <w:t>。</w:t>
      </w:r>
    </w:p>
    <w:p w:rsidR="00D41066" w:rsidRPr="00C41549" w:rsidRDefault="00A519CD" w:rsidP="00DC3DC0">
      <w:pPr>
        <w:spacing w:line="360" w:lineRule="auto"/>
        <w:ind w:firstLineChars="200" w:firstLine="480"/>
        <w:jc w:val="left"/>
        <w:rPr>
          <w:rFonts w:asciiTheme="minorEastAsia" w:hAnsiTheme="minorEastAsia"/>
          <w:bCs/>
          <w:sz w:val="24"/>
          <w:szCs w:val="24"/>
        </w:rPr>
      </w:pPr>
      <w:r w:rsidRPr="00C41549">
        <w:rPr>
          <w:rFonts w:asciiTheme="minorEastAsia" w:hAnsiTheme="minorEastAsia"/>
          <w:bCs/>
          <w:sz w:val="24"/>
          <w:szCs w:val="24"/>
        </w:rPr>
        <w:t>3.系统技术架构要求</w:t>
      </w:r>
    </w:p>
    <w:p w:rsidR="00D41066" w:rsidRPr="00C41549" w:rsidRDefault="00A519CD" w:rsidP="00DC3DC0">
      <w:pPr>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平台采用微服务架构，具有良好的扩展性、前瞻性和先进性。</w:t>
      </w:r>
    </w:p>
    <w:p w:rsidR="00D41066" w:rsidRPr="00C41549" w:rsidRDefault="008E3BE1" w:rsidP="00DC3DC0">
      <w:pPr>
        <w:spacing w:line="360" w:lineRule="auto"/>
        <w:ind w:firstLineChars="200" w:firstLine="480"/>
        <w:jc w:val="left"/>
        <w:rPr>
          <w:rFonts w:asciiTheme="minorEastAsia" w:hAnsiTheme="minorEastAsia"/>
          <w:bCs/>
          <w:sz w:val="24"/>
          <w:szCs w:val="24"/>
        </w:rPr>
      </w:pPr>
      <w:r w:rsidRPr="00C41549">
        <w:rPr>
          <w:rFonts w:asciiTheme="minorEastAsia" w:hAnsiTheme="minorEastAsia"/>
          <w:bCs/>
          <w:sz w:val="24"/>
          <w:szCs w:val="24"/>
        </w:rPr>
        <w:t>4.</w:t>
      </w:r>
      <w:r w:rsidR="00A519CD" w:rsidRPr="00C41549">
        <w:rPr>
          <w:rFonts w:asciiTheme="minorEastAsia" w:hAnsiTheme="minorEastAsia" w:hint="eastAsia"/>
          <w:bCs/>
          <w:sz w:val="24"/>
          <w:szCs w:val="24"/>
        </w:rPr>
        <w:t>系统版权要求：投标人确保所提供服务软件不涉及第三方侵权，具有软件著作权。</w:t>
      </w:r>
    </w:p>
    <w:p w:rsidR="00D41066" w:rsidRPr="00C41549" w:rsidRDefault="008E3BE1" w:rsidP="00DC3DC0">
      <w:pPr>
        <w:spacing w:line="360" w:lineRule="auto"/>
        <w:ind w:firstLineChars="200" w:firstLine="480"/>
        <w:jc w:val="left"/>
        <w:rPr>
          <w:rFonts w:asciiTheme="minorEastAsia" w:hAnsiTheme="minorEastAsia"/>
          <w:bCs/>
          <w:sz w:val="24"/>
          <w:szCs w:val="24"/>
        </w:rPr>
      </w:pPr>
      <w:r w:rsidRPr="00C41549">
        <w:rPr>
          <w:rFonts w:asciiTheme="minorEastAsia" w:hAnsiTheme="minorEastAsia"/>
          <w:bCs/>
          <w:sz w:val="24"/>
          <w:szCs w:val="24"/>
        </w:rPr>
        <w:t>5.</w:t>
      </w:r>
      <w:r w:rsidR="00A519CD" w:rsidRPr="00C41549">
        <w:rPr>
          <w:rFonts w:asciiTheme="minorEastAsia" w:hAnsiTheme="minorEastAsia" w:hint="eastAsia"/>
          <w:bCs/>
          <w:sz w:val="24"/>
          <w:szCs w:val="24"/>
        </w:rPr>
        <w:t>数据安全要求：所有存储的数据，有相关患者个人信息、就诊信息隐私、安全保护策略，以及应急预案，需符合相关法律法规。互联网医疗涉及患者个人隐私，服务提供方在合同内及合同终止后均应对其知悉或可能知悉的有关患者个人信息、就诊信息等内容负保密义务，不能以任何方式泄漏、转让、转移给第三方。</w:t>
      </w:r>
    </w:p>
    <w:p w:rsidR="00EC4ABF" w:rsidRPr="00C41549" w:rsidRDefault="008E3BE1" w:rsidP="00EC4ABF">
      <w:pPr>
        <w:pStyle w:val="a0"/>
        <w:spacing w:line="360" w:lineRule="auto"/>
        <w:ind w:firstLineChars="200" w:firstLine="480"/>
        <w:rPr>
          <w:rFonts w:asciiTheme="minorEastAsia" w:hAnsiTheme="minorEastAsia"/>
          <w:bCs/>
          <w:sz w:val="24"/>
        </w:rPr>
      </w:pPr>
      <w:r w:rsidRPr="00C41549">
        <w:rPr>
          <w:rFonts w:asciiTheme="minorEastAsia" w:hAnsiTheme="minorEastAsia"/>
          <w:bCs/>
          <w:sz w:val="24"/>
        </w:rPr>
        <w:t>6.</w:t>
      </w:r>
      <w:r w:rsidR="00A519CD" w:rsidRPr="00C41549">
        <w:rPr>
          <w:rFonts w:asciiTheme="minorEastAsia" w:hAnsiTheme="minorEastAsia" w:hint="eastAsia"/>
          <w:bCs/>
          <w:sz w:val="24"/>
        </w:rPr>
        <w:t>信息安全要求：</w:t>
      </w:r>
    </w:p>
    <w:p w:rsidR="00935901" w:rsidRPr="00C41549" w:rsidRDefault="00EC4ABF" w:rsidP="00D749DC">
      <w:pPr>
        <w:pStyle w:val="a0"/>
        <w:spacing w:line="360" w:lineRule="auto"/>
        <w:ind w:firstLineChars="200" w:firstLine="480"/>
        <w:rPr>
          <w:rFonts w:asciiTheme="minorEastAsia" w:hAnsiTheme="minorEastAsia"/>
          <w:bCs/>
          <w:sz w:val="24"/>
        </w:rPr>
      </w:pPr>
      <w:r w:rsidRPr="00C41549">
        <w:rPr>
          <w:rFonts w:asciiTheme="minorEastAsia" w:hAnsiTheme="minorEastAsia" w:hint="eastAsia"/>
          <w:bCs/>
          <w:sz w:val="24"/>
        </w:rPr>
        <w:t>按照信息网络等级保护</w:t>
      </w:r>
      <w:r w:rsidRPr="00C41549">
        <w:rPr>
          <w:rFonts w:asciiTheme="minorEastAsia" w:hAnsiTheme="minorEastAsia"/>
          <w:bCs/>
          <w:sz w:val="24"/>
        </w:rPr>
        <w:t>2.0标准进行信息安全三级标准合规性建设和测评</w:t>
      </w:r>
      <w:r w:rsidRPr="00C41549">
        <w:rPr>
          <w:rFonts w:asciiTheme="minorEastAsia" w:hAnsiTheme="minorEastAsia" w:hint="eastAsia"/>
          <w:bCs/>
          <w:sz w:val="24"/>
        </w:rPr>
        <w:t>，</w:t>
      </w:r>
      <w:r w:rsidRPr="00C41549">
        <w:rPr>
          <w:rFonts w:asciiTheme="minorEastAsia" w:hAnsiTheme="minorEastAsia"/>
          <w:bCs/>
          <w:sz w:val="24"/>
        </w:rPr>
        <w:t>在</w:t>
      </w:r>
      <w:r w:rsidRPr="00C41549">
        <w:rPr>
          <w:rFonts w:asciiTheme="minorEastAsia" w:hAnsiTheme="minorEastAsia" w:hint="eastAsia"/>
          <w:bCs/>
          <w:sz w:val="24"/>
        </w:rPr>
        <w:t>项目</w:t>
      </w:r>
      <w:r w:rsidRPr="00C41549">
        <w:rPr>
          <w:rFonts w:asciiTheme="minorEastAsia" w:hAnsiTheme="minorEastAsia"/>
          <w:bCs/>
          <w:sz w:val="24"/>
        </w:rPr>
        <w:t>验收前由</w:t>
      </w:r>
      <w:r w:rsidR="00AE08E9">
        <w:rPr>
          <w:rFonts w:asciiTheme="minorEastAsia" w:hAnsiTheme="minorEastAsia" w:hint="eastAsia"/>
          <w:bCs/>
          <w:sz w:val="24"/>
        </w:rPr>
        <w:t>合作</w:t>
      </w:r>
      <w:r w:rsidRPr="00C41549">
        <w:rPr>
          <w:rFonts w:asciiTheme="minorEastAsia" w:hAnsiTheme="minorEastAsia"/>
          <w:bCs/>
          <w:sz w:val="24"/>
        </w:rPr>
        <w:t>方在四川省公安厅</w:t>
      </w:r>
      <w:r w:rsidRPr="00C41549">
        <w:rPr>
          <w:rFonts w:asciiTheme="minorEastAsia" w:hAnsiTheme="minorEastAsia" w:hint="eastAsia"/>
          <w:bCs/>
          <w:sz w:val="24"/>
        </w:rPr>
        <w:t>网安部门获得等保三级测评通过并协助我院完成</w:t>
      </w:r>
      <w:r w:rsidRPr="00C41549">
        <w:rPr>
          <w:rFonts w:asciiTheme="minorEastAsia" w:hAnsiTheme="minorEastAsia"/>
          <w:bCs/>
          <w:sz w:val="24"/>
        </w:rPr>
        <w:t>备案，我院从次年起每年对其进行测评并出具测评整改报告，由</w:t>
      </w:r>
      <w:r w:rsidR="00AE08E9">
        <w:rPr>
          <w:rFonts w:asciiTheme="minorEastAsia" w:hAnsiTheme="minorEastAsia" w:hint="eastAsia"/>
          <w:bCs/>
          <w:sz w:val="24"/>
        </w:rPr>
        <w:t>合作方</w:t>
      </w:r>
      <w:r w:rsidRPr="00C41549">
        <w:rPr>
          <w:rFonts w:asciiTheme="minorEastAsia" w:hAnsiTheme="minorEastAsia"/>
          <w:bCs/>
          <w:sz w:val="24"/>
        </w:rPr>
        <w:t>按照测评整改报告进行整改。</w:t>
      </w:r>
    </w:p>
    <w:p w:rsidR="008A14FF" w:rsidRPr="00C41549" w:rsidRDefault="008E3BE1" w:rsidP="007908C0">
      <w:pPr>
        <w:spacing w:line="360" w:lineRule="auto"/>
        <w:ind w:firstLineChars="200" w:firstLine="482"/>
        <w:jc w:val="left"/>
        <w:outlineLvl w:val="0"/>
        <w:rPr>
          <w:rFonts w:asciiTheme="minorEastAsia" w:hAnsiTheme="minorEastAsia"/>
          <w:b/>
          <w:sz w:val="24"/>
          <w:szCs w:val="24"/>
        </w:rPr>
      </w:pPr>
      <w:r w:rsidRPr="00C41549">
        <w:rPr>
          <w:rFonts w:asciiTheme="minorEastAsia" w:hAnsiTheme="minorEastAsia" w:hint="eastAsia"/>
          <w:b/>
          <w:sz w:val="24"/>
          <w:szCs w:val="24"/>
        </w:rPr>
        <w:t>十一、系统验收要求</w:t>
      </w:r>
    </w:p>
    <w:p w:rsidR="00A519CD" w:rsidRPr="00C41549" w:rsidRDefault="00A519CD" w:rsidP="00E137C1">
      <w:pPr>
        <w:pStyle w:val="U2"/>
        <w:tabs>
          <w:tab w:val="left" w:pos="420"/>
        </w:tabs>
        <w:spacing w:before="24" w:after="24" w:line="360" w:lineRule="auto"/>
        <w:ind w:firstLineChars="200" w:firstLine="480"/>
        <w:rPr>
          <w:rFonts w:asciiTheme="minorEastAsia" w:hAnsiTheme="minorEastAsia"/>
          <w:bCs/>
          <w:szCs w:val="24"/>
        </w:rPr>
      </w:pPr>
      <w:r w:rsidRPr="00C41549">
        <w:rPr>
          <w:rFonts w:asciiTheme="minorEastAsia" w:hAnsiTheme="minorEastAsia" w:hint="eastAsia"/>
          <w:szCs w:val="24"/>
        </w:rPr>
        <w:t>（一）</w:t>
      </w:r>
      <w:r w:rsidRPr="00C41549">
        <w:rPr>
          <w:rFonts w:asciiTheme="minorEastAsia" w:hAnsiTheme="minorEastAsia" w:hint="eastAsia"/>
          <w:bCs/>
          <w:szCs w:val="24"/>
        </w:rPr>
        <w:t>验收方法：按照招标文件的要求，按照功能模块逐个验收。</w:t>
      </w:r>
    </w:p>
    <w:p w:rsidR="00A519CD" w:rsidRPr="00C41549" w:rsidRDefault="00A519CD" w:rsidP="00E137C1">
      <w:pPr>
        <w:pStyle w:val="U2"/>
        <w:spacing w:before="24" w:after="24" w:line="360" w:lineRule="auto"/>
        <w:ind w:firstLineChars="200" w:firstLine="480"/>
        <w:rPr>
          <w:rFonts w:asciiTheme="minorEastAsia" w:hAnsiTheme="minorEastAsia"/>
          <w:bCs/>
          <w:szCs w:val="24"/>
        </w:rPr>
      </w:pPr>
      <w:r w:rsidRPr="00C41549">
        <w:rPr>
          <w:rFonts w:asciiTheme="minorEastAsia" w:hAnsiTheme="minorEastAsia" w:hint="eastAsia"/>
          <w:bCs/>
          <w:szCs w:val="24"/>
        </w:rPr>
        <w:t>（二）验收标准：</w:t>
      </w:r>
    </w:p>
    <w:p w:rsidR="00A519CD" w:rsidRPr="00C41549" w:rsidRDefault="00A519CD" w:rsidP="00E137C1">
      <w:pPr>
        <w:pStyle w:val="U2"/>
        <w:spacing w:before="24" w:after="24" w:line="360" w:lineRule="auto"/>
        <w:ind w:firstLineChars="250" w:firstLine="600"/>
        <w:rPr>
          <w:rFonts w:asciiTheme="minorEastAsia" w:hAnsiTheme="minorEastAsia"/>
          <w:bCs/>
          <w:szCs w:val="24"/>
        </w:rPr>
      </w:pPr>
      <w:r w:rsidRPr="00C41549">
        <w:rPr>
          <w:rFonts w:asciiTheme="minorEastAsia" w:hAnsiTheme="minorEastAsia"/>
          <w:bCs/>
          <w:szCs w:val="24"/>
        </w:rPr>
        <w:t>1.</w:t>
      </w:r>
      <w:r w:rsidRPr="00C41549">
        <w:rPr>
          <w:rFonts w:asciiTheme="minorEastAsia" w:hAnsiTheme="minorEastAsia" w:hint="eastAsia"/>
          <w:bCs/>
          <w:szCs w:val="24"/>
        </w:rPr>
        <w:t>功能模块是否完全一致。</w:t>
      </w:r>
    </w:p>
    <w:p w:rsidR="00A519CD" w:rsidRPr="00C41549" w:rsidRDefault="00A519CD" w:rsidP="00E137C1">
      <w:pPr>
        <w:pStyle w:val="U2"/>
        <w:spacing w:before="24" w:after="24" w:line="360" w:lineRule="auto"/>
        <w:ind w:firstLineChars="250" w:firstLine="600"/>
        <w:rPr>
          <w:rFonts w:asciiTheme="minorEastAsia" w:hAnsiTheme="minorEastAsia"/>
          <w:bCs/>
          <w:szCs w:val="24"/>
        </w:rPr>
      </w:pPr>
      <w:r w:rsidRPr="00C41549">
        <w:rPr>
          <w:rFonts w:asciiTheme="minorEastAsia" w:hAnsiTheme="minorEastAsia"/>
          <w:bCs/>
          <w:szCs w:val="24"/>
        </w:rPr>
        <w:t>2.</w:t>
      </w:r>
      <w:r w:rsidRPr="00C41549">
        <w:rPr>
          <w:rFonts w:asciiTheme="minorEastAsia" w:hAnsiTheme="minorEastAsia" w:hint="eastAsia"/>
          <w:bCs/>
          <w:szCs w:val="24"/>
        </w:rPr>
        <w:t>功能模块的功能是否符合要求；</w:t>
      </w:r>
    </w:p>
    <w:p w:rsidR="00A519CD" w:rsidRPr="00C41549" w:rsidRDefault="00A519CD" w:rsidP="00E137C1">
      <w:pPr>
        <w:pStyle w:val="U2"/>
        <w:spacing w:before="24" w:after="24" w:line="360" w:lineRule="auto"/>
        <w:ind w:firstLineChars="250" w:firstLine="600"/>
        <w:rPr>
          <w:rFonts w:asciiTheme="minorEastAsia" w:hAnsiTheme="minorEastAsia"/>
          <w:bCs/>
          <w:szCs w:val="24"/>
        </w:rPr>
      </w:pPr>
      <w:r w:rsidRPr="00C41549">
        <w:rPr>
          <w:rFonts w:asciiTheme="minorEastAsia" w:hAnsiTheme="minorEastAsia"/>
          <w:bCs/>
          <w:szCs w:val="24"/>
        </w:rPr>
        <w:t>3.</w:t>
      </w:r>
      <w:r w:rsidRPr="00C41549">
        <w:rPr>
          <w:rFonts w:asciiTheme="minorEastAsia" w:hAnsiTheme="minorEastAsia" w:hint="eastAsia"/>
          <w:bCs/>
          <w:szCs w:val="24"/>
        </w:rPr>
        <w:t>系统能按照医院的业务流程使用；</w:t>
      </w:r>
    </w:p>
    <w:p w:rsidR="008A14FF" w:rsidRPr="00C41549" w:rsidRDefault="008E3BE1" w:rsidP="007908C0">
      <w:pPr>
        <w:spacing w:line="360" w:lineRule="auto"/>
        <w:ind w:leftChars="224" w:left="470" w:firstLineChars="49" w:firstLine="118"/>
        <w:jc w:val="left"/>
        <w:outlineLvl w:val="0"/>
        <w:rPr>
          <w:rFonts w:asciiTheme="minorEastAsia" w:hAnsiTheme="minorEastAsia"/>
          <w:b/>
          <w:sz w:val="24"/>
          <w:szCs w:val="24"/>
        </w:rPr>
      </w:pPr>
      <w:r w:rsidRPr="00C41549">
        <w:rPr>
          <w:rFonts w:asciiTheme="minorEastAsia" w:hAnsiTheme="minorEastAsia" w:hint="eastAsia"/>
          <w:b/>
          <w:sz w:val="24"/>
          <w:szCs w:val="24"/>
        </w:rPr>
        <w:t>十二、售后服务要求</w:t>
      </w:r>
    </w:p>
    <w:p w:rsidR="00CA05E1" w:rsidRPr="00C41549" w:rsidRDefault="008E3BE1" w:rsidP="00CA05E1">
      <w:pPr>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sz w:val="24"/>
          <w:szCs w:val="24"/>
        </w:rPr>
        <w:t>（一）</w:t>
      </w:r>
      <w:r w:rsidR="00A519CD" w:rsidRPr="00C41549">
        <w:rPr>
          <w:rFonts w:asciiTheme="minorEastAsia" w:hAnsiTheme="minorEastAsia" w:hint="eastAsia"/>
          <w:bCs/>
          <w:sz w:val="24"/>
          <w:szCs w:val="24"/>
        </w:rPr>
        <w:t>确保维保期内设置固定的售后服务人员。给患者提供长期免费的</w:t>
      </w:r>
      <w:r w:rsidR="00A519CD" w:rsidRPr="00C41549">
        <w:rPr>
          <w:rFonts w:asciiTheme="minorEastAsia" w:hAnsiTheme="minorEastAsia"/>
          <w:bCs/>
          <w:sz w:val="24"/>
          <w:szCs w:val="24"/>
        </w:rPr>
        <w:t>7*24电话技术服务支持</w:t>
      </w:r>
      <w:r w:rsidR="00A519CD" w:rsidRPr="00C41549">
        <w:rPr>
          <w:rFonts w:asciiTheme="minorEastAsia" w:hAnsiTheme="minorEastAsia" w:hint="eastAsia"/>
          <w:bCs/>
          <w:sz w:val="24"/>
          <w:szCs w:val="24"/>
        </w:rPr>
        <w:t>。</w:t>
      </w:r>
      <w:r w:rsidR="00A519CD" w:rsidRPr="00C41549">
        <w:rPr>
          <w:rFonts w:asciiTheme="minorEastAsia" w:hAnsiTheme="minorEastAsia"/>
          <w:bCs/>
          <w:sz w:val="24"/>
          <w:szCs w:val="24"/>
        </w:rPr>
        <w:t>工作日工作时间1小时内解决技术故障；</w:t>
      </w:r>
    </w:p>
    <w:p w:rsidR="008A14FF" w:rsidRPr="00C41549" w:rsidRDefault="00A519CD" w:rsidP="007908C0">
      <w:pPr>
        <w:spacing w:line="360" w:lineRule="auto"/>
        <w:ind w:firstLineChars="200" w:firstLine="480"/>
        <w:jc w:val="left"/>
        <w:rPr>
          <w:rFonts w:asciiTheme="minorEastAsia" w:hAnsiTheme="minorEastAsia"/>
          <w:szCs w:val="24"/>
        </w:rPr>
      </w:pPr>
      <w:r w:rsidRPr="00C41549">
        <w:rPr>
          <w:rFonts w:asciiTheme="minorEastAsia" w:hAnsiTheme="minorEastAsia" w:hint="eastAsia"/>
          <w:bCs/>
          <w:sz w:val="24"/>
          <w:szCs w:val="24"/>
        </w:rPr>
        <w:t>（二）</w:t>
      </w:r>
      <w:r w:rsidRPr="00C41549">
        <w:rPr>
          <w:rFonts w:asciiTheme="minorEastAsia" w:hAnsiTheme="minorEastAsia"/>
          <w:bCs/>
          <w:sz w:val="24"/>
          <w:szCs w:val="24"/>
        </w:rPr>
        <w:t>售后维护内容包括：服务器、终端所有硬件、软件的维护、升级。患者的绑卡，挂号，缴费故障；财务部的单边账；患者基础信息维护；医生诊疗端的软硬件故障；医保结算。以及互联网医院涉</w:t>
      </w:r>
      <w:r w:rsidRPr="00C41549">
        <w:rPr>
          <w:rFonts w:asciiTheme="minorEastAsia" w:hAnsiTheme="minorEastAsia" w:hint="eastAsia"/>
          <w:bCs/>
          <w:sz w:val="24"/>
          <w:szCs w:val="24"/>
        </w:rPr>
        <w:t>及的</w:t>
      </w:r>
      <w:r w:rsidRPr="00C41549">
        <w:rPr>
          <w:rFonts w:asciiTheme="minorEastAsia" w:hAnsiTheme="minorEastAsia"/>
          <w:bCs/>
          <w:sz w:val="24"/>
          <w:szCs w:val="24"/>
        </w:rPr>
        <w:t>软硬件维护。服务期内互联网医院的</w:t>
      </w:r>
      <w:r w:rsidRPr="00C41549">
        <w:rPr>
          <w:rFonts w:asciiTheme="minorEastAsia" w:hAnsiTheme="minorEastAsia" w:hint="eastAsia"/>
          <w:bCs/>
          <w:sz w:val="24"/>
          <w:szCs w:val="24"/>
        </w:rPr>
        <w:t>系统</w:t>
      </w:r>
      <w:r w:rsidRPr="00C41549">
        <w:rPr>
          <w:rFonts w:asciiTheme="minorEastAsia" w:hAnsiTheme="minorEastAsia"/>
          <w:bCs/>
          <w:sz w:val="24"/>
          <w:szCs w:val="24"/>
        </w:rPr>
        <w:t>都根据医院的合理需求免费升级。</w:t>
      </w:r>
    </w:p>
    <w:p w:rsidR="00A519CD" w:rsidRPr="00C41549" w:rsidRDefault="00A519CD" w:rsidP="00E137C1">
      <w:pPr>
        <w:pStyle w:val="U2"/>
        <w:spacing w:before="24" w:after="24" w:line="360" w:lineRule="auto"/>
        <w:ind w:firstLineChars="196" w:firstLine="472"/>
        <w:rPr>
          <w:rFonts w:asciiTheme="minorEastAsia" w:hAnsiTheme="minorEastAsia"/>
          <w:b/>
          <w:bCs/>
        </w:rPr>
      </w:pPr>
      <w:r w:rsidRPr="00C41549">
        <w:rPr>
          <w:rFonts w:asciiTheme="minorEastAsia" w:hAnsiTheme="minorEastAsia" w:hint="eastAsia"/>
          <w:b/>
          <w:bCs/>
        </w:rPr>
        <w:lastRenderedPageBreak/>
        <w:t>十三、其他要求</w:t>
      </w:r>
    </w:p>
    <w:p w:rsidR="00A519CD" w:rsidRPr="00C41549" w:rsidRDefault="00A519CD" w:rsidP="00E137C1">
      <w:pPr>
        <w:pStyle w:val="U2"/>
        <w:spacing w:before="24" w:after="24" w:line="360" w:lineRule="auto"/>
        <w:ind w:firstLineChars="196" w:firstLine="470"/>
        <w:rPr>
          <w:rFonts w:asciiTheme="minorEastAsia" w:hAnsiTheme="minorEastAsia"/>
          <w:b/>
          <w:bCs/>
        </w:rPr>
      </w:pPr>
      <w:r w:rsidRPr="00C41549">
        <w:rPr>
          <w:rFonts w:asciiTheme="minorEastAsia" w:hAnsiTheme="minorEastAsia" w:hint="eastAsia"/>
          <w:bCs/>
          <w:szCs w:val="24"/>
        </w:rPr>
        <w:t>（一）软件前端需求：</w:t>
      </w:r>
      <w:r w:rsidRPr="00C41549">
        <w:rPr>
          <w:rFonts w:asciiTheme="minorEastAsia" w:hAnsiTheme="minorEastAsia"/>
          <w:bCs/>
          <w:szCs w:val="24"/>
        </w:rPr>
        <w:t>APP/</w:t>
      </w:r>
      <w:r w:rsidRPr="00C41549">
        <w:rPr>
          <w:rFonts w:asciiTheme="minorEastAsia" w:hAnsiTheme="minorEastAsia" w:hint="eastAsia"/>
          <w:bCs/>
          <w:szCs w:val="24"/>
        </w:rPr>
        <w:t>网页</w:t>
      </w:r>
      <w:r w:rsidRPr="00C41549">
        <w:rPr>
          <w:rFonts w:asciiTheme="minorEastAsia" w:hAnsiTheme="minorEastAsia"/>
          <w:bCs/>
          <w:szCs w:val="24"/>
        </w:rPr>
        <w:t>/微信小程序</w:t>
      </w:r>
      <w:r w:rsidRPr="00C41549">
        <w:rPr>
          <w:rFonts w:asciiTheme="minorEastAsia" w:hAnsiTheme="minorEastAsia" w:hint="eastAsia"/>
          <w:bCs/>
          <w:szCs w:val="24"/>
        </w:rPr>
        <w:t>。</w:t>
      </w:r>
    </w:p>
    <w:p w:rsidR="00C16F1F" w:rsidRPr="00C41549" w:rsidRDefault="008E3BE1" w:rsidP="00397EAC">
      <w:pPr>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（二）架构要求</w:t>
      </w:r>
    </w:p>
    <w:p w:rsidR="008A14FF" w:rsidRPr="00C41549" w:rsidRDefault="008E3BE1" w:rsidP="007908C0">
      <w:pPr>
        <w:spacing w:line="360" w:lineRule="auto"/>
        <w:ind w:firstLineChars="215" w:firstLine="516"/>
        <w:jc w:val="left"/>
        <w:rPr>
          <w:rFonts w:asciiTheme="minorEastAsia" w:hAnsiTheme="minorEastAsia"/>
          <w:sz w:val="24"/>
          <w:szCs w:val="24"/>
        </w:rPr>
      </w:pPr>
      <w:r w:rsidRPr="00C41549">
        <w:rPr>
          <w:rFonts w:asciiTheme="minorEastAsia" w:hAnsiTheme="minorEastAsia"/>
          <w:sz w:val="24"/>
          <w:szCs w:val="24"/>
        </w:rPr>
        <w:t>1.</w:t>
      </w:r>
      <w:r w:rsidRPr="00C41549">
        <w:rPr>
          <w:rFonts w:asciiTheme="minorEastAsia" w:hAnsiTheme="minorEastAsia" w:hint="eastAsia"/>
          <w:sz w:val="24"/>
          <w:szCs w:val="24"/>
        </w:rPr>
        <w:t>应采用云计算技术，支持虚拟化系统构架，基于云计算模式部署。</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2.</w:t>
      </w:r>
      <w:r w:rsidRPr="00C41549">
        <w:rPr>
          <w:rFonts w:asciiTheme="minorEastAsia" w:hAnsiTheme="minorEastAsia" w:hint="eastAsia"/>
          <w:sz w:val="24"/>
          <w:szCs w:val="24"/>
        </w:rPr>
        <w:t>应具备负载均衡能力，能够实现系统的热部署，保证互联网医院业务进行无感升级。</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3.</w:t>
      </w:r>
      <w:r w:rsidRPr="00C41549">
        <w:rPr>
          <w:rFonts w:asciiTheme="minorEastAsia" w:hAnsiTheme="minorEastAsia" w:hint="eastAsia"/>
          <w:sz w:val="24"/>
          <w:szCs w:val="24"/>
        </w:rPr>
        <w:t>应采用各业务模块微服务化设计，保障平台的性能。</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4.</w:t>
      </w:r>
      <w:r w:rsidRPr="00C41549">
        <w:rPr>
          <w:rFonts w:asciiTheme="minorEastAsia" w:hAnsiTheme="minorEastAsia" w:hint="eastAsia"/>
          <w:sz w:val="24"/>
          <w:szCs w:val="24"/>
        </w:rPr>
        <w:t>应具有良好的可扩展性，预留与其他协作医疗的接口，以后可快速接入。</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5.</w:t>
      </w:r>
      <w:r w:rsidRPr="00C41549">
        <w:rPr>
          <w:rFonts w:asciiTheme="minorEastAsia" w:hAnsiTheme="minorEastAsia" w:hint="eastAsia"/>
          <w:sz w:val="24"/>
          <w:szCs w:val="24"/>
        </w:rPr>
        <w:t>应支持与医院院内信息系统无缝对接，提供详细的对接方案。</w:t>
      </w:r>
    </w:p>
    <w:p w:rsidR="008A14FF" w:rsidRPr="00C41549" w:rsidRDefault="008E3BE1" w:rsidP="007908C0">
      <w:pPr>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（三）性能要求</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w:t>
      </w:r>
      <w:r w:rsidRPr="00C41549">
        <w:rPr>
          <w:rFonts w:asciiTheme="minorEastAsia" w:hAnsiTheme="minorEastAsia" w:hint="eastAsia"/>
          <w:sz w:val="24"/>
          <w:szCs w:val="24"/>
        </w:rPr>
        <w:t>应具备高并发吞吐能力，数据接口并发处理能力不少于</w:t>
      </w:r>
      <w:r w:rsidRPr="00C41549">
        <w:rPr>
          <w:rFonts w:asciiTheme="minorEastAsia" w:hAnsiTheme="minorEastAsia"/>
          <w:sz w:val="24"/>
          <w:szCs w:val="24"/>
        </w:rPr>
        <w:t xml:space="preserve">5000 </w:t>
      </w:r>
      <w:r w:rsidRPr="00C41549">
        <w:rPr>
          <w:rFonts w:asciiTheme="minorEastAsia" w:hAnsiTheme="minorEastAsia" w:hint="eastAsia"/>
          <w:sz w:val="24"/>
          <w:szCs w:val="24"/>
        </w:rPr>
        <w:t>次</w:t>
      </w:r>
      <w:r w:rsidRPr="00C41549">
        <w:rPr>
          <w:rFonts w:asciiTheme="minorEastAsia" w:hAnsiTheme="minorEastAsia"/>
          <w:sz w:val="24"/>
          <w:szCs w:val="24"/>
        </w:rPr>
        <w:t>/</w:t>
      </w:r>
      <w:r w:rsidRPr="00C41549">
        <w:rPr>
          <w:rFonts w:asciiTheme="minorEastAsia" w:hAnsiTheme="minorEastAsia" w:hint="eastAsia"/>
          <w:sz w:val="24"/>
          <w:szCs w:val="24"/>
        </w:rPr>
        <w:t>秒。</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2.</w:t>
      </w:r>
      <w:r w:rsidRPr="00C41549">
        <w:rPr>
          <w:rFonts w:asciiTheme="minorEastAsia" w:hAnsiTheme="minorEastAsia" w:hint="eastAsia"/>
          <w:sz w:val="24"/>
          <w:szCs w:val="24"/>
        </w:rPr>
        <w:t>应基于</w:t>
      </w:r>
      <w:r w:rsidRPr="00C41549">
        <w:rPr>
          <w:rFonts w:asciiTheme="minorEastAsia" w:hAnsiTheme="minorEastAsia"/>
          <w:sz w:val="24"/>
          <w:szCs w:val="24"/>
        </w:rPr>
        <w:t>SOA</w:t>
      </w:r>
      <w:r w:rsidRPr="00C41549">
        <w:rPr>
          <w:rFonts w:asciiTheme="minorEastAsia" w:hAnsiTheme="minorEastAsia" w:hint="eastAsia"/>
          <w:sz w:val="24"/>
          <w:szCs w:val="24"/>
        </w:rPr>
        <w:t>或微服务架构设计，实现服务之间的松耦合，以适应不断变化的环境。</w:t>
      </w:r>
    </w:p>
    <w:p w:rsidR="00D92511" w:rsidRPr="00C41549" w:rsidRDefault="008E3BE1" w:rsidP="00D92511">
      <w:pPr>
        <w:spacing w:line="360" w:lineRule="auto"/>
        <w:ind w:firstLineChars="200" w:firstLine="480"/>
        <w:jc w:val="left"/>
        <w:rPr>
          <w:rFonts w:asciiTheme="minorEastAsia" w:hAnsiTheme="minorEastAsia"/>
          <w:sz w:val="24"/>
          <w:szCs w:val="24"/>
        </w:rPr>
      </w:pPr>
      <w:r w:rsidRPr="00C41549">
        <w:rPr>
          <w:rFonts w:asciiTheme="minorEastAsia" w:hAnsiTheme="minorEastAsia" w:hint="eastAsia"/>
          <w:sz w:val="24"/>
          <w:szCs w:val="24"/>
        </w:rPr>
        <w:t>（四）部署要求</w:t>
      </w:r>
    </w:p>
    <w:p w:rsidR="00EC4ABF" w:rsidRPr="00C41549" w:rsidRDefault="00EC4ABF" w:rsidP="00EC4ABF">
      <w:pPr>
        <w:spacing w:line="360" w:lineRule="auto"/>
        <w:ind w:firstLineChars="200" w:firstLine="480"/>
        <w:jc w:val="left"/>
        <w:rPr>
          <w:rFonts w:asciiTheme="minorEastAsia" w:hAnsiTheme="minorEastAsia"/>
          <w:sz w:val="24"/>
          <w:szCs w:val="24"/>
        </w:rPr>
      </w:pPr>
      <w:r w:rsidRPr="00C41549">
        <w:rPr>
          <w:rFonts w:asciiTheme="minorEastAsia" w:hAnsiTheme="minorEastAsia" w:hint="eastAsia"/>
          <w:sz w:val="24"/>
          <w:szCs w:val="24"/>
        </w:rPr>
        <w:t>云架构模式，采用有实力的云服务商进行数据存储，需保证数据安全、患者隐私等，同时在院内部署一套服务器及一套存储，用于数据备份。服务器及存储的技术参数附后。</w:t>
      </w:r>
    </w:p>
    <w:p w:rsidR="00EC4ABF" w:rsidRPr="00C41549" w:rsidRDefault="00EC4ABF" w:rsidP="00EC4ABF">
      <w:pPr>
        <w:spacing w:line="360" w:lineRule="auto"/>
        <w:ind w:firstLineChars="200" w:firstLine="480"/>
        <w:rPr>
          <w:rFonts w:asciiTheme="minorEastAsia" w:hAnsiTheme="minorEastAsia"/>
          <w:sz w:val="24"/>
          <w:szCs w:val="24"/>
        </w:rPr>
      </w:pPr>
      <w:r w:rsidRPr="00C41549">
        <w:rPr>
          <w:rFonts w:asciiTheme="minorEastAsia" w:hAnsiTheme="minorEastAsia" w:hint="eastAsia"/>
          <w:sz w:val="24"/>
          <w:szCs w:val="24"/>
        </w:rPr>
        <w:t>1.服务器（技术要求：通用服务器，数量：</w:t>
      </w:r>
      <w:r w:rsidRPr="00C41549">
        <w:rPr>
          <w:rFonts w:asciiTheme="minorEastAsia" w:hAnsiTheme="minorEastAsia"/>
          <w:sz w:val="24"/>
          <w:szCs w:val="24"/>
        </w:rPr>
        <w:t>1</w:t>
      </w:r>
      <w:r w:rsidRPr="00C41549">
        <w:rPr>
          <w:rFonts w:asciiTheme="minorEastAsia" w:hAnsiTheme="minorEastAsia" w:hint="eastAsia"/>
          <w:sz w:val="24"/>
          <w:szCs w:val="24"/>
        </w:rPr>
        <w:t>台）</w:t>
      </w:r>
    </w:p>
    <w:p w:rsidR="00EC4ABF" w:rsidRPr="00C41549" w:rsidRDefault="00EC4ABF" w:rsidP="00EC4ABF">
      <w:pPr>
        <w:spacing w:line="360" w:lineRule="auto"/>
        <w:ind w:firstLineChars="200" w:firstLine="480"/>
        <w:jc w:val="left"/>
        <w:rPr>
          <w:rFonts w:ascii="宋体" w:hAnsi="宋体"/>
          <w:sz w:val="24"/>
        </w:rPr>
      </w:pPr>
      <w:bookmarkStart w:id="6" w:name="_Hlk7367513"/>
      <w:r w:rsidRPr="00C41549">
        <w:rPr>
          <w:rFonts w:ascii="宋体" w:hAnsi="宋体" w:hint="eastAsia"/>
          <w:sz w:val="24"/>
        </w:rPr>
        <w:t>（1）总体要求：机架式服务器，高度</w:t>
      </w:r>
      <w:r w:rsidRPr="00C41549">
        <w:rPr>
          <w:rFonts w:ascii="宋体" w:hAnsi="宋体"/>
          <w:sz w:val="24"/>
        </w:rPr>
        <w:t>2U</w:t>
      </w:r>
      <w:r w:rsidRPr="00C41549">
        <w:rPr>
          <w:rFonts w:ascii="宋体" w:hAnsi="宋体" w:hint="eastAsia"/>
          <w:sz w:val="24"/>
        </w:rPr>
        <w:t>，带滑动导轨。</w:t>
      </w:r>
    </w:p>
    <w:p w:rsidR="00EC4ABF" w:rsidRPr="00C41549" w:rsidRDefault="00EC4ABF" w:rsidP="00EC4ABF">
      <w:pPr>
        <w:spacing w:line="360" w:lineRule="auto"/>
        <w:ind w:firstLineChars="200" w:firstLine="480"/>
        <w:jc w:val="left"/>
        <w:rPr>
          <w:rFonts w:ascii="宋体" w:hAnsi="宋体"/>
          <w:sz w:val="24"/>
        </w:rPr>
      </w:pPr>
      <w:r w:rsidRPr="00C41549">
        <w:rPr>
          <w:rFonts w:ascii="宋体" w:hAnsi="宋体" w:hint="eastAsia"/>
          <w:sz w:val="24"/>
        </w:rPr>
        <w:t>（2）处理器：≥2颗</w:t>
      </w:r>
      <w:r w:rsidRPr="00C41549">
        <w:rPr>
          <w:rFonts w:ascii="宋体" w:hAnsi="宋体"/>
          <w:sz w:val="24"/>
        </w:rPr>
        <w:t xml:space="preserve">Intel Xeon Gold 5215 2.5G </w:t>
      </w:r>
      <w:r w:rsidRPr="00C41549">
        <w:rPr>
          <w:rFonts w:ascii="宋体" w:hAnsi="宋体" w:hint="eastAsia"/>
          <w:sz w:val="24"/>
        </w:rPr>
        <w:t>十核；</w:t>
      </w:r>
    </w:p>
    <w:p w:rsidR="00EC4ABF" w:rsidRPr="00C41549" w:rsidRDefault="00EC4ABF" w:rsidP="00EC4ABF">
      <w:pPr>
        <w:spacing w:line="360" w:lineRule="auto"/>
        <w:ind w:firstLineChars="200" w:firstLine="480"/>
        <w:jc w:val="left"/>
        <w:rPr>
          <w:rFonts w:ascii="宋体" w:hAnsi="宋体"/>
          <w:sz w:val="24"/>
        </w:rPr>
      </w:pPr>
      <w:r w:rsidRPr="00C41549">
        <w:rPr>
          <w:rFonts w:ascii="宋体" w:hAnsi="宋体" w:hint="eastAsia"/>
          <w:sz w:val="24"/>
        </w:rPr>
        <w:t>（3）内存：≥256</w:t>
      </w:r>
      <w:r w:rsidRPr="00C41549">
        <w:rPr>
          <w:rFonts w:ascii="宋体" w:hAnsi="宋体"/>
          <w:sz w:val="24"/>
        </w:rPr>
        <w:t>GB</w:t>
      </w:r>
      <w:r w:rsidRPr="00C41549">
        <w:rPr>
          <w:rFonts w:ascii="宋体" w:hAnsi="宋体" w:hint="eastAsia"/>
          <w:sz w:val="24"/>
        </w:rPr>
        <w:t>（</w:t>
      </w:r>
      <w:r w:rsidRPr="00C41549">
        <w:rPr>
          <w:rFonts w:ascii="宋体" w:hAnsi="宋体"/>
          <w:sz w:val="24"/>
        </w:rPr>
        <w:t>2*16GB</w:t>
      </w:r>
      <w:r w:rsidRPr="00C41549">
        <w:rPr>
          <w:rFonts w:ascii="宋体" w:hAnsi="宋体" w:hint="eastAsia"/>
          <w:sz w:val="24"/>
        </w:rPr>
        <w:t>）</w:t>
      </w:r>
      <w:r w:rsidRPr="00C41549">
        <w:rPr>
          <w:rFonts w:ascii="宋体" w:hAnsi="宋体"/>
          <w:sz w:val="24"/>
        </w:rPr>
        <w:t>2666MT/s</w:t>
      </w:r>
      <w:r w:rsidRPr="00C41549">
        <w:rPr>
          <w:rFonts w:ascii="宋体" w:hAnsi="宋体" w:hint="eastAsia"/>
          <w:sz w:val="24"/>
        </w:rPr>
        <w:t>，</w:t>
      </w:r>
      <w:r w:rsidRPr="00C41549">
        <w:rPr>
          <w:rFonts w:ascii="宋体" w:hAnsi="宋体"/>
          <w:sz w:val="24"/>
        </w:rPr>
        <w:t>DDR4</w:t>
      </w:r>
      <w:r w:rsidRPr="00C41549">
        <w:rPr>
          <w:rFonts w:ascii="宋体" w:hAnsi="宋体" w:hint="eastAsia"/>
          <w:sz w:val="24"/>
        </w:rPr>
        <w:t>；≥</w:t>
      </w:r>
      <w:r w:rsidRPr="00C41549">
        <w:rPr>
          <w:rFonts w:ascii="宋体" w:hAnsi="宋体"/>
          <w:sz w:val="24"/>
        </w:rPr>
        <w:t>24</w:t>
      </w:r>
      <w:r w:rsidRPr="00C41549">
        <w:rPr>
          <w:rFonts w:ascii="宋体" w:hAnsi="宋体" w:hint="eastAsia"/>
          <w:sz w:val="24"/>
        </w:rPr>
        <w:t>个内存插槽；可扩展≥</w:t>
      </w:r>
      <w:r w:rsidRPr="00C41549">
        <w:rPr>
          <w:rFonts w:ascii="宋体" w:hAnsi="宋体"/>
          <w:sz w:val="24"/>
        </w:rPr>
        <w:t>3TB</w:t>
      </w:r>
      <w:r w:rsidRPr="00C41549">
        <w:rPr>
          <w:rFonts w:ascii="宋体" w:hAnsi="宋体" w:hint="eastAsia"/>
          <w:sz w:val="24"/>
        </w:rPr>
        <w:t>；；</w:t>
      </w:r>
    </w:p>
    <w:p w:rsidR="00EC4ABF" w:rsidRPr="00C41549" w:rsidRDefault="00EC4ABF" w:rsidP="00EC4ABF">
      <w:pPr>
        <w:spacing w:line="360" w:lineRule="auto"/>
        <w:ind w:firstLineChars="200" w:firstLine="480"/>
        <w:jc w:val="left"/>
        <w:rPr>
          <w:rFonts w:ascii="宋体" w:hAnsi="宋体"/>
          <w:sz w:val="24"/>
        </w:rPr>
      </w:pPr>
      <w:r w:rsidRPr="00C41549">
        <w:rPr>
          <w:rFonts w:ascii="宋体" w:hAnsi="宋体" w:hint="eastAsia"/>
          <w:sz w:val="24"/>
        </w:rPr>
        <w:t>（4）硬盘：≥3块且≥</w:t>
      </w:r>
      <w:r w:rsidRPr="00C41549">
        <w:rPr>
          <w:rFonts w:ascii="宋体" w:hAnsi="宋体"/>
          <w:sz w:val="24"/>
        </w:rPr>
        <w:t>600GB 10K</w:t>
      </w:r>
      <w:r w:rsidRPr="00C41549">
        <w:rPr>
          <w:rFonts w:ascii="宋体" w:hAnsi="宋体" w:hint="eastAsia"/>
          <w:sz w:val="24"/>
        </w:rPr>
        <w:t>热插拔硬盘；支持</w:t>
      </w:r>
      <w:r w:rsidRPr="00C41549">
        <w:rPr>
          <w:rFonts w:ascii="宋体" w:hAnsi="宋体"/>
          <w:sz w:val="24"/>
        </w:rPr>
        <w:t>7.2K</w:t>
      </w:r>
      <w:r w:rsidRPr="00C41549">
        <w:rPr>
          <w:rFonts w:ascii="宋体" w:hAnsi="宋体" w:hint="eastAsia"/>
          <w:sz w:val="24"/>
        </w:rPr>
        <w:t>、</w:t>
      </w:r>
      <w:r w:rsidRPr="00C41549">
        <w:rPr>
          <w:rFonts w:ascii="宋体" w:hAnsi="宋体"/>
          <w:sz w:val="24"/>
        </w:rPr>
        <w:t>10K</w:t>
      </w:r>
      <w:r w:rsidRPr="00C41549">
        <w:rPr>
          <w:rFonts w:ascii="宋体" w:hAnsi="宋体" w:hint="eastAsia"/>
          <w:sz w:val="24"/>
        </w:rPr>
        <w:t>、</w:t>
      </w:r>
      <w:r w:rsidRPr="00C41549">
        <w:rPr>
          <w:rFonts w:ascii="宋体" w:hAnsi="宋体"/>
          <w:sz w:val="24"/>
        </w:rPr>
        <w:t>15K SAS</w:t>
      </w:r>
      <w:r w:rsidRPr="00C41549">
        <w:rPr>
          <w:rFonts w:ascii="宋体" w:hAnsi="宋体" w:hint="eastAsia"/>
          <w:sz w:val="24"/>
        </w:rPr>
        <w:t>硬盘，支持</w:t>
      </w:r>
      <w:r w:rsidRPr="00C41549">
        <w:rPr>
          <w:rFonts w:ascii="宋体" w:hAnsi="宋体"/>
          <w:sz w:val="24"/>
        </w:rPr>
        <w:t>SSD</w:t>
      </w:r>
      <w:r w:rsidRPr="00C41549">
        <w:rPr>
          <w:rFonts w:ascii="宋体" w:hAnsi="宋体" w:hint="eastAsia"/>
          <w:sz w:val="24"/>
        </w:rPr>
        <w:t>硬盘，可选用</w:t>
      </w:r>
      <w:r w:rsidRPr="00C41549">
        <w:rPr>
          <w:rFonts w:ascii="宋体" w:hAnsi="宋体"/>
          <w:sz w:val="24"/>
        </w:rPr>
        <w:t>SAS2.0</w:t>
      </w:r>
      <w:r w:rsidRPr="00C41549">
        <w:rPr>
          <w:rFonts w:ascii="宋体" w:hAnsi="宋体" w:hint="eastAsia"/>
          <w:sz w:val="24"/>
        </w:rPr>
        <w:t>或</w:t>
      </w:r>
      <w:r w:rsidRPr="00C41549">
        <w:rPr>
          <w:rFonts w:ascii="宋体" w:hAnsi="宋体"/>
          <w:sz w:val="24"/>
        </w:rPr>
        <w:t>PCIE</w:t>
      </w:r>
      <w:r w:rsidRPr="00C41549">
        <w:rPr>
          <w:rFonts w:ascii="宋体" w:hAnsi="宋体" w:hint="eastAsia"/>
          <w:sz w:val="24"/>
        </w:rPr>
        <w:t>接口，最大可扩展</w:t>
      </w:r>
      <w:r w:rsidRPr="00C41549">
        <w:rPr>
          <w:rFonts w:ascii="宋体" w:hAnsi="宋体"/>
          <w:sz w:val="24"/>
        </w:rPr>
        <w:t>16</w:t>
      </w:r>
      <w:r w:rsidRPr="00C41549">
        <w:rPr>
          <w:rFonts w:ascii="宋体" w:hAnsi="宋体" w:hint="eastAsia"/>
          <w:sz w:val="24"/>
        </w:rPr>
        <w:t>块；</w:t>
      </w:r>
    </w:p>
    <w:p w:rsidR="00EC4ABF" w:rsidRPr="00C41549" w:rsidRDefault="00EC4ABF" w:rsidP="00EC4ABF">
      <w:pPr>
        <w:spacing w:line="360" w:lineRule="auto"/>
        <w:ind w:firstLineChars="200" w:firstLine="480"/>
        <w:jc w:val="left"/>
        <w:rPr>
          <w:rFonts w:ascii="宋体" w:hAnsi="宋体"/>
          <w:sz w:val="24"/>
        </w:rPr>
      </w:pPr>
      <w:r w:rsidRPr="00C41549">
        <w:rPr>
          <w:rFonts w:ascii="宋体" w:hAnsi="宋体" w:hint="eastAsia"/>
          <w:sz w:val="24"/>
        </w:rPr>
        <w:t>（5）阵列卡：</w:t>
      </w:r>
      <w:r w:rsidRPr="00C41549">
        <w:rPr>
          <w:rFonts w:ascii="宋体" w:hAnsi="宋体"/>
          <w:sz w:val="24"/>
        </w:rPr>
        <w:t>PERC H730P RAID </w:t>
      </w:r>
      <w:r w:rsidRPr="00C41549">
        <w:rPr>
          <w:rFonts w:ascii="宋体" w:hAnsi="宋体" w:hint="eastAsia"/>
          <w:sz w:val="24"/>
        </w:rPr>
        <w:t>控制器</w:t>
      </w:r>
      <w:r w:rsidRPr="00C41549">
        <w:rPr>
          <w:rFonts w:ascii="宋体" w:hAnsi="宋体"/>
          <w:sz w:val="24"/>
        </w:rPr>
        <w:t>, 2G NVRAM </w:t>
      </w:r>
      <w:r w:rsidRPr="00C41549">
        <w:rPr>
          <w:rFonts w:ascii="宋体" w:hAnsi="宋体" w:hint="eastAsia"/>
          <w:sz w:val="24"/>
        </w:rPr>
        <w:t>高速缓存</w:t>
      </w:r>
      <w:r w:rsidRPr="00C41549">
        <w:rPr>
          <w:rFonts w:ascii="宋体" w:hAnsi="宋体"/>
          <w:sz w:val="24"/>
        </w:rPr>
        <w:t>,</w:t>
      </w:r>
      <w:r w:rsidRPr="00C41549">
        <w:rPr>
          <w:rFonts w:ascii="宋体" w:hAnsi="宋体" w:hint="eastAsia"/>
          <w:sz w:val="24"/>
        </w:rPr>
        <w:t>支持利用</w:t>
      </w:r>
      <w:r w:rsidRPr="00C41549">
        <w:rPr>
          <w:rFonts w:ascii="宋体" w:hAnsi="宋体"/>
          <w:sz w:val="24"/>
        </w:rPr>
        <w:t>Cachecade</w:t>
      </w:r>
      <w:r w:rsidRPr="00C41549">
        <w:rPr>
          <w:rFonts w:ascii="宋体" w:hAnsi="宋体" w:hint="eastAsia"/>
          <w:sz w:val="24"/>
        </w:rPr>
        <w:t>加快</w:t>
      </w:r>
      <w:r w:rsidRPr="00C41549">
        <w:rPr>
          <w:rFonts w:ascii="宋体" w:hAnsi="宋体"/>
          <w:sz w:val="24"/>
        </w:rPr>
        <w:t>I/O</w:t>
      </w:r>
      <w:r w:rsidRPr="00C41549">
        <w:rPr>
          <w:rFonts w:ascii="宋体" w:hAnsi="宋体" w:hint="eastAsia"/>
          <w:sz w:val="24"/>
        </w:rPr>
        <w:t>吞吐速度，支持</w:t>
      </w:r>
      <w:r w:rsidRPr="00C41549">
        <w:rPr>
          <w:rFonts w:ascii="宋体" w:hAnsi="宋体"/>
          <w:sz w:val="24"/>
        </w:rPr>
        <w:t>RAID 0</w:t>
      </w:r>
      <w:r w:rsidRPr="00C41549">
        <w:rPr>
          <w:rFonts w:ascii="宋体" w:hAnsi="宋体" w:hint="eastAsia"/>
          <w:sz w:val="24"/>
        </w:rPr>
        <w:t>、</w:t>
      </w:r>
      <w:r w:rsidRPr="00C41549">
        <w:rPr>
          <w:rFonts w:ascii="宋体" w:hAnsi="宋体"/>
          <w:sz w:val="24"/>
        </w:rPr>
        <w:t>1</w:t>
      </w:r>
      <w:r w:rsidRPr="00C41549">
        <w:rPr>
          <w:rFonts w:ascii="宋体" w:hAnsi="宋体" w:hint="eastAsia"/>
          <w:sz w:val="24"/>
        </w:rPr>
        <w:t>、</w:t>
      </w:r>
      <w:r w:rsidRPr="00C41549">
        <w:rPr>
          <w:rFonts w:ascii="宋体" w:hAnsi="宋体"/>
          <w:sz w:val="24"/>
        </w:rPr>
        <w:t>5</w:t>
      </w:r>
      <w:r w:rsidRPr="00C41549">
        <w:rPr>
          <w:rFonts w:ascii="宋体" w:hAnsi="宋体" w:hint="eastAsia"/>
          <w:sz w:val="24"/>
        </w:rPr>
        <w:t>、</w:t>
      </w:r>
      <w:r w:rsidRPr="00C41549">
        <w:rPr>
          <w:rFonts w:ascii="宋体" w:hAnsi="宋体"/>
          <w:sz w:val="24"/>
        </w:rPr>
        <w:t>6</w:t>
      </w:r>
      <w:r w:rsidRPr="00C41549">
        <w:rPr>
          <w:rFonts w:ascii="宋体" w:hAnsi="宋体" w:hint="eastAsia"/>
          <w:sz w:val="24"/>
        </w:rPr>
        <w:t>、</w:t>
      </w:r>
      <w:r w:rsidRPr="00C41549">
        <w:rPr>
          <w:rFonts w:ascii="宋体" w:hAnsi="宋体"/>
          <w:sz w:val="24"/>
        </w:rPr>
        <w:t>10</w:t>
      </w:r>
      <w:r w:rsidRPr="00C41549">
        <w:rPr>
          <w:rFonts w:ascii="宋体" w:hAnsi="宋体" w:hint="eastAsia"/>
          <w:sz w:val="24"/>
        </w:rPr>
        <w:t>、</w:t>
      </w:r>
      <w:r w:rsidRPr="00C41549">
        <w:rPr>
          <w:rFonts w:ascii="宋体" w:hAnsi="宋体"/>
          <w:sz w:val="24"/>
        </w:rPr>
        <w:t>50</w:t>
      </w:r>
      <w:r w:rsidRPr="00C41549">
        <w:rPr>
          <w:rFonts w:ascii="宋体" w:hAnsi="宋体" w:hint="eastAsia"/>
          <w:sz w:val="24"/>
        </w:rPr>
        <w:t>、</w:t>
      </w:r>
      <w:r w:rsidRPr="00C41549">
        <w:rPr>
          <w:rFonts w:ascii="宋体" w:hAnsi="宋体"/>
          <w:sz w:val="24"/>
        </w:rPr>
        <w:t>60</w:t>
      </w:r>
      <w:r w:rsidRPr="00C41549">
        <w:rPr>
          <w:rFonts w:ascii="宋体" w:hAnsi="宋体" w:hint="eastAsia"/>
          <w:sz w:val="24"/>
        </w:rPr>
        <w:t>，支持热备盘技术的</w:t>
      </w:r>
      <w:r w:rsidRPr="00C41549">
        <w:rPr>
          <w:rFonts w:ascii="宋体" w:hAnsi="宋体"/>
          <w:sz w:val="24"/>
        </w:rPr>
        <w:t>Raid</w:t>
      </w:r>
      <w:r w:rsidRPr="00C41549">
        <w:rPr>
          <w:rFonts w:ascii="宋体" w:hAnsi="宋体" w:hint="eastAsia"/>
          <w:sz w:val="24"/>
        </w:rPr>
        <w:t>控制器</w:t>
      </w:r>
      <w:r w:rsidRPr="00C41549">
        <w:rPr>
          <w:rFonts w:ascii="宋体" w:hAnsi="宋体"/>
          <w:sz w:val="24"/>
        </w:rPr>
        <w:t>,</w:t>
      </w:r>
      <w:r w:rsidRPr="00C41549">
        <w:rPr>
          <w:rFonts w:ascii="宋体" w:hAnsi="宋体" w:hint="eastAsia"/>
          <w:sz w:val="24"/>
        </w:rPr>
        <w:t>最大可支持</w:t>
      </w:r>
      <w:r w:rsidRPr="00C41549">
        <w:rPr>
          <w:rFonts w:ascii="宋体" w:hAnsi="宋体"/>
          <w:sz w:val="24"/>
        </w:rPr>
        <w:t>2</w:t>
      </w:r>
      <w:r w:rsidRPr="00C41549">
        <w:rPr>
          <w:rFonts w:ascii="宋体" w:hAnsi="宋体" w:hint="eastAsia"/>
          <w:sz w:val="24"/>
        </w:rPr>
        <w:t>个，最大支持8</w:t>
      </w:r>
      <w:r w:rsidRPr="00C41549">
        <w:rPr>
          <w:rFonts w:ascii="宋体" w:hAnsi="宋体"/>
          <w:sz w:val="24"/>
        </w:rPr>
        <w:t>G</w:t>
      </w:r>
      <w:r w:rsidRPr="00C41549">
        <w:rPr>
          <w:rFonts w:ascii="宋体" w:hAnsi="宋体" w:hint="eastAsia"/>
          <w:sz w:val="24"/>
        </w:rPr>
        <w:t>缓存；；</w:t>
      </w:r>
    </w:p>
    <w:p w:rsidR="00EC4ABF" w:rsidRPr="00C41549" w:rsidRDefault="00EC4ABF" w:rsidP="00EC4ABF">
      <w:pPr>
        <w:spacing w:line="360" w:lineRule="auto"/>
        <w:ind w:firstLineChars="150" w:firstLine="360"/>
        <w:jc w:val="left"/>
        <w:rPr>
          <w:rFonts w:ascii="宋体" w:hAnsi="宋体"/>
          <w:sz w:val="24"/>
        </w:rPr>
      </w:pPr>
      <w:r w:rsidRPr="00C41549">
        <w:rPr>
          <w:rFonts w:ascii="宋体" w:hAnsi="宋体" w:hint="eastAsia"/>
          <w:sz w:val="24"/>
        </w:rPr>
        <w:t>（6）网卡：≥1个双口</w:t>
      </w:r>
      <w:r w:rsidRPr="00C41549">
        <w:rPr>
          <w:rFonts w:ascii="宋体" w:hAnsi="宋体"/>
          <w:sz w:val="24"/>
        </w:rPr>
        <w:t>10Gb</w:t>
      </w:r>
      <w:r w:rsidRPr="00C41549">
        <w:rPr>
          <w:rFonts w:ascii="宋体" w:hAnsi="宋体" w:hint="eastAsia"/>
          <w:sz w:val="24"/>
        </w:rPr>
        <w:t>万兆端口含原厂光模块，≥4个</w:t>
      </w:r>
      <w:r w:rsidRPr="00C41549">
        <w:rPr>
          <w:rFonts w:ascii="宋体" w:hAnsi="宋体"/>
          <w:sz w:val="24"/>
        </w:rPr>
        <w:t>1Gb</w:t>
      </w:r>
      <w:r w:rsidRPr="00C41549">
        <w:rPr>
          <w:rFonts w:ascii="宋体" w:hAnsi="宋体" w:hint="eastAsia"/>
          <w:sz w:val="24"/>
        </w:rPr>
        <w:t>千兆端口</w:t>
      </w:r>
      <w:r w:rsidRPr="00C41549">
        <w:rPr>
          <w:rFonts w:ascii="宋体" w:hAnsi="宋体"/>
          <w:sz w:val="24"/>
        </w:rPr>
        <w:t>,</w:t>
      </w:r>
      <w:r w:rsidRPr="00C41549">
        <w:rPr>
          <w:rFonts w:ascii="宋体" w:hAnsi="宋体" w:hint="eastAsia"/>
          <w:sz w:val="24"/>
        </w:rPr>
        <w:t>支持≥</w:t>
      </w:r>
      <w:r w:rsidRPr="00C41549">
        <w:rPr>
          <w:rFonts w:ascii="宋体" w:hAnsi="宋体"/>
          <w:sz w:val="24"/>
        </w:rPr>
        <w:t>25GE</w:t>
      </w:r>
      <w:r w:rsidRPr="00C41549">
        <w:rPr>
          <w:rFonts w:ascii="宋体" w:hAnsi="宋体" w:hint="eastAsia"/>
          <w:sz w:val="24"/>
        </w:rPr>
        <w:t>接口；</w:t>
      </w:r>
    </w:p>
    <w:p w:rsidR="00EC4ABF" w:rsidRPr="00C41549" w:rsidRDefault="00EC4ABF" w:rsidP="00EC4ABF">
      <w:pPr>
        <w:spacing w:line="360" w:lineRule="auto"/>
        <w:ind w:firstLineChars="150" w:firstLine="360"/>
        <w:jc w:val="left"/>
        <w:rPr>
          <w:rFonts w:ascii="宋体" w:hAnsi="宋体"/>
          <w:sz w:val="24"/>
        </w:rPr>
      </w:pPr>
      <w:r w:rsidRPr="00C41549">
        <w:rPr>
          <w:rFonts w:ascii="宋体" w:hAnsi="宋体" w:hint="eastAsia"/>
          <w:sz w:val="24"/>
        </w:rPr>
        <w:t>（7）</w:t>
      </w:r>
      <w:r w:rsidRPr="00C41549">
        <w:rPr>
          <w:rFonts w:ascii="宋体" w:hAnsi="宋体"/>
          <w:sz w:val="24"/>
        </w:rPr>
        <w:t>PCI</w:t>
      </w:r>
      <w:r w:rsidRPr="00C41549">
        <w:rPr>
          <w:rFonts w:ascii="宋体" w:hAnsi="宋体" w:hint="eastAsia"/>
          <w:sz w:val="24"/>
        </w:rPr>
        <w:t>插槽：支持≥</w:t>
      </w:r>
      <w:r w:rsidRPr="00C41549">
        <w:rPr>
          <w:rFonts w:ascii="宋体" w:hAnsi="宋体"/>
          <w:sz w:val="24"/>
        </w:rPr>
        <w:t>8</w:t>
      </w:r>
      <w:r w:rsidRPr="00C41549">
        <w:rPr>
          <w:rFonts w:ascii="宋体" w:hAnsi="宋体" w:hint="eastAsia"/>
          <w:sz w:val="24"/>
        </w:rPr>
        <w:t>个</w:t>
      </w:r>
      <w:r w:rsidRPr="00C41549">
        <w:rPr>
          <w:rFonts w:ascii="宋体" w:hAnsi="宋体"/>
          <w:sz w:val="24"/>
        </w:rPr>
        <w:t>PCIe</w:t>
      </w:r>
      <w:r w:rsidRPr="00C41549">
        <w:rPr>
          <w:rFonts w:ascii="宋体" w:hAnsi="宋体" w:hint="eastAsia"/>
          <w:sz w:val="24"/>
        </w:rPr>
        <w:t>三代插槽和≥</w:t>
      </w:r>
      <w:r w:rsidRPr="00C41549">
        <w:rPr>
          <w:rFonts w:ascii="宋体" w:hAnsi="宋体"/>
          <w:sz w:val="24"/>
        </w:rPr>
        <w:t>4</w:t>
      </w:r>
      <w:r w:rsidRPr="00C41549">
        <w:rPr>
          <w:rFonts w:ascii="宋体" w:hAnsi="宋体" w:hint="eastAsia"/>
          <w:sz w:val="24"/>
        </w:rPr>
        <w:t>个</w:t>
      </w:r>
      <w:r w:rsidRPr="00C41549">
        <w:rPr>
          <w:rFonts w:ascii="宋体" w:hAnsi="宋体"/>
          <w:sz w:val="24"/>
        </w:rPr>
        <w:t>x16</w:t>
      </w:r>
      <w:r w:rsidRPr="00C41549">
        <w:rPr>
          <w:rFonts w:ascii="宋体" w:hAnsi="宋体" w:hint="eastAsia"/>
          <w:sz w:val="24"/>
        </w:rPr>
        <w:t>插槽；；</w:t>
      </w:r>
    </w:p>
    <w:p w:rsidR="00EC4ABF" w:rsidRPr="00C41549" w:rsidRDefault="00EC4ABF" w:rsidP="00EC4ABF">
      <w:pPr>
        <w:spacing w:line="360" w:lineRule="auto"/>
        <w:ind w:firstLineChars="150" w:firstLine="360"/>
        <w:jc w:val="left"/>
        <w:outlineLvl w:val="0"/>
        <w:rPr>
          <w:rFonts w:ascii="宋体" w:hAnsi="宋体"/>
          <w:sz w:val="24"/>
        </w:rPr>
      </w:pPr>
      <w:bookmarkStart w:id="7" w:name="_Toc31127"/>
      <w:r w:rsidRPr="00C41549">
        <w:rPr>
          <w:rFonts w:ascii="宋体" w:hAnsi="宋体" w:hint="eastAsia"/>
          <w:sz w:val="24"/>
        </w:rPr>
        <w:lastRenderedPageBreak/>
        <w:t>（8）</w:t>
      </w:r>
      <w:r w:rsidRPr="00C41549">
        <w:rPr>
          <w:rFonts w:ascii="宋体" w:hAnsi="宋体"/>
          <w:sz w:val="24"/>
        </w:rPr>
        <w:t>HBA</w:t>
      </w:r>
      <w:r w:rsidRPr="00C41549">
        <w:rPr>
          <w:rFonts w:ascii="宋体" w:hAnsi="宋体" w:hint="eastAsia"/>
          <w:sz w:val="24"/>
        </w:rPr>
        <w:t>卡：配置2块单端口不小于</w:t>
      </w:r>
      <w:r w:rsidRPr="00C41549">
        <w:rPr>
          <w:rFonts w:ascii="宋体" w:hAnsi="宋体"/>
          <w:sz w:val="24"/>
        </w:rPr>
        <w:t>16Gb HBA</w:t>
      </w:r>
      <w:r w:rsidRPr="00C41549">
        <w:rPr>
          <w:rFonts w:ascii="宋体" w:hAnsi="宋体" w:hint="eastAsia"/>
          <w:sz w:val="24"/>
        </w:rPr>
        <w:t>卡；</w:t>
      </w:r>
      <w:bookmarkEnd w:id="7"/>
    </w:p>
    <w:p w:rsidR="00EC4ABF" w:rsidRPr="00C41549" w:rsidRDefault="00EC4ABF" w:rsidP="00EC4ABF">
      <w:pPr>
        <w:spacing w:line="360" w:lineRule="auto"/>
        <w:ind w:firstLineChars="150" w:firstLine="360"/>
        <w:jc w:val="left"/>
        <w:rPr>
          <w:rFonts w:ascii="宋体" w:hAnsi="宋体"/>
          <w:sz w:val="24"/>
        </w:rPr>
      </w:pPr>
      <w:r w:rsidRPr="00C41549">
        <w:rPr>
          <w:rFonts w:ascii="宋体" w:hAnsi="宋体" w:hint="eastAsia"/>
          <w:sz w:val="24"/>
        </w:rPr>
        <w:t>（9）虚拟化支持：主板支持冗余的虚拟化</w:t>
      </w:r>
      <w:r w:rsidRPr="00C41549">
        <w:rPr>
          <w:rFonts w:ascii="宋体" w:hAnsi="宋体"/>
          <w:sz w:val="24"/>
        </w:rPr>
        <w:t>SD</w:t>
      </w:r>
      <w:r w:rsidRPr="00C41549">
        <w:rPr>
          <w:rFonts w:ascii="宋体" w:hAnsi="宋体" w:hint="eastAsia"/>
          <w:sz w:val="24"/>
        </w:rPr>
        <w:t>卡，可安装虚拟化软件提高整体性能；</w:t>
      </w:r>
    </w:p>
    <w:p w:rsidR="00EC4ABF" w:rsidRPr="00C41549" w:rsidRDefault="00EC4ABF" w:rsidP="00EC4ABF">
      <w:pPr>
        <w:spacing w:line="360" w:lineRule="auto"/>
        <w:ind w:firstLineChars="150" w:firstLine="360"/>
        <w:jc w:val="left"/>
        <w:rPr>
          <w:rFonts w:ascii="宋体" w:hAnsi="宋体"/>
          <w:sz w:val="24"/>
        </w:rPr>
      </w:pPr>
      <w:r w:rsidRPr="00C41549">
        <w:rPr>
          <w:rFonts w:ascii="宋体" w:hAnsi="宋体" w:hint="eastAsia"/>
          <w:sz w:val="24"/>
        </w:rPr>
        <w:t>（10）电源：≥</w:t>
      </w:r>
      <w:r w:rsidRPr="00C41549">
        <w:rPr>
          <w:rFonts w:ascii="宋体" w:hAnsi="宋体"/>
          <w:sz w:val="24"/>
        </w:rPr>
        <w:t>2</w:t>
      </w:r>
      <w:r w:rsidRPr="00C41549">
        <w:rPr>
          <w:rFonts w:ascii="宋体" w:hAnsi="宋体" w:hint="eastAsia"/>
          <w:sz w:val="24"/>
        </w:rPr>
        <w:t>个</w:t>
      </w:r>
      <w:r w:rsidRPr="00C41549">
        <w:rPr>
          <w:rFonts w:ascii="宋体" w:hAnsi="宋体"/>
          <w:sz w:val="24"/>
        </w:rPr>
        <w:t>750W 80Plus </w:t>
      </w:r>
      <w:r w:rsidRPr="00C41549">
        <w:rPr>
          <w:rFonts w:ascii="宋体" w:hAnsi="宋体" w:hint="eastAsia"/>
          <w:sz w:val="24"/>
        </w:rPr>
        <w:t>认证高效能热插拔冗余电源；</w:t>
      </w:r>
    </w:p>
    <w:p w:rsidR="00EC4ABF" w:rsidRPr="00C41549" w:rsidRDefault="00EC4ABF" w:rsidP="00EC4ABF">
      <w:pPr>
        <w:spacing w:line="360" w:lineRule="auto"/>
        <w:ind w:firstLineChars="150" w:firstLine="360"/>
        <w:jc w:val="left"/>
        <w:rPr>
          <w:rFonts w:ascii="宋体" w:hAnsi="宋体"/>
          <w:sz w:val="24"/>
        </w:rPr>
      </w:pPr>
      <w:r w:rsidRPr="00C41549">
        <w:rPr>
          <w:rFonts w:ascii="宋体" w:hAnsi="宋体" w:hint="eastAsia"/>
          <w:sz w:val="24"/>
        </w:rPr>
        <w:t>（11）高性能扩展选项：≥</w:t>
      </w:r>
      <w:r w:rsidRPr="00C41549">
        <w:rPr>
          <w:rFonts w:ascii="宋体" w:hAnsi="宋体"/>
          <w:sz w:val="24"/>
        </w:rPr>
        <w:t>3</w:t>
      </w:r>
      <w:r w:rsidRPr="00C41549">
        <w:rPr>
          <w:rFonts w:ascii="宋体" w:hAnsi="宋体" w:hint="eastAsia"/>
          <w:sz w:val="24"/>
        </w:rPr>
        <w:t>个内部</w:t>
      </w:r>
      <w:r w:rsidRPr="00C41549">
        <w:rPr>
          <w:rFonts w:ascii="宋体" w:hAnsi="宋体"/>
          <w:sz w:val="24"/>
        </w:rPr>
        <w:t>GPU</w:t>
      </w:r>
      <w:r w:rsidRPr="00C41549">
        <w:rPr>
          <w:rFonts w:ascii="宋体" w:hAnsi="宋体" w:hint="eastAsia"/>
          <w:sz w:val="24"/>
        </w:rPr>
        <w:t>加速器支持，单块</w:t>
      </w:r>
      <w:r w:rsidRPr="00C41549">
        <w:rPr>
          <w:rFonts w:ascii="宋体" w:hAnsi="宋体"/>
          <w:sz w:val="24"/>
        </w:rPr>
        <w:t>GPU</w:t>
      </w:r>
      <w:r w:rsidRPr="00C41549">
        <w:rPr>
          <w:rFonts w:ascii="宋体" w:hAnsi="宋体" w:hint="eastAsia"/>
          <w:sz w:val="24"/>
        </w:rPr>
        <w:t>功耗支持≥</w:t>
      </w:r>
      <w:r w:rsidRPr="00C41549">
        <w:rPr>
          <w:rFonts w:ascii="宋体" w:hAnsi="宋体"/>
          <w:sz w:val="24"/>
        </w:rPr>
        <w:t>300W</w:t>
      </w:r>
      <w:r w:rsidRPr="00C41549">
        <w:rPr>
          <w:rFonts w:ascii="宋体" w:hAnsi="宋体" w:hint="eastAsia"/>
          <w:sz w:val="24"/>
        </w:rPr>
        <w:t>或≥</w:t>
      </w:r>
      <w:r w:rsidRPr="00C41549">
        <w:rPr>
          <w:rFonts w:ascii="宋体" w:hAnsi="宋体"/>
          <w:sz w:val="24"/>
        </w:rPr>
        <w:t>3</w:t>
      </w:r>
      <w:r w:rsidRPr="00C41549">
        <w:rPr>
          <w:rFonts w:ascii="宋体" w:hAnsi="宋体" w:hint="eastAsia"/>
          <w:sz w:val="24"/>
        </w:rPr>
        <w:t>块双宽</w:t>
      </w:r>
      <w:r w:rsidRPr="00C41549">
        <w:rPr>
          <w:rFonts w:ascii="宋体" w:hAnsi="宋体"/>
          <w:sz w:val="24"/>
        </w:rPr>
        <w:t>GPU</w:t>
      </w:r>
      <w:r w:rsidRPr="00C41549">
        <w:rPr>
          <w:rFonts w:ascii="宋体" w:hAnsi="宋体" w:hint="eastAsia"/>
          <w:sz w:val="24"/>
        </w:rPr>
        <w:t>；</w:t>
      </w:r>
    </w:p>
    <w:p w:rsidR="00EC4ABF" w:rsidRPr="00C41549" w:rsidRDefault="00EC4ABF" w:rsidP="00EC4ABF">
      <w:pPr>
        <w:spacing w:line="360" w:lineRule="auto"/>
        <w:ind w:firstLineChars="150" w:firstLine="360"/>
        <w:jc w:val="left"/>
        <w:rPr>
          <w:rFonts w:ascii="宋体" w:hAnsi="宋体"/>
          <w:sz w:val="24"/>
        </w:rPr>
      </w:pPr>
      <w:r w:rsidRPr="00C41549">
        <w:rPr>
          <w:rFonts w:ascii="宋体" w:hAnsi="宋体" w:hint="eastAsia"/>
          <w:sz w:val="24"/>
        </w:rPr>
        <w:t>（12）故障监控：前面板上配备有可编程液晶屏，可显示默认或定制信息，包括</w:t>
      </w:r>
      <w:r w:rsidRPr="00C41549">
        <w:rPr>
          <w:rFonts w:ascii="宋体" w:hAnsi="宋体"/>
          <w:sz w:val="24"/>
        </w:rPr>
        <w:t> IP </w:t>
      </w:r>
      <w:r w:rsidRPr="00C41549">
        <w:rPr>
          <w:rFonts w:ascii="宋体" w:hAnsi="宋体" w:hint="eastAsia"/>
          <w:sz w:val="24"/>
        </w:rPr>
        <w:t>地址、服务器名称、金牌支持服务编号等。如果系统发生故障，该液晶屏上将显示关于故障的具体信息；</w:t>
      </w:r>
    </w:p>
    <w:bookmarkEnd w:id="6"/>
    <w:p w:rsidR="00EC4ABF" w:rsidRPr="00C41549" w:rsidRDefault="00EC4ABF" w:rsidP="00EC4ABF">
      <w:pPr>
        <w:spacing w:line="360" w:lineRule="auto"/>
        <w:ind w:firstLineChars="150" w:firstLine="360"/>
        <w:jc w:val="left"/>
        <w:rPr>
          <w:rFonts w:ascii="宋体" w:hAnsi="宋体"/>
          <w:sz w:val="24"/>
        </w:rPr>
      </w:pPr>
      <w:r w:rsidRPr="00C41549">
        <w:rPr>
          <w:rFonts w:ascii="宋体" w:hAnsi="宋体" w:hint="eastAsia"/>
          <w:sz w:val="24"/>
        </w:rPr>
        <w:t>（13）性能分析软件，软件无代理程序，远程运行，并收集多台主机磁盘</w:t>
      </w:r>
      <w:r w:rsidRPr="00C41549">
        <w:rPr>
          <w:rFonts w:ascii="宋体" w:hAnsi="宋体"/>
          <w:sz w:val="24"/>
        </w:rPr>
        <w:t>IO</w:t>
      </w:r>
      <w:r w:rsidRPr="00C41549">
        <w:rPr>
          <w:rFonts w:ascii="宋体" w:hAnsi="宋体" w:hint="eastAsia"/>
          <w:sz w:val="24"/>
        </w:rPr>
        <w:t>，吞吐量，容量，</w:t>
      </w:r>
      <w:r w:rsidRPr="00C41549">
        <w:rPr>
          <w:rFonts w:ascii="宋体" w:hAnsi="宋体"/>
          <w:sz w:val="24"/>
        </w:rPr>
        <w:t>CPU</w:t>
      </w:r>
      <w:r w:rsidRPr="00C41549">
        <w:rPr>
          <w:rFonts w:ascii="宋体" w:hAnsi="宋体" w:hint="eastAsia"/>
          <w:sz w:val="24"/>
        </w:rPr>
        <w:t>，内存使用率，</w:t>
      </w:r>
      <w:r w:rsidRPr="00C41549">
        <w:rPr>
          <w:rFonts w:ascii="宋体" w:hAnsi="宋体"/>
          <w:sz w:val="24"/>
        </w:rPr>
        <w:t>IO</w:t>
      </w:r>
      <w:r w:rsidRPr="00C41549">
        <w:rPr>
          <w:rFonts w:ascii="宋体" w:hAnsi="宋体" w:hint="eastAsia"/>
          <w:sz w:val="24"/>
        </w:rPr>
        <w:t>延时，队列深度，读写比例，等指标，支持</w:t>
      </w:r>
      <w:r w:rsidRPr="00C41549">
        <w:rPr>
          <w:rFonts w:ascii="宋体" w:hAnsi="宋体"/>
          <w:sz w:val="24"/>
        </w:rPr>
        <w:t>windows</w:t>
      </w:r>
      <w:r w:rsidRPr="00C41549">
        <w:rPr>
          <w:rFonts w:ascii="宋体" w:hAnsi="宋体" w:hint="eastAsia"/>
          <w:sz w:val="24"/>
        </w:rPr>
        <w:t>，</w:t>
      </w:r>
      <w:r w:rsidRPr="00C41549">
        <w:rPr>
          <w:rFonts w:ascii="宋体" w:hAnsi="宋体"/>
          <w:sz w:val="24"/>
        </w:rPr>
        <w:t>VMWARE</w:t>
      </w:r>
      <w:r w:rsidRPr="00C41549">
        <w:rPr>
          <w:rFonts w:ascii="宋体" w:hAnsi="宋体" w:hint="eastAsia"/>
          <w:sz w:val="24"/>
        </w:rPr>
        <w:t>，</w:t>
      </w:r>
      <w:r w:rsidRPr="00C41549">
        <w:rPr>
          <w:rFonts w:ascii="宋体" w:hAnsi="宋体"/>
          <w:sz w:val="24"/>
        </w:rPr>
        <w:t>Linux</w:t>
      </w:r>
      <w:r w:rsidRPr="00C41549">
        <w:rPr>
          <w:rFonts w:ascii="宋体" w:hAnsi="宋体" w:hint="eastAsia"/>
          <w:sz w:val="24"/>
        </w:rPr>
        <w:t>系统；（提供原厂性能分析软件官方彩页及测试报告样本，加盖原厂公章）</w:t>
      </w:r>
    </w:p>
    <w:p w:rsidR="00EC4ABF" w:rsidRPr="00C41549" w:rsidRDefault="00EC4ABF" w:rsidP="00EC4ABF">
      <w:pPr>
        <w:spacing w:line="360" w:lineRule="auto"/>
        <w:ind w:firstLineChars="150" w:firstLine="360"/>
        <w:jc w:val="left"/>
        <w:rPr>
          <w:rFonts w:ascii="宋体" w:hAnsi="宋体"/>
          <w:sz w:val="24"/>
        </w:rPr>
      </w:pPr>
      <w:r w:rsidRPr="00C41549">
        <w:rPr>
          <w:rFonts w:ascii="宋体" w:hAnsi="宋体" w:hint="eastAsia"/>
          <w:sz w:val="24"/>
        </w:rPr>
        <w:t>（14）管理功能：具有远程管理功能，带外管理硬件故障检测，电源、电压、风扇监控，温度监控，远程开关机，报错日志管理。提供I</w:t>
      </w:r>
      <w:r w:rsidRPr="00C41549">
        <w:rPr>
          <w:rFonts w:ascii="宋体" w:hAnsi="宋体"/>
          <w:sz w:val="24"/>
        </w:rPr>
        <w:t>DRAC</w:t>
      </w:r>
      <w:r w:rsidRPr="00C41549">
        <w:rPr>
          <w:rFonts w:ascii="宋体" w:hAnsi="宋体" w:hint="eastAsia"/>
          <w:sz w:val="24"/>
        </w:rPr>
        <w:t>管理套件，使用统一的管理界面，允许用户独立于操作系统状态之外（免代理安装方式）远程访问、监控、维修、修复和升级服务器。实现通过手机</w:t>
      </w:r>
      <w:r w:rsidRPr="00C41549">
        <w:rPr>
          <w:rFonts w:ascii="宋体" w:hAnsi="宋体"/>
          <w:sz w:val="24"/>
        </w:rPr>
        <w:t>APP</w:t>
      </w:r>
      <w:r w:rsidRPr="00C41549">
        <w:rPr>
          <w:rFonts w:ascii="宋体" w:hAnsi="宋体" w:hint="eastAsia"/>
          <w:sz w:val="24"/>
        </w:rPr>
        <w:t>软件远程管理，支持苹果和安卓系统。支持本地WIFI和蓝牙方式管理技术，支持手持移动端管理（提供手机端管理软件操作界面截图加盖原厂公章）；</w:t>
      </w:r>
    </w:p>
    <w:p w:rsidR="00EC4ABF" w:rsidRPr="00C41549" w:rsidRDefault="00EC4ABF" w:rsidP="00EC4ABF">
      <w:pPr>
        <w:spacing w:line="360" w:lineRule="auto"/>
        <w:ind w:firstLineChars="150" w:firstLine="360"/>
        <w:jc w:val="left"/>
        <w:rPr>
          <w:rFonts w:ascii="宋体" w:hAnsi="宋体"/>
          <w:sz w:val="24"/>
        </w:rPr>
      </w:pPr>
      <w:r w:rsidRPr="00C41549">
        <w:rPr>
          <w:rFonts w:ascii="宋体" w:hAnsi="宋体" w:hint="eastAsia"/>
          <w:sz w:val="24"/>
        </w:rPr>
        <w:t>（15）功耗管理：虚拟机功耗映射，可以根据功耗对于虚拟机进行负载平衡以及按虚拟机报告功能；</w:t>
      </w:r>
    </w:p>
    <w:p w:rsidR="00EC4ABF" w:rsidRPr="00C41549" w:rsidRDefault="00EC4ABF" w:rsidP="00EC4ABF">
      <w:pPr>
        <w:spacing w:line="360" w:lineRule="auto"/>
        <w:ind w:firstLineChars="150" w:firstLine="360"/>
        <w:jc w:val="left"/>
        <w:rPr>
          <w:rFonts w:ascii="宋体" w:hAnsi="宋体"/>
          <w:sz w:val="24"/>
        </w:rPr>
      </w:pPr>
      <w:r w:rsidRPr="00C41549">
        <w:rPr>
          <w:rFonts w:ascii="宋体" w:hAnsi="宋体" w:hint="eastAsia"/>
          <w:sz w:val="24"/>
        </w:rPr>
        <w:t>（16）安全：系统锁定特性，防止对BIOS，firmware，管理控制台的非法访问和修改。</w:t>
      </w:r>
    </w:p>
    <w:p w:rsidR="00EC4ABF" w:rsidRPr="00C41549" w:rsidRDefault="00EC4ABF" w:rsidP="00EC4ABF">
      <w:pPr>
        <w:spacing w:line="360" w:lineRule="auto"/>
        <w:ind w:firstLineChars="150" w:firstLine="360"/>
        <w:jc w:val="left"/>
        <w:rPr>
          <w:rFonts w:ascii="宋体" w:hAnsi="宋体"/>
          <w:sz w:val="24"/>
        </w:rPr>
      </w:pPr>
      <w:r w:rsidRPr="00C41549">
        <w:rPr>
          <w:rFonts w:ascii="宋体" w:hAnsi="宋体" w:hint="eastAsia"/>
          <w:sz w:val="24"/>
        </w:rPr>
        <w:t>（17）操作系统：支持</w:t>
      </w:r>
      <w:r w:rsidRPr="00C41549">
        <w:rPr>
          <w:rFonts w:ascii="宋体" w:hAnsi="宋体"/>
          <w:sz w:val="24"/>
        </w:rPr>
        <w:t>Microsoft Windows Server 2016/2012</w:t>
      </w:r>
      <w:r w:rsidRPr="00C41549">
        <w:rPr>
          <w:rFonts w:ascii="宋体" w:hAnsi="宋体" w:hint="eastAsia"/>
          <w:sz w:val="24"/>
        </w:rPr>
        <w:t>、</w:t>
      </w:r>
      <w:r w:rsidRPr="00C41549">
        <w:rPr>
          <w:rFonts w:ascii="宋体" w:hAnsi="宋体"/>
          <w:sz w:val="24"/>
        </w:rPr>
        <w:t>SUSE Linux Enterprise Server</w:t>
      </w:r>
      <w:r w:rsidRPr="00C41549">
        <w:rPr>
          <w:rFonts w:ascii="宋体" w:hAnsi="宋体" w:hint="eastAsia"/>
          <w:sz w:val="24"/>
        </w:rPr>
        <w:t>、</w:t>
      </w:r>
      <w:r w:rsidRPr="00C41549">
        <w:rPr>
          <w:rFonts w:ascii="宋体" w:hAnsi="宋体"/>
          <w:sz w:val="24"/>
        </w:rPr>
        <w:t>Red Hat Enterprise Linux</w:t>
      </w:r>
      <w:r w:rsidRPr="00C41549">
        <w:rPr>
          <w:rFonts w:ascii="宋体" w:hAnsi="宋体" w:hint="eastAsia"/>
          <w:sz w:val="24"/>
        </w:rPr>
        <w:t>、</w:t>
      </w:r>
      <w:r w:rsidRPr="00C41549">
        <w:rPr>
          <w:rFonts w:ascii="宋体" w:hAnsi="宋体"/>
          <w:sz w:val="24"/>
        </w:rPr>
        <w:t>VMWare vSphere ESXi</w:t>
      </w:r>
      <w:r w:rsidRPr="00C41549">
        <w:rPr>
          <w:rFonts w:ascii="宋体" w:hAnsi="宋体" w:hint="eastAsia"/>
          <w:sz w:val="24"/>
        </w:rPr>
        <w:t>等。</w:t>
      </w:r>
    </w:p>
    <w:p w:rsidR="00EC4ABF" w:rsidRPr="00C41549" w:rsidRDefault="00EC4ABF" w:rsidP="00EC4ABF">
      <w:pPr>
        <w:spacing w:line="360" w:lineRule="auto"/>
        <w:rPr>
          <w:rFonts w:ascii="宋体" w:hAnsi="宋体"/>
          <w:sz w:val="24"/>
        </w:rPr>
      </w:pPr>
      <w:r w:rsidRPr="00C41549">
        <w:rPr>
          <w:rFonts w:ascii="宋体" w:hAnsi="宋体"/>
          <w:sz w:val="24"/>
        </w:rPr>
        <w:t xml:space="preserve">2. </w:t>
      </w:r>
      <w:r w:rsidRPr="00C41549">
        <w:rPr>
          <w:rFonts w:ascii="宋体" w:hAnsi="宋体" w:hint="eastAsia"/>
          <w:sz w:val="24"/>
        </w:rPr>
        <w:t>存储（数量1台）</w:t>
      </w:r>
    </w:p>
    <w:p w:rsidR="00EC4ABF" w:rsidRPr="00C41549" w:rsidRDefault="00EC4ABF" w:rsidP="00EC4ABF">
      <w:pPr>
        <w:pStyle w:val="a0"/>
        <w:spacing w:line="360" w:lineRule="auto"/>
        <w:ind w:firstLine="480"/>
        <w:jc w:val="left"/>
        <w:rPr>
          <w:rFonts w:ascii="宋体" w:hAnsi="宋体"/>
          <w:sz w:val="24"/>
        </w:rPr>
      </w:pPr>
      <w:r w:rsidRPr="00C41549">
        <w:rPr>
          <w:rFonts w:ascii="宋体" w:hAnsi="宋体" w:hint="eastAsia"/>
          <w:sz w:val="24"/>
          <w:szCs w:val="22"/>
        </w:rPr>
        <w:t xml:space="preserve">  参数要求：</w:t>
      </w:r>
    </w:p>
    <w:p w:rsidR="00EC4ABF" w:rsidRPr="00C41549" w:rsidRDefault="00EC4ABF" w:rsidP="00EC4ABF">
      <w:pPr>
        <w:spacing w:line="360" w:lineRule="auto"/>
        <w:ind w:firstLineChars="150" w:firstLine="360"/>
        <w:jc w:val="left"/>
        <w:rPr>
          <w:rFonts w:ascii="宋体" w:hAnsi="宋体"/>
          <w:sz w:val="24"/>
        </w:rPr>
      </w:pPr>
      <w:r w:rsidRPr="00C41549">
        <w:rPr>
          <w:rFonts w:ascii="宋体" w:hAnsi="宋体" w:hint="eastAsia"/>
          <w:sz w:val="24"/>
        </w:rPr>
        <w:t>（1）控制器：配置冗余双活存储控制器；最大可支持16控制器；每控制器配置CPU核心数量≥16；主频≥2.5Ghz，控制器CPU信息必须有原厂商官网链接</w:t>
      </w:r>
      <w:r w:rsidRPr="00C41549">
        <w:rPr>
          <w:rFonts w:ascii="宋体" w:hAnsi="宋体" w:hint="eastAsia"/>
          <w:sz w:val="24"/>
        </w:rPr>
        <w:lastRenderedPageBreak/>
        <w:t xml:space="preserve">和截图证明。每个控制器上缓存总量≥128GB，共256GB缓存，最大支持2TB高速缓存，不包括NAS控制器缓存、SSD缓存和Flash卡，同时支持≥8/16/32Gb FC和10/25Gb/100Gb </w:t>
      </w:r>
      <w:r w:rsidRPr="00C41549">
        <w:rPr>
          <w:rFonts w:ascii="宋体" w:hAnsi="宋体"/>
          <w:sz w:val="24"/>
        </w:rPr>
        <w:t>iSCSI</w:t>
      </w:r>
      <w:r w:rsidRPr="00C41549">
        <w:rPr>
          <w:rFonts w:ascii="宋体" w:hAnsi="宋体" w:hint="eastAsia"/>
          <w:sz w:val="24"/>
        </w:rPr>
        <w:t>接口，此次配置≥8个16GbFC端口。后端支持≥12GbSAS接口，此次配置≥2个后端SAS口。控制器写缓存镜像，外部电源失效的情况下，所有写缓存内容永久保护。</w:t>
      </w:r>
    </w:p>
    <w:p w:rsidR="00EC4ABF" w:rsidRPr="00C41549" w:rsidRDefault="00EC4ABF" w:rsidP="00EC4ABF">
      <w:pPr>
        <w:widowControl/>
        <w:spacing w:line="360" w:lineRule="auto"/>
        <w:ind w:firstLineChars="200" w:firstLine="480"/>
        <w:jc w:val="left"/>
        <w:rPr>
          <w:rFonts w:ascii="宋体" w:hAnsi="宋体" w:cs="宋体"/>
          <w:sz w:val="24"/>
        </w:rPr>
      </w:pPr>
      <w:r w:rsidRPr="00C41549">
        <w:rPr>
          <w:rFonts w:ascii="宋体" w:hAnsi="宋体" w:cs="宋体" w:hint="eastAsia"/>
          <w:sz w:val="24"/>
        </w:rPr>
        <w:t>（2）安全性：支持多种RAID方式，支持Raid10/Raid5/Raid6,支持不同RAID类型在同一个磁盘箱和Raid组内的共存，支持RAID类型的动态在线更改，支持LUNMasking；数据可靠性高，支持超过2块磁盘的渐次损坏而不丢失数据，提供全局热备盘，支持分布热备技术，故障硬盘的信息在全部硬盘中重建，减少系统同步时间。</w:t>
      </w:r>
    </w:p>
    <w:p w:rsidR="00EC4ABF" w:rsidRPr="00C41549" w:rsidRDefault="00EC4ABF" w:rsidP="00EC4ABF">
      <w:pPr>
        <w:widowControl/>
        <w:spacing w:line="360" w:lineRule="auto"/>
        <w:ind w:firstLineChars="150" w:firstLine="360"/>
        <w:jc w:val="left"/>
        <w:rPr>
          <w:rFonts w:ascii="宋体" w:hAnsi="宋体" w:cs="宋体"/>
          <w:sz w:val="24"/>
        </w:rPr>
      </w:pPr>
      <w:r w:rsidRPr="00C41549">
        <w:rPr>
          <w:rFonts w:ascii="宋体" w:hAnsi="宋体" w:cs="宋体" w:hint="eastAsia"/>
          <w:sz w:val="24"/>
        </w:rPr>
        <w:t>（3）基础功能：支持SSD,SAS或NLSAS硬盘类型，支持不同容量和转速的同类型磁盘的混插扩容 。当前配置：≥6块960G SSD 硬盘和24块1.2TB 10K 硬盘。当前配置数据卷（非文件系统）数据重复数据删除和数据压缩。可实现与AIX，HP-UX，Solaris，Windows，Linux等操作系统连接，支持MSCS等高可用性集群系统。主流操作系统AIX，HP_UX，Solaris，Windows，Linux等相应平台支持软件和存储多路径访问和均衡负载，配置128个企业级多路径负载均衡许可，并且不限制安装主机数量，未来增加任意平台，任意主机数量不需要额外付费；必须配置分区许可≥128个，磁盘阵列监控管理软件提供磁盘使用情况分析和故障报警管理软件。最大支持单磁盘柜磁盘数量≥60。</w:t>
      </w:r>
    </w:p>
    <w:p w:rsidR="00EC4ABF" w:rsidRPr="00C41549" w:rsidRDefault="00EC4ABF" w:rsidP="00EC4ABF">
      <w:pPr>
        <w:widowControl/>
        <w:spacing w:line="360" w:lineRule="auto"/>
        <w:ind w:firstLineChars="150" w:firstLine="360"/>
        <w:jc w:val="left"/>
        <w:rPr>
          <w:rFonts w:ascii="宋体" w:hAnsi="宋体" w:cs="宋体"/>
          <w:sz w:val="24"/>
        </w:rPr>
      </w:pPr>
      <w:r w:rsidRPr="00C41549">
        <w:rPr>
          <w:rFonts w:ascii="宋体" w:hAnsi="宋体" w:cs="宋体" w:hint="eastAsia"/>
          <w:sz w:val="24"/>
        </w:rPr>
        <w:t>（4）扩展性：支持硬盘总数量≥4000块硬盘，不包含虚拟网关所带其他存储平台磁盘。提供在线增加磁盘和磁盘柜，支持在线增加RAID组中的磁盘数，支持在线扩展逻辑盘容量。</w:t>
      </w:r>
    </w:p>
    <w:p w:rsidR="00EC4ABF" w:rsidRPr="00C41549" w:rsidRDefault="00EC4ABF" w:rsidP="00EC4ABF">
      <w:pPr>
        <w:widowControl/>
        <w:spacing w:line="360" w:lineRule="auto"/>
        <w:ind w:firstLineChars="200" w:firstLine="480"/>
        <w:jc w:val="left"/>
        <w:rPr>
          <w:rFonts w:ascii="宋体" w:hAnsi="宋体" w:cs="宋体"/>
          <w:sz w:val="24"/>
        </w:rPr>
      </w:pPr>
      <w:r w:rsidRPr="00C41549">
        <w:rPr>
          <w:rFonts w:ascii="宋体" w:hAnsi="宋体" w:cs="宋体" w:hint="eastAsia"/>
          <w:sz w:val="24"/>
        </w:rPr>
        <w:t>（5）高可用性：支持基于阵列的数据双活体系架构，将多阵列的LUN合并为统一存储卷并分配给不同数据中心的服务器，实现数据的跨磁盘阵列保护，一旦出现数据中心灾难，可以实现自动业务切换至灾备数据中心，无需人为干预。当前配置连续数据保护功能软件，数据可以随时恢复到任意时刻故障前1分钟的正常状态，需提供认证CDP原厂商的参数确认函和配置清单并加盖原厂商公章。配置数据卷快照功能，为提高磁盘利用率，数据快照无需预留空间。另外，每个源卷支持多达1024个快照卷；当前配置数据卷克隆功能，实现数据卷完整数据复制克隆；当前配置数据在线数据迁移功能，无缝实现数据在原有磁盘阵列和新</w:t>
      </w:r>
      <w:r w:rsidRPr="00C41549">
        <w:rPr>
          <w:rFonts w:ascii="宋体" w:hAnsi="宋体" w:cs="宋体" w:hint="eastAsia"/>
          <w:sz w:val="24"/>
        </w:rPr>
        <w:lastRenderedPageBreak/>
        <w:t>购阵列之间的数据迁移，无需停顿业务。配置存储</w:t>
      </w:r>
      <w:r w:rsidRPr="00C41549">
        <w:rPr>
          <w:rFonts w:ascii="宋体" w:hAnsi="宋体" w:cs="宋体"/>
          <w:sz w:val="24"/>
        </w:rPr>
        <w:t>QoS</w:t>
      </w:r>
      <w:r w:rsidRPr="00C41549">
        <w:rPr>
          <w:rFonts w:ascii="宋体" w:hAnsi="宋体" w:cs="宋体" w:hint="eastAsia"/>
          <w:sz w:val="24"/>
        </w:rPr>
        <w:t>功能，实现根据不同业务负载需求按需为不同数据卷分配系统资源，实现按IOPS、数据吞吐量和数据延迟实现资源供给；支持控制器微码在线升级，无需重启。</w:t>
      </w:r>
    </w:p>
    <w:p w:rsidR="00EC4ABF" w:rsidRPr="00C41549" w:rsidRDefault="00EC4ABF" w:rsidP="00EC4ABF">
      <w:pPr>
        <w:widowControl/>
        <w:spacing w:line="360" w:lineRule="auto"/>
        <w:ind w:firstLineChars="150" w:firstLine="360"/>
        <w:jc w:val="left"/>
        <w:rPr>
          <w:rFonts w:ascii="宋体" w:hAnsi="宋体" w:cs="宋体"/>
          <w:sz w:val="24"/>
        </w:rPr>
      </w:pPr>
      <w:r w:rsidRPr="00C41549">
        <w:rPr>
          <w:rFonts w:ascii="宋体" w:hAnsi="宋体" w:cs="宋体" w:hint="eastAsia"/>
          <w:sz w:val="24"/>
        </w:rPr>
        <w:t>（6）存储优化服务：提供原厂存储优化咨询服务，提供主动式的原厂资深工程师存储容量、性能和健康状态的检查和调整的咨询服务，提供月度存储健康检查报告，提供有关操作和维护高效的存储中心系统的建议，以帮助设计并运行优化的存储中心环境，辅助规划和准备硬件和软件升级，以帮助确保维护工作顺畅无阻，提供有关运营效率的指导，以最大限度地提高ROI；分析容量和性能指数，从而帮助确保存储中心的持续高性能和运营效率；提供有关解决方案和最佳实践的建议，以满足容量和性能需求，与客户会面以沟通容量和性能审查结果并提供结果分析，主动监控容量和性能指数，从而帮助确保存储中心的有效运营，以及沟通性能尖峰和容量上限等重大问题；提供年度用户上门拜访，面对面拜访客户，以帮助确保CSA了解客户当前和未来的存储需求，从而支持其运营目标，制作系统体系结构图表并进行评估以优化系统设计和配置，召开评估会议，使存储中心环境符合客户需求和商业计划，提供已完成SAN解决方案、安全性非独占、构造配置、功能集及</w:t>
      </w:r>
      <w:r w:rsidRPr="00C41549">
        <w:rPr>
          <w:rFonts w:ascii="宋体" w:hAnsi="宋体" w:cs="宋体"/>
          <w:sz w:val="24"/>
        </w:rPr>
        <w:t xml:space="preserve"> SAN </w:t>
      </w:r>
      <w:r w:rsidRPr="00C41549">
        <w:rPr>
          <w:rFonts w:ascii="宋体" w:hAnsi="宋体" w:cs="宋体" w:hint="eastAsia"/>
          <w:sz w:val="24"/>
        </w:rPr>
        <w:t>过程相关的状态和建议解决方案方面的建议。提供官网原厂存储优化服务的介绍、链接与截图，原厂商官网可查询服务识别号，否则按虚假应标处理，不予验收通过。</w:t>
      </w:r>
    </w:p>
    <w:p w:rsidR="00C16F1F" w:rsidRPr="00C41549" w:rsidRDefault="00EC4ABF" w:rsidP="00397EAC">
      <w:pPr>
        <w:spacing w:line="360" w:lineRule="auto"/>
        <w:ind w:firstLineChars="200" w:firstLine="480"/>
        <w:jc w:val="left"/>
        <w:rPr>
          <w:rFonts w:asciiTheme="minorEastAsia" w:hAnsiTheme="minorEastAsia"/>
          <w:bCs/>
          <w:sz w:val="24"/>
          <w:szCs w:val="24"/>
        </w:rPr>
      </w:pPr>
      <w:r w:rsidRPr="00C41549">
        <w:rPr>
          <w:rFonts w:ascii="宋体" w:hAnsi="宋体" w:cs="宋体" w:hint="eastAsia"/>
          <w:sz w:val="24"/>
        </w:rPr>
        <w:t>（7）安装服务：生产厂商完成投标设备的安装，提供生产厂商的交付承诺函，加盖生产厂商公章。</w:t>
      </w:r>
      <w:r w:rsidR="008E3BE1" w:rsidRPr="00C41549">
        <w:rPr>
          <w:rFonts w:asciiTheme="minorEastAsia" w:hAnsiTheme="minorEastAsia" w:hint="eastAsia"/>
          <w:bCs/>
          <w:sz w:val="24"/>
          <w:szCs w:val="24"/>
        </w:rPr>
        <w:t>（五）验收</w:t>
      </w:r>
      <w:r w:rsidR="008E3BE1" w:rsidRPr="00C41549">
        <w:rPr>
          <w:rFonts w:asciiTheme="minorEastAsia" w:hAnsiTheme="minorEastAsia"/>
          <w:bCs/>
          <w:sz w:val="24"/>
          <w:szCs w:val="24"/>
        </w:rPr>
        <w:t>/质量要求</w:t>
      </w:r>
    </w:p>
    <w:p w:rsidR="00DC3DC0"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w:t>
      </w:r>
      <w:r w:rsidRPr="00C41549">
        <w:rPr>
          <w:rFonts w:asciiTheme="minorEastAsia" w:hAnsiTheme="minorEastAsia" w:hint="eastAsia"/>
          <w:sz w:val="24"/>
          <w:szCs w:val="24"/>
        </w:rPr>
        <w:t>按照投标文件逐项</w:t>
      </w:r>
      <w:r w:rsidRPr="00C41549">
        <w:rPr>
          <w:rFonts w:asciiTheme="minorEastAsia" w:hAnsiTheme="minorEastAsia"/>
          <w:sz w:val="24"/>
          <w:szCs w:val="24"/>
        </w:rPr>
        <w:t>验收；</w:t>
      </w:r>
    </w:p>
    <w:p w:rsidR="00DC3DC0"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2.按照功能需求相关规定要求,我院有权确定验收质量要求，验收质量标准不得低于行业标准；</w:t>
      </w:r>
    </w:p>
    <w:p w:rsidR="008A14FF" w:rsidRPr="00C41549" w:rsidRDefault="008E3BE1">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3.如在验收前有新政策出台，需按新政策规定执行。</w:t>
      </w:r>
    </w:p>
    <w:p w:rsidR="00C16F1F" w:rsidRPr="00C41549" w:rsidRDefault="008E3BE1" w:rsidP="00DC3DC0">
      <w:pPr>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（六）</w:t>
      </w:r>
      <w:r w:rsidRPr="00C41549">
        <w:rPr>
          <w:rFonts w:asciiTheme="minorEastAsia" w:hAnsiTheme="minorEastAsia"/>
          <w:bCs/>
          <w:sz w:val="24"/>
          <w:szCs w:val="24"/>
        </w:rPr>
        <w:t>运营维护</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hint="eastAsia"/>
          <w:sz w:val="24"/>
          <w:szCs w:val="24"/>
        </w:rPr>
        <w:t>在系统维护阶段，服务商提供以下支持：</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1.提供远程维护支持；</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2.受理四川省妇幼保健院提出的系统故障报告；</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3.确认故障后及时处理故障；</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4.配合解决由于软硬件环境调整所引起的问题；</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lastRenderedPageBreak/>
        <w:t>5.对于系统的调优策略进行全面测试，并证明的确有效后才部署上线；</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6.对系统中的标准数据、标准代码以及系统标准等，负责更新维护服务。</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7.</w:t>
      </w:r>
      <w:r w:rsidRPr="00C41549">
        <w:rPr>
          <w:rFonts w:asciiTheme="minorEastAsia" w:hAnsiTheme="minorEastAsia" w:hint="eastAsia"/>
          <w:sz w:val="24"/>
          <w:szCs w:val="24"/>
        </w:rPr>
        <w:t>系统保障措施</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hint="eastAsia"/>
          <w:sz w:val="24"/>
          <w:szCs w:val="24"/>
        </w:rPr>
        <w:t>在双方合作期结束前，建设方需对所有系统做一次全面检查，如存在任何缺陷应负责调试、修正，同时将缺陷原因、修正内容、完成及恢复正常的时间和日期等报告给四川省妇幼保健院。</w:t>
      </w:r>
    </w:p>
    <w:p w:rsidR="00C16F1F" w:rsidRPr="00C41549" w:rsidRDefault="008E3BE1" w:rsidP="00DC3D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若为合作共建，公司应派至少一名软件技术人员进行驻点服务，全面处理在运营过程中的系统使用中存在的系统BUG、性能优化以及适应性改造和突发故障的处理。</w:t>
      </w:r>
    </w:p>
    <w:p w:rsidR="008A14FF" w:rsidRPr="00C41549" w:rsidRDefault="008E3BE1" w:rsidP="007908C0">
      <w:pPr>
        <w:spacing w:line="360" w:lineRule="auto"/>
        <w:ind w:firstLineChars="200" w:firstLine="480"/>
        <w:jc w:val="left"/>
        <w:rPr>
          <w:rFonts w:asciiTheme="minorEastAsia" w:hAnsiTheme="minorEastAsia"/>
          <w:sz w:val="24"/>
          <w:szCs w:val="24"/>
        </w:rPr>
      </w:pPr>
      <w:r w:rsidRPr="00C41549">
        <w:rPr>
          <w:rFonts w:asciiTheme="minorEastAsia" w:hAnsiTheme="minorEastAsia"/>
          <w:sz w:val="24"/>
          <w:szCs w:val="24"/>
        </w:rPr>
        <w:t>8.应有独立的运营营销推广团队，协助医院进行制度制定、流程梳理、政策执行以及运营中的问题处理</w:t>
      </w:r>
      <w:r w:rsidRPr="00C41549">
        <w:rPr>
          <w:rFonts w:asciiTheme="minorEastAsia" w:hAnsiTheme="minorEastAsia" w:hint="eastAsia"/>
          <w:bCs/>
          <w:sz w:val="24"/>
          <w:szCs w:val="24"/>
        </w:rPr>
        <w:t>，</w:t>
      </w:r>
      <w:r w:rsidRPr="00C41549">
        <w:rPr>
          <w:rFonts w:asciiTheme="minorEastAsia" w:hAnsiTheme="minorEastAsia" w:hint="eastAsia"/>
          <w:sz w:val="24"/>
          <w:szCs w:val="24"/>
        </w:rPr>
        <w:t>严禁无权限人员查询、调阅医院相关信息；承诺涉及医院所有业务的数据、单证、报表等，未经医院允许不得向第三方披露有关信息，提供具体措施机制。</w:t>
      </w:r>
    </w:p>
    <w:p w:rsidR="000F78FC" w:rsidRPr="00C41549" w:rsidRDefault="008E3BE1" w:rsidP="000F78FC">
      <w:pPr>
        <w:pStyle w:val="a0"/>
        <w:spacing w:line="360" w:lineRule="auto"/>
        <w:ind w:firstLineChars="200" w:firstLine="480"/>
        <w:rPr>
          <w:rFonts w:asciiTheme="minorEastAsia" w:hAnsiTheme="minorEastAsia"/>
          <w:sz w:val="24"/>
        </w:rPr>
      </w:pPr>
      <w:r w:rsidRPr="00C41549">
        <w:rPr>
          <w:rFonts w:asciiTheme="minorEastAsia" w:hAnsiTheme="minorEastAsia"/>
          <w:bCs/>
          <w:sz w:val="24"/>
          <w:szCs w:val="20"/>
        </w:rPr>
        <w:t>9.</w:t>
      </w:r>
      <w:r w:rsidR="00A519CD" w:rsidRPr="00C41549">
        <w:rPr>
          <w:rFonts w:asciiTheme="minorEastAsia" w:hAnsiTheme="minorEastAsia" w:hint="eastAsia"/>
          <w:sz w:val="24"/>
        </w:rPr>
        <w:t>第一周期合作结束后（</w:t>
      </w:r>
      <w:r w:rsidR="00A519CD" w:rsidRPr="00C41549">
        <w:rPr>
          <w:rFonts w:asciiTheme="minorEastAsia" w:hAnsiTheme="minorEastAsia"/>
          <w:sz w:val="24"/>
        </w:rPr>
        <w:t>5年），如双方有意愿继续按此模式进行合作，可对分成比例重新协商，但合作方原则上不得高于第一周期合作的分成比例，并应免费提供系统维保和运营服务；如双方协商不再合作，我院如需继续使用应该系统并接受合作方的维保服务，可支付其相应的维护费用。</w:t>
      </w:r>
    </w:p>
    <w:p w:rsidR="008E3BE1" w:rsidRPr="00C41549" w:rsidRDefault="008E3BE1" w:rsidP="00A57AC1">
      <w:pPr>
        <w:pStyle w:val="a0"/>
        <w:ind w:firstLine="420"/>
      </w:pPr>
    </w:p>
    <w:p w:rsidR="00E365A3" w:rsidRPr="00C41549" w:rsidRDefault="00E365A3" w:rsidP="00E365A3">
      <w:pPr>
        <w:pStyle w:val="a0"/>
      </w:pPr>
    </w:p>
    <w:p w:rsidR="00CA05E1" w:rsidRPr="00C41549" w:rsidRDefault="00CA05E1" w:rsidP="00E365A3">
      <w:pPr>
        <w:pStyle w:val="a0"/>
      </w:pPr>
    </w:p>
    <w:p w:rsidR="00CA05E1" w:rsidRPr="00C41549" w:rsidRDefault="00CA05E1" w:rsidP="00E365A3">
      <w:pPr>
        <w:pStyle w:val="a0"/>
      </w:pPr>
    </w:p>
    <w:p w:rsidR="00BF58F9" w:rsidRPr="00C41549" w:rsidRDefault="00BF58F9" w:rsidP="00E365A3">
      <w:pPr>
        <w:pStyle w:val="a0"/>
      </w:pPr>
    </w:p>
    <w:p w:rsidR="00BF58F9" w:rsidRPr="00C41549" w:rsidRDefault="00BF58F9" w:rsidP="00E365A3">
      <w:pPr>
        <w:pStyle w:val="a0"/>
      </w:pPr>
    </w:p>
    <w:p w:rsidR="00BF58F9" w:rsidRPr="00C41549" w:rsidRDefault="00BF58F9" w:rsidP="00E365A3">
      <w:pPr>
        <w:pStyle w:val="a0"/>
      </w:pPr>
    </w:p>
    <w:p w:rsidR="00BF58F9" w:rsidRPr="00C41549" w:rsidRDefault="00BF58F9" w:rsidP="00E365A3">
      <w:pPr>
        <w:pStyle w:val="a0"/>
      </w:pPr>
    </w:p>
    <w:p w:rsidR="00BF58F9" w:rsidRPr="00C41549" w:rsidRDefault="00BF58F9" w:rsidP="00E365A3">
      <w:pPr>
        <w:pStyle w:val="a0"/>
      </w:pPr>
    </w:p>
    <w:p w:rsidR="00694396" w:rsidRPr="00C41549" w:rsidRDefault="00694396" w:rsidP="00E365A3">
      <w:pPr>
        <w:pStyle w:val="a0"/>
      </w:pPr>
    </w:p>
    <w:p w:rsidR="00694396" w:rsidRPr="00C41549" w:rsidRDefault="00694396" w:rsidP="00E365A3">
      <w:pPr>
        <w:pStyle w:val="a0"/>
      </w:pPr>
    </w:p>
    <w:p w:rsidR="00694396" w:rsidRPr="00C41549" w:rsidRDefault="00694396" w:rsidP="00E365A3">
      <w:pPr>
        <w:pStyle w:val="a0"/>
      </w:pPr>
    </w:p>
    <w:p w:rsidR="00694396" w:rsidRDefault="00694396" w:rsidP="00E365A3">
      <w:pPr>
        <w:pStyle w:val="a0"/>
      </w:pPr>
    </w:p>
    <w:p w:rsidR="00D749DC" w:rsidRPr="00C41549" w:rsidRDefault="00D749DC" w:rsidP="00E365A3">
      <w:pPr>
        <w:pStyle w:val="a0"/>
      </w:pPr>
    </w:p>
    <w:p w:rsidR="00694396" w:rsidRDefault="00694396" w:rsidP="00E365A3">
      <w:pPr>
        <w:pStyle w:val="a0"/>
      </w:pPr>
    </w:p>
    <w:p w:rsidR="00174A1A" w:rsidRDefault="00174A1A" w:rsidP="00DC3DC0">
      <w:pPr>
        <w:spacing w:line="360" w:lineRule="auto"/>
        <w:rPr>
          <w:rFonts w:ascii="Times New Roman"/>
          <w:szCs w:val="24"/>
        </w:rPr>
      </w:pPr>
    </w:p>
    <w:p w:rsidR="00ED4B03" w:rsidRPr="00C41549" w:rsidRDefault="00A519CD" w:rsidP="00DC3DC0">
      <w:pPr>
        <w:spacing w:line="360" w:lineRule="auto"/>
        <w:rPr>
          <w:rFonts w:asciiTheme="minorEastAsia" w:hAnsiTheme="minorEastAsia" w:cs="仿宋"/>
          <w:sz w:val="24"/>
          <w:szCs w:val="24"/>
        </w:rPr>
      </w:pPr>
      <w:r w:rsidRPr="00C41549">
        <w:rPr>
          <w:rFonts w:asciiTheme="minorEastAsia" w:hAnsiTheme="minorEastAsia" w:cs="仿宋"/>
          <w:sz w:val="24"/>
          <w:szCs w:val="24"/>
        </w:rPr>
        <w:lastRenderedPageBreak/>
        <w:t>附件2</w:t>
      </w:r>
      <w:r w:rsidR="006B0BE4" w:rsidRPr="00C41549">
        <w:rPr>
          <w:rFonts w:asciiTheme="minorEastAsia" w:hAnsiTheme="minorEastAsia" w:cs="仿宋" w:hint="eastAsia"/>
          <w:sz w:val="24"/>
          <w:szCs w:val="24"/>
        </w:rPr>
        <w:t>：</w:t>
      </w:r>
    </w:p>
    <w:p w:rsidR="00ED4B03" w:rsidRPr="00C41549" w:rsidRDefault="00A519CD" w:rsidP="00DC3DC0">
      <w:pPr>
        <w:spacing w:line="360" w:lineRule="auto"/>
        <w:jc w:val="center"/>
        <w:rPr>
          <w:rFonts w:asciiTheme="minorEastAsia" w:hAnsiTheme="minorEastAsia" w:cs="Calibri"/>
          <w:sz w:val="24"/>
          <w:szCs w:val="24"/>
        </w:rPr>
      </w:pPr>
      <w:r w:rsidRPr="00C41549">
        <w:rPr>
          <w:rFonts w:asciiTheme="minorEastAsia" w:hAnsiTheme="minorEastAsia" w:cs="宋体" w:hint="eastAsia"/>
          <w:sz w:val="24"/>
          <w:szCs w:val="24"/>
        </w:rPr>
        <w:t>运营</w:t>
      </w:r>
      <w:r w:rsidRPr="00C41549">
        <w:rPr>
          <w:rFonts w:asciiTheme="minorEastAsia" w:hAnsiTheme="minorEastAsia" w:cs="宋体"/>
          <w:sz w:val="24"/>
          <w:szCs w:val="24"/>
        </w:rPr>
        <w:t>方案</w:t>
      </w:r>
      <w:r w:rsidRPr="00C41549">
        <w:rPr>
          <w:rFonts w:asciiTheme="minorEastAsia" w:hAnsiTheme="minorEastAsia" w:cs="宋体" w:hint="eastAsia"/>
          <w:sz w:val="24"/>
          <w:szCs w:val="24"/>
        </w:rPr>
        <w:t>内容基本要求</w:t>
      </w:r>
    </w:p>
    <w:p w:rsidR="00ED4B03" w:rsidRPr="00C41549" w:rsidRDefault="00A519CD" w:rsidP="00DC3DC0">
      <w:pPr>
        <w:spacing w:line="360" w:lineRule="auto"/>
        <w:ind w:firstLineChars="200" w:firstLine="480"/>
        <w:rPr>
          <w:rFonts w:asciiTheme="minorEastAsia" w:hAnsiTheme="minorEastAsia" w:cs="仿宋"/>
          <w:sz w:val="24"/>
          <w:szCs w:val="24"/>
        </w:rPr>
      </w:pPr>
      <w:r w:rsidRPr="00C41549">
        <w:rPr>
          <w:rFonts w:asciiTheme="minorEastAsia" w:hAnsiTheme="minorEastAsia" w:cs="仿宋"/>
          <w:sz w:val="24"/>
          <w:szCs w:val="24"/>
        </w:rPr>
        <w:t>包括(不限于)以下内容</w:t>
      </w:r>
      <w:r w:rsidRPr="00C41549">
        <w:rPr>
          <w:rFonts w:asciiTheme="minorEastAsia" w:hAnsiTheme="minorEastAsia" w:cs="仿宋" w:hint="eastAsia"/>
          <w:sz w:val="24"/>
          <w:szCs w:val="24"/>
        </w:rPr>
        <w:t>：</w:t>
      </w:r>
    </w:p>
    <w:p w:rsidR="00ED4B03" w:rsidRPr="00C41549" w:rsidRDefault="00A519CD" w:rsidP="00DC3DC0">
      <w:pPr>
        <w:spacing w:line="360" w:lineRule="auto"/>
        <w:ind w:firstLineChars="200" w:firstLine="480"/>
        <w:rPr>
          <w:rFonts w:asciiTheme="minorEastAsia" w:hAnsiTheme="minorEastAsia" w:cs="仿宋"/>
          <w:sz w:val="24"/>
          <w:szCs w:val="24"/>
        </w:rPr>
      </w:pPr>
      <w:r w:rsidRPr="00C41549">
        <w:rPr>
          <w:rFonts w:asciiTheme="minorEastAsia" w:hAnsiTheme="minorEastAsia" w:cs="仿宋"/>
          <w:sz w:val="24"/>
          <w:szCs w:val="24"/>
        </w:rPr>
        <w:t>1.满足医院合作模式,提供完整运行流程。</w:t>
      </w:r>
    </w:p>
    <w:p w:rsidR="00ED4B03" w:rsidRPr="00C41549" w:rsidRDefault="00A519CD" w:rsidP="00DC3DC0">
      <w:pPr>
        <w:spacing w:line="360" w:lineRule="auto"/>
        <w:ind w:firstLineChars="200" w:firstLine="480"/>
        <w:rPr>
          <w:rFonts w:asciiTheme="minorEastAsia" w:hAnsiTheme="minorEastAsia" w:cs="仿宋"/>
          <w:sz w:val="24"/>
          <w:szCs w:val="24"/>
        </w:rPr>
      </w:pPr>
      <w:r w:rsidRPr="00C41549">
        <w:rPr>
          <w:rFonts w:asciiTheme="minorEastAsia" w:hAnsiTheme="minorEastAsia" w:cs="仿宋"/>
          <w:sz w:val="24"/>
          <w:szCs w:val="24"/>
        </w:rPr>
        <w:t>2.质量控制流程。</w:t>
      </w:r>
    </w:p>
    <w:p w:rsidR="00ED4B03" w:rsidRPr="00C41549" w:rsidRDefault="008E3BE1" w:rsidP="00DC3DC0">
      <w:pPr>
        <w:spacing w:line="360" w:lineRule="auto"/>
        <w:ind w:firstLineChars="200" w:firstLine="480"/>
        <w:rPr>
          <w:rFonts w:asciiTheme="minorEastAsia" w:hAnsiTheme="minorEastAsia" w:cs="仿宋"/>
          <w:sz w:val="24"/>
          <w:szCs w:val="24"/>
        </w:rPr>
      </w:pPr>
      <w:r w:rsidRPr="00C41549">
        <w:rPr>
          <w:rFonts w:asciiTheme="minorEastAsia" w:hAnsiTheme="minorEastAsia" w:cs="仿宋"/>
          <w:sz w:val="24"/>
          <w:szCs w:val="24"/>
        </w:rPr>
        <w:t>3.基于医院实际情况的项目运营目标和实现路径。</w:t>
      </w:r>
    </w:p>
    <w:p w:rsidR="00ED4B03" w:rsidRPr="00C41549" w:rsidRDefault="00A519CD" w:rsidP="00DC3DC0">
      <w:pPr>
        <w:spacing w:line="360" w:lineRule="auto"/>
        <w:ind w:firstLineChars="200" w:firstLine="480"/>
        <w:rPr>
          <w:rFonts w:asciiTheme="minorEastAsia" w:hAnsiTheme="minorEastAsia" w:cs="仿宋"/>
          <w:sz w:val="24"/>
          <w:szCs w:val="24"/>
        </w:rPr>
      </w:pPr>
      <w:r w:rsidRPr="00C41549">
        <w:rPr>
          <w:rFonts w:asciiTheme="minorEastAsia" w:hAnsiTheme="minorEastAsia" w:cs="仿宋"/>
          <w:sz w:val="24"/>
          <w:szCs w:val="24"/>
        </w:rPr>
        <w:t>4.运营管理能力展示。</w:t>
      </w:r>
    </w:p>
    <w:p w:rsidR="00ED4B03" w:rsidRPr="00C41549" w:rsidRDefault="00A519CD" w:rsidP="00DC3DC0">
      <w:pPr>
        <w:spacing w:line="360" w:lineRule="auto"/>
        <w:ind w:firstLineChars="200" w:firstLine="480"/>
        <w:rPr>
          <w:rFonts w:asciiTheme="minorEastAsia" w:hAnsiTheme="minorEastAsia" w:cs="仿宋"/>
          <w:sz w:val="24"/>
          <w:szCs w:val="24"/>
        </w:rPr>
      </w:pPr>
      <w:r w:rsidRPr="00C41549">
        <w:rPr>
          <w:rFonts w:asciiTheme="minorEastAsia" w:hAnsiTheme="minorEastAsia" w:cs="仿宋"/>
          <w:sz w:val="24"/>
          <w:szCs w:val="24"/>
        </w:rPr>
        <w:t>5.</w:t>
      </w:r>
      <w:r w:rsidRPr="00C41549">
        <w:rPr>
          <w:rFonts w:asciiTheme="minorEastAsia" w:hAnsiTheme="minorEastAsia" w:cs="仿宋" w:hint="eastAsia"/>
          <w:sz w:val="24"/>
          <w:szCs w:val="24"/>
        </w:rPr>
        <w:t>互联网</w:t>
      </w:r>
      <w:r w:rsidRPr="00C41549">
        <w:rPr>
          <w:rFonts w:asciiTheme="minorEastAsia" w:hAnsiTheme="minorEastAsia" w:cs="仿宋"/>
          <w:sz w:val="24"/>
          <w:szCs w:val="24"/>
        </w:rPr>
        <w:t>医院项目业绩展示。</w:t>
      </w:r>
    </w:p>
    <w:p w:rsidR="00ED4B03" w:rsidRPr="00C41549" w:rsidRDefault="00A519CD" w:rsidP="00DC3DC0">
      <w:pPr>
        <w:spacing w:line="360" w:lineRule="auto"/>
        <w:ind w:firstLineChars="200" w:firstLine="480"/>
        <w:rPr>
          <w:rFonts w:asciiTheme="minorEastAsia" w:hAnsiTheme="minorEastAsia" w:cs="仿宋"/>
          <w:sz w:val="24"/>
          <w:szCs w:val="24"/>
        </w:rPr>
      </w:pPr>
      <w:r w:rsidRPr="00C41549">
        <w:rPr>
          <w:rFonts w:asciiTheme="minorEastAsia" w:hAnsiTheme="minorEastAsia" w:cs="仿宋"/>
          <w:sz w:val="24"/>
          <w:szCs w:val="24"/>
        </w:rPr>
        <w:t>6.应急保障措施。</w:t>
      </w:r>
    </w:p>
    <w:p w:rsidR="00ED4B03" w:rsidRPr="00C41549" w:rsidRDefault="00ED4B03" w:rsidP="00DC3DC0">
      <w:pPr>
        <w:spacing w:line="360" w:lineRule="auto"/>
        <w:rPr>
          <w:rFonts w:asciiTheme="minorEastAsia" w:hAnsiTheme="minorEastAsia" w:cs="仿宋"/>
          <w:sz w:val="24"/>
          <w:szCs w:val="24"/>
        </w:rPr>
      </w:pPr>
    </w:p>
    <w:p w:rsidR="00ED4B03" w:rsidRPr="00C41549" w:rsidRDefault="00ED4B03" w:rsidP="00DC3DC0">
      <w:pPr>
        <w:spacing w:line="360" w:lineRule="auto"/>
        <w:rPr>
          <w:rFonts w:asciiTheme="minorEastAsia" w:hAnsiTheme="minorEastAsia" w:cs="仿宋"/>
          <w:sz w:val="24"/>
          <w:szCs w:val="24"/>
        </w:rPr>
      </w:pPr>
    </w:p>
    <w:p w:rsidR="00ED4B03" w:rsidRPr="00C41549" w:rsidRDefault="008E3BE1" w:rsidP="00DC3DC0">
      <w:pPr>
        <w:widowControl/>
        <w:spacing w:line="360" w:lineRule="auto"/>
        <w:jc w:val="left"/>
        <w:rPr>
          <w:rFonts w:asciiTheme="minorEastAsia" w:hAnsiTheme="minorEastAsia" w:cs="仿宋"/>
          <w:sz w:val="24"/>
          <w:szCs w:val="24"/>
        </w:rPr>
      </w:pPr>
      <w:r w:rsidRPr="00C41549">
        <w:rPr>
          <w:rFonts w:asciiTheme="minorEastAsia" w:hAnsiTheme="minorEastAsia" w:cs="仿宋"/>
          <w:sz w:val="24"/>
          <w:szCs w:val="24"/>
        </w:rPr>
        <w:br w:type="page"/>
      </w:r>
    </w:p>
    <w:p w:rsidR="00ED4B03" w:rsidRPr="00C41549" w:rsidRDefault="008E3BE1" w:rsidP="00DC3DC0">
      <w:pPr>
        <w:spacing w:line="360" w:lineRule="auto"/>
        <w:rPr>
          <w:rFonts w:asciiTheme="minorEastAsia" w:hAnsiTheme="minorEastAsia" w:cs="仿宋"/>
          <w:sz w:val="24"/>
          <w:szCs w:val="24"/>
        </w:rPr>
      </w:pPr>
      <w:r w:rsidRPr="00C41549">
        <w:rPr>
          <w:rFonts w:asciiTheme="minorEastAsia" w:hAnsiTheme="minorEastAsia" w:cs="仿宋"/>
          <w:sz w:val="24"/>
          <w:szCs w:val="24"/>
        </w:rPr>
        <w:lastRenderedPageBreak/>
        <w:t>附件3</w:t>
      </w:r>
      <w:r w:rsidR="006B0BE4" w:rsidRPr="00C41549">
        <w:rPr>
          <w:rFonts w:asciiTheme="minorEastAsia" w:hAnsiTheme="minorEastAsia" w:cs="仿宋" w:hint="eastAsia"/>
          <w:sz w:val="24"/>
          <w:szCs w:val="24"/>
        </w:rPr>
        <w:t>：</w:t>
      </w:r>
    </w:p>
    <w:p w:rsidR="006A446B" w:rsidRPr="00C41549" w:rsidRDefault="00A519CD" w:rsidP="00014D50">
      <w:pPr>
        <w:pStyle w:val="4"/>
        <w:spacing w:before="0" w:after="0" w:line="360" w:lineRule="auto"/>
        <w:jc w:val="center"/>
        <w:rPr>
          <w:rFonts w:asciiTheme="minorEastAsia" w:eastAsiaTheme="minorEastAsia" w:hAnsiTheme="minorEastAsia"/>
          <w:szCs w:val="24"/>
        </w:rPr>
      </w:pPr>
      <w:r w:rsidRPr="00C41549">
        <w:rPr>
          <w:rFonts w:asciiTheme="minorEastAsia" w:eastAsiaTheme="minorEastAsia" w:hAnsiTheme="minorEastAsia"/>
          <w:szCs w:val="24"/>
        </w:rPr>
        <w:t>授权委托书</w:t>
      </w:r>
    </w:p>
    <w:p w:rsidR="00ED4B03" w:rsidRPr="00C41549" w:rsidRDefault="00ED4B03" w:rsidP="00DC3DC0">
      <w:pPr>
        <w:spacing w:line="360" w:lineRule="auto"/>
        <w:rPr>
          <w:rFonts w:asciiTheme="minorEastAsia" w:hAnsiTheme="minorEastAsia"/>
          <w:sz w:val="24"/>
          <w:szCs w:val="24"/>
        </w:rPr>
      </w:pPr>
    </w:p>
    <w:p w:rsidR="00ED4B03" w:rsidRPr="00C41549" w:rsidRDefault="008E3BE1" w:rsidP="00DC3DC0">
      <w:pPr>
        <w:snapToGrid w:val="0"/>
        <w:spacing w:line="360" w:lineRule="auto"/>
        <w:ind w:firstLineChars="200" w:firstLine="480"/>
        <w:jc w:val="left"/>
        <w:rPr>
          <w:rFonts w:asciiTheme="minorEastAsia" w:hAnsiTheme="minorEastAsia"/>
          <w:bCs/>
          <w:sz w:val="24"/>
          <w:szCs w:val="24"/>
        </w:rPr>
      </w:pPr>
      <w:r w:rsidRPr="00C41549">
        <w:rPr>
          <w:rFonts w:asciiTheme="minorEastAsia" w:hAnsiTheme="minorEastAsia"/>
          <w:bCs/>
          <w:sz w:val="24"/>
          <w:szCs w:val="24"/>
          <w:u w:val="single"/>
        </w:rPr>
        <w:t>________________</w:t>
      </w:r>
      <w:r w:rsidRPr="00C41549">
        <w:rPr>
          <w:rFonts w:asciiTheme="minorEastAsia" w:hAnsiTheme="minorEastAsia" w:hint="eastAsia"/>
          <w:bCs/>
          <w:sz w:val="24"/>
          <w:szCs w:val="24"/>
        </w:rPr>
        <w:t>公司法定代表人</w:t>
      </w:r>
      <w:r w:rsidRPr="00C41549">
        <w:rPr>
          <w:rFonts w:asciiTheme="minorEastAsia" w:hAnsiTheme="minorEastAsia"/>
          <w:bCs/>
          <w:sz w:val="24"/>
          <w:szCs w:val="24"/>
          <w:u w:val="single"/>
        </w:rPr>
        <w:t>_______</w:t>
      </w:r>
      <w:r w:rsidRPr="00C41549">
        <w:rPr>
          <w:rFonts w:asciiTheme="minorEastAsia" w:hAnsiTheme="minorEastAsia"/>
          <w:bCs/>
          <w:sz w:val="24"/>
          <w:szCs w:val="24"/>
        </w:rPr>
        <w:t xml:space="preserve"> 授权</w:t>
      </w:r>
      <w:r w:rsidRPr="00C41549">
        <w:rPr>
          <w:rFonts w:asciiTheme="minorEastAsia" w:hAnsiTheme="minorEastAsia"/>
          <w:bCs/>
          <w:sz w:val="24"/>
          <w:szCs w:val="24"/>
          <w:u w:val="single"/>
        </w:rPr>
        <w:t>___________</w:t>
      </w:r>
      <w:r w:rsidRPr="00C41549">
        <w:rPr>
          <w:rFonts w:asciiTheme="minorEastAsia" w:hAnsiTheme="minorEastAsia" w:hint="eastAsia"/>
          <w:bCs/>
          <w:sz w:val="24"/>
          <w:szCs w:val="24"/>
        </w:rPr>
        <w:t>为企业参加活动的全权代表，全权处理与之有关的一切事务，我均予以承认，有效期</w:t>
      </w:r>
      <w:r w:rsidRPr="00C41549">
        <w:rPr>
          <w:rFonts w:asciiTheme="minorEastAsia" w:hAnsiTheme="minorEastAsia"/>
          <w:bCs/>
          <w:sz w:val="24"/>
          <w:szCs w:val="24"/>
        </w:rPr>
        <w:t>3年。</w:t>
      </w:r>
    </w:p>
    <w:p w:rsidR="00ED4B03" w:rsidRPr="00C41549" w:rsidRDefault="00ED4B03" w:rsidP="00DC3DC0">
      <w:pPr>
        <w:snapToGrid w:val="0"/>
        <w:spacing w:line="360" w:lineRule="auto"/>
        <w:ind w:firstLineChars="200" w:firstLine="480"/>
        <w:jc w:val="left"/>
        <w:rPr>
          <w:rFonts w:asciiTheme="minorEastAsia" w:hAnsiTheme="minorEastAsia"/>
          <w:bCs/>
          <w:sz w:val="24"/>
          <w:szCs w:val="24"/>
        </w:rPr>
      </w:pPr>
    </w:p>
    <w:p w:rsidR="00ED4B03" w:rsidRPr="00C41549" w:rsidRDefault="00B756A9" w:rsidP="00DC3DC0">
      <w:pPr>
        <w:snapToGrid w:val="0"/>
        <w:spacing w:line="360" w:lineRule="auto"/>
        <w:ind w:firstLineChars="200" w:firstLine="480"/>
        <w:jc w:val="left"/>
        <w:rPr>
          <w:rFonts w:asciiTheme="minorEastAsia" w:hAnsiTheme="minorEastAsia"/>
          <w:bCs/>
          <w:sz w:val="24"/>
          <w:szCs w:val="24"/>
        </w:rPr>
      </w:pPr>
      <w:r>
        <w:rPr>
          <w:rFonts w:asciiTheme="minorEastAsia" w:hAnsiTheme="minorEastAsia"/>
          <w:bCs/>
          <w:noProof/>
          <w:sz w:val="24"/>
          <w:szCs w:val="24"/>
        </w:rPr>
        <w:pict>
          <v:group id="组 4" o:spid="_x0000_s1026" style="position:absolute;left:0;text-align:left;margin-left:20.5pt;margin-top:22.75pt;width:431pt;height:127pt;z-index:-251657216" coordorigin="1660,6460" coordsize="862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">
            <v:rect id="Rectangle 3" o:spid="_x0000_s1027" style="position:absolute;left:1660;top:6460;width:8620;height:2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m2sMA&#10;AADaAAAADwAAAGRycy9kb3ducmV2LnhtbESPS2vDMBCE74H8B7GB3mI5pXngRgmlUMgtDyekx8Xa&#10;2qbWykiq7fz7KhDIcZiZb5j1djCN6Mj52rKCWZKCIC6srrlUcM6/pisQPiBrbCyTght52G7GozVm&#10;2vZ8pO4UShEh7DNUUIXQZlL6oiKDPrEtcfR+rDMYonSl1A77CDeNfE3ThTRYc1yosKXPiorf059R&#10;sL+43b4/th3O6Pt2zZfl25AflHqZDB/vIAIN4Rl+tHdawRzuV+IN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pm2sMAAADaAAAADwAAAAAAAAAAAAAAAACYAgAAZHJzL2Rv&#10;d25yZXYueG1sUEsFBgAAAAAEAAQA9QAAAIgDAAAAAA==&#10;" filled="f" strokecolor="gray" strokeweight=".25pt"/>
            <v:shapetype id="_x0000_t32" coordsize="21600,21600" o:spt="32" o:oned="t" path="m,l21600,21600e" filled="f">
              <v:path arrowok="t" fillok="f" o:connecttype="none"/>
              <o:lock v:ext="edit" shapetype="t"/>
            </v:shapetype>
            <v:shape id="AutoShape 4" o:spid="_x0000_s1028" type="#_x0000_t32" style="position:absolute;left:5970;top:6460;width:0;height:2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DumsIAAADaAAAADwAAAGRycy9kb3ducmV2LnhtbESPQWvCQBSE7wX/w/KEXopuKkEkuoYg&#10;FHrxYNqDx2f2mQSzb5fdbYz/visUehxm5htmV05mECP50FtW8L7MQBA3VvfcKvj++lhsQISIrHGw&#10;TAoeFKDcz152WGh75xONdWxFgnAoUEEXoyukDE1HBsPSOuLkXa03GJP0rdQe7wluBrnKsrU02HNa&#10;6NDRoaPmVv8YBV6Ot7cMaXWp3FluLpSTO+ZKvc6nagsi0hT/w3/tT61gDc8r6Qb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DumsIAAADaAAAADwAAAAAAAAAAAAAA&#10;AAChAgAAZHJzL2Rvd25yZXYueG1sUEsFBgAAAAAEAAQA+QAAAJADAAAAAA==&#10;" strokecolor="#a5a5a5" strokeweight=".25pt"/>
          </v:group>
        </w:pict>
      </w:r>
      <w:r w:rsidR="008E3BE1" w:rsidRPr="00C41549">
        <w:rPr>
          <w:rFonts w:asciiTheme="minorEastAsia" w:hAnsiTheme="minorEastAsia" w:hint="eastAsia"/>
          <w:bCs/>
          <w:sz w:val="24"/>
          <w:szCs w:val="24"/>
        </w:rPr>
        <w:t>授权代表人身份证复印件：</w:t>
      </w:r>
    </w:p>
    <w:p w:rsidR="00ED4B03" w:rsidRPr="00C41549" w:rsidRDefault="00ED4B03" w:rsidP="00DC3DC0">
      <w:pPr>
        <w:snapToGrid w:val="0"/>
        <w:spacing w:line="360" w:lineRule="auto"/>
        <w:ind w:firstLineChars="200" w:firstLine="480"/>
        <w:jc w:val="left"/>
        <w:rPr>
          <w:rFonts w:asciiTheme="minorEastAsia" w:hAnsiTheme="minorEastAsia"/>
          <w:bCs/>
          <w:sz w:val="24"/>
          <w:szCs w:val="24"/>
        </w:rPr>
      </w:pPr>
    </w:p>
    <w:p w:rsidR="00ED4B03" w:rsidRPr="00C41549" w:rsidRDefault="00ED4B03" w:rsidP="00DC3DC0">
      <w:pPr>
        <w:snapToGrid w:val="0"/>
        <w:spacing w:line="360" w:lineRule="auto"/>
        <w:ind w:firstLineChars="200" w:firstLine="480"/>
        <w:jc w:val="left"/>
        <w:rPr>
          <w:rFonts w:asciiTheme="minorEastAsia" w:hAnsiTheme="minorEastAsia"/>
          <w:bCs/>
          <w:sz w:val="24"/>
          <w:szCs w:val="24"/>
        </w:rPr>
      </w:pPr>
    </w:p>
    <w:p w:rsidR="00ED4B03" w:rsidRPr="00C41549" w:rsidRDefault="00ED4B03" w:rsidP="00DC3DC0">
      <w:pPr>
        <w:snapToGrid w:val="0"/>
        <w:spacing w:line="360" w:lineRule="auto"/>
        <w:ind w:firstLineChars="200" w:firstLine="480"/>
        <w:jc w:val="left"/>
        <w:rPr>
          <w:rFonts w:asciiTheme="minorEastAsia" w:hAnsiTheme="minorEastAsia"/>
          <w:bCs/>
          <w:sz w:val="24"/>
          <w:szCs w:val="24"/>
        </w:rPr>
      </w:pPr>
    </w:p>
    <w:p w:rsidR="00ED4B03" w:rsidRPr="00C41549" w:rsidRDefault="00ED4B03" w:rsidP="00DC3DC0">
      <w:pPr>
        <w:snapToGrid w:val="0"/>
        <w:spacing w:line="360" w:lineRule="auto"/>
        <w:ind w:firstLineChars="200" w:firstLine="480"/>
        <w:jc w:val="left"/>
        <w:rPr>
          <w:rFonts w:asciiTheme="minorEastAsia" w:hAnsiTheme="minorEastAsia"/>
          <w:bCs/>
          <w:sz w:val="24"/>
          <w:szCs w:val="24"/>
        </w:rPr>
      </w:pPr>
    </w:p>
    <w:p w:rsidR="00ED4B03" w:rsidRPr="00C41549" w:rsidRDefault="00ED4B03" w:rsidP="00DC3DC0">
      <w:pPr>
        <w:snapToGrid w:val="0"/>
        <w:spacing w:line="360" w:lineRule="auto"/>
        <w:ind w:firstLineChars="200" w:firstLine="480"/>
        <w:jc w:val="left"/>
        <w:rPr>
          <w:rFonts w:asciiTheme="minorEastAsia" w:hAnsiTheme="minorEastAsia"/>
          <w:bCs/>
          <w:sz w:val="24"/>
          <w:szCs w:val="24"/>
        </w:rPr>
      </w:pPr>
    </w:p>
    <w:p w:rsidR="00ED4B03" w:rsidRPr="00C41549" w:rsidRDefault="00ED4B03" w:rsidP="00DC3DC0">
      <w:pPr>
        <w:snapToGrid w:val="0"/>
        <w:spacing w:line="360" w:lineRule="auto"/>
        <w:ind w:firstLineChars="200" w:firstLine="480"/>
        <w:jc w:val="left"/>
        <w:rPr>
          <w:rFonts w:asciiTheme="minorEastAsia" w:hAnsiTheme="minorEastAsia"/>
          <w:bCs/>
          <w:sz w:val="24"/>
          <w:szCs w:val="24"/>
        </w:rPr>
      </w:pPr>
    </w:p>
    <w:p w:rsidR="00ED4B03" w:rsidRPr="00C41549" w:rsidRDefault="00B756A9" w:rsidP="00DC3DC0">
      <w:pPr>
        <w:snapToGrid w:val="0"/>
        <w:spacing w:line="360" w:lineRule="auto"/>
        <w:ind w:firstLineChars="200" w:firstLine="480"/>
        <w:jc w:val="left"/>
        <w:rPr>
          <w:rFonts w:asciiTheme="minorEastAsia" w:hAnsiTheme="minorEastAsia"/>
          <w:bCs/>
          <w:sz w:val="24"/>
          <w:szCs w:val="24"/>
        </w:rPr>
      </w:pPr>
      <w:r>
        <w:rPr>
          <w:rFonts w:asciiTheme="minorEastAsia" w:hAnsiTheme="minorEastAsia"/>
          <w:bCs/>
          <w:noProof/>
          <w:sz w:val="24"/>
          <w:szCs w:val="24"/>
        </w:rPr>
        <w:pict>
          <v:group id="组 1" o:spid="_x0000_s1029" style="position:absolute;left:0;text-align:left;margin-left:20.5pt;margin-top:19.35pt;width:431pt;height:127pt;z-index:-251656192" coordorigin="1660,6460" coordsize="862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">
            <v:rect id="Rectangle 6" o:spid="_x0000_s1031" style="position:absolute;left:1660;top:6460;width:8620;height:2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sEA&#10;AADaAAAADwAAAGRycy9kb3ducmV2LnhtbESPT4vCMBTE74LfITzBm6bKsitdo4ggePNPFT0+mrdt&#10;sXkpSbat334jCHscZuY3zHLdm1q05HxlWcFsmoAgzq2uuFBwyXaTBQgfkDXWlknBkzysV8PBElNt&#10;Oz5Rew6FiBD2KSooQ2hSKX1ekkE/tQ1x9H6sMxiidIXUDrsIN7WcJ8mnNFhxXCixoW1J+eP8axQc&#10;rm5/6E5NizO6P2/ZV/HRZ0elxqN+8w0iUB/+w+/2XiuYw+tKvA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j/q7BAAAA2gAAAA8AAAAAAAAAAAAAAAAAmAIAAGRycy9kb3du&#10;cmV2LnhtbFBLBQYAAAAABAAEAPUAAACGAwAAAAA=&#10;" filled="f" strokecolor="gray" strokeweight=".25pt"/>
            <v:shape id="AutoShape 7" o:spid="_x0000_s1030" type="#_x0000_t32" style="position:absolute;left:5970;top:6460;width:0;height:2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dNAsEAAADaAAAADwAAAGRycy9kb3ducmV2LnhtbESPzYvCMBTE78L+D+EJXmRN/WCRahRZ&#10;WNiLBz8Oe3xt3rbF5iUksdb/3giCx2FmfsOst71pRUc+NJYVTCcZCOLS6oYrBefTz+cSRIjIGlvL&#10;pOBOAbabj8Eac21vfKDuGCuRIBxyVFDH6HIpQ1mTwTCxjjh5/9YbjEn6SmqPtwQ3rZxl2Zc02HBa&#10;qNHRd03l5Xg1CrzsLuMMaVbs3J9cFrQgt18oNRr2uxWISH18h1/tX61gDs8r6Qb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p00CwQAAANoAAAAPAAAAAAAAAAAAAAAA&#10;AKECAABkcnMvZG93bnJldi54bWxQSwUGAAAAAAQABAD5AAAAjwMAAAAA&#10;" strokecolor="#a5a5a5" strokeweight=".25pt"/>
          </v:group>
        </w:pict>
      </w:r>
      <w:r w:rsidR="008E3BE1" w:rsidRPr="00C41549">
        <w:rPr>
          <w:rFonts w:asciiTheme="minorEastAsia" w:hAnsiTheme="minorEastAsia" w:hint="eastAsia"/>
          <w:bCs/>
          <w:sz w:val="24"/>
          <w:szCs w:val="24"/>
        </w:rPr>
        <w:t>法定代表人身份证复印件：</w:t>
      </w:r>
    </w:p>
    <w:p w:rsidR="00ED4B03" w:rsidRPr="00C41549" w:rsidRDefault="00ED4B03" w:rsidP="00DC3DC0">
      <w:pPr>
        <w:snapToGrid w:val="0"/>
        <w:spacing w:line="360" w:lineRule="auto"/>
        <w:ind w:firstLineChars="200" w:firstLine="480"/>
        <w:jc w:val="left"/>
        <w:rPr>
          <w:rFonts w:asciiTheme="minorEastAsia" w:hAnsiTheme="minorEastAsia"/>
          <w:bCs/>
          <w:sz w:val="24"/>
          <w:szCs w:val="24"/>
        </w:rPr>
      </w:pPr>
    </w:p>
    <w:p w:rsidR="00ED4B03" w:rsidRPr="00C41549" w:rsidRDefault="00ED4B03" w:rsidP="00DC3DC0">
      <w:pPr>
        <w:snapToGrid w:val="0"/>
        <w:spacing w:line="360" w:lineRule="auto"/>
        <w:ind w:firstLineChars="200" w:firstLine="480"/>
        <w:jc w:val="left"/>
        <w:rPr>
          <w:rFonts w:asciiTheme="minorEastAsia" w:hAnsiTheme="minorEastAsia"/>
          <w:bCs/>
          <w:sz w:val="24"/>
          <w:szCs w:val="24"/>
        </w:rPr>
      </w:pPr>
    </w:p>
    <w:p w:rsidR="00ED4B03" w:rsidRPr="00C41549" w:rsidRDefault="00ED4B03" w:rsidP="00DC3DC0">
      <w:pPr>
        <w:snapToGrid w:val="0"/>
        <w:spacing w:line="360" w:lineRule="auto"/>
        <w:ind w:firstLineChars="200" w:firstLine="480"/>
        <w:jc w:val="left"/>
        <w:rPr>
          <w:rFonts w:asciiTheme="minorEastAsia" w:hAnsiTheme="minorEastAsia"/>
          <w:bCs/>
          <w:sz w:val="24"/>
          <w:szCs w:val="24"/>
        </w:rPr>
      </w:pPr>
    </w:p>
    <w:p w:rsidR="00ED4B03" w:rsidRPr="00C41549" w:rsidRDefault="00ED4B03" w:rsidP="00DC3DC0">
      <w:pPr>
        <w:snapToGrid w:val="0"/>
        <w:spacing w:line="360" w:lineRule="auto"/>
        <w:ind w:firstLineChars="200" w:firstLine="480"/>
        <w:jc w:val="left"/>
        <w:rPr>
          <w:rFonts w:asciiTheme="minorEastAsia" w:hAnsiTheme="minorEastAsia"/>
          <w:bCs/>
          <w:sz w:val="24"/>
          <w:szCs w:val="24"/>
        </w:rPr>
      </w:pPr>
    </w:p>
    <w:p w:rsidR="00ED4B03" w:rsidRPr="00C41549" w:rsidRDefault="00ED4B03" w:rsidP="00DC3DC0">
      <w:pPr>
        <w:snapToGrid w:val="0"/>
        <w:spacing w:line="360" w:lineRule="auto"/>
        <w:jc w:val="left"/>
        <w:rPr>
          <w:rFonts w:asciiTheme="minorEastAsia" w:hAnsiTheme="minorEastAsia"/>
          <w:bCs/>
          <w:sz w:val="24"/>
          <w:szCs w:val="24"/>
        </w:rPr>
      </w:pPr>
    </w:p>
    <w:p w:rsidR="00ED4B03" w:rsidRPr="00C41549" w:rsidRDefault="00ED4B03" w:rsidP="00DC3DC0">
      <w:pPr>
        <w:pStyle w:val="a0"/>
        <w:spacing w:line="360" w:lineRule="auto"/>
      </w:pPr>
    </w:p>
    <w:p w:rsidR="00ED4B03" w:rsidRPr="00C41549" w:rsidRDefault="00ED4B03" w:rsidP="00DC3DC0">
      <w:pPr>
        <w:pStyle w:val="a0"/>
        <w:spacing w:line="360" w:lineRule="auto"/>
      </w:pPr>
    </w:p>
    <w:p w:rsidR="00ED4B03" w:rsidRPr="00C41549" w:rsidRDefault="00ED4B03" w:rsidP="00DC3DC0">
      <w:pPr>
        <w:pStyle w:val="a0"/>
        <w:spacing w:line="360" w:lineRule="auto"/>
      </w:pPr>
    </w:p>
    <w:p w:rsidR="00ED4B03" w:rsidRPr="00C41549" w:rsidRDefault="00ED4B03" w:rsidP="00DC3DC0">
      <w:pPr>
        <w:pStyle w:val="a0"/>
        <w:spacing w:line="360" w:lineRule="auto"/>
      </w:pPr>
    </w:p>
    <w:p w:rsidR="00ED4B03" w:rsidRPr="00C41549" w:rsidRDefault="00ED4B03" w:rsidP="00DC3DC0">
      <w:pPr>
        <w:pStyle w:val="a0"/>
        <w:spacing w:line="360" w:lineRule="auto"/>
      </w:pPr>
    </w:p>
    <w:p w:rsidR="00ED4B03" w:rsidRPr="00C41549" w:rsidRDefault="00ED4B03" w:rsidP="00DC3DC0">
      <w:pPr>
        <w:pStyle w:val="a0"/>
        <w:spacing w:line="360" w:lineRule="auto"/>
      </w:pPr>
    </w:p>
    <w:p w:rsidR="00ED4B03" w:rsidRPr="00C41549" w:rsidRDefault="008E3BE1" w:rsidP="00DC3DC0">
      <w:pPr>
        <w:snapToGrid w:val="0"/>
        <w:spacing w:line="360" w:lineRule="auto"/>
        <w:jc w:val="left"/>
        <w:rPr>
          <w:rFonts w:asciiTheme="minorEastAsia" w:hAnsiTheme="minorEastAsia"/>
          <w:bCs/>
          <w:sz w:val="24"/>
          <w:szCs w:val="24"/>
        </w:rPr>
      </w:pPr>
      <w:r w:rsidRPr="00C41549">
        <w:rPr>
          <w:rFonts w:asciiTheme="minorEastAsia" w:hAnsiTheme="minorEastAsia" w:hint="eastAsia"/>
          <w:bCs/>
          <w:sz w:val="24"/>
          <w:szCs w:val="24"/>
        </w:rPr>
        <w:t>法定代表人或授权代表签章或签字：</w:t>
      </w:r>
    </w:p>
    <w:p w:rsidR="00ED4B03" w:rsidRPr="00C41549" w:rsidRDefault="008E3BE1" w:rsidP="00DC3DC0">
      <w:pPr>
        <w:snapToGrid w:val="0"/>
        <w:spacing w:line="360" w:lineRule="auto"/>
        <w:jc w:val="left"/>
        <w:rPr>
          <w:rFonts w:asciiTheme="minorEastAsia" w:hAnsiTheme="minorEastAsia"/>
          <w:bCs/>
          <w:sz w:val="24"/>
          <w:szCs w:val="24"/>
        </w:rPr>
      </w:pPr>
      <w:r w:rsidRPr="00C41549">
        <w:rPr>
          <w:rFonts w:asciiTheme="minorEastAsia" w:hAnsiTheme="minorEastAsia" w:hint="eastAsia"/>
          <w:bCs/>
          <w:sz w:val="24"/>
          <w:szCs w:val="24"/>
        </w:rPr>
        <w:t>企业名称：</w:t>
      </w:r>
    </w:p>
    <w:p w:rsidR="00ED4B03" w:rsidRPr="00C41549" w:rsidRDefault="008E3BE1" w:rsidP="00DC3DC0">
      <w:pPr>
        <w:snapToGrid w:val="0"/>
        <w:spacing w:line="360" w:lineRule="auto"/>
        <w:jc w:val="left"/>
        <w:rPr>
          <w:rFonts w:asciiTheme="minorEastAsia" w:hAnsiTheme="minorEastAsia"/>
          <w:bCs/>
          <w:sz w:val="24"/>
          <w:szCs w:val="24"/>
        </w:rPr>
      </w:pPr>
      <w:r w:rsidRPr="00C41549">
        <w:rPr>
          <w:rFonts w:asciiTheme="minorEastAsia" w:hAnsiTheme="minorEastAsia" w:hint="eastAsia"/>
          <w:bCs/>
          <w:sz w:val="24"/>
          <w:szCs w:val="24"/>
        </w:rPr>
        <w:t>日期：</w:t>
      </w:r>
    </w:p>
    <w:p w:rsidR="00ED4B03" w:rsidRPr="00C41549" w:rsidRDefault="00A519CD" w:rsidP="00DC3DC0">
      <w:pPr>
        <w:spacing w:line="360" w:lineRule="auto"/>
        <w:rPr>
          <w:rFonts w:asciiTheme="minorEastAsia" w:hAnsiTheme="minorEastAsia" w:cs="仿宋"/>
          <w:sz w:val="22"/>
          <w:szCs w:val="24"/>
        </w:rPr>
      </w:pPr>
      <w:r w:rsidRPr="00C41549">
        <w:rPr>
          <w:rFonts w:asciiTheme="minorEastAsia" w:hAnsiTheme="minorEastAsia" w:cs="仿宋"/>
          <w:sz w:val="22"/>
          <w:szCs w:val="24"/>
        </w:rPr>
        <w:t>附件4</w:t>
      </w:r>
      <w:r w:rsidR="006B0BE4" w:rsidRPr="00C41549">
        <w:rPr>
          <w:rFonts w:asciiTheme="minorEastAsia" w:hAnsiTheme="minorEastAsia" w:cs="仿宋" w:hint="eastAsia"/>
          <w:sz w:val="22"/>
          <w:szCs w:val="24"/>
        </w:rPr>
        <w:t>：</w:t>
      </w:r>
    </w:p>
    <w:p w:rsidR="00ED4B03" w:rsidRPr="00C41549" w:rsidRDefault="008E3BE1" w:rsidP="00D749DC">
      <w:pPr>
        <w:spacing w:after="240" w:line="380" w:lineRule="exact"/>
        <w:jc w:val="center"/>
        <w:rPr>
          <w:rFonts w:asciiTheme="minorEastAsia" w:hAnsiTheme="minorEastAsia" w:cs="Calibri"/>
          <w:sz w:val="24"/>
          <w:szCs w:val="24"/>
        </w:rPr>
      </w:pPr>
      <w:r w:rsidRPr="00C41549">
        <w:rPr>
          <w:rFonts w:asciiTheme="minorEastAsia" w:hAnsiTheme="minorEastAsia" w:cs="宋体"/>
          <w:sz w:val="24"/>
          <w:szCs w:val="24"/>
        </w:rPr>
        <w:lastRenderedPageBreak/>
        <w:t>反商业贿赂承诺书</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为维护卫生行业的整体形象，保证</w:t>
      </w:r>
      <w:r w:rsidRPr="00C41549">
        <w:rPr>
          <w:rFonts w:asciiTheme="minorEastAsia" w:hAnsiTheme="minorEastAsia" w:cs="仿宋" w:hint="eastAsia"/>
          <w:sz w:val="24"/>
          <w:szCs w:val="24"/>
        </w:rPr>
        <w:t>遴选</w:t>
      </w:r>
      <w:r w:rsidRPr="00C41549">
        <w:rPr>
          <w:rFonts w:asciiTheme="minorEastAsia" w:hAnsiTheme="minorEastAsia" w:cs="仿宋"/>
          <w:sz w:val="24"/>
          <w:szCs w:val="24"/>
        </w:rPr>
        <w:t>工作的合法开展，维护贵院医疗、管理工作的正常秩序，保障广大患者的健康和利益，本公司特郑重承诺如下：</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一、严格按照《招标投标法》、《药品管理法》、《反不正当竞争法》等有关法律、法规、规章、政策的规定，规范本公司的竞标工作以及准入贵院以后的</w:t>
      </w:r>
      <w:r w:rsidRPr="00C41549">
        <w:rPr>
          <w:rFonts w:asciiTheme="minorEastAsia" w:hAnsiTheme="minorEastAsia" w:cs="仿宋" w:hint="eastAsia"/>
          <w:sz w:val="24"/>
          <w:szCs w:val="24"/>
        </w:rPr>
        <w:t>运维</w:t>
      </w:r>
      <w:r w:rsidRPr="00C41549">
        <w:rPr>
          <w:rFonts w:asciiTheme="minorEastAsia" w:hAnsiTheme="minorEastAsia" w:cs="仿宋"/>
          <w:sz w:val="24"/>
          <w:szCs w:val="24"/>
        </w:rPr>
        <w:t>等工作，保证做到合法竞标、正当竞争、廉洁经营。</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二、本公司保证在竞标工作及</w:t>
      </w:r>
      <w:r w:rsidRPr="00C41549">
        <w:rPr>
          <w:rFonts w:asciiTheme="minorEastAsia" w:hAnsiTheme="minorEastAsia" w:cs="仿宋" w:hint="eastAsia"/>
          <w:sz w:val="24"/>
          <w:szCs w:val="24"/>
        </w:rPr>
        <w:t>运维</w:t>
      </w:r>
      <w:r w:rsidRPr="00C41549">
        <w:rPr>
          <w:rFonts w:asciiTheme="minorEastAsia" w:hAnsiTheme="minorEastAsia" w:cs="仿宋"/>
          <w:sz w:val="24"/>
          <w:szCs w:val="24"/>
        </w:rPr>
        <w:t>等工作中承诺做到：</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1、不与其他投标人相互串通投标报价，损害贵院的合法权益；</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2、不与招标人串通投标，损害国家利益、社会公共利益或他人的合法权益；</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3、不以向招标人或者评标委员会成员行贿的手段谋取中标；</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4、竞标报价不违反相关法律的规定，也不以他人名义投标或者以其他方式弄虚作假，骗取中标；</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5、保证不以其他任何方式扰乱贵院的招标工作；</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6、保证不在竞标中采取账外暗中给予回扣的手段腐蚀、贿赂相关人员；</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7、保证不以任何名义包括以宣传费、促销费、开单费、处方费、广告费、免费度假、考察旅游、房屋装修等任何名义给予贵院有关人员以财物或者其他利益；</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三、本公司保证竭力维护贵院的声誉，不做任何有损贵院形象的事情。</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四、本公司保证加强对竞标、促销等工作的领导、监督和检查；加强对本公司工作人员进行相关法律、法规、规章、政策等的教育工作，切实要求本公司相关工作人员不得采取各类回扣手段腐蚀、贿赂相关人员。</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五、对本公司及本公司工作人员采取以上手段竞标、促销等，干扰贵院正常工作秩序，损害贵院形象的，本公司保证：</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1、对尚处在竞标阶段的，贵院有权取消本公司的竞标资格；已经中标的，贵院有权取消中标；对已经获得准入资格的，贵院有权随时取消本公司的准入资格；</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2、对本公司相关工作人员作出严肃处理；</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3、对由于公司或本公司工作人员的上述行为给贵院造成经济或名誉损失的，由本公司负责，并愿意承担全部民事赔偿责任。</w:t>
      </w:r>
    </w:p>
    <w:p w:rsidR="00ED4B03" w:rsidRPr="00C41549" w:rsidRDefault="008E3BE1" w:rsidP="00850BA1">
      <w:pPr>
        <w:spacing w:line="380" w:lineRule="exact"/>
        <w:ind w:firstLine="600"/>
        <w:rPr>
          <w:rFonts w:asciiTheme="minorEastAsia" w:hAnsiTheme="minorEastAsia" w:cs="仿宋"/>
          <w:sz w:val="24"/>
          <w:szCs w:val="24"/>
        </w:rPr>
      </w:pPr>
      <w:r w:rsidRPr="00C41549">
        <w:rPr>
          <w:rFonts w:asciiTheme="minorEastAsia" w:hAnsiTheme="minorEastAsia" w:cs="仿宋"/>
          <w:sz w:val="24"/>
          <w:szCs w:val="24"/>
        </w:rPr>
        <w:t>本《承诺书》一式二份（一份由承诺人自存；一份随竞价书传递）</w:t>
      </w:r>
    </w:p>
    <w:p w:rsidR="00ED4B03" w:rsidRPr="00C41549" w:rsidRDefault="00ED4B03" w:rsidP="00850BA1">
      <w:pPr>
        <w:spacing w:line="380" w:lineRule="exact"/>
        <w:ind w:firstLine="600"/>
        <w:rPr>
          <w:rFonts w:asciiTheme="minorEastAsia" w:hAnsiTheme="minorEastAsia" w:cs="仿宋"/>
          <w:sz w:val="24"/>
          <w:szCs w:val="24"/>
        </w:rPr>
      </w:pPr>
    </w:p>
    <w:p w:rsidR="00ED4B03" w:rsidRPr="00C41549" w:rsidRDefault="00ED4B03" w:rsidP="00850BA1">
      <w:pPr>
        <w:spacing w:line="380" w:lineRule="exact"/>
        <w:ind w:firstLine="600"/>
        <w:rPr>
          <w:rFonts w:asciiTheme="minorEastAsia" w:hAnsiTheme="minorEastAsia" w:cs="仿宋"/>
          <w:sz w:val="24"/>
          <w:szCs w:val="24"/>
        </w:rPr>
      </w:pPr>
    </w:p>
    <w:p w:rsidR="00ED4B03" w:rsidRPr="00C41549" w:rsidRDefault="008E3BE1" w:rsidP="00850BA1">
      <w:pPr>
        <w:spacing w:line="380" w:lineRule="exact"/>
        <w:ind w:firstLine="3750"/>
        <w:rPr>
          <w:rFonts w:asciiTheme="minorEastAsia" w:hAnsiTheme="minorEastAsia" w:cs="仿宋"/>
          <w:sz w:val="24"/>
          <w:szCs w:val="24"/>
        </w:rPr>
      </w:pPr>
      <w:r w:rsidRPr="00C41549">
        <w:rPr>
          <w:rFonts w:asciiTheme="minorEastAsia" w:hAnsiTheme="minorEastAsia" w:cs="仿宋"/>
          <w:sz w:val="24"/>
          <w:szCs w:val="24"/>
        </w:rPr>
        <w:t>承诺企业名称（公章）</w:t>
      </w:r>
      <w:r w:rsidRPr="00C41549">
        <w:rPr>
          <w:rFonts w:asciiTheme="minorEastAsia" w:hAnsiTheme="minorEastAsia" w:cs="仿宋" w:hint="eastAsia"/>
          <w:sz w:val="24"/>
          <w:szCs w:val="24"/>
        </w:rPr>
        <w:t>：</w:t>
      </w:r>
    </w:p>
    <w:p w:rsidR="00ED4B03" w:rsidRPr="00C41549" w:rsidRDefault="008E3BE1" w:rsidP="00850BA1">
      <w:pPr>
        <w:spacing w:line="380" w:lineRule="exact"/>
        <w:ind w:firstLine="2850"/>
        <w:rPr>
          <w:rFonts w:asciiTheme="minorEastAsia" w:hAnsiTheme="minorEastAsia" w:cs="仿宋"/>
          <w:sz w:val="24"/>
          <w:szCs w:val="24"/>
        </w:rPr>
      </w:pPr>
      <w:r w:rsidRPr="00C41549">
        <w:rPr>
          <w:rFonts w:asciiTheme="minorEastAsia" w:hAnsiTheme="minorEastAsia" w:cs="仿宋"/>
          <w:sz w:val="24"/>
          <w:szCs w:val="24"/>
        </w:rPr>
        <w:t>法人代表或委托代理人（承诺人）</w:t>
      </w:r>
      <w:r w:rsidRPr="00C41549">
        <w:rPr>
          <w:rFonts w:asciiTheme="minorEastAsia" w:hAnsiTheme="minorEastAsia" w:cs="仿宋" w:hint="eastAsia"/>
          <w:sz w:val="24"/>
          <w:szCs w:val="24"/>
        </w:rPr>
        <w:t>：</w:t>
      </w:r>
    </w:p>
    <w:p w:rsidR="00A519CD" w:rsidRPr="00C41549" w:rsidRDefault="00A519CD" w:rsidP="00A519CD">
      <w:pPr>
        <w:pStyle w:val="a0"/>
      </w:pPr>
    </w:p>
    <w:p w:rsidR="00174A1A" w:rsidRDefault="00174A1A" w:rsidP="00850BA1">
      <w:pPr>
        <w:widowControl/>
        <w:spacing w:line="360" w:lineRule="auto"/>
        <w:jc w:val="left"/>
        <w:rPr>
          <w:rFonts w:asciiTheme="minorEastAsia" w:hAnsiTheme="minorEastAsia" w:cs="仿宋"/>
          <w:sz w:val="22"/>
          <w:szCs w:val="24"/>
        </w:rPr>
      </w:pPr>
    </w:p>
    <w:p w:rsidR="00ED4B03" w:rsidRPr="00C41549" w:rsidRDefault="00A519CD" w:rsidP="00850BA1">
      <w:pPr>
        <w:widowControl/>
        <w:spacing w:line="360" w:lineRule="auto"/>
        <w:jc w:val="left"/>
        <w:rPr>
          <w:rFonts w:asciiTheme="minorEastAsia" w:hAnsiTheme="minorEastAsia" w:cs="仿宋"/>
          <w:sz w:val="22"/>
          <w:szCs w:val="24"/>
        </w:rPr>
      </w:pPr>
      <w:r w:rsidRPr="00C41549">
        <w:rPr>
          <w:rFonts w:asciiTheme="minorEastAsia" w:hAnsiTheme="minorEastAsia" w:cs="仿宋" w:hint="eastAsia"/>
          <w:sz w:val="22"/>
          <w:szCs w:val="24"/>
        </w:rPr>
        <w:lastRenderedPageBreak/>
        <w:t>附近</w:t>
      </w:r>
      <w:r w:rsidRPr="00C41549">
        <w:rPr>
          <w:rFonts w:asciiTheme="minorEastAsia" w:hAnsiTheme="minorEastAsia" w:cs="仿宋"/>
          <w:sz w:val="22"/>
          <w:szCs w:val="24"/>
        </w:rPr>
        <w:t>5</w:t>
      </w:r>
      <w:r w:rsidR="006B0BE4" w:rsidRPr="00C41549">
        <w:rPr>
          <w:rFonts w:asciiTheme="minorEastAsia" w:hAnsiTheme="minorEastAsia" w:cs="仿宋" w:hint="eastAsia"/>
          <w:sz w:val="22"/>
          <w:szCs w:val="24"/>
        </w:rPr>
        <w:t>：</w:t>
      </w:r>
    </w:p>
    <w:p w:rsidR="00ED4B03" w:rsidRPr="00C41549" w:rsidRDefault="008E3BE1" w:rsidP="00DC3DC0">
      <w:pPr>
        <w:pStyle w:val="4"/>
        <w:spacing w:before="0" w:after="0" w:line="360" w:lineRule="auto"/>
        <w:jc w:val="center"/>
        <w:rPr>
          <w:rFonts w:asciiTheme="minorEastAsia" w:eastAsiaTheme="minorEastAsia" w:hAnsiTheme="minorEastAsia"/>
          <w:b w:val="0"/>
          <w:sz w:val="24"/>
          <w:szCs w:val="24"/>
        </w:rPr>
      </w:pPr>
      <w:r w:rsidRPr="00C41549">
        <w:rPr>
          <w:rFonts w:asciiTheme="minorEastAsia" w:eastAsiaTheme="minorEastAsia" w:hAnsiTheme="minorEastAsia"/>
          <w:b w:val="0"/>
          <w:sz w:val="24"/>
          <w:szCs w:val="24"/>
        </w:rPr>
        <w:t>承诺函</w:t>
      </w:r>
    </w:p>
    <w:p w:rsidR="00ED4B03" w:rsidRPr="00C41549" w:rsidRDefault="008E3BE1" w:rsidP="00211976">
      <w:pPr>
        <w:spacing w:afterLines="50" w:line="360" w:lineRule="auto"/>
        <w:jc w:val="left"/>
        <w:rPr>
          <w:rFonts w:asciiTheme="minorEastAsia" w:hAnsiTheme="minorEastAsia"/>
          <w:bCs/>
          <w:sz w:val="24"/>
          <w:szCs w:val="24"/>
        </w:rPr>
      </w:pPr>
      <w:r w:rsidRPr="00C41549">
        <w:rPr>
          <w:rFonts w:asciiTheme="minorEastAsia" w:hAnsiTheme="minorEastAsia" w:hint="eastAsia"/>
          <w:bCs/>
          <w:sz w:val="24"/>
          <w:szCs w:val="24"/>
        </w:rPr>
        <w:t>致</w:t>
      </w:r>
      <w:r w:rsidRPr="00C41549">
        <w:rPr>
          <w:rFonts w:asciiTheme="minorEastAsia" w:hAnsiTheme="minorEastAsia"/>
          <w:bCs/>
          <w:sz w:val="24"/>
          <w:szCs w:val="24"/>
        </w:rPr>
        <w:t>XXXXX</w:t>
      </w:r>
      <w:r w:rsidRPr="00C41549">
        <w:rPr>
          <w:rFonts w:asciiTheme="minorEastAsia" w:hAnsiTheme="minorEastAsia" w:hint="eastAsia"/>
          <w:bCs/>
          <w:sz w:val="24"/>
          <w:szCs w:val="24"/>
        </w:rPr>
        <w:t>医院：</w:t>
      </w:r>
    </w:p>
    <w:p w:rsidR="00ED4B03" w:rsidRPr="00C41549" w:rsidRDefault="008E3BE1" w:rsidP="00DC3DC0">
      <w:pPr>
        <w:snapToGrid w:val="0"/>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我单位</w:t>
      </w:r>
      <w:r w:rsidRPr="00C41549">
        <w:rPr>
          <w:rFonts w:asciiTheme="minorEastAsia" w:hAnsiTheme="minorEastAsia"/>
          <w:bCs/>
          <w:sz w:val="24"/>
          <w:szCs w:val="24"/>
          <w:u w:val="single"/>
        </w:rPr>
        <w:t>_____________</w:t>
      </w:r>
      <w:r w:rsidRPr="00C41549">
        <w:rPr>
          <w:rFonts w:asciiTheme="minorEastAsia" w:hAnsiTheme="minorEastAsia" w:hint="eastAsia"/>
          <w:bCs/>
          <w:sz w:val="24"/>
          <w:szCs w:val="24"/>
        </w:rPr>
        <w:t>参加活动，现承诺如下：</w:t>
      </w:r>
    </w:p>
    <w:p w:rsidR="00ED4B03" w:rsidRPr="00C41549" w:rsidRDefault="008E3BE1" w:rsidP="00DC3DC0">
      <w:pPr>
        <w:snapToGrid w:val="0"/>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一、具备《中华人民共和国政府采购法》第二十二条和本项目规定的条件：</w:t>
      </w:r>
    </w:p>
    <w:p w:rsidR="00ED4B03" w:rsidRPr="00C41549" w:rsidRDefault="008E3BE1" w:rsidP="00DC3DC0">
      <w:pPr>
        <w:snapToGrid w:val="0"/>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（一）具有独立承担民事责任的能力；</w:t>
      </w:r>
    </w:p>
    <w:p w:rsidR="00ED4B03" w:rsidRPr="00C41549" w:rsidRDefault="008E3BE1" w:rsidP="00DC3DC0">
      <w:pPr>
        <w:snapToGrid w:val="0"/>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（二）具有良好的商业信誉和健全的财务会计制度；</w:t>
      </w:r>
    </w:p>
    <w:p w:rsidR="00ED4B03" w:rsidRPr="00C41549" w:rsidRDefault="008E3BE1" w:rsidP="00DC3DC0">
      <w:pPr>
        <w:snapToGrid w:val="0"/>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（三）具有履行合同所必需的设备和专业技术能力；</w:t>
      </w:r>
    </w:p>
    <w:p w:rsidR="00ED4B03" w:rsidRPr="00C41549" w:rsidRDefault="008E3BE1" w:rsidP="00DC3DC0">
      <w:pPr>
        <w:snapToGrid w:val="0"/>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（四）有依法缴纳税收和社会保障资金的良好记录；</w:t>
      </w:r>
    </w:p>
    <w:p w:rsidR="00ED4B03" w:rsidRPr="00C41549" w:rsidRDefault="008E3BE1" w:rsidP="00DC3DC0">
      <w:pPr>
        <w:snapToGrid w:val="0"/>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（五）参加政府采购活动近三年内，在经营活动中没有重大违法记录；</w:t>
      </w:r>
    </w:p>
    <w:p w:rsidR="00ED4B03" w:rsidRPr="00C41549" w:rsidRDefault="008E3BE1" w:rsidP="00DC3DC0">
      <w:pPr>
        <w:snapToGrid w:val="0"/>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（六）法律、行政法规规定的其他条件；</w:t>
      </w:r>
    </w:p>
    <w:p w:rsidR="00ED4B03" w:rsidRPr="00C41549" w:rsidRDefault="008E3BE1" w:rsidP="00DC3DC0">
      <w:pPr>
        <w:snapToGrid w:val="0"/>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二、截至参选截止日，未被列入失信被执行人、重大税收违法案件当事人名单、政府采购严重违法失信行为记录名单。</w:t>
      </w:r>
    </w:p>
    <w:p w:rsidR="00ED4B03" w:rsidRPr="00C41549" w:rsidRDefault="008E3BE1" w:rsidP="00DC3DC0">
      <w:pPr>
        <w:snapToGrid w:val="0"/>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三、我单位所提交的用于参加本次遴选项目的所有资料文件内容，均真实有效。</w:t>
      </w:r>
    </w:p>
    <w:p w:rsidR="00ED4B03" w:rsidRPr="00C41549" w:rsidRDefault="008E3BE1" w:rsidP="00DC3DC0">
      <w:pPr>
        <w:snapToGrid w:val="0"/>
        <w:spacing w:line="360" w:lineRule="auto"/>
        <w:ind w:firstLineChars="200" w:firstLine="480"/>
        <w:jc w:val="left"/>
        <w:rPr>
          <w:rFonts w:asciiTheme="minorEastAsia" w:hAnsiTheme="minorEastAsia"/>
          <w:bCs/>
          <w:sz w:val="24"/>
          <w:szCs w:val="24"/>
        </w:rPr>
      </w:pPr>
      <w:r w:rsidRPr="00C41549">
        <w:rPr>
          <w:rFonts w:asciiTheme="minorEastAsia" w:hAnsiTheme="minorEastAsia" w:hint="eastAsia"/>
          <w:bCs/>
          <w:sz w:val="24"/>
          <w:szCs w:val="24"/>
        </w:rPr>
        <w:t>本单位对上述承诺的内容事项真实性负责。如经查实上述承诺的内容事项存在虚假，我单位愿意接受以提供虚假材料谋取入选资格追究的任何法律责任。</w:t>
      </w:r>
    </w:p>
    <w:p w:rsidR="00ED4B03" w:rsidRPr="00C41549" w:rsidRDefault="00ED4B03" w:rsidP="00DC3DC0">
      <w:pPr>
        <w:snapToGrid w:val="0"/>
        <w:spacing w:line="360" w:lineRule="auto"/>
        <w:jc w:val="left"/>
        <w:rPr>
          <w:rFonts w:asciiTheme="minorEastAsia" w:hAnsiTheme="minorEastAsia"/>
          <w:bCs/>
          <w:sz w:val="24"/>
          <w:szCs w:val="24"/>
        </w:rPr>
      </w:pPr>
    </w:p>
    <w:p w:rsidR="00ED4B03" w:rsidRPr="00C41549" w:rsidRDefault="008E3BE1" w:rsidP="00DC3DC0">
      <w:pPr>
        <w:snapToGrid w:val="0"/>
        <w:spacing w:line="360" w:lineRule="auto"/>
        <w:jc w:val="left"/>
        <w:rPr>
          <w:rFonts w:asciiTheme="minorEastAsia" w:hAnsiTheme="minorEastAsia"/>
          <w:bCs/>
          <w:sz w:val="24"/>
          <w:szCs w:val="24"/>
        </w:rPr>
      </w:pPr>
      <w:r w:rsidRPr="00C41549">
        <w:rPr>
          <w:rFonts w:asciiTheme="minorEastAsia" w:hAnsiTheme="minorEastAsia" w:hint="eastAsia"/>
          <w:bCs/>
          <w:sz w:val="24"/>
          <w:szCs w:val="24"/>
        </w:rPr>
        <w:t>法定代表人或授权代表签章或签字：</w:t>
      </w:r>
    </w:p>
    <w:p w:rsidR="00ED4B03" w:rsidRPr="00C41549" w:rsidRDefault="008E3BE1" w:rsidP="00DC3DC0">
      <w:pPr>
        <w:snapToGrid w:val="0"/>
        <w:spacing w:line="360" w:lineRule="auto"/>
        <w:jc w:val="left"/>
        <w:rPr>
          <w:rFonts w:asciiTheme="minorEastAsia" w:hAnsiTheme="minorEastAsia"/>
          <w:bCs/>
          <w:sz w:val="24"/>
          <w:szCs w:val="24"/>
        </w:rPr>
      </w:pPr>
      <w:r w:rsidRPr="00C41549">
        <w:rPr>
          <w:rFonts w:asciiTheme="minorEastAsia" w:hAnsiTheme="minorEastAsia" w:hint="eastAsia"/>
          <w:bCs/>
          <w:sz w:val="24"/>
          <w:szCs w:val="24"/>
        </w:rPr>
        <w:t>配送企业名称：</w:t>
      </w:r>
    </w:p>
    <w:p w:rsidR="00ED4B03" w:rsidRPr="00C41549" w:rsidRDefault="008E3BE1" w:rsidP="00DC3DC0">
      <w:pPr>
        <w:snapToGrid w:val="0"/>
        <w:spacing w:line="360" w:lineRule="auto"/>
        <w:jc w:val="left"/>
        <w:rPr>
          <w:rFonts w:asciiTheme="minorEastAsia" w:hAnsiTheme="minorEastAsia"/>
          <w:bCs/>
          <w:sz w:val="24"/>
          <w:szCs w:val="24"/>
        </w:rPr>
      </w:pPr>
      <w:r w:rsidRPr="00C41549">
        <w:rPr>
          <w:rFonts w:asciiTheme="minorEastAsia" w:hAnsiTheme="minorEastAsia" w:hint="eastAsia"/>
          <w:bCs/>
          <w:sz w:val="24"/>
          <w:szCs w:val="24"/>
        </w:rPr>
        <w:t>日期：</w:t>
      </w:r>
    </w:p>
    <w:p w:rsidR="008E3BE1" w:rsidRPr="00C41549" w:rsidRDefault="008E3BE1">
      <w:pPr>
        <w:widowControl/>
        <w:spacing w:line="360" w:lineRule="auto"/>
        <w:jc w:val="left"/>
        <w:rPr>
          <w:rFonts w:asciiTheme="minorEastAsia" w:hAnsiTheme="minorEastAsia" w:cs="仿宋"/>
          <w:sz w:val="24"/>
          <w:szCs w:val="24"/>
        </w:rPr>
      </w:pPr>
      <w:r w:rsidRPr="00C41549">
        <w:br w:type="page"/>
      </w:r>
      <w:r w:rsidRPr="00C41549">
        <w:rPr>
          <w:rFonts w:asciiTheme="minorEastAsia" w:hAnsiTheme="minorEastAsia" w:cs="仿宋" w:hint="eastAsia"/>
          <w:sz w:val="24"/>
          <w:szCs w:val="24"/>
        </w:rPr>
        <w:lastRenderedPageBreak/>
        <w:t>附件</w:t>
      </w:r>
      <w:r w:rsidRPr="00C41549">
        <w:rPr>
          <w:rFonts w:asciiTheme="minorEastAsia" w:hAnsiTheme="minorEastAsia" w:cs="仿宋"/>
          <w:sz w:val="24"/>
          <w:szCs w:val="24"/>
        </w:rPr>
        <w:t>6</w:t>
      </w:r>
      <w:r w:rsidR="006B0BE4" w:rsidRPr="00C41549">
        <w:rPr>
          <w:rFonts w:asciiTheme="minorEastAsia" w:hAnsiTheme="minorEastAsia" w:cs="仿宋" w:hint="eastAsia"/>
          <w:sz w:val="24"/>
          <w:szCs w:val="24"/>
        </w:rPr>
        <w:t>：</w:t>
      </w:r>
    </w:p>
    <w:p w:rsidR="00ED4B03" w:rsidRPr="00C41549" w:rsidRDefault="00ED4B03" w:rsidP="00DC3DC0">
      <w:pPr>
        <w:spacing w:line="360" w:lineRule="auto"/>
        <w:ind w:firstLine="2850"/>
        <w:rPr>
          <w:rFonts w:asciiTheme="minorEastAsia" w:hAnsiTheme="minorEastAsia" w:cs="仿宋"/>
          <w:sz w:val="24"/>
          <w:szCs w:val="24"/>
        </w:rPr>
      </w:pPr>
    </w:p>
    <w:p w:rsidR="00ED4B03" w:rsidRPr="00C41549" w:rsidRDefault="00ED4B03" w:rsidP="00DC3DC0">
      <w:pPr>
        <w:spacing w:line="360" w:lineRule="auto"/>
        <w:ind w:firstLine="2850"/>
        <w:rPr>
          <w:rFonts w:asciiTheme="minorEastAsia" w:hAnsiTheme="minorEastAsia" w:cs="仿宋"/>
          <w:sz w:val="24"/>
          <w:szCs w:val="24"/>
        </w:rPr>
      </w:pPr>
    </w:p>
    <w:p w:rsidR="00ED4B03" w:rsidRPr="00C41549" w:rsidRDefault="00ED4B03" w:rsidP="00DC3DC0">
      <w:pPr>
        <w:spacing w:line="360" w:lineRule="auto"/>
        <w:ind w:firstLine="2850"/>
        <w:rPr>
          <w:rFonts w:asciiTheme="minorEastAsia" w:hAnsiTheme="minorEastAsia" w:cs="仿宋"/>
          <w:sz w:val="24"/>
          <w:szCs w:val="24"/>
        </w:rPr>
      </w:pPr>
    </w:p>
    <w:p w:rsidR="00ED4B03" w:rsidRPr="00C41549" w:rsidRDefault="008E3BE1" w:rsidP="00DC3DC0">
      <w:pPr>
        <w:pStyle w:val="4"/>
        <w:spacing w:before="0" w:after="0" w:line="360" w:lineRule="auto"/>
        <w:ind w:firstLineChars="695" w:firstLine="1668"/>
        <w:rPr>
          <w:rFonts w:asciiTheme="minorEastAsia" w:eastAsiaTheme="minorEastAsia" w:hAnsiTheme="minorEastAsia"/>
          <w:b w:val="0"/>
          <w:sz w:val="24"/>
          <w:szCs w:val="24"/>
        </w:rPr>
      </w:pPr>
      <w:r w:rsidRPr="00C41549">
        <w:rPr>
          <w:rFonts w:asciiTheme="minorEastAsia" w:eastAsiaTheme="minorEastAsia" w:hAnsiTheme="minorEastAsia" w:cs="仿宋" w:hint="eastAsia"/>
          <w:b w:val="0"/>
          <w:sz w:val="24"/>
          <w:szCs w:val="24"/>
        </w:rPr>
        <w:t>企业无违法犯罪记录证明</w:t>
      </w:r>
    </w:p>
    <w:p w:rsidR="00ED4B03" w:rsidRPr="00C41549" w:rsidRDefault="00ED4B03" w:rsidP="00DC3DC0">
      <w:pPr>
        <w:tabs>
          <w:tab w:val="left" w:pos="4860"/>
          <w:tab w:val="left" w:pos="5400"/>
          <w:tab w:val="left" w:pos="5580"/>
        </w:tabs>
        <w:spacing w:line="360" w:lineRule="auto"/>
        <w:jc w:val="center"/>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jc w:val="center"/>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jc w:val="center"/>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jc w:val="center"/>
        <w:rPr>
          <w:rFonts w:asciiTheme="minorEastAsia" w:hAnsiTheme="minorEastAsia" w:cs="仿宋"/>
          <w:bCs/>
          <w:sz w:val="24"/>
          <w:szCs w:val="24"/>
        </w:rPr>
      </w:pPr>
    </w:p>
    <w:p w:rsidR="00ED4B03" w:rsidRPr="00C41549" w:rsidRDefault="008E3BE1" w:rsidP="00DC3DC0">
      <w:pPr>
        <w:tabs>
          <w:tab w:val="left" w:pos="4860"/>
          <w:tab w:val="left" w:pos="5400"/>
          <w:tab w:val="left" w:pos="5580"/>
        </w:tabs>
        <w:spacing w:line="360" w:lineRule="auto"/>
        <w:jc w:val="center"/>
        <w:rPr>
          <w:rFonts w:asciiTheme="minorEastAsia" w:hAnsiTheme="minorEastAsia" w:cs="仿宋"/>
          <w:bCs/>
          <w:sz w:val="24"/>
          <w:szCs w:val="24"/>
        </w:rPr>
      </w:pPr>
      <w:r w:rsidRPr="00C41549">
        <w:rPr>
          <w:rFonts w:asciiTheme="minorEastAsia" w:hAnsiTheme="minorEastAsia" w:cs="仿宋" w:hint="eastAsia"/>
          <w:bCs/>
          <w:sz w:val="24"/>
          <w:szCs w:val="24"/>
        </w:rPr>
        <w:t>此项提供</w:t>
      </w:r>
    </w:p>
    <w:p w:rsidR="00ED4B03" w:rsidRPr="00C41549" w:rsidRDefault="00ED4B03" w:rsidP="00DC3DC0">
      <w:pPr>
        <w:tabs>
          <w:tab w:val="left" w:pos="4860"/>
          <w:tab w:val="left" w:pos="5400"/>
          <w:tab w:val="left" w:pos="5580"/>
        </w:tabs>
        <w:spacing w:line="360" w:lineRule="auto"/>
        <w:jc w:val="center"/>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jc w:val="center"/>
        <w:rPr>
          <w:rFonts w:asciiTheme="minorEastAsia" w:hAnsiTheme="minorEastAsia" w:cs="仿宋"/>
          <w:sz w:val="24"/>
          <w:szCs w:val="24"/>
        </w:rPr>
      </w:pPr>
    </w:p>
    <w:p w:rsidR="00ED4B03" w:rsidRPr="00C41549" w:rsidRDefault="00ED4B03" w:rsidP="00DC3DC0">
      <w:pPr>
        <w:tabs>
          <w:tab w:val="left" w:pos="4860"/>
          <w:tab w:val="left" w:pos="5400"/>
          <w:tab w:val="left" w:pos="5580"/>
        </w:tabs>
        <w:spacing w:line="360" w:lineRule="auto"/>
        <w:jc w:val="center"/>
        <w:rPr>
          <w:rFonts w:asciiTheme="minorEastAsia" w:hAnsiTheme="minorEastAsia" w:cs="仿宋"/>
          <w:bCs/>
          <w:sz w:val="24"/>
          <w:szCs w:val="24"/>
        </w:rPr>
      </w:pPr>
    </w:p>
    <w:p w:rsidR="00ED4B03" w:rsidRPr="00C41549" w:rsidRDefault="008E3BE1" w:rsidP="00DC3DC0">
      <w:pPr>
        <w:tabs>
          <w:tab w:val="left" w:pos="4860"/>
          <w:tab w:val="left" w:pos="5400"/>
          <w:tab w:val="left" w:pos="5580"/>
        </w:tabs>
        <w:spacing w:line="360" w:lineRule="auto"/>
        <w:jc w:val="center"/>
        <w:rPr>
          <w:rFonts w:asciiTheme="minorEastAsia" w:hAnsiTheme="minorEastAsia" w:cs="仿宋"/>
          <w:bCs/>
          <w:sz w:val="24"/>
          <w:szCs w:val="24"/>
        </w:rPr>
      </w:pPr>
      <w:r w:rsidRPr="00C41549">
        <w:rPr>
          <w:rFonts w:asciiTheme="minorEastAsia" w:hAnsiTheme="minorEastAsia" w:cs="仿宋" w:hint="eastAsia"/>
          <w:sz w:val="24"/>
          <w:szCs w:val="24"/>
        </w:rPr>
        <w:t>信用中国网站截图及中国裁判文书网站截图</w:t>
      </w: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ind w:firstLineChars="300" w:firstLine="720"/>
        <w:rPr>
          <w:rFonts w:asciiTheme="minorEastAsia" w:hAnsiTheme="minorEastAsia" w:cs="仿宋"/>
          <w:bCs/>
          <w:sz w:val="24"/>
          <w:szCs w:val="24"/>
        </w:rPr>
      </w:pPr>
    </w:p>
    <w:p w:rsidR="00D749DC" w:rsidRPr="00D749DC" w:rsidRDefault="00D749DC" w:rsidP="00D749DC">
      <w:pPr>
        <w:pStyle w:val="a0"/>
      </w:pPr>
    </w:p>
    <w:p w:rsidR="00ED4B03" w:rsidRPr="00C41549" w:rsidRDefault="008E3BE1" w:rsidP="00DC3DC0">
      <w:pPr>
        <w:tabs>
          <w:tab w:val="left" w:pos="4860"/>
          <w:tab w:val="left" w:pos="5400"/>
          <w:tab w:val="left" w:pos="5580"/>
        </w:tabs>
        <w:spacing w:line="360" w:lineRule="auto"/>
        <w:jc w:val="left"/>
        <w:rPr>
          <w:rFonts w:asciiTheme="minorEastAsia" w:hAnsiTheme="minorEastAsia" w:cs="仿宋"/>
          <w:bCs/>
          <w:sz w:val="24"/>
          <w:szCs w:val="24"/>
        </w:rPr>
      </w:pPr>
      <w:r w:rsidRPr="00C41549">
        <w:rPr>
          <w:rFonts w:asciiTheme="minorEastAsia" w:hAnsiTheme="minorEastAsia" w:cs="仿宋" w:hint="eastAsia"/>
          <w:bCs/>
          <w:sz w:val="24"/>
          <w:szCs w:val="24"/>
        </w:rPr>
        <w:lastRenderedPageBreak/>
        <w:t>附件</w:t>
      </w:r>
      <w:r w:rsidRPr="00C41549">
        <w:rPr>
          <w:rFonts w:asciiTheme="minorEastAsia" w:hAnsiTheme="minorEastAsia" w:cs="仿宋"/>
          <w:bCs/>
          <w:sz w:val="24"/>
          <w:szCs w:val="24"/>
        </w:rPr>
        <w:t>7</w:t>
      </w:r>
      <w:r w:rsidR="006B0BE4" w:rsidRPr="00C41549">
        <w:rPr>
          <w:rFonts w:asciiTheme="minorEastAsia" w:hAnsiTheme="minorEastAsia" w:cs="仿宋" w:hint="eastAsia"/>
          <w:bCs/>
          <w:sz w:val="24"/>
          <w:szCs w:val="24"/>
        </w:rPr>
        <w:t>：</w:t>
      </w:r>
    </w:p>
    <w:p w:rsidR="00ED4B03" w:rsidRPr="00C41549" w:rsidRDefault="00ED4B03" w:rsidP="00DC3DC0">
      <w:pPr>
        <w:pStyle w:val="4"/>
        <w:spacing w:before="0" w:after="0" w:line="360" w:lineRule="auto"/>
        <w:ind w:firstLineChars="645" w:firstLine="1548"/>
        <w:rPr>
          <w:rFonts w:asciiTheme="minorEastAsia" w:eastAsiaTheme="minorEastAsia" w:hAnsiTheme="minorEastAsia" w:cs="仿宋"/>
          <w:b w:val="0"/>
          <w:sz w:val="24"/>
          <w:szCs w:val="24"/>
        </w:rPr>
      </w:pPr>
    </w:p>
    <w:p w:rsidR="00ED4B03" w:rsidRPr="00C41549" w:rsidRDefault="008E3BE1" w:rsidP="00DC3DC0">
      <w:pPr>
        <w:pStyle w:val="4"/>
        <w:spacing w:before="0" w:after="0" w:line="360" w:lineRule="auto"/>
        <w:ind w:firstLineChars="645" w:firstLine="1548"/>
        <w:rPr>
          <w:rFonts w:asciiTheme="minorEastAsia" w:eastAsiaTheme="minorEastAsia" w:hAnsiTheme="minorEastAsia"/>
          <w:b w:val="0"/>
          <w:sz w:val="24"/>
          <w:szCs w:val="24"/>
        </w:rPr>
      </w:pPr>
      <w:r w:rsidRPr="00C41549">
        <w:rPr>
          <w:rFonts w:asciiTheme="minorEastAsia" w:eastAsiaTheme="minorEastAsia" w:hAnsiTheme="minorEastAsia" w:cs="仿宋" w:hint="eastAsia"/>
          <w:b w:val="0"/>
          <w:sz w:val="24"/>
          <w:szCs w:val="24"/>
        </w:rPr>
        <w:t>企业依法纳税缴纳社保证明</w:t>
      </w:r>
    </w:p>
    <w:p w:rsidR="00ED4B03" w:rsidRPr="00C41549" w:rsidRDefault="00ED4B03" w:rsidP="00DC3DC0">
      <w:pPr>
        <w:tabs>
          <w:tab w:val="left" w:pos="4860"/>
          <w:tab w:val="left" w:pos="5400"/>
          <w:tab w:val="left" w:pos="5580"/>
        </w:tabs>
        <w:spacing w:line="360" w:lineRule="auto"/>
        <w:jc w:val="center"/>
        <w:rPr>
          <w:rFonts w:asciiTheme="minorEastAsia" w:hAnsiTheme="minorEastAsia" w:cs="仿宋"/>
          <w:bCs/>
          <w:sz w:val="24"/>
          <w:szCs w:val="24"/>
        </w:rPr>
      </w:pPr>
    </w:p>
    <w:p w:rsidR="00ED4B03" w:rsidRPr="00C41549" w:rsidRDefault="008E3BE1" w:rsidP="00DC3DC0">
      <w:pPr>
        <w:tabs>
          <w:tab w:val="left" w:pos="4860"/>
          <w:tab w:val="left" w:pos="5400"/>
          <w:tab w:val="left" w:pos="5580"/>
        </w:tabs>
        <w:spacing w:line="360" w:lineRule="auto"/>
        <w:jc w:val="center"/>
        <w:rPr>
          <w:rFonts w:asciiTheme="minorEastAsia" w:hAnsiTheme="minorEastAsia" w:cs="仿宋"/>
          <w:bCs/>
          <w:sz w:val="24"/>
          <w:szCs w:val="24"/>
        </w:rPr>
      </w:pPr>
      <w:r w:rsidRPr="00C41549">
        <w:rPr>
          <w:rFonts w:asciiTheme="minorEastAsia" w:hAnsiTheme="minorEastAsia" w:cs="仿宋" w:hint="eastAsia"/>
          <w:bCs/>
          <w:sz w:val="24"/>
          <w:szCs w:val="24"/>
        </w:rPr>
        <w:t>此项提供</w:t>
      </w:r>
    </w:p>
    <w:p w:rsidR="00ED4B03" w:rsidRPr="00C41549" w:rsidRDefault="00ED4B03" w:rsidP="00DC3DC0">
      <w:pPr>
        <w:tabs>
          <w:tab w:val="left" w:pos="4860"/>
          <w:tab w:val="left" w:pos="5400"/>
          <w:tab w:val="left" w:pos="5580"/>
        </w:tabs>
        <w:spacing w:line="360" w:lineRule="auto"/>
        <w:jc w:val="center"/>
        <w:rPr>
          <w:rFonts w:asciiTheme="minorEastAsia" w:hAnsiTheme="minorEastAsia" w:cs="仿宋"/>
          <w:bCs/>
          <w:sz w:val="24"/>
          <w:szCs w:val="24"/>
        </w:rPr>
      </w:pPr>
    </w:p>
    <w:p w:rsidR="00ED4B03" w:rsidRPr="00C41549" w:rsidRDefault="00ED4B03" w:rsidP="00DC3DC0">
      <w:pPr>
        <w:tabs>
          <w:tab w:val="left" w:pos="4860"/>
          <w:tab w:val="left" w:pos="5400"/>
          <w:tab w:val="left" w:pos="5580"/>
        </w:tabs>
        <w:spacing w:line="360" w:lineRule="auto"/>
        <w:jc w:val="center"/>
        <w:rPr>
          <w:rFonts w:asciiTheme="minorEastAsia" w:hAnsiTheme="minorEastAsia" w:cs="仿宋"/>
          <w:bCs/>
          <w:sz w:val="24"/>
          <w:szCs w:val="24"/>
        </w:rPr>
      </w:pPr>
    </w:p>
    <w:p w:rsidR="00ED4B03" w:rsidRPr="00C41549" w:rsidRDefault="008E3BE1" w:rsidP="00DC3DC0">
      <w:pPr>
        <w:tabs>
          <w:tab w:val="left" w:pos="4860"/>
          <w:tab w:val="left" w:pos="5400"/>
          <w:tab w:val="left" w:pos="5580"/>
        </w:tabs>
        <w:spacing w:line="360" w:lineRule="auto"/>
        <w:jc w:val="center"/>
        <w:rPr>
          <w:rFonts w:asciiTheme="minorEastAsia" w:hAnsiTheme="minorEastAsia" w:cs="仿宋"/>
          <w:sz w:val="24"/>
          <w:szCs w:val="24"/>
        </w:rPr>
      </w:pPr>
      <w:r w:rsidRPr="00C41549">
        <w:rPr>
          <w:rFonts w:asciiTheme="minorEastAsia" w:hAnsiTheme="minorEastAsia" w:cs="仿宋"/>
          <w:sz w:val="24"/>
          <w:szCs w:val="24"/>
        </w:rPr>
        <w:t>2019年度任意连续三个月的纳税及社保缴纳银行汇款凭证</w:t>
      </w:r>
    </w:p>
    <w:p w:rsidR="00EA3200" w:rsidRPr="00C41549" w:rsidRDefault="00EA3200" w:rsidP="00DC3DC0">
      <w:pPr>
        <w:spacing w:line="360" w:lineRule="auto"/>
        <w:rPr>
          <w:rFonts w:asciiTheme="minorEastAsia" w:hAnsiTheme="minorEastAsia"/>
          <w:bCs/>
          <w:sz w:val="24"/>
          <w:szCs w:val="24"/>
        </w:rPr>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9D139D" w:rsidRPr="00C41549" w:rsidRDefault="009D139D" w:rsidP="00FD3E5E">
      <w:pPr>
        <w:pStyle w:val="a0"/>
      </w:pPr>
    </w:p>
    <w:p w:rsidR="00850BA1" w:rsidRPr="00C41549" w:rsidRDefault="00850BA1" w:rsidP="00850BA1">
      <w:pPr>
        <w:pStyle w:val="a0"/>
      </w:pPr>
    </w:p>
    <w:p w:rsidR="00850BA1" w:rsidRPr="00C41549" w:rsidRDefault="008E3BE1" w:rsidP="00D92511">
      <w:pPr>
        <w:tabs>
          <w:tab w:val="left" w:pos="4860"/>
          <w:tab w:val="left" w:pos="5400"/>
          <w:tab w:val="left" w:pos="5580"/>
        </w:tabs>
        <w:spacing w:line="360" w:lineRule="auto"/>
        <w:jc w:val="left"/>
        <w:rPr>
          <w:rFonts w:asciiTheme="minorEastAsia" w:hAnsiTheme="minorEastAsia" w:cs="仿宋"/>
          <w:bCs/>
          <w:sz w:val="24"/>
          <w:szCs w:val="24"/>
        </w:rPr>
      </w:pPr>
      <w:r w:rsidRPr="00C41549">
        <w:rPr>
          <w:rFonts w:asciiTheme="minorEastAsia" w:hAnsiTheme="minorEastAsia" w:cs="仿宋" w:hint="eastAsia"/>
          <w:bCs/>
          <w:sz w:val="24"/>
          <w:szCs w:val="24"/>
        </w:rPr>
        <w:lastRenderedPageBreak/>
        <w:t>附件</w:t>
      </w:r>
      <w:r w:rsidRPr="00C41549">
        <w:rPr>
          <w:rFonts w:asciiTheme="minorEastAsia" w:hAnsiTheme="minorEastAsia" w:cs="仿宋"/>
          <w:bCs/>
          <w:sz w:val="24"/>
          <w:szCs w:val="24"/>
        </w:rPr>
        <w:t>8</w:t>
      </w:r>
      <w:r w:rsidR="006B0BE4" w:rsidRPr="00C41549">
        <w:rPr>
          <w:rFonts w:asciiTheme="minorEastAsia" w:hAnsiTheme="minorEastAsia" w:cs="仿宋" w:hint="eastAsia"/>
          <w:bCs/>
          <w:sz w:val="24"/>
          <w:szCs w:val="24"/>
        </w:rPr>
        <w:t>：</w:t>
      </w:r>
    </w:p>
    <w:p w:rsidR="00A519CD" w:rsidRPr="00C41549" w:rsidRDefault="008E3BE1" w:rsidP="00A519CD">
      <w:pPr>
        <w:spacing w:line="360" w:lineRule="auto"/>
        <w:ind w:firstLineChars="1245" w:firstLine="3500"/>
        <w:rPr>
          <w:rFonts w:asciiTheme="minorEastAsia" w:hAnsiTheme="minorEastAsia"/>
          <w:b/>
          <w:bCs/>
          <w:sz w:val="28"/>
          <w:szCs w:val="28"/>
        </w:rPr>
      </w:pPr>
      <w:r w:rsidRPr="00C41549">
        <w:rPr>
          <w:rFonts w:asciiTheme="minorEastAsia" w:hAnsiTheme="minorEastAsia" w:hint="eastAsia"/>
          <w:b/>
          <w:bCs/>
          <w:sz w:val="28"/>
          <w:szCs w:val="28"/>
        </w:rPr>
        <w:t>报价函</w:t>
      </w:r>
    </w:p>
    <w:p w:rsidR="009D139D" w:rsidRPr="00C41549" w:rsidRDefault="009D139D" w:rsidP="009D139D">
      <w:pPr>
        <w:pStyle w:val="a0"/>
      </w:pPr>
    </w:p>
    <w:tbl>
      <w:tblPr>
        <w:tblStyle w:val="ae"/>
        <w:tblW w:w="8573" w:type="dxa"/>
        <w:tblLook w:val="04A0"/>
      </w:tblPr>
      <w:tblGrid>
        <w:gridCol w:w="1951"/>
        <w:gridCol w:w="3544"/>
        <w:gridCol w:w="3078"/>
      </w:tblGrid>
      <w:tr w:rsidR="009D139D" w:rsidRPr="00C41549" w:rsidTr="00014D50">
        <w:trPr>
          <w:trHeight w:val="700"/>
        </w:trPr>
        <w:tc>
          <w:tcPr>
            <w:tcW w:w="1951" w:type="dxa"/>
            <w:vAlign w:val="center"/>
          </w:tcPr>
          <w:p w:rsidR="009D139D" w:rsidRPr="00C41549" w:rsidRDefault="00A519CD" w:rsidP="007908C0">
            <w:pPr>
              <w:pStyle w:val="a0"/>
              <w:jc w:val="center"/>
            </w:pPr>
            <w:r w:rsidRPr="00C41549">
              <w:rPr>
                <w:rFonts w:hint="eastAsia"/>
              </w:rPr>
              <w:t>业务类型</w:t>
            </w:r>
          </w:p>
        </w:tc>
        <w:tc>
          <w:tcPr>
            <w:tcW w:w="3544" w:type="dxa"/>
            <w:vAlign w:val="center"/>
          </w:tcPr>
          <w:p w:rsidR="009D139D" w:rsidRPr="00C41549" w:rsidRDefault="00A519CD" w:rsidP="007908C0">
            <w:pPr>
              <w:pStyle w:val="a0"/>
              <w:jc w:val="center"/>
            </w:pPr>
            <w:r w:rsidRPr="00C41549">
              <w:rPr>
                <w:rFonts w:hint="eastAsia"/>
              </w:rPr>
              <w:t>分成项目</w:t>
            </w:r>
          </w:p>
        </w:tc>
        <w:tc>
          <w:tcPr>
            <w:tcW w:w="3078" w:type="dxa"/>
            <w:vAlign w:val="center"/>
          </w:tcPr>
          <w:p w:rsidR="009D139D" w:rsidRPr="00C41549" w:rsidRDefault="00A519CD" w:rsidP="00014D50">
            <w:pPr>
              <w:pStyle w:val="a0"/>
              <w:jc w:val="center"/>
            </w:pPr>
            <w:r w:rsidRPr="00C41549">
              <w:rPr>
                <w:rFonts w:hint="eastAsia"/>
              </w:rPr>
              <w:t>分成比例（医院：公司）</w:t>
            </w:r>
          </w:p>
        </w:tc>
      </w:tr>
      <w:tr w:rsidR="005A07F9" w:rsidRPr="00C41549" w:rsidTr="00014D50">
        <w:trPr>
          <w:trHeight w:val="652"/>
        </w:trPr>
        <w:tc>
          <w:tcPr>
            <w:tcW w:w="1951" w:type="dxa"/>
            <w:vAlign w:val="center"/>
          </w:tcPr>
          <w:p w:rsidR="005A07F9" w:rsidRPr="00C41549" w:rsidRDefault="00A519CD" w:rsidP="007908C0">
            <w:pPr>
              <w:pStyle w:val="a0"/>
              <w:jc w:val="center"/>
            </w:pPr>
            <w:r w:rsidRPr="00C41549">
              <w:rPr>
                <w:rFonts w:hint="eastAsia"/>
              </w:rPr>
              <w:t>医疗业务</w:t>
            </w:r>
          </w:p>
        </w:tc>
        <w:tc>
          <w:tcPr>
            <w:tcW w:w="3544" w:type="dxa"/>
            <w:vAlign w:val="center"/>
          </w:tcPr>
          <w:p w:rsidR="005A07F9" w:rsidRPr="00C41549" w:rsidRDefault="00A519CD">
            <w:pPr>
              <w:pStyle w:val="a0"/>
              <w:jc w:val="center"/>
            </w:pPr>
            <w:r w:rsidRPr="00C41549">
              <w:rPr>
                <w:rFonts w:asciiTheme="minorHAnsi" w:hint="eastAsia"/>
                <w:szCs w:val="22"/>
              </w:rPr>
              <w:t>互联网复诊、轻问诊</w:t>
            </w:r>
          </w:p>
        </w:tc>
        <w:tc>
          <w:tcPr>
            <w:tcW w:w="3078" w:type="dxa"/>
            <w:vAlign w:val="center"/>
          </w:tcPr>
          <w:p w:rsidR="005A07F9" w:rsidRPr="00C41549" w:rsidRDefault="005A07F9" w:rsidP="007908C0">
            <w:pPr>
              <w:pStyle w:val="a0"/>
              <w:keepNext/>
              <w:keepLines/>
              <w:spacing w:before="340" w:line="578" w:lineRule="auto"/>
              <w:jc w:val="center"/>
            </w:pPr>
          </w:p>
        </w:tc>
      </w:tr>
      <w:tr w:rsidR="002C7D24" w:rsidRPr="00C41549" w:rsidTr="00014D50">
        <w:trPr>
          <w:trHeight w:val="742"/>
        </w:trPr>
        <w:tc>
          <w:tcPr>
            <w:tcW w:w="1951" w:type="dxa"/>
            <w:vAlign w:val="center"/>
          </w:tcPr>
          <w:p w:rsidR="002C7D24" w:rsidRPr="00C41549" w:rsidRDefault="00A519CD" w:rsidP="002C7D24">
            <w:pPr>
              <w:pStyle w:val="a0"/>
              <w:jc w:val="center"/>
            </w:pPr>
            <w:r w:rsidRPr="00C41549">
              <w:rPr>
                <w:rFonts w:asciiTheme="minorHAnsi" w:hint="eastAsia"/>
                <w:szCs w:val="22"/>
              </w:rPr>
              <w:t>服务性业务</w:t>
            </w:r>
          </w:p>
        </w:tc>
        <w:tc>
          <w:tcPr>
            <w:tcW w:w="3544" w:type="dxa"/>
            <w:vAlign w:val="center"/>
          </w:tcPr>
          <w:p w:rsidR="00A519CD" w:rsidRPr="00C41549" w:rsidRDefault="00A519CD" w:rsidP="00E137C1">
            <w:pPr>
              <w:pStyle w:val="a0"/>
              <w:ind w:firstLineChars="200" w:firstLine="420"/>
              <w:jc w:val="center"/>
            </w:pPr>
            <w:r w:rsidRPr="00C41549">
              <w:rPr>
                <w:rFonts w:asciiTheme="minorHAnsi" w:hint="eastAsia"/>
                <w:szCs w:val="22"/>
              </w:rPr>
              <w:t>护理上门服务、私人医生等（扣除交通成本后的收入分成）</w:t>
            </w:r>
          </w:p>
        </w:tc>
        <w:tc>
          <w:tcPr>
            <w:tcW w:w="3078" w:type="dxa"/>
            <w:vAlign w:val="center"/>
          </w:tcPr>
          <w:p w:rsidR="002C7D24" w:rsidRPr="00C41549" w:rsidRDefault="002C7D24" w:rsidP="007908C0">
            <w:pPr>
              <w:pStyle w:val="a0"/>
              <w:keepNext/>
              <w:keepLines/>
              <w:spacing w:before="340" w:line="578" w:lineRule="auto"/>
              <w:jc w:val="center"/>
            </w:pPr>
          </w:p>
        </w:tc>
      </w:tr>
    </w:tbl>
    <w:p w:rsidR="00FD3E5E" w:rsidRPr="00C41549" w:rsidRDefault="00FD3E5E" w:rsidP="00FD3E5E">
      <w:pPr>
        <w:pStyle w:val="a0"/>
      </w:pPr>
    </w:p>
    <w:p w:rsidR="00A519CD" w:rsidRPr="00C41549" w:rsidRDefault="00A519CD" w:rsidP="00E137C1">
      <w:pPr>
        <w:pStyle w:val="a0"/>
        <w:ind w:firstLineChars="250" w:firstLine="525"/>
      </w:pPr>
      <w:r w:rsidRPr="00C41549">
        <w:rPr>
          <w:rFonts w:hint="eastAsia"/>
        </w:rPr>
        <w:t>备注：</w:t>
      </w:r>
    </w:p>
    <w:p w:rsidR="00A519CD" w:rsidRPr="00C41549" w:rsidRDefault="00A519CD" w:rsidP="00E137C1">
      <w:pPr>
        <w:pStyle w:val="a0"/>
        <w:ind w:firstLineChars="250" w:firstLine="525"/>
      </w:pPr>
      <w:r w:rsidRPr="00C41549">
        <w:t>1.</w:t>
      </w:r>
      <w:r w:rsidRPr="00C41549">
        <w:rPr>
          <w:rFonts w:hint="eastAsia"/>
        </w:rPr>
        <w:t>所有线下完成的业务收入</w:t>
      </w:r>
      <w:r w:rsidR="00D749DC">
        <w:rPr>
          <w:rFonts w:hint="eastAsia"/>
        </w:rPr>
        <w:t>不参与</w:t>
      </w:r>
      <w:r w:rsidRPr="00C41549">
        <w:rPr>
          <w:rFonts w:hint="eastAsia"/>
        </w:rPr>
        <w:t>分成，收入归医院所有；线上完成医疗业务除互联网复诊、轻问诊外均不参与分成，收入归医院所有；</w:t>
      </w:r>
    </w:p>
    <w:p w:rsidR="00A519CD" w:rsidRPr="00C41549" w:rsidRDefault="00A519CD" w:rsidP="00E137C1">
      <w:pPr>
        <w:pStyle w:val="a0"/>
        <w:ind w:firstLineChars="250" w:firstLine="525"/>
      </w:pPr>
      <w:r w:rsidRPr="00C41549">
        <w:t>2.</w:t>
      </w:r>
      <w:r w:rsidRPr="00C41549">
        <w:rPr>
          <w:rFonts w:hint="eastAsia"/>
        </w:rPr>
        <w:t>服务性业务除护理上门、私人医生外，其它增值</w:t>
      </w:r>
      <w:r w:rsidR="008E3BE1" w:rsidRPr="00C41549">
        <w:rPr>
          <w:rFonts w:asciiTheme="minorEastAsia" w:hAnsiTheme="minorEastAsia" w:cs="仿宋" w:hint="eastAsia"/>
          <w:szCs w:val="28"/>
        </w:rPr>
        <w:t>业务可在合作方案中体现，并纳入评分事项。</w:t>
      </w:r>
    </w:p>
    <w:p w:rsidR="00062042" w:rsidRPr="00C41549" w:rsidRDefault="00062042" w:rsidP="003F0841">
      <w:pPr>
        <w:pStyle w:val="a0"/>
        <w:ind w:firstLineChars="250" w:firstLine="525"/>
      </w:pPr>
    </w:p>
    <w:p w:rsidR="00062042" w:rsidRPr="00C41549" w:rsidRDefault="00062042" w:rsidP="003F0841">
      <w:pPr>
        <w:pStyle w:val="a0"/>
        <w:ind w:firstLineChars="250" w:firstLine="525"/>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FD3E5E" w:rsidRPr="00C41549" w:rsidRDefault="00FD3E5E"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CA05E1" w:rsidRPr="00C41549" w:rsidRDefault="00CA05E1" w:rsidP="00FD3E5E">
      <w:pPr>
        <w:pStyle w:val="a0"/>
      </w:pPr>
    </w:p>
    <w:p w:rsidR="005506A9" w:rsidRPr="00C41549" w:rsidRDefault="005506A9" w:rsidP="00FD3E5E">
      <w:pPr>
        <w:pStyle w:val="a0"/>
      </w:pPr>
    </w:p>
    <w:p w:rsidR="00FD3E5E" w:rsidRPr="00C41549" w:rsidRDefault="00FD3E5E" w:rsidP="00FD3E5E">
      <w:pPr>
        <w:pStyle w:val="a0"/>
      </w:pPr>
    </w:p>
    <w:p w:rsidR="00296300" w:rsidRPr="00C41549" w:rsidRDefault="00296300" w:rsidP="00296300">
      <w:pPr>
        <w:pStyle w:val="a0"/>
      </w:pPr>
    </w:p>
    <w:p w:rsidR="00F94E9E" w:rsidRPr="00C41549" w:rsidRDefault="008E3BE1" w:rsidP="00D92511">
      <w:pPr>
        <w:tabs>
          <w:tab w:val="left" w:pos="4860"/>
          <w:tab w:val="left" w:pos="5400"/>
          <w:tab w:val="left" w:pos="5580"/>
        </w:tabs>
        <w:spacing w:line="360" w:lineRule="auto"/>
        <w:jc w:val="left"/>
        <w:rPr>
          <w:rFonts w:asciiTheme="minorEastAsia" w:hAnsiTheme="minorEastAsia" w:cs="仿宋"/>
          <w:bCs/>
          <w:sz w:val="24"/>
          <w:szCs w:val="24"/>
        </w:rPr>
      </w:pPr>
      <w:r w:rsidRPr="00C41549">
        <w:rPr>
          <w:rFonts w:asciiTheme="minorEastAsia" w:hAnsiTheme="minorEastAsia" w:cs="仿宋" w:hint="eastAsia"/>
          <w:bCs/>
          <w:sz w:val="24"/>
          <w:szCs w:val="24"/>
        </w:rPr>
        <w:lastRenderedPageBreak/>
        <w:t>附件</w:t>
      </w:r>
      <w:r w:rsidRPr="00C41549">
        <w:rPr>
          <w:rFonts w:asciiTheme="minorEastAsia" w:hAnsiTheme="minorEastAsia" w:cs="仿宋"/>
          <w:bCs/>
          <w:sz w:val="24"/>
          <w:szCs w:val="24"/>
        </w:rPr>
        <w:t>9</w:t>
      </w:r>
      <w:r w:rsidR="006B0BE4" w:rsidRPr="00C41549">
        <w:rPr>
          <w:rFonts w:asciiTheme="minorEastAsia" w:hAnsiTheme="minorEastAsia" w:cs="仿宋" w:hint="eastAsia"/>
          <w:bCs/>
          <w:sz w:val="24"/>
          <w:szCs w:val="24"/>
        </w:rPr>
        <w:t>：</w:t>
      </w:r>
    </w:p>
    <w:p w:rsidR="00F94E9E" w:rsidRPr="00D749DC" w:rsidRDefault="00A519CD" w:rsidP="00F94E9E">
      <w:pPr>
        <w:pStyle w:val="a0"/>
        <w:jc w:val="center"/>
        <w:rPr>
          <w:b/>
          <w:sz w:val="24"/>
        </w:rPr>
      </w:pPr>
      <w:r w:rsidRPr="00D749DC">
        <w:rPr>
          <w:b/>
          <w:sz w:val="24"/>
        </w:rPr>
        <w:t>201</w:t>
      </w:r>
      <w:r w:rsidR="00E137C1" w:rsidRPr="00D749DC">
        <w:rPr>
          <w:rFonts w:hint="eastAsia"/>
          <w:b/>
          <w:sz w:val="24"/>
        </w:rPr>
        <w:t>9</w:t>
      </w:r>
      <w:r w:rsidRPr="00D749DC">
        <w:rPr>
          <w:rFonts w:hint="eastAsia"/>
          <w:b/>
          <w:sz w:val="24"/>
        </w:rPr>
        <w:t>年医院有关情况</w:t>
      </w:r>
    </w:p>
    <w:tbl>
      <w:tblPr>
        <w:tblStyle w:val="ae"/>
        <w:tblW w:w="0" w:type="auto"/>
        <w:tblLook w:val="04A0"/>
      </w:tblPr>
      <w:tblGrid>
        <w:gridCol w:w="2843"/>
        <w:gridCol w:w="2843"/>
        <w:gridCol w:w="2077"/>
      </w:tblGrid>
      <w:tr w:rsidR="00E137C1" w:rsidRPr="00C41549" w:rsidTr="00D749DC">
        <w:tc>
          <w:tcPr>
            <w:tcW w:w="2843" w:type="dxa"/>
            <w:vAlign w:val="center"/>
          </w:tcPr>
          <w:p w:rsidR="00E137C1" w:rsidRPr="00C41549" w:rsidRDefault="00E137C1" w:rsidP="00D749DC">
            <w:pPr>
              <w:pStyle w:val="a0"/>
              <w:jc w:val="center"/>
              <w:rPr>
                <w:b/>
              </w:rPr>
            </w:pPr>
            <w:r w:rsidRPr="00C41549">
              <w:rPr>
                <w:rFonts w:hint="eastAsia"/>
                <w:b/>
              </w:rPr>
              <w:t>统计名目</w:t>
            </w:r>
          </w:p>
        </w:tc>
        <w:tc>
          <w:tcPr>
            <w:tcW w:w="2843" w:type="dxa"/>
            <w:vAlign w:val="center"/>
          </w:tcPr>
          <w:p w:rsidR="00E137C1" w:rsidRPr="00C41549" w:rsidRDefault="00E137C1" w:rsidP="00D749DC">
            <w:pPr>
              <w:pStyle w:val="a0"/>
              <w:jc w:val="center"/>
              <w:rPr>
                <w:b/>
              </w:rPr>
            </w:pPr>
            <w:r w:rsidRPr="00C41549">
              <w:rPr>
                <w:rFonts w:hint="eastAsia"/>
                <w:b/>
              </w:rPr>
              <w:t>数量</w:t>
            </w:r>
          </w:p>
        </w:tc>
        <w:tc>
          <w:tcPr>
            <w:tcW w:w="2077" w:type="dxa"/>
            <w:vAlign w:val="center"/>
          </w:tcPr>
          <w:p w:rsidR="00E137C1" w:rsidRPr="00C41549" w:rsidRDefault="00E137C1" w:rsidP="00D749DC">
            <w:pPr>
              <w:pStyle w:val="a0"/>
              <w:jc w:val="center"/>
              <w:rPr>
                <w:b/>
              </w:rPr>
            </w:pPr>
            <w:r w:rsidRPr="00C41549">
              <w:rPr>
                <w:rFonts w:hint="eastAsia"/>
                <w:b/>
              </w:rPr>
              <w:t>单位</w:t>
            </w:r>
          </w:p>
        </w:tc>
      </w:tr>
      <w:tr w:rsidR="00E137C1" w:rsidRPr="00C41549" w:rsidTr="00D749DC">
        <w:tc>
          <w:tcPr>
            <w:tcW w:w="2843" w:type="dxa"/>
            <w:vAlign w:val="center"/>
          </w:tcPr>
          <w:p w:rsidR="00E137C1" w:rsidRPr="00C41549" w:rsidRDefault="00E137C1" w:rsidP="00D749DC">
            <w:pPr>
              <w:pStyle w:val="a0"/>
              <w:jc w:val="center"/>
            </w:pPr>
            <w:r w:rsidRPr="00C41549">
              <w:rPr>
                <w:rFonts w:hint="eastAsia"/>
              </w:rPr>
              <w:t>门诊量</w:t>
            </w:r>
          </w:p>
        </w:tc>
        <w:tc>
          <w:tcPr>
            <w:tcW w:w="2843" w:type="dxa"/>
            <w:vAlign w:val="center"/>
          </w:tcPr>
          <w:p w:rsidR="00E137C1" w:rsidRPr="00C41549" w:rsidRDefault="00E137C1" w:rsidP="00D749DC">
            <w:pPr>
              <w:pStyle w:val="a0"/>
              <w:jc w:val="center"/>
            </w:pPr>
            <w:r w:rsidRPr="00C41549">
              <w:rPr>
                <w:rFonts w:hint="eastAsia"/>
              </w:rPr>
              <w:t>1105816</w:t>
            </w:r>
          </w:p>
        </w:tc>
        <w:tc>
          <w:tcPr>
            <w:tcW w:w="2077" w:type="dxa"/>
            <w:vAlign w:val="center"/>
          </w:tcPr>
          <w:p w:rsidR="00E137C1" w:rsidRPr="00C41549" w:rsidRDefault="00E137C1" w:rsidP="00D749DC">
            <w:pPr>
              <w:pStyle w:val="a0"/>
              <w:jc w:val="center"/>
            </w:pPr>
            <w:r w:rsidRPr="00C41549">
              <w:rPr>
                <w:rFonts w:hint="eastAsia"/>
              </w:rPr>
              <w:t>人次</w:t>
            </w:r>
          </w:p>
        </w:tc>
      </w:tr>
      <w:tr w:rsidR="00E137C1" w:rsidRPr="00C41549" w:rsidTr="00D749DC">
        <w:tc>
          <w:tcPr>
            <w:tcW w:w="2843" w:type="dxa"/>
            <w:vAlign w:val="center"/>
          </w:tcPr>
          <w:p w:rsidR="00E137C1" w:rsidRPr="00C41549" w:rsidRDefault="00E137C1" w:rsidP="00D749DC">
            <w:pPr>
              <w:pStyle w:val="a0"/>
              <w:jc w:val="center"/>
            </w:pPr>
            <w:r w:rsidRPr="00C41549">
              <w:rPr>
                <w:rFonts w:hint="eastAsia"/>
              </w:rPr>
              <w:t>住院量</w:t>
            </w:r>
          </w:p>
        </w:tc>
        <w:tc>
          <w:tcPr>
            <w:tcW w:w="2843" w:type="dxa"/>
            <w:vAlign w:val="center"/>
          </w:tcPr>
          <w:p w:rsidR="00E137C1" w:rsidRPr="00C41549" w:rsidRDefault="00E137C1" w:rsidP="00D749DC">
            <w:pPr>
              <w:pStyle w:val="a0"/>
              <w:jc w:val="center"/>
            </w:pPr>
            <w:r w:rsidRPr="00C41549">
              <w:rPr>
                <w:rFonts w:hint="eastAsia"/>
              </w:rPr>
              <w:t>29880</w:t>
            </w:r>
          </w:p>
        </w:tc>
        <w:tc>
          <w:tcPr>
            <w:tcW w:w="2077" w:type="dxa"/>
            <w:vAlign w:val="center"/>
          </w:tcPr>
          <w:p w:rsidR="00E137C1" w:rsidRPr="00C41549" w:rsidRDefault="00E137C1" w:rsidP="00D749DC">
            <w:pPr>
              <w:pStyle w:val="a0"/>
              <w:jc w:val="center"/>
            </w:pPr>
            <w:r w:rsidRPr="00C41549">
              <w:rPr>
                <w:rFonts w:hint="eastAsia"/>
              </w:rPr>
              <w:t>人次</w:t>
            </w:r>
          </w:p>
        </w:tc>
      </w:tr>
      <w:tr w:rsidR="00E137C1" w:rsidRPr="00C41549" w:rsidTr="00D749DC">
        <w:tc>
          <w:tcPr>
            <w:tcW w:w="2843" w:type="dxa"/>
            <w:vAlign w:val="center"/>
          </w:tcPr>
          <w:p w:rsidR="00E137C1" w:rsidRPr="00C41549" w:rsidRDefault="00E137C1" w:rsidP="00D749DC">
            <w:pPr>
              <w:pStyle w:val="a0"/>
              <w:jc w:val="center"/>
            </w:pPr>
            <w:r w:rsidRPr="00C41549">
              <w:rPr>
                <w:rFonts w:hint="eastAsia"/>
              </w:rPr>
              <w:t>分娩量</w:t>
            </w:r>
          </w:p>
        </w:tc>
        <w:tc>
          <w:tcPr>
            <w:tcW w:w="2843" w:type="dxa"/>
            <w:vAlign w:val="center"/>
          </w:tcPr>
          <w:p w:rsidR="00E137C1" w:rsidRPr="00C41549" w:rsidRDefault="00E137C1" w:rsidP="00D749DC">
            <w:pPr>
              <w:pStyle w:val="a0"/>
              <w:jc w:val="center"/>
            </w:pPr>
            <w:r w:rsidRPr="00C41549">
              <w:rPr>
                <w:rFonts w:hint="eastAsia"/>
              </w:rPr>
              <w:t>10243</w:t>
            </w:r>
          </w:p>
        </w:tc>
        <w:tc>
          <w:tcPr>
            <w:tcW w:w="2077" w:type="dxa"/>
            <w:vAlign w:val="center"/>
          </w:tcPr>
          <w:p w:rsidR="00E137C1" w:rsidRPr="00C41549" w:rsidRDefault="00E137C1" w:rsidP="00D749DC">
            <w:pPr>
              <w:pStyle w:val="a0"/>
              <w:jc w:val="center"/>
            </w:pPr>
            <w:r w:rsidRPr="00C41549">
              <w:rPr>
                <w:rFonts w:hint="eastAsia"/>
              </w:rPr>
              <w:t>人次</w:t>
            </w:r>
          </w:p>
        </w:tc>
      </w:tr>
      <w:tr w:rsidR="00E137C1" w:rsidRPr="00C41549" w:rsidTr="00D749DC">
        <w:tc>
          <w:tcPr>
            <w:tcW w:w="2843" w:type="dxa"/>
            <w:vAlign w:val="center"/>
          </w:tcPr>
          <w:p w:rsidR="00E137C1" w:rsidRPr="00C41549" w:rsidRDefault="00E137C1" w:rsidP="00D749DC">
            <w:pPr>
              <w:pStyle w:val="a0"/>
              <w:jc w:val="center"/>
            </w:pPr>
            <w:r w:rsidRPr="00C41549">
              <w:rPr>
                <w:rFonts w:hint="eastAsia"/>
              </w:rPr>
              <w:t>医生数量</w:t>
            </w:r>
          </w:p>
        </w:tc>
        <w:tc>
          <w:tcPr>
            <w:tcW w:w="2843" w:type="dxa"/>
            <w:vAlign w:val="center"/>
          </w:tcPr>
          <w:p w:rsidR="00E137C1" w:rsidRPr="00C41549" w:rsidRDefault="00E137C1" w:rsidP="00D749DC">
            <w:pPr>
              <w:pStyle w:val="a0"/>
              <w:jc w:val="center"/>
            </w:pPr>
            <w:r w:rsidRPr="00C41549">
              <w:rPr>
                <w:rFonts w:hint="eastAsia"/>
              </w:rPr>
              <w:t>296</w:t>
            </w:r>
          </w:p>
        </w:tc>
        <w:tc>
          <w:tcPr>
            <w:tcW w:w="2077" w:type="dxa"/>
            <w:vAlign w:val="center"/>
          </w:tcPr>
          <w:p w:rsidR="00E137C1" w:rsidRPr="00C41549" w:rsidRDefault="00E137C1" w:rsidP="00D749DC">
            <w:pPr>
              <w:pStyle w:val="a0"/>
              <w:jc w:val="center"/>
            </w:pPr>
            <w:r w:rsidRPr="00C41549">
              <w:rPr>
                <w:rFonts w:hint="eastAsia"/>
              </w:rPr>
              <w:t>人</w:t>
            </w:r>
          </w:p>
        </w:tc>
      </w:tr>
      <w:tr w:rsidR="00E137C1" w:rsidRPr="00C41549" w:rsidTr="00D749DC">
        <w:tc>
          <w:tcPr>
            <w:tcW w:w="2843" w:type="dxa"/>
            <w:vAlign w:val="center"/>
          </w:tcPr>
          <w:p w:rsidR="00E137C1" w:rsidRPr="00C41549" w:rsidRDefault="00E137C1" w:rsidP="00D749DC">
            <w:pPr>
              <w:pStyle w:val="a0"/>
              <w:jc w:val="center"/>
            </w:pPr>
            <w:r w:rsidRPr="00C41549">
              <w:rPr>
                <w:rFonts w:hint="eastAsia"/>
              </w:rPr>
              <w:t>护士数量</w:t>
            </w:r>
          </w:p>
        </w:tc>
        <w:tc>
          <w:tcPr>
            <w:tcW w:w="2843" w:type="dxa"/>
            <w:vAlign w:val="center"/>
          </w:tcPr>
          <w:p w:rsidR="00E137C1" w:rsidRPr="00C41549" w:rsidRDefault="00E137C1" w:rsidP="00D749DC">
            <w:pPr>
              <w:pStyle w:val="a0"/>
              <w:jc w:val="center"/>
            </w:pPr>
            <w:r w:rsidRPr="00C41549">
              <w:rPr>
                <w:rFonts w:hint="eastAsia"/>
              </w:rPr>
              <w:t>459</w:t>
            </w:r>
          </w:p>
        </w:tc>
        <w:tc>
          <w:tcPr>
            <w:tcW w:w="2077" w:type="dxa"/>
            <w:vAlign w:val="center"/>
          </w:tcPr>
          <w:p w:rsidR="00E137C1" w:rsidRPr="00C41549" w:rsidRDefault="00E137C1" w:rsidP="00D749DC">
            <w:pPr>
              <w:pStyle w:val="a0"/>
              <w:jc w:val="center"/>
            </w:pPr>
            <w:r w:rsidRPr="00C41549">
              <w:rPr>
                <w:rFonts w:hint="eastAsia"/>
              </w:rPr>
              <w:t>人</w:t>
            </w:r>
          </w:p>
        </w:tc>
      </w:tr>
      <w:tr w:rsidR="00E137C1" w:rsidRPr="00C41549" w:rsidTr="00D749DC">
        <w:tc>
          <w:tcPr>
            <w:tcW w:w="2843" w:type="dxa"/>
            <w:vAlign w:val="center"/>
          </w:tcPr>
          <w:p w:rsidR="00E137C1" w:rsidRPr="00C41549" w:rsidRDefault="00E137C1" w:rsidP="00D749DC">
            <w:pPr>
              <w:pStyle w:val="a0"/>
              <w:jc w:val="center"/>
            </w:pPr>
            <w:r w:rsidRPr="00C41549">
              <w:rPr>
                <w:rFonts w:hint="eastAsia"/>
              </w:rPr>
              <w:t>床位</w:t>
            </w:r>
          </w:p>
        </w:tc>
        <w:tc>
          <w:tcPr>
            <w:tcW w:w="2843" w:type="dxa"/>
            <w:vAlign w:val="center"/>
          </w:tcPr>
          <w:p w:rsidR="00E137C1" w:rsidRPr="00C41549" w:rsidRDefault="00E137C1" w:rsidP="00D749DC">
            <w:pPr>
              <w:pStyle w:val="a0"/>
              <w:jc w:val="center"/>
            </w:pPr>
            <w:r w:rsidRPr="00C41549">
              <w:rPr>
                <w:rFonts w:hint="eastAsia"/>
              </w:rPr>
              <w:t>500</w:t>
            </w:r>
          </w:p>
        </w:tc>
        <w:tc>
          <w:tcPr>
            <w:tcW w:w="2077" w:type="dxa"/>
            <w:vAlign w:val="center"/>
          </w:tcPr>
          <w:p w:rsidR="00E137C1" w:rsidRPr="00C41549" w:rsidRDefault="00E137C1" w:rsidP="00D749DC">
            <w:pPr>
              <w:pStyle w:val="a0"/>
              <w:jc w:val="center"/>
            </w:pPr>
            <w:r w:rsidRPr="00C41549">
              <w:rPr>
                <w:rFonts w:hint="eastAsia"/>
              </w:rPr>
              <w:t>张</w:t>
            </w:r>
          </w:p>
        </w:tc>
      </w:tr>
    </w:tbl>
    <w:p w:rsidR="00F94E9E" w:rsidRPr="00C41549" w:rsidRDefault="00F94E9E" w:rsidP="00F94E9E">
      <w:pPr>
        <w:pStyle w:val="a0"/>
        <w:jc w:val="center"/>
      </w:pPr>
    </w:p>
    <w:p w:rsidR="00F94E9E" w:rsidRPr="00C41549" w:rsidRDefault="00F94E9E" w:rsidP="00F94E9E">
      <w:pPr>
        <w:pStyle w:val="a0"/>
        <w:jc w:val="left"/>
      </w:pPr>
    </w:p>
    <w:p w:rsidR="00FD3E5E" w:rsidRPr="00C41549" w:rsidRDefault="00FD3E5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F94E9E" w:rsidRPr="00C41549" w:rsidRDefault="00F94E9E" w:rsidP="00FD3E5E">
      <w:pPr>
        <w:pStyle w:val="a0"/>
      </w:pPr>
    </w:p>
    <w:p w:rsidR="006A446B" w:rsidRPr="00C41549" w:rsidRDefault="006A446B" w:rsidP="00014D50">
      <w:pPr>
        <w:pStyle w:val="2"/>
        <w:spacing w:before="0" w:after="0" w:line="240" w:lineRule="auto"/>
        <w:rPr>
          <w:rFonts w:asciiTheme="minorEastAsia" w:eastAsiaTheme="minorEastAsia" w:hAnsiTheme="minorEastAsia"/>
          <w:w w:val="90"/>
          <w:sz w:val="28"/>
          <w:szCs w:val="28"/>
        </w:rPr>
      </w:pPr>
    </w:p>
    <w:p w:rsidR="00D92511" w:rsidRPr="00C41549" w:rsidRDefault="00D92511" w:rsidP="00D92511"/>
    <w:p w:rsidR="00D92511" w:rsidRPr="00C41549" w:rsidRDefault="00D92511" w:rsidP="00D92511">
      <w:pPr>
        <w:pStyle w:val="a0"/>
      </w:pPr>
    </w:p>
    <w:p w:rsidR="00D92511" w:rsidRPr="00C41549" w:rsidRDefault="00D92511" w:rsidP="00D92511">
      <w:pPr>
        <w:pStyle w:val="a0"/>
      </w:pPr>
    </w:p>
    <w:p w:rsidR="00296300" w:rsidRPr="00C41549" w:rsidRDefault="00296300" w:rsidP="00D92511">
      <w:pPr>
        <w:pStyle w:val="a0"/>
      </w:pPr>
    </w:p>
    <w:p w:rsidR="00296300" w:rsidRPr="00C41549" w:rsidRDefault="00296300" w:rsidP="00D92511">
      <w:pPr>
        <w:pStyle w:val="a0"/>
      </w:pPr>
    </w:p>
    <w:p w:rsidR="00A519CD" w:rsidRPr="00C41549" w:rsidRDefault="00A519CD" w:rsidP="00A519CD">
      <w:pPr>
        <w:jc w:val="left"/>
        <w:rPr>
          <w:rFonts w:asciiTheme="minorEastAsia" w:hAnsiTheme="minorEastAsia" w:cs="仿宋"/>
          <w:b/>
          <w:sz w:val="22"/>
          <w:szCs w:val="28"/>
        </w:rPr>
      </w:pPr>
      <w:r w:rsidRPr="00C41549">
        <w:rPr>
          <w:rFonts w:asciiTheme="minorEastAsia" w:hAnsiTheme="minorEastAsia" w:cs="仿宋" w:hint="eastAsia"/>
          <w:b/>
          <w:sz w:val="22"/>
          <w:szCs w:val="28"/>
        </w:rPr>
        <w:lastRenderedPageBreak/>
        <w:t>附件</w:t>
      </w:r>
      <w:r w:rsidRPr="00C41549">
        <w:rPr>
          <w:rFonts w:asciiTheme="minorEastAsia" w:hAnsiTheme="minorEastAsia" w:cs="仿宋"/>
          <w:b/>
          <w:sz w:val="22"/>
          <w:szCs w:val="28"/>
        </w:rPr>
        <w:t>10</w:t>
      </w:r>
      <w:r w:rsidR="006B0BE4" w:rsidRPr="00C41549">
        <w:rPr>
          <w:rFonts w:asciiTheme="minorEastAsia" w:hAnsiTheme="minorEastAsia" w:cs="仿宋" w:hint="eastAsia"/>
          <w:b/>
          <w:sz w:val="22"/>
          <w:szCs w:val="28"/>
        </w:rPr>
        <w:t>：</w:t>
      </w:r>
    </w:p>
    <w:p w:rsidR="00457622" w:rsidRPr="00C41549" w:rsidRDefault="00457622" w:rsidP="00457622">
      <w:pPr>
        <w:jc w:val="center"/>
        <w:rPr>
          <w:rFonts w:asciiTheme="minorEastAsia" w:hAnsiTheme="minorEastAsia" w:cs="仿宋"/>
          <w:b/>
          <w:sz w:val="28"/>
          <w:szCs w:val="28"/>
        </w:rPr>
      </w:pPr>
      <w:r w:rsidRPr="00C41549">
        <w:rPr>
          <w:rFonts w:asciiTheme="minorEastAsia" w:hAnsiTheme="minorEastAsia" w:cs="仿宋" w:hint="eastAsia"/>
          <w:b/>
          <w:sz w:val="28"/>
          <w:szCs w:val="28"/>
        </w:rPr>
        <w:t>建设内容的响应表</w:t>
      </w:r>
    </w:p>
    <w:tbl>
      <w:tblPr>
        <w:tblStyle w:val="ae"/>
        <w:tblpPr w:leftFromText="180" w:rightFromText="180" w:vertAnchor="text" w:horzAnchor="margin" w:tblpXSpec="center" w:tblpY="990"/>
        <w:tblOverlap w:val="never"/>
        <w:tblW w:w="8529" w:type="dxa"/>
        <w:tblLook w:val="04A0"/>
      </w:tblPr>
      <w:tblGrid>
        <w:gridCol w:w="397"/>
        <w:gridCol w:w="397"/>
        <w:gridCol w:w="577"/>
        <w:gridCol w:w="4833"/>
        <w:gridCol w:w="850"/>
        <w:gridCol w:w="649"/>
        <w:gridCol w:w="826"/>
      </w:tblGrid>
      <w:tr w:rsidR="00E137C1" w:rsidRPr="00C41549" w:rsidTr="00D749DC">
        <w:trPr>
          <w:trHeight w:val="612"/>
        </w:trPr>
        <w:tc>
          <w:tcPr>
            <w:tcW w:w="0" w:type="auto"/>
            <w:vMerge w:val="restart"/>
            <w:vAlign w:val="center"/>
          </w:tcPr>
          <w:p w:rsidR="00E137C1" w:rsidRPr="00C41549" w:rsidRDefault="00E137C1" w:rsidP="00C41549">
            <w:pPr>
              <w:jc w:val="center"/>
              <w:rPr>
                <w:rFonts w:asciiTheme="minorEastAsia" w:hAnsiTheme="minorEastAsia" w:cs="仿宋"/>
                <w:b/>
                <w:sz w:val="18"/>
                <w:szCs w:val="28"/>
              </w:rPr>
            </w:pPr>
            <w:r w:rsidRPr="00C41549">
              <w:rPr>
                <w:rFonts w:asciiTheme="minorEastAsia" w:hAnsiTheme="minorEastAsia" w:cs="仿宋" w:hint="eastAsia"/>
                <w:b/>
                <w:sz w:val="18"/>
                <w:szCs w:val="28"/>
              </w:rPr>
              <w:t>重要条款</w:t>
            </w:r>
          </w:p>
        </w:tc>
        <w:tc>
          <w:tcPr>
            <w:tcW w:w="0" w:type="auto"/>
            <w:vAlign w:val="center"/>
          </w:tcPr>
          <w:p w:rsidR="00E137C1" w:rsidRPr="00C41549" w:rsidRDefault="00E137C1" w:rsidP="00C41549">
            <w:pPr>
              <w:jc w:val="center"/>
              <w:rPr>
                <w:rFonts w:asciiTheme="minorEastAsia" w:hAnsiTheme="minorEastAsia" w:cs="仿宋"/>
                <w:b/>
                <w:sz w:val="18"/>
                <w:szCs w:val="28"/>
              </w:rPr>
            </w:pPr>
            <w:r w:rsidRPr="00C41549">
              <w:rPr>
                <w:rFonts w:asciiTheme="minorEastAsia" w:hAnsiTheme="minorEastAsia" w:cs="仿宋" w:hint="eastAsia"/>
                <w:b/>
                <w:sz w:val="18"/>
                <w:szCs w:val="28"/>
              </w:rPr>
              <w:t>建设内容</w:t>
            </w:r>
          </w:p>
        </w:tc>
        <w:tc>
          <w:tcPr>
            <w:tcW w:w="0" w:type="auto"/>
            <w:vAlign w:val="center"/>
          </w:tcPr>
          <w:p w:rsidR="00E137C1" w:rsidRPr="00C41549" w:rsidRDefault="00E137C1" w:rsidP="00C41549">
            <w:pPr>
              <w:jc w:val="center"/>
              <w:rPr>
                <w:rFonts w:asciiTheme="minorEastAsia" w:hAnsiTheme="minorEastAsia" w:cs="仿宋"/>
                <w:b/>
                <w:sz w:val="18"/>
                <w:szCs w:val="28"/>
              </w:rPr>
            </w:pPr>
            <w:r w:rsidRPr="00C41549">
              <w:rPr>
                <w:rFonts w:asciiTheme="minorEastAsia" w:hAnsiTheme="minorEastAsia" w:cs="仿宋" w:hint="eastAsia"/>
                <w:b/>
                <w:sz w:val="18"/>
                <w:szCs w:val="28"/>
              </w:rPr>
              <w:t>具体事项</w:t>
            </w:r>
          </w:p>
        </w:tc>
        <w:tc>
          <w:tcPr>
            <w:tcW w:w="4833" w:type="dxa"/>
            <w:vAlign w:val="center"/>
          </w:tcPr>
          <w:p w:rsidR="00E137C1" w:rsidRPr="00C754A5" w:rsidRDefault="00E137C1" w:rsidP="00C754A5">
            <w:pPr>
              <w:jc w:val="center"/>
              <w:rPr>
                <w:sz w:val="18"/>
                <w:szCs w:val="18"/>
              </w:rPr>
            </w:pPr>
            <w:r w:rsidRPr="00C754A5">
              <w:rPr>
                <w:rFonts w:asciiTheme="minorEastAsia" w:hAnsiTheme="minorEastAsia" w:cs="仿宋" w:hint="eastAsia"/>
                <w:b/>
                <w:sz w:val="18"/>
                <w:szCs w:val="28"/>
              </w:rPr>
              <w:t>事项内容</w:t>
            </w:r>
          </w:p>
        </w:tc>
        <w:tc>
          <w:tcPr>
            <w:tcW w:w="850" w:type="dxa"/>
            <w:vAlign w:val="center"/>
          </w:tcPr>
          <w:p w:rsidR="00E137C1" w:rsidRPr="00C41549" w:rsidRDefault="00E137C1" w:rsidP="00C41549">
            <w:pPr>
              <w:jc w:val="center"/>
              <w:rPr>
                <w:rFonts w:asciiTheme="minorEastAsia" w:hAnsiTheme="minorEastAsia" w:cs="仿宋"/>
                <w:b/>
                <w:sz w:val="18"/>
                <w:szCs w:val="28"/>
              </w:rPr>
            </w:pPr>
            <w:r w:rsidRPr="00C41549">
              <w:rPr>
                <w:rFonts w:asciiTheme="minorEastAsia" w:hAnsiTheme="minorEastAsia" w:cs="仿宋" w:hint="eastAsia"/>
                <w:b/>
                <w:sz w:val="18"/>
                <w:szCs w:val="28"/>
              </w:rPr>
              <w:t>每缺少一条扣除分数</w:t>
            </w:r>
          </w:p>
        </w:tc>
        <w:tc>
          <w:tcPr>
            <w:tcW w:w="649" w:type="dxa"/>
            <w:vAlign w:val="center"/>
          </w:tcPr>
          <w:p w:rsidR="00E137C1" w:rsidRPr="00C41549" w:rsidRDefault="00E137C1" w:rsidP="00C41549">
            <w:pPr>
              <w:jc w:val="center"/>
              <w:rPr>
                <w:rFonts w:asciiTheme="minorEastAsia" w:hAnsiTheme="minorEastAsia" w:cs="仿宋"/>
                <w:b/>
                <w:sz w:val="18"/>
                <w:szCs w:val="28"/>
              </w:rPr>
            </w:pPr>
            <w:r w:rsidRPr="00C41549">
              <w:rPr>
                <w:rFonts w:asciiTheme="minorEastAsia" w:hAnsiTheme="minorEastAsia" w:cs="仿宋" w:hint="eastAsia"/>
                <w:b/>
                <w:sz w:val="18"/>
                <w:szCs w:val="28"/>
              </w:rPr>
              <w:t>是否</w:t>
            </w:r>
          </w:p>
          <w:p w:rsidR="00E137C1" w:rsidRPr="00C41549" w:rsidRDefault="00E137C1" w:rsidP="00C41549">
            <w:pPr>
              <w:jc w:val="center"/>
              <w:rPr>
                <w:rFonts w:asciiTheme="minorEastAsia" w:hAnsiTheme="minorEastAsia" w:cs="仿宋"/>
                <w:b/>
                <w:sz w:val="18"/>
                <w:szCs w:val="28"/>
              </w:rPr>
            </w:pPr>
            <w:r w:rsidRPr="00C41549">
              <w:rPr>
                <w:rFonts w:asciiTheme="minorEastAsia" w:hAnsiTheme="minorEastAsia" w:cs="仿宋" w:hint="eastAsia"/>
                <w:b/>
                <w:sz w:val="18"/>
                <w:szCs w:val="28"/>
              </w:rPr>
              <w:t>响应</w:t>
            </w:r>
          </w:p>
        </w:tc>
        <w:tc>
          <w:tcPr>
            <w:tcW w:w="826" w:type="dxa"/>
            <w:vAlign w:val="center"/>
          </w:tcPr>
          <w:p w:rsidR="00E137C1" w:rsidRPr="00C41549" w:rsidRDefault="00E137C1" w:rsidP="00C41549">
            <w:pPr>
              <w:jc w:val="center"/>
              <w:rPr>
                <w:rFonts w:asciiTheme="minorEastAsia" w:hAnsiTheme="minorEastAsia" w:cs="仿宋"/>
                <w:b/>
                <w:sz w:val="18"/>
                <w:szCs w:val="28"/>
              </w:rPr>
            </w:pPr>
            <w:r w:rsidRPr="00C41549">
              <w:rPr>
                <w:rFonts w:asciiTheme="minorEastAsia" w:hAnsiTheme="minorEastAsia" w:cs="仿宋" w:hint="eastAsia"/>
                <w:b/>
                <w:sz w:val="18"/>
                <w:szCs w:val="28"/>
              </w:rPr>
              <w:t>是否</w:t>
            </w:r>
          </w:p>
          <w:p w:rsidR="00E137C1" w:rsidRPr="00C41549" w:rsidRDefault="00E137C1" w:rsidP="00C41549">
            <w:pPr>
              <w:jc w:val="center"/>
              <w:rPr>
                <w:rFonts w:asciiTheme="minorEastAsia" w:hAnsiTheme="minorEastAsia" w:cs="仿宋"/>
                <w:b/>
                <w:sz w:val="18"/>
                <w:szCs w:val="28"/>
              </w:rPr>
            </w:pPr>
            <w:r w:rsidRPr="00C41549">
              <w:rPr>
                <w:rFonts w:asciiTheme="minorEastAsia" w:hAnsiTheme="minorEastAsia" w:cs="仿宋" w:hint="eastAsia"/>
                <w:b/>
                <w:sz w:val="18"/>
                <w:szCs w:val="28"/>
              </w:rPr>
              <w:t>正偏离</w:t>
            </w: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restart"/>
            <w:vAlign w:val="center"/>
          </w:tcPr>
          <w:p w:rsidR="00E137C1" w:rsidRPr="00C41549" w:rsidRDefault="00E137C1" w:rsidP="00C41549">
            <w:pPr>
              <w:jc w:val="center"/>
              <w:rPr>
                <w:rFonts w:asciiTheme="minorEastAsia" w:hAnsiTheme="minorEastAsia" w:cs="仿宋"/>
                <w:sz w:val="18"/>
                <w:szCs w:val="28"/>
              </w:rPr>
            </w:pPr>
            <w:r w:rsidRPr="00C41549">
              <w:rPr>
                <w:rFonts w:asciiTheme="minorEastAsia" w:hAnsiTheme="minorEastAsia" w:cs="仿宋" w:hint="eastAsia"/>
                <w:sz w:val="18"/>
                <w:szCs w:val="28"/>
              </w:rPr>
              <w:t>便民就医服务</w:t>
            </w:r>
          </w:p>
        </w:tc>
        <w:tc>
          <w:tcPr>
            <w:tcW w:w="0" w:type="auto"/>
            <w:vAlign w:val="center"/>
          </w:tcPr>
          <w:p w:rsidR="00E137C1" w:rsidRPr="00C41549" w:rsidRDefault="00E137C1" w:rsidP="00C41549">
            <w:pPr>
              <w:jc w:val="center"/>
              <w:rPr>
                <w:rFonts w:asciiTheme="minorEastAsia" w:hAnsiTheme="minorEastAsia" w:cs="仿宋"/>
                <w:sz w:val="18"/>
                <w:szCs w:val="28"/>
              </w:rPr>
            </w:pPr>
            <w:r w:rsidRPr="00C41549">
              <w:rPr>
                <w:rFonts w:asciiTheme="minorEastAsia" w:hAnsiTheme="minorEastAsia" w:hint="eastAsia"/>
                <w:sz w:val="18"/>
                <w:szCs w:val="24"/>
              </w:rPr>
              <w:t>办卡</w:t>
            </w:r>
            <w:r w:rsidRPr="00C41549">
              <w:rPr>
                <w:rFonts w:asciiTheme="minorEastAsia" w:hAnsiTheme="minorEastAsia"/>
                <w:sz w:val="18"/>
                <w:szCs w:val="24"/>
              </w:rPr>
              <w:t>/绑卡</w:t>
            </w:r>
          </w:p>
        </w:tc>
        <w:tc>
          <w:tcPr>
            <w:tcW w:w="4833" w:type="dxa"/>
            <w:vAlign w:val="center"/>
          </w:tcPr>
          <w:p w:rsidR="00E137C1" w:rsidRPr="00C754A5" w:rsidRDefault="00E137C1" w:rsidP="00C754A5">
            <w:pPr>
              <w:jc w:val="left"/>
              <w:rPr>
                <w:sz w:val="18"/>
                <w:szCs w:val="18"/>
              </w:rPr>
            </w:pPr>
            <w:r w:rsidRPr="00C754A5">
              <w:rPr>
                <w:sz w:val="18"/>
                <w:szCs w:val="18"/>
              </w:rPr>
              <w:t>系统通过与院内</w:t>
            </w:r>
            <w:r w:rsidRPr="00C754A5">
              <w:rPr>
                <w:sz w:val="18"/>
                <w:szCs w:val="18"/>
              </w:rPr>
              <w:t>HIS</w:t>
            </w:r>
            <w:r w:rsidRPr="00C754A5">
              <w:rPr>
                <w:sz w:val="18"/>
                <w:szCs w:val="18"/>
              </w:rPr>
              <w:t>系统深入对接，以</w:t>
            </w:r>
            <w:r w:rsidRPr="00C754A5">
              <w:rPr>
                <w:sz w:val="18"/>
                <w:szCs w:val="18"/>
              </w:rPr>
              <w:t>APP</w:t>
            </w:r>
            <w:r w:rsidRPr="00C754A5">
              <w:rPr>
                <w:sz w:val="18"/>
                <w:szCs w:val="18"/>
              </w:rPr>
              <w:t>或微信</w:t>
            </w:r>
            <w:r w:rsidR="009E031F">
              <w:rPr>
                <w:rFonts w:hint="eastAsia"/>
                <w:sz w:val="18"/>
                <w:szCs w:val="18"/>
              </w:rPr>
              <w:t>小程序</w:t>
            </w:r>
            <w:r w:rsidRPr="00C754A5">
              <w:rPr>
                <w:sz w:val="18"/>
                <w:szCs w:val="18"/>
              </w:rPr>
              <w:t>为服务入口。患者通过</w:t>
            </w:r>
            <w:r w:rsidRPr="00C754A5">
              <w:rPr>
                <w:sz w:val="18"/>
                <w:szCs w:val="18"/>
              </w:rPr>
              <w:t>APP</w:t>
            </w:r>
            <w:r w:rsidRPr="00C754A5">
              <w:rPr>
                <w:sz w:val="18"/>
                <w:szCs w:val="18"/>
              </w:rPr>
              <w:t>或微信</w:t>
            </w:r>
            <w:r w:rsidR="009E031F">
              <w:rPr>
                <w:rFonts w:hint="eastAsia"/>
                <w:sz w:val="18"/>
                <w:szCs w:val="18"/>
              </w:rPr>
              <w:t>小程序</w:t>
            </w:r>
            <w:r w:rsidRPr="00C754A5">
              <w:rPr>
                <w:sz w:val="18"/>
                <w:szCs w:val="18"/>
              </w:rPr>
              <w:t>在线办理或绑定电子就诊卡，通过身份认证完成电子就诊卡实名认证。电子就诊卡可实现患者预约挂号、报告查询、在线支付、住院预约等全流程就诊服务，以及在线问诊、上门护理等服务，同时电子就诊卡记录患者诊疗信息，建立患者个人档案。系统支持多种类型办卡，包括</w:t>
            </w:r>
            <w:r w:rsidRPr="00C754A5">
              <w:rPr>
                <w:rFonts w:hint="eastAsia"/>
                <w:sz w:val="18"/>
                <w:szCs w:val="18"/>
              </w:rPr>
              <w:t>刷脸、手机实名认证</w:t>
            </w:r>
            <w:r w:rsidRPr="00C754A5">
              <w:rPr>
                <w:sz w:val="18"/>
                <w:szCs w:val="18"/>
              </w:rPr>
              <w:t>身份证、户口本、军人证</w:t>
            </w:r>
            <w:r w:rsidRPr="00C754A5">
              <w:rPr>
                <w:rFonts w:hint="eastAsia"/>
                <w:sz w:val="18"/>
                <w:szCs w:val="18"/>
              </w:rPr>
              <w:t>、港澳台出入境证件</w:t>
            </w:r>
            <w:r w:rsidRPr="00C754A5">
              <w:rPr>
                <w:sz w:val="18"/>
                <w:szCs w:val="18"/>
              </w:rPr>
              <w:t>等</w:t>
            </w:r>
            <w:r w:rsidRPr="00C754A5">
              <w:rPr>
                <w:rFonts w:hint="eastAsia"/>
                <w:sz w:val="18"/>
                <w:szCs w:val="18"/>
              </w:rPr>
              <w:t>。就诊等候时间或人次提醒。线上提供病历质料自助查询及打印功能。</w:t>
            </w:r>
          </w:p>
        </w:tc>
        <w:tc>
          <w:tcPr>
            <w:tcW w:w="850" w:type="dxa"/>
            <w:vAlign w:val="center"/>
          </w:tcPr>
          <w:p w:rsidR="00E137C1" w:rsidRPr="00C41549" w:rsidRDefault="00E137C1" w:rsidP="00D749DC">
            <w:pPr>
              <w:spacing w:line="360" w:lineRule="auto"/>
              <w:ind w:firstLineChars="150" w:firstLine="270"/>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spacing w:line="360" w:lineRule="auto"/>
              <w:ind w:firstLineChars="150" w:firstLine="270"/>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ind w:firstLineChars="150" w:firstLine="270"/>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Align w:val="center"/>
          </w:tcPr>
          <w:p w:rsidR="00E137C1" w:rsidRPr="00C41549" w:rsidRDefault="00E137C1" w:rsidP="00C41549">
            <w:pPr>
              <w:jc w:val="center"/>
              <w:rPr>
                <w:rFonts w:asciiTheme="minorEastAsia" w:hAnsiTheme="minorEastAsia" w:cs="仿宋"/>
                <w:sz w:val="18"/>
                <w:szCs w:val="28"/>
              </w:rPr>
            </w:pPr>
            <w:r w:rsidRPr="00C41549">
              <w:rPr>
                <w:rFonts w:asciiTheme="minorEastAsia" w:hAnsiTheme="minorEastAsia" w:hint="eastAsia"/>
                <w:sz w:val="18"/>
                <w:szCs w:val="24"/>
              </w:rPr>
              <w:t>预约挂号</w:t>
            </w:r>
          </w:p>
        </w:tc>
        <w:tc>
          <w:tcPr>
            <w:tcW w:w="4833" w:type="dxa"/>
            <w:vAlign w:val="center"/>
          </w:tcPr>
          <w:p w:rsidR="00E137C1" w:rsidRPr="00C754A5" w:rsidRDefault="00E137C1" w:rsidP="00C754A5">
            <w:pPr>
              <w:jc w:val="left"/>
              <w:rPr>
                <w:sz w:val="18"/>
                <w:szCs w:val="18"/>
              </w:rPr>
            </w:pPr>
            <w:r w:rsidRPr="00C754A5">
              <w:rPr>
                <w:rFonts w:hint="eastAsia"/>
                <w:sz w:val="18"/>
                <w:szCs w:val="18"/>
              </w:rPr>
              <w:t>用户通过患者端可实现预约挂号功能。可按科室、医生或智能导诊三种类型进行挂号，</w:t>
            </w:r>
            <w:r w:rsidRPr="00C754A5">
              <w:rPr>
                <w:sz w:val="18"/>
                <w:szCs w:val="18"/>
              </w:rPr>
              <w:t>系统具有候诊提醒及取消挂号功能。系统支持多种提醒方式，包括短信、站内</w:t>
            </w:r>
            <w:r w:rsidRPr="00C754A5">
              <w:rPr>
                <w:sz w:val="18"/>
                <w:szCs w:val="18"/>
              </w:rPr>
              <w:t>/</w:t>
            </w:r>
            <w:r w:rsidRPr="00C754A5">
              <w:rPr>
                <w:sz w:val="18"/>
                <w:szCs w:val="18"/>
              </w:rPr>
              <w:t>外消息推送等</w:t>
            </w:r>
            <w:r w:rsidRPr="00C754A5">
              <w:rPr>
                <w:rFonts w:hint="eastAsia"/>
                <w:sz w:val="18"/>
                <w:szCs w:val="18"/>
              </w:rPr>
              <w:t>，</w:t>
            </w:r>
            <w:r w:rsidRPr="00C754A5">
              <w:rPr>
                <w:sz w:val="18"/>
                <w:szCs w:val="18"/>
              </w:rPr>
              <w:t>系统可实现当日挂号</w:t>
            </w:r>
            <w:r w:rsidRPr="00C754A5">
              <w:rPr>
                <w:rFonts w:hint="eastAsia"/>
                <w:sz w:val="18"/>
                <w:szCs w:val="18"/>
              </w:rPr>
              <w:t>。</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Align w:val="center"/>
          </w:tcPr>
          <w:p w:rsidR="00E137C1" w:rsidRPr="00C41549" w:rsidRDefault="00E137C1" w:rsidP="00C41549">
            <w:pPr>
              <w:jc w:val="center"/>
              <w:rPr>
                <w:rFonts w:asciiTheme="minorEastAsia" w:hAnsiTheme="minorEastAsia" w:cs="仿宋"/>
                <w:sz w:val="18"/>
                <w:szCs w:val="28"/>
              </w:rPr>
            </w:pPr>
            <w:r w:rsidRPr="00C41549">
              <w:rPr>
                <w:rFonts w:asciiTheme="minorEastAsia" w:hAnsiTheme="minorEastAsia" w:hint="eastAsia"/>
                <w:sz w:val="18"/>
                <w:szCs w:val="24"/>
              </w:rPr>
              <w:t>诊间缴费</w:t>
            </w:r>
          </w:p>
        </w:tc>
        <w:tc>
          <w:tcPr>
            <w:tcW w:w="4833" w:type="dxa"/>
            <w:vAlign w:val="center"/>
          </w:tcPr>
          <w:p w:rsidR="00E137C1" w:rsidRPr="00C754A5" w:rsidRDefault="00E137C1" w:rsidP="00C754A5">
            <w:pPr>
              <w:jc w:val="left"/>
              <w:rPr>
                <w:sz w:val="18"/>
                <w:szCs w:val="18"/>
              </w:rPr>
            </w:pPr>
            <w:r w:rsidRPr="00C754A5">
              <w:rPr>
                <w:sz w:val="18"/>
                <w:szCs w:val="18"/>
              </w:rPr>
              <w:t>患者就诊全流程中，产生的预约费用、检验检查费用、医嘱费用、住院预缴等均可通过</w:t>
            </w:r>
            <w:r w:rsidRPr="00C754A5">
              <w:rPr>
                <w:sz w:val="18"/>
                <w:szCs w:val="18"/>
              </w:rPr>
              <w:t>APP</w:t>
            </w:r>
            <w:r w:rsidRPr="00C754A5">
              <w:rPr>
                <w:sz w:val="18"/>
                <w:szCs w:val="18"/>
              </w:rPr>
              <w:t>或微信</w:t>
            </w:r>
            <w:r w:rsidR="009E031F">
              <w:rPr>
                <w:rFonts w:hint="eastAsia"/>
                <w:sz w:val="18"/>
                <w:szCs w:val="18"/>
              </w:rPr>
              <w:t>小程序</w:t>
            </w:r>
            <w:r w:rsidRPr="00C754A5">
              <w:rPr>
                <w:sz w:val="18"/>
                <w:szCs w:val="18"/>
              </w:rPr>
              <w:t>完成线上支付，并具备待支付提醒，支付成功提醒及后续诊疗导诊提醒等。同时系统支持多种支付方式：支付宝支付、微信支付、银联支付、社保支付等</w:t>
            </w:r>
            <w:r w:rsidRPr="00C754A5">
              <w:rPr>
                <w:rFonts w:hint="eastAsia"/>
                <w:sz w:val="18"/>
                <w:szCs w:val="18"/>
              </w:rPr>
              <w:t>。</w:t>
            </w:r>
          </w:p>
        </w:tc>
        <w:tc>
          <w:tcPr>
            <w:tcW w:w="850" w:type="dxa"/>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jc w:val="center"/>
              <w:rPr>
                <w:rFonts w:asciiTheme="minorEastAsia" w:hAnsiTheme="minorEastAsia"/>
                <w:sz w:val="18"/>
                <w:szCs w:val="24"/>
              </w:rPr>
            </w:pPr>
          </w:p>
        </w:tc>
        <w:tc>
          <w:tcPr>
            <w:tcW w:w="826" w:type="dxa"/>
            <w:vAlign w:val="center"/>
          </w:tcPr>
          <w:p w:rsidR="00E137C1" w:rsidRPr="00C41549" w:rsidRDefault="00E137C1" w:rsidP="00C41549">
            <w:pPr>
              <w:jc w:val="center"/>
              <w:rPr>
                <w:rFonts w:asciiTheme="minorEastAsia" w:hAnsiTheme="minorEastAsia"/>
                <w:sz w:val="18"/>
                <w:szCs w:val="24"/>
              </w:rPr>
            </w:pPr>
          </w:p>
        </w:tc>
      </w:tr>
      <w:tr w:rsidR="00E137C1" w:rsidRPr="00C41549" w:rsidTr="00D749DC">
        <w:trPr>
          <w:trHeight w:val="508"/>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Align w:val="center"/>
          </w:tcPr>
          <w:p w:rsidR="00E137C1" w:rsidRPr="00C41549" w:rsidRDefault="00E137C1" w:rsidP="00C41549">
            <w:pPr>
              <w:jc w:val="center"/>
              <w:rPr>
                <w:rFonts w:asciiTheme="minorEastAsia" w:hAnsiTheme="minorEastAsia" w:cs="仿宋"/>
                <w:sz w:val="18"/>
                <w:szCs w:val="28"/>
              </w:rPr>
            </w:pPr>
            <w:r w:rsidRPr="00C41549">
              <w:rPr>
                <w:rFonts w:asciiTheme="minorEastAsia" w:hAnsiTheme="minorEastAsia" w:hint="eastAsia"/>
                <w:sz w:val="18"/>
                <w:szCs w:val="24"/>
              </w:rPr>
              <w:t>报告查询</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系统支持线上、线下检查</w:t>
            </w:r>
            <w:r w:rsidRPr="00C754A5">
              <w:rPr>
                <w:sz w:val="18"/>
                <w:szCs w:val="18"/>
              </w:rPr>
              <w:t>/</w:t>
            </w:r>
            <w:r w:rsidRPr="00C754A5">
              <w:rPr>
                <w:sz w:val="18"/>
                <w:szCs w:val="18"/>
              </w:rPr>
              <w:t>检验结果查询。</w:t>
            </w:r>
          </w:p>
        </w:tc>
        <w:tc>
          <w:tcPr>
            <w:tcW w:w="850" w:type="dxa"/>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jc w:val="center"/>
              <w:rPr>
                <w:rFonts w:asciiTheme="minorEastAsia" w:hAnsiTheme="minorEastAsia"/>
                <w:sz w:val="18"/>
                <w:szCs w:val="24"/>
              </w:rPr>
            </w:pPr>
          </w:p>
        </w:tc>
        <w:tc>
          <w:tcPr>
            <w:tcW w:w="826" w:type="dxa"/>
            <w:vAlign w:val="center"/>
          </w:tcPr>
          <w:p w:rsidR="00E137C1" w:rsidRPr="00C41549" w:rsidRDefault="00E137C1" w:rsidP="00C41549">
            <w:pPr>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Align w:val="center"/>
          </w:tcPr>
          <w:p w:rsidR="00E137C1" w:rsidRPr="00C41549" w:rsidRDefault="00E137C1" w:rsidP="00C41549">
            <w:pPr>
              <w:jc w:val="center"/>
              <w:rPr>
                <w:rFonts w:asciiTheme="minorEastAsia" w:hAnsiTheme="minorEastAsia" w:cs="仿宋"/>
                <w:sz w:val="18"/>
                <w:szCs w:val="28"/>
              </w:rPr>
            </w:pPr>
            <w:r w:rsidRPr="00C41549">
              <w:rPr>
                <w:rFonts w:asciiTheme="minorEastAsia" w:hAnsiTheme="minorEastAsia" w:hint="eastAsia"/>
                <w:sz w:val="18"/>
                <w:szCs w:val="24"/>
              </w:rPr>
              <w:t>住院预约</w:t>
            </w:r>
          </w:p>
        </w:tc>
        <w:tc>
          <w:tcPr>
            <w:tcW w:w="4833" w:type="dxa"/>
            <w:vAlign w:val="center"/>
          </w:tcPr>
          <w:p w:rsidR="00E137C1" w:rsidRPr="00C754A5" w:rsidRDefault="00E137C1" w:rsidP="00C754A5">
            <w:pPr>
              <w:jc w:val="left"/>
              <w:rPr>
                <w:sz w:val="18"/>
                <w:szCs w:val="18"/>
              </w:rPr>
            </w:pPr>
            <w:r w:rsidRPr="00C754A5">
              <w:rPr>
                <w:rFonts w:hint="eastAsia"/>
                <w:sz w:val="18"/>
                <w:szCs w:val="18"/>
              </w:rPr>
              <w:t>患者选择医生线下开具的电子住院证，在线填写入院申请，医院确认入院时间和床位，确认成功后在线通知入院时间和入院注意事项。</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Align w:val="center"/>
          </w:tcPr>
          <w:p w:rsidR="00E137C1" w:rsidRPr="00C41549" w:rsidRDefault="00E137C1" w:rsidP="00C41549">
            <w:pPr>
              <w:jc w:val="center"/>
              <w:rPr>
                <w:rFonts w:asciiTheme="minorEastAsia" w:hAnsiTheme="minorEastAsia" w:cs="仿宋"/>
                <w:sz w:val="18"/>
                <w:szCs w:val="28"/>
              </w:rPr>
            </w:pPr>
            <w:r w:rsidRPr="00C41549">
              <w:rPr>
                <w:rFonts w:asciiTheme="minorEastAsia" w:hAnsiTheme="minorEastAsia" w:hint="eastAsia"/>
                <w:sz w:val="18"/>
                <w:szCs w:val="24"/>
              </w:rPr>
              <w:t>住院清单</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系统支持查看每日住院费用清单。</w:t>
            </w:r>
          </w:p>
        </w:tc>
        <w:tc>
          <w:tcPr>
            <w:tcW w:w="850" w:type="dxa"/>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jc w:val="center"/>
              <w:rPr>
                <w:rFonts w:asciiTheme="minorEastAsia" w:hAnsiTheme="minorEastAsia"/>
                <w:sz w:val="18"/>
                <w:szCs w:val="24"/>
              </w:rPr>
            </w:pPr>
          </w:p>
        </w:tc>
        <w:tc>
          <w:tcPr>
            <w:tcW w:w="826" w:type="dxa"/>
            <w:vAlign w:val="center"/>
          </w:tcPr>
          <w:p w:rsidR="00E137C1" w:rsidRPr="00C41549" w:rsidRDefault="00E137C1" w:rsidP="00C41549">
            <w:pPr>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Align w:val="center"/>
          </w:tcPr>
          <w:p w:rsidR="00E137C1" w:rsidRPr="00C41549" w:rsidRDefault="00E137C1" w:rsidP="00C41549">
            <w:pPr>
              <w:jc w:val="center"/>
              <w:rPr>
                <w:rFonts w:asciiTheme="minorEastAsia" w:hAnsiTheme="minorEastAsia" w:cs="仿宋"/>
                <w:sz w:val="18"/>
                <w:szCs w:val="28"/>
              </w:rPr>
            </w:pPr>
            <w:r w:rsidRPr="00C41549">
              <w:rPr>
                <w:rFonts w:asciiTheme="minorEastAsia" w:hAnsiTheme="minorEastAsia" w:hint="eastAsia"/>
                <w:sz w:val="18"/>
                <w:szCs w:val="24"/>
              </w:rPr>
              <w:t>预约体检</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系统提供体检中心介绍、体检须知、体检流程、体检套餐介绍等，用户可在线购买体检套餐，在线支付，在线体检报告查询和体检通知。系统支持在线退单。</w:t>
            </w:r>
          </w:p>
        </w:tc>
        <w:tc>
          <w:tcPr>
            <w:tcW w:w="850" w:type="dxa"/>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jc w:val="center"/>
              <w:rPr>
                <w:rFonts w:asciiTheme="minorEastAsia" w:hAnsiTheme="minorEastAsia"/>
                <w:sz w:val="18"/>
                <w:szCs w:val="24"/>
              </w:rPr>
            </w:pPr>
          </w:p>
        </w:tc>
        <w:tc>
          <w:tcPr>
            <w:tcW w:w="826" w:type="dxa"/>
            <w:vAlign w:val="center"/>
          </w:tcPr>
          <w:p w:rsidR="00E137C1" w:rsidRPr="00C41549" w:rsidRDefault="00E137C1" w:rsidP="00C41549">
            <w:pPr>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羊水穿刺预约</w:t>
            </w:r>
          </w:p>
        </w:tc>
        <w:tc>
          <w:tcPr>
            <w:tcW w:w="4833" w:type="dxa"/>
            <w:vAlign w:val="center"/>
          </w:tcPr>
          <w:p w:rsidR="00E137C1" w:rsidRPr="00C754A5" w:rsidRDefault="00E137C1" w:rsidP="00C754A5">
            <w:pPr>
              <w:jc w:val="left"/>
              <w:rPr>
                <w:sz w:val="18"/>
                <w:szCs w:val="18"/>
              </w:rPr>
            </w:pPr>
            <w:r w:rsidRPr="00C754A5">
              <w:rPr>
                <w:rFonts w:hint="eastAsia"/>
                <w:sz w:val="18"/>
                <w:szCs w:val="18"/>
              </w:rPr>
              <w:t>需进行羊水穿刺的患者在线提交病历资料，医师审核后，对符合羊水穿刺的患者预约挂号，系统自动将挂号结果和检查时间返回给用户；用户在预约时间即将达到时前往医院检查节省患者等待和排队的时间。</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账单查询</w:t>
            </w:r>
          </w:p>
        </w:tc>
        <w:tc>
          <w:tcPr>
            <w:tcW w:w="4833" w:type="dxa"/>
            <w:vAlign w:val="center"/>
          </w:tcPr>
          <w:p w:rsidR="00E137C1" w:rsidRPr="00C754A5" w:rsidRDefault="00E137C1" w:rsidP="00C754A5">
            <w:pPr>
              <w:jc w:val="left"/>
              <w:rPr>
                <w:sz w:val="18"/>
                <w:szCs w:val="18"/>
              </w:rPr>
            </w:pPr>
            <w:r w:rsidRPr="00C754A5">
              <w:rPr>
                <w:rFonts w:hint="eastAsia"/>
                <w:sz w:val="18"/>
                <w:szCs w:val="18"/>
              </w:rPr>
              <w:t>患者可查询院内产生的各种医疗费用收支账单。</w:t>
            </w:r>
          </w:p>
        </w:tc>
        <w:tc>
          <w:tcPr>
            <w:tcW w:w="850" w:type="dxa"/>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jc w:val="center"/>
              <w:rPr>
                <w:rFonts w:asciiTheme="minorEastAsia" w:hAnsiTheme="minorEastAsia"/>
                <w:sz w:val="18"/>
                <w:szCs w:val="24"/>
              </w:rPr>
            </w:pPr>
          </w:p>
        </w:tc>
        <w:tc>
          <w:tcPr>
            <w:tcW w:w="826" w:type="dxa"/>
            <w:vAlign w:val="center"/>
          </w:tcPr>
          <w:p w:rsidR="00E137C1" w:rsidRPr="00C41549" w:rsidRDefault="00E137C1" w:rsidP="00C41549">
            <w:pPr>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满意度调查</w:t>
            </w:r>
          </w:p>
        </w:tc>
        <w:tc>
          <w:tcPr>
            <w:tcW w:w="4833" w:type="dxa"/>
            <w:vAlign w:val="center"/>
          </w:tcPr>
          <w:p w:rsidR="00E137C1" w:rsidRPr="00C754A5" w:rsidRDefault="00E137C1" w:rsidP="00C754A5">
            <w:pPr>
              <w:jc w:val="left"/>
              <w:rPr>
                <w:sz w:val="18"/>
                <w:szCs w:val="18"/>
              </w:rPr>
            </w:pPr>
            <w:r w:rsidRPr="00C754A5">
              <w:rPr>
                <w:rFonts w:hint="eastAsia"/>
                <w:sz w:val="18"/>
                <w:szCs w:val="18"/>
              </w:rPr>
              <w:t>院方可向患者在线发起满意度调查，患者提交满意度调查问卷并自动生成满意度调查报表。</w:t>
            </w:r>
          </w:p>
        </w:tc>
        <w:tc>
          <w:tcPr>
            <w:tcW w:w="850" w:type="dxa"/>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jc w:val="center"/>
              <w:rPr>
                <w:rFonts w:asciiTheme="minorEastAsia" w:hAnsiTheme="minorEastAsia"/>
                <w:sz w:val="18"/>
                <w:szCs w:val="24"/>
              </w:rPr>
            </w:pPr>
          </w:p>
        </w:tc>
        <w:tc>
          <w:tcPr>
            <w:tcW w:w="826" w:type="dxa"/>
            <w:vAlign w:val="center"/>
          </w:tcPr>
          <w:p w:rsidR="00E137C1" w:rsidRPr="00C41549" w:rsidRDefault="00E137C1" w:rsidP="00C41549">
            <w:pPr>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restart"/>
            <w:vAlign w:val="center"/>
          </w:tcPr>
          <w:p w:rsidR="00E137C1" w:rsidRPr="00C41549" w:rsidRDefault="00E137C1" w:rsidP="00C41549">
            <w:pPr>
              <w:jc w:val="center"/>
              <w:rPr>
                <w:rFonts w:asciiTheme="minorEastAsia" w:hAnsiTheme="minorEastAsia" w:cs="仿宋"/>
                <w:sz w:val="18"/>
                <w:szCs w:val="28"/>
              </w:rPr>
            </w:pPr>
            <w:r w:rsidRPr="00C41549">
              <w:rPr>
                <w:rFonts w:asciiTheme="minorEastAsia" w:hAnsiTheme="minorEastAsia" w:cs="仿宋" w:hint="eastAsia"/>
                <w:sz w:val="18"/>
                <w:szCs w:val="28"/>
              </w:rPr>
              <w:t>医联体协作</w:t>
            </w:r>
          </w:p>
        </w:tc>
        <w:tc>
          <w:tcPr>
            <w:tcW w:w="0" w:type="auto"/>
            <w:vMerge w:val="restart"/>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患者诊疗数据浏览</w:t>
            </w:r>
          </w:p>
        </w:tc>
        <w:tc>
          <w:tcPr>
            <w:tcW w:w="4833" w:type="dxa"/>
            <w:vAlign w:val="center"/>
          </w:tcPr>
          <w:p w:rsidR="00E137C1" w:rsidRPr="00C754A5" w:rsidRDefault="00E137C1" w:rsidP="00C754A5">
            <w:pPr>
              <w:jc w:val="left"/>
              <w:rPr>
                <w:sz w:val="18"/>
                <w:szCs w:val="18"/>
              </w:rPr>
            </w:pPr>
            <w:r w:rsidRPr="00C754A5">
              <w:rPr>
                <w:rFonts w:hint="eastAsia"/>
                <w:sz w:val="18"/>
                <w:szCs w:val="18"/>
              </w:rPr>
              <w:t>支持实时浏览病人住院周期护理记录资料：口表、腋表、肛表、脉搏、心率数据曲线浏览；</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4833" w:type="dxa"/>
            <w:vAlign w:val="center"/>
          </w:tcPr>
          <w:p w:rsidR="00E137C1" w:rsidRPr="00C754A5" w:rsidRDefault="00E137C1" w:rsidP="00C754A5">
            <w:pPr>
              <w:jc w:val="left"/>
              <w:rPr>
                <w:sz w:val="18"/>
                <w:szCs w:val="18"/>
              </w:rPr>
            </w:pPr>
            <w:r w:rsidRPr="00C754A5">
              <w:rPr>
                <w:rFonts w:hint="eastAsia"/>
                <w:sz w:val="18"/>
                <w:szCs w:val="18"/>
              </w:rPr>
              <w:t>支持显示呼吸、血压、入量、排出量、体重、皮试等记录图</w:t>
            </w:r>
          </w:p>
        </w:tc>
        <w:tc>
          <w:tcPr>
            <w:tcW w:w="850" w:type="dxa"/>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jc w:val="center"/>
              <w:rPr>
                <w:rFonts w:asciiTheme="minorEastAsia" w:hAnsiTheme="minorEastAsia"/>
                <w:sz w:val="18"/>
                <w:szCs w:val="24"/>
              </w:rPr>
            </w:pPr>
          </w:p>
        </w:tc>
        <w:tc>
          <w:tcPr>
            <w:tcW w:w="826" w:type="dxa"/>
            <w:vAlign w:val="center"/>
          </w:tcPr>
          <w:p w:rsidR="00E137C1" w:rsidRPr="00C41549" w:rsidRDefault="00E137C1" w:rsidP="00C41549">
            <w:pPr>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音视频</w:t>
            </w:r>
            <w:r w:rsidRPr="00C41549">
              <w:rPr>
                <w:rFonts w:asciiTheme="minorEastAsia" w:hAnsiTheme="minorEastAsia"/>
                <w:sz w:val="18"/>
                <w:szCs w:val="24"/>
              </w:rPr>
              <w:t>\IM交互终端</w:t>
            </w:r>
          </w:p>
        </w:tc>
        <w:tc>
          <w:tcPr>
            <w:tcW w:w="4833" w:type="dxa"/>
            <w:vAlign w:val="center"/>
          </w:tcPr>
          <w:p w:rsidR="00E137C1" w:rsidRPr="00C754A5" w:rsidRDefault="00E137C1" w:rsidP="00C754A5">
            <w:pPr>
              <w:jc w:val="left"/>
              <w:rPr>
                <w:sz w:val="18"/>
                <w:szCs w:val="18"/>
              </w:rPr>
            </w:pPr>
            <w:r w:rsidRPr="00C754A5">
              <w:rPr>
                <w:sz w:val="18"/>
                <w:szCs w:val="18"/>
              </w:rPr>
              <w:t>支持会诊中，开启音视频后可浏览会诊患者临床诊疗资料，包括电子病历、医学影像、检查报告、检验结果诊疗信息。</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会诊</w:t>
            </w:r>
            <w:r w:rsidRPr="00C41549">
              <w:rPr>
                <w:rFonts w:asciiTheme="minorEastAsia" w:hAnsiTheme="minorEastAsia"/>
                <w:sz w:val="18"/>
                <w:szCs w:val="24"/>
              </w:rPr>
              <w:lastRenderedPageBreak/>
              <w:t>\转诊业务交互</w:t>
            </w:r>
          </w:p>
        </w:tc>
        <w:tc>
          <w:tcPr>
            <w:tcW w:w="4833" w:type="dxa"/>
            <w:vAlign w:val="center"/>
          </w:tcPr>
          <w:p w:rsidR="00E137C1" w:rsidRPr="00C754A5" w:rsidRDefault="00E137C1" w:rsidP="00C754A5">
            <w:pPr>
              <w:jc w:val="left"/>
              <w:rPr>
                <w:sz w:val="18"/>
                <w:szCs w:val="18"/>
              </w:rPr>
            </w:pPr>
            <w:r w:rsidRPr="00C754A5">
              <w:rPr>
                <w:sz w:val="18"/>
                <w:szCs w:val="18"/>
              </w:rPr>
              <w:lastRenderedPageBreak/>
              <w:t>支持患者会诊申请中患者诊疗数据二次编辑、整理，并可按</w:t>
            </w:r>
            <w:r w:rsidRPr="00C754A5">
              <w:rPr>
                <w:sz w:val="18"/>
                <w:szCs w:val="18"/>
              </w:rPr>
              <w:lastRenderedPageBreak/>
              <w:t>需授权给上级医院查看患者诊疗数据；</w:t>
            </w:r>
          </w:p>
        </w:tc>
        <w:tc>
          <w:tcPr>
            <w:tcW w:w="850" w:type="dxa"/>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sz w:val="18"/>
                <w:szCs w:val="24"/>
              </w:rPr>
              <w:lastRenderedPageBreak/>
              <w:t>2</w:t>
            </w:r>
          </w:p>
        </w:tc>
        <w:tc>
          <w:tcPr>
            <w:tcW w:w="649" w:type="dxa"/>
            <w:vAlign w:val="center"/>
          </w:tcPr>
          <w:p w:rsidR="00E137C1" w:rsidRPr="00C41549" w:rsidRDefault="00E137C1" w:rsidP="00C41549">
            <w:pPr>
              <w:jc w:val="center"/>
              <w:rPr>
                <w:rFonts w:asciiTheme="minorEastAsia" w:hAnsiTheme="minorEastAsia"/>
                <w:sz w:val="18"/>
                <w:szCs w:val="24"/>
              </w:rPr>
            </w:pPr>
          </w:p>
        </w:tc>
        <w:tc>
          <w:tcPr>
            <w:tcW w:w="826" w:type="dxa"/>
            <w:vAlign w:val="center"/>
          </w:tcPr>
          <w:p w:rsidR="00E137C1" w:rsidRPr="00C41549" w:rsidRDefault="00E137C1" w:rsidP="00C41549">
            <w:pPr>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restart"/>
            <w:vAlign w:val="center"/>
          </w:tcPr>
          <w:p w:rsidR="00E137C1" w:rsidRPr="00C41549" w:rsidRDefault="00E137C1" w:rsidP="00C41549">
            <w:pPr>
              <w:jc w:val="center"/>
              <w:rPr>
                <w:rFonts w:asciiTheme="minorEastAsia" w:hAnsiTheme="minorEastAsia" w:cs="仿宋"/>
                <w:sz w:val="18"/>
                <w:szCs w:val="28"/>
              </w:rPr>
            </w:pPr>
            <w:r w:rsidRPr="00C41549">
              <w:rPr>
                <w:rFonts w:asciiTheme="minorEastAsia" w:hAnsiTheme="minorEastAsia" w:hint="eastAsia"/>
                <w:bCs/>
                <w:sz w:val="18"/>
                <w:szCs w:val="24"/>
              </w:rPr>
              <w:t>互联网诊疗服务监管</w:t>
            </w: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运营数据统计分析</w:t>
            </w:r>
          </w:p>
        </w:tc>
        <w:tc>
          <w:tcPr>
            <w:tcW w:w="4833" w:type="dxa"/>
            <w:vAlign w:val="center"/>
          </w:tcPr>
          <w:p w:rsidR="00E137C1" w:rsidRPr="00C754A5" w:rsidRDefault="00E137C1" w:rsidP="00C754A5">
            <w:pPr>
              <w:jc w:val="left"/>
              <w:rPr>
                <w:sz w:val="18"/>
                <w:szCs w:val="18"/>
              </w:rPr>
            </w:pPr>
            <w:r w:rsidRPr="00C754A5">
              <w:rPr>
                <w:rFonts w:hint="eastAsia"/>
                <w:sz w:val="18"/>
                <w:szCs w:val="18"/>
              </w:rPr>
              <w:t>院领导可以通过管理端</w:t>
            </w:r>
            <w:r w:rsidRPr="00C754A5">
              <w:rPr>
                <w:sz w:val="18"/>
                <w:szCs w:val="18"/>
              </w:rPr>
              <w:t>APP</w:t>
            </w:r>
            <w:r w:rsidRPr="00C754A5">
              <w:rPr>
                <w:sz w:val="18"/>
                <w:szCs w:val="18"/>
              </w:rPr>
              <w:t>在线查看科室、人员、订单、资金、工作量、预约量、注册用户等运营数据期间内分布和趋势统计分析。系统支持按表格、图形（柱状图、折线图等）多形式展示，可向下钻取到明细。</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医疗质量监管</w:t>
            </w:r>
          </w:p>
        </w:tc>
        <w:tc>
          <w:tcPr>
            <w:tcW w:w="4833" w:type="dxa"/>
            <w:vAlign w:val="center"/>
          </w:tcPr>
          <w:p w:rsidR="00E137C1" w:rsidRPr="00C754A5" w:rsidRDefault="00E137C1" w:rsidP="00C754A5">
            <w:pPr>
              <w:jc w:val="left"/>
              <w:rPr>
                <w:sz w:val="18"/>
                <w:szCs w:val="18"/>
              </w:rPr>
            </w:pPr>
            <w:r w:rsidRPr="00C754A5">
              <w:rPr>
                <w:rFonts w:hint="eastAsia"/>
                <w:sz w:val="18"/>
                <w:szCs w:val="18"/>
              </w:rPr>
              <w:t>可以对线上诊疗业务，以及医疗行为和医疗质量实时监管。包括医生资质、病历书写、合理用药、合理检查检验、知情告知、转会诊、停替诊、危急值、管理者权限授权行为。同时可对质控相关数据进行报表统计；</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restart"/>
            <w:vAlign w:val="center"/>
          </w:tcPr>
          <w:p w:rsidR="00E137C1" w:rsidRPr="00C41549" w:rsidRDefault="00E137C1" w:rsidP="00C41549">
            <w:pPr>
              <w:tabs>
                <w:tab w:val="left" w:pos="312"/>
              </w:tabs>
              <w:spacing w:line="360" w:lineRule="auto"/>
              <w:jc w:val="center"/>
              <w:outlineLvl w:val="1"/>
              <w:rPr>
                <w:rFonts w:asciiTheme="minorEastAsia" w:hAnsiTheme="minorEastAsia"/>
                <w:bCs/>
                <w:sz w:val="18"/>
                <w:szCs w:val="24"/>
              </w:rPr>
            </w:pPr>
            <w:r w:rsidRPr="00C41549">
              <w:rPr>
                <w:rFonts w:asciiTheme="minorEastAsia" w:hAnsiTheme="minorEastAsia" w:hint="eastAsia"/>
                <w:bCs/>
                <w:sz w:val="18"/>
                <w:szCs w:val="24"/>
              </w:rPr>
              <w:t>系统对接与改造</w:t>
            </w:r>
          </w:p>
          <w:p w:rsidR="00E137C1" w:rsidRPr="00C41549" w:rsidRDefault="00E137C1" w:rsidP="00C41549">
            <w:pPr>
              <w:jc w:val="center"/>
              <w:rPr>
                <w:rFonts w:asciiTheme="minorEastAsia" w:hAnsiTheme="minorEastAsia" w:cs="仿宋"/>
                <w:sz w:val="18"/>
                <w:szCs w:val="28"/>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院内系统对接与改造</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系统支持与院内系统（</w:t>
            </w:r>
            <w:r w:rsidRPr="00C754A5">
              <w:rPr>
                <w:sz w:val="18"/>
                <w:szCs w:val="18"/>
              </w:rPr>
              <w:t>HIS</w:t>
            </w:r>
            <w:r w:rsidRPr="00C754A5">
              <w:rPr>
                <w:sz w:val="18"/>
                <w:szCs w:val="18"/>
              </w:rPr>
              <w:t>或集成平台）进行深度对接，实现挂号、缴费、检验检查申请及预约、电子病历和处方等线上线下诊疗信息的共享，实现业务的闭环。</w:t>
            </w:r>
          </w:p>
        </w:tc>
        <w:tc>
          <w:tcPr>
            <w:tcW w:w="850" w:type="dxa"/>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jc w:val="center"/>
              <w:rPr>
                <w:rFonts w:asciiTheme="minorEastAsia" w:hAnsiTheme="minorEastAsia"/>
                <w:sz w:val="18"/>
                <w:szCs w:val="24"/>
              </w:rPr>
            </w:pPr>
          </w:p>
        </w:tc>
        <w:tc>
          <w:tcPr>
            <w:tcW w:w="826" w:type="dxa"/>
            <w:vAlign w:val="center"/>
          </w:tcPr>
          <w:p w:rsidR="00E137C1" w:rsidRPr="00C41549" w:rsidRDefault="00E137C1" w:rsidP="00C41549">
            <w:pPr>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四川省互联网医疗服务监管平台对接</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系统需与四川省互联网医疗服务监管平台对接，以实现省级监管平台对互联网诊疗行为以及远程医疗服务在内的所有在线医疗服务进行监管，包括医务人员资质、诊疗行为、处方流转、信息安全等。</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2</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0C48C5" w:rsidRPr="00C41549" w:rsidTr="00D749DC">
        <w:trPr>
          <w:trHeight w:val="207"/>
        </w:trPr>
        <w:tc>
          <w:tcPr>
            <w:tcW w:w="0" w:type="auto"/>
            <w:vMerge w:val="restart"/>
            <w:vAlign w:val="center"/>
          </w:tcPr>
          <w:p w:rsidR="000C48C5" w:rsidRPr="00C41549" w:rsidRDefault="000C48C5" w:rsidP="000C48C5">
            <w:pPr>
              <w:jc w:val="center"/>
              <w:rPr>
                <w:rFonts w:asciiTheme="minorEastAsia" w:hAnsiTheme="minorEastAsia" w:cs="仿宋"/>
                <w:b/>
                <w:sz w:val="18"/>
                <w:szCs w:val="28"/>
              </w:rPr>
            </w:pPr>
            <w:r w:rsidRPr="00C41549">
              <w:rPr>
                <w:rFonts w:asciiTheme="minorEastAsia" w:hAnsiTheme="minorEastAsia" w:cs="仿宋" w:hint="eastAsia"/>
                <w:b/>
                <w:sz w:val="18"/>
                <w:szCs w:val="28"/>
              </w:rPr>
              <w:t>一般条款</w:t>
            </w:r>
          </w:p>
        </w:tc>
        <w:tc>
          <w:tcPr>
            <w:tcW w:w="0" w:type="auto"/>
            <w:vAlign w:val="center"/>
          </w:tcPr>
          <w:p w:rsidR="000C48C5" w:rsidRPr="000C48C5" w:rsidRDefault="000C48C5" w:rsidP="000C48C5">
            <w:pPr>
              <w:jc w:val="center"/>
              <w:rPr>
                <w:rFonts w:asciiTheme="minorEastAsia" w:hAnsiTheme="minorEastAsia" w:cs="仿宋"/>
                <w:b/>
                <w:sz w:val="18"/>
                <w:szCs w:val="28"/>
              </w:rPr>
            </w:pPr>
            <w:r w:rsidRPr="000C48C5">
              <w:rPr>
                <w:rFonts w:asciiTheme="minorEastAsia" w:hAnsiTheme="minorEastAsia" w:cs="仿宋" w:hint="eastAsia"/>
                <w:b/>
                <w:sz w:val="18"/>
                <w:szCs w:val="28"/>
              </w:rPr>
              <w:t>建设内容</w:t>
            </w:r>
          </w:p>
        </w:tc>
        <w:tc>
          <w:tcPr>
            <w:tcW w:w="0" w:type="auto"/>
            <w:vAlign w:val="center"/>
          </w:tcPr>
          <w:p w:rsidR="000C48C5" w:rsidRPr="000C48C5" w:rsidRDefault="000C48C5" w:rsidP="000C48C5">
            <w:pPr>
              <w:jc w:val="center"/>
              <w:rPr>
                <w:rFonts w:asciiTheme="minorEastAsia" w:hAnsiTheme="minorEastAsia" w:cs="仿宋"/>
                <w:b/>
                <w:sz w:val="18"/>
                <w:szCs w:val="28"/>
              </w:rPr>
            </w:pPr>
            <w:r w:rsidRPr="000C48C5">
              <w:rPr>
                <w:rFonts w:asciiTheme="minorEastAsia" w:hAnsiTheme="minorEastAsia" w:cs="仿宋" w:hint="eastAsia"/>
                <w:b/>
                <w:sz w:val="18"/>
                <w:szCs w:val="28"/>
              </w:rPr>
              <w:t>具体事项</w:t>
            </w:r>
          </w:p>
        </w:tc>
        <w:tc>
          <w:tcPr>
            <w:tcW w:w="4833" w:type="dxa"/>
            <w:vAlign w:val="center"/>
          </w:tcPr>
          <w:p w:rsidR="000C48C5" w:rsidRPr="00C754A5" w:rsidRDefault="000C48C5" w:rsidP="00CA37E1">
            <w:pPr>
              <w:jc w:val="center"/>
              <w:rPr>
                <w:sz w:val="18"/>
                <w:szCs w:val="18"/>
              </w:rPr>
            </w:pPr>
            <w:r w:rsidRPr="00CA37E1">
              <w:rPr>
                <w:rFonts w:asciiTheme="minorEastAsia" w:hAnsiTheme="minorEastAsia" w:cs="仿宋" w:hint="eastAsia"/>
                <w:b/>
                <w:sz w:val="18"/>
                <w:szCs w:val="28"/>
              </w:rPr>
              <w:t>事项内容</w:t>
            </w:r>
          </w:p>
        </w:tc>
        <w:tc>
          <w:tcPr>
            <w:tcW w:w="850" w:type="dxa"/>
            <w:vAlign w:val="center"/>
          </w:tcPr>
          <w:p w:rsidR="000C48C5" w:rsidRPr="000C48C5" w:rsidRDefault="000C48C5" w:rsidP="000C48C5">
            <w:pPr>
              <w:jc w:val="center"/>
              <w:rPr>
                <w:rFonts w:asciiTheme="minorEastAsia" w:hAnsiTheme="minorEastAsia" w:cs="仿宋"/>
                <w:b/>
                <w:sz w:val="18"/>
                <w:szCs w:val="28"/>
              </w:rPr>
            </w:pPr>
            <w:r w:rsidRPr="000C48C5">
              <w:rPr>
                <w:rFonts w:asciiTheme="minorEastAsia" w:hAnsiTheme="minorEastAsia" w:cs="仿宋" w:hint="eastAsia"/>
                <w:b/>
                <w:sz w:val="18"/>
                <w:szCs w:val="28"/>
              </w:rPr>
              <w:t>每缺少一条扣除分数</w:t>
            </w:r>
          </w:p>
        </w:tc>
        <w:tc>
          <w:tcPr>
            <w:tcW w:w="649" w:type="dxa"/>
            <w:vAlign w:val="center"/>
          </w:tcPr>
          <w:p w:rsidR="000C48C5" w:rsidRPr="000C48C5" w:rsidRDefault="000C48C5" w:rsidP="000C48C5">
            <w:pPr>
              <w:jc w:val="center"/>
              <w:rPr>
                <w:rFonts w:asciiTheme="minorEastAsia" w:hAnsiTheme="minorEastAsia" w:cs="仿宋"/>
                <w:b/>
                <w:sz w:val="18"/>
                <w:szCs w:val="28"/>
              </w:rPr>
            </w:pPr>
            <w:r w:rsidRPr="000C48C5">
              <w:rPr>
                <w:rFonts w:asciiTheme="minorEastAsia" w:hAnsiTheme="minorEastAsia" w:cs="仿宋" w:hint="eastAsia"/>
                <w:b/>
                <w:sz w:val="18"/>
                <w:szCs w:val="28"/>
              </w:rPr>
              <w:t>是否</w:t>
            </w:r>
          </w:p>
          <w:p w:rsidR="000C48C5" w:rsidRPr="000C48C5" w:rsidRDefault="000C48C5" w:rsidP="000C48C5">
            <w:pPr>
              <w:jc w:val="center"/>
              <w:rPr>
                <w:rFonts w:asciiTheme="minorEastAsia" w:hAnsiTheme="minorEastAsia" w:cs="仿宋"/>
                <w:b/>
                <w:sz w:val="18"/>
                <w:szCs w:val="28"/>
              </w:rPr>
            </w:pPr>
            <w:r w:rsidRPr="000C48C5">
              <w:rPr>
                <w:rFonts w:asciiTheme="minorEastAsia" w:hAnsiTheme="minorEastAsia" w:cs="仿宋" w:hint="eastAsia"/>
                <w:b/>
                <w:sz w:val="18"/>
                <w:szCs w:val="28"/>
              </w:rPr>
              <w:t>响应</w:t>
            </w:r>
          </w:p>
        </w:tc>
        <w:tc>
          <w:tcPr>
            <w:tcW w:w="826" w:type="dxa"/>
            <w:vAlign w:val="center"/>
          </w:tcPr>
          <w:p w:rsidR="000C48C5" w:rsidRPr="000C48C5" w:rsidRDefault="000C48C5" w:rsidP="000C48C5">
            <w:pPr>
              <w:jc w:val="center"/>
              <w:rPr>
                <w:rFonts w:asciiTheme="minorEastAsia" w:hAnsiTheme="minorEastAsia" w:cs="仿宋"/>
                <w:b/>
                <w:sz w:val="18"/>
                <w:szCs w:val="28"/>
              </w:rPr>
            </w:pPr>
            <w:r w:rsidRPr="000C48C5">
              <w:rPr>
                <w:rFonts w:asciiTheme="minorEastAsia" w:hAnsiTheme="minorEastAsia" w:cs="仿宋" w:hint="eastAsia"/>
                <w:b/>
                <w:sz w:val="18"/>
                <w:szCs w:val="28"/>
              </w:rPr>
              <w:t>是否</w:t>
            </w:r>
          </w:p>
          <w:p w:rsidR="000C48C5" w:rsidRPr="000C48C5" w:rsidRDefault="000C48C5" w:rsidP="000C48C5">
            <w:pPr>
              <w:jc w:val="center"/>
              <w:rPr>
                <w:rFonts w:asciiTheme="minorEastAsia" w:hAnsiTheme="minorEastAsia" w:cs="仿宋"/>
                <w:b/>
                <w:sz w:val="18"/>
                <w:szCs w:val="28"/>
              </w:rPr>
            </w:pPr>
            <w:r w:rsidRPr="000C48C5">
              <w:rPr>
                <w:rFonts w:asciiTheme="minorEastAsia" w:hAnsiTheme="minorEastAsia" w:cs="仿宋" w:hint="eastAsia"/>
                <w:b/>
                <w:sz w:val="18"/>
                <w:szCs w:val="28"/>
              </w:rPr>
              <w:t>正偏离</w:t>
            </w: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restart"/>
            <w:vAlign w:val="center"/>
          </w:tcPr>
          <w:p w:rsidR="00E137C1" w:rsidRPr="00C41549" w:rsidRDefault="00E137C1" w:rsidP="00C41549">
            <w:pPr>
              <w:jc w:val="center"/>
              <w:rPr>
                <w:rFonts w:asciiTheme="minorEastAsia" w:hAnsiTheme="minorEastAsia" w:cs="仿宋"/>
                <w:sz w:val="18"/>
                <w:szCs w:val="28"/>
              </w:rPr>
            </w:pPr>
            <w:r w:rsidRPr="00C41549">
              <w:rPr>
                <w:rFonts w:asciiTheme="minorEastAsia" w:hAnsiTheme="minorEastAsia" w:cs="仿宋" w:hint="eastAsia"/>
                <w:sz w:val="18"/>
                <w:szCs w:val="28"/>
              </w:rPr>
              <w:t>便民就医服务</w:t>
            </w:r>
          </w:p>
        </w:tc>
        <w:tc>
          <w:tcPr>
            <w:tcW w:w="0" w:type="auto"/>
            <w:vAlign w:val="center"/>
          </w:tcPr>
          <w:p w:rsidR="00E137C1" w:rsidRPr="00C41549" w:rsidRDefault="00E137C1" w:rsidP="00C41549">
            <w:pPr>
              <w:jc w:val="center"/>
              <w:rPr>
                <w:rFonts w:asciiTheme="minorEastAsia" w:hAnsiTheme="minorEastAsia" w:cs="仿宋"/>
                <w:sz w:val="18"/>
                <w:szCs w:val="28"/>
              </w:rPr>
            </w:pPr>
            <w:r w:rsidRPr="00C41549">
              <w:rPr>
                <w:rFonts w:asciiTheme="minorEastAsia" w:hAnsiTheme="minorEastAsia" w:hint="eastAsia"/>
                <w:sz w:val="18"/>
                <w:szCs w:val="24"/>
              </w:rPr>
              <w:t>专病服务</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系统支持按病种找到专病医生预约挂号。</w:t>
            </w:r>
          </w:p>
        </w:tc>
        <w:tc>
          <w:tcPr>
            <w:tcW w:w="850" w:type="dxa"/>
            <w:vAlign w:val="center"/>
          </w:tcPr>
          <w:p w:rsidR="00E137C1" w:rsidRPr="00C41549" w:rsidRDefault="00E137C1" w:rsidP="00C41549">
            <w:pPr>
              <w:jc w:val="center"/>
              <w:rPr>
                <w:rFonts w:asciiTheme="minorEastAsia" w:hAnsiTheme="minorEastAsia" w:cs="仿宋"/>
                <w:sz w:val="18"/>
                <w:szCs w:val="28"/>
              </w:rPr>
            </w:pPr>
            <w:r w:rsidRPr="00C41549">
              <w:rPr>
                <w:rFonts w:asciiTheme="minorEastAsia" w:hAnsiTheme="minorEastAsia" w:cs="仿宋"/>
                <w:sz w:val="18"/>
                <w:szCs w:val="28"/>
              </w:rPr>
              <w:t>1</w:t>
            </w:r>
          </w:p>
        </w:tc>
        <w:tc>
          <w:tcPr>
            <w:tcW w:w="649" w:type="dxa"/>
            <w:vAlign w:val="center"/>
          </w:tcPr>
          <w:p w:rsidR="00E137C1" w:rsidRPr="00C41549" w:rsidRDefault="00E137C1" w:rsidP="00C41549">
            <w:pPr>
              <w:jc w:val="center"/>
              <w:rPr>
                <w:rFonts w:asciiTheme="minorEastAsia" w:hAnsiTheme="minorEastAsia" w:cs="仿宋"/>
                <w:sz w:val="18"/>
                <w:szCs w:val="28"/>
              </w:rPr>
            </w:pPr>
          </w:p>
        </w:tc>
        <w:tc>
          <w:tcPr>
            <w:tcW w:w="826" w:type="dxa"/>
            <w:vAlign w:val="center"/>
          </w:tcPr>
          <w:p w:rsidR="00E137C1" w:rsidRPr="00C41549" w:rsidRDefault="00E137C1" w:rsidP="00C41549">
            <w:pPr>
              <w:jc w:val="center"/>
              <w:rPr>
                <w:rFonts w:asciiTheme="minorEastAsia" w:hAnsiTheme="minorEastAsia" w:cs="仿宋"/>
                <w:sz w:val="18"/>
                <w:szCs w:val="28"/>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检查预约</w:t>
            </w:r>
          </w:p>
        </w:tc>
        <w:tc>
          <w:tcPr>
            <w:tcW w:w="4833" w:type="dxa"/>
            <w:vAlign w:val="center"/>
          </w:tcPr>
          <w:p w:rsidR="00E137C1" w:rsidRPr="00C754A5" w:rsidRDefault="00E137C1" w:rsidP="00C754A5">
            <w:pPr>
              <w:jc w:val="left"/>
              <w:rPr>
                <w:sz w:val="18"/>
                <w:szCs w:val="18"/>
              </w:rPr>
            </w:pPr>
            <w:r w:rsidRPr="00C754A5">
              <w:rPr>
                <w:sz w:val="18"/>
                <w:szCs w:val="18"/>
              </w:rPr>
              <w:t>用户在线预约检查检验排号，系统自动排号并将排号结果和检查时间返回给用户；用户在预约时间即将达到时前往医院检查节省患者等待和排队的时间；支持多种检查预约如</w:t>
            </w:r>
            <w:r w:rsidRPr="00C754A5">
              <w:rPr>
                <w:sz w:val="18"/>
                <w:szCs w:val="18"/>
              </w:rPr>
              <w:t>B</w:t>
            </w:r>
            <w:r w:rsidRPr="00C754A5">
              <w:rPr>
                <w:sz w:val="18"/>
                <w:szCs w:val="18"/>
              </w:rPr>
              <w:t>超、</w:t>
            </w:r>
            <w:r w:rsidRPr="00C754A5">
              <w:rPr>
                <w:sz w:val="18"/>
                <w:szCs w:val="18"/>
              </w:rPr>
              <w:t>MRI</w:t>
            </w:r>
            <w:r w:rsidRPr="00C754A5">
              <w:rPr>
                <w:sz w:val="18"/>
                <w:szCs w:val="18"/>
              </w:rPr>
              <w:t>、心电图等</w:t>
            </w:r>
            <w:r w:rsidRPr="00C754A5">
              <w:rPr>
                <w:rFonts w:hint="eastAsia"/>
                <w:sz w:val="18"/>
                <w:szCs w:val="18"/>
              </w:rPr>
              <w:t>。</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住院预缴</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系统支持在线缴纳住院预缴金，住院预缴金不够时，及时提醒患者进行补缴。系统支持多种支付方式，包括但不限于：微信、支付宝、银联卡、医保卡。</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导航导诊</w:t>
            </w:r>
          </w:p>
        </w:tc>
        <w:tc>
          <w:tcPr>
            <w:tcW w:w="4833" w:type="dxa"/>
            <w:vAlign w:val="center"/>
          </w:tcPr>
          <w:p w:rsidR="00E137C1" w:rsidRPr="00C754A5" w:rsidRDefault="00E137C1" w:rsidP="00C754A5">
            <w:pPr>
              <w:jc w:val="left"/>
              <w:rPr>
                <w:sz w:val="18"/>
                <w:szCs w:val="18"/>
              </w:rPr>
            </w:pPr>
            <w:r w:rsidRPr="00C754A5">
              <w:rPr>
                <w:rFonts w:hint="eastAsia"/>
                <w:sz w:val="18"/>
                <w:szCs w:val="18"/>
              </w:rPr>
              <w:t>与导航系统集成，支持来院导诊、院内导诊，引导患者按规划路线快速到达目的地；同时在患者院内就诊过程中生成取药、治疗、检验检查等电子导诊单，并按电子导诊单院内导航。</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停车缴费</w:t>
            </w:r>
          </w:p>
        </w:tc>
        <w:tc>
          <w:tcPr>
            <w:tcW w:w="4833" w:type="dxa"/>
            <w:vAlign w:val="center"/>
          </w:tcPr>
          <w:p w:rsidR="00E137C1" w:rsidRPr="00C754A5" w:rsidRDefault="00E137C1" w:rsidP="00C754A5">
            <w:pPr>
              <w:jc w:val="left"/>
              <w:rPr>
                <w:sz w:val="18"/>
                <w:szCs w:val="18"/>
              </w:rPr>
            </w:pPr>
            <w:r w:rsidRPr="00C754A5">
              <w:rPr>
                <w:rFonts w:hint="eastAsia"/>
                <w:sz w:val="18"/>
                <w:szCs w:val="18"/>
              </w:rPr>
              <w:t>患者绑定</w:t>
            </w:r>
            <w:r w:rsidRPr="00C754A5">
              <w:rPr>
                <w:sz w:val="18"/>
                <w:szCs w:val="18"/>
              </w:rPr>
              <w:t>/</w:t>
            </w:r>
            <w:r w:rsidRPr="00C754A5">
              <w:rPr>
                <w:sz w:val="18"/>
                <w:szCs w:val="18"/>
              </w:rPr>
              <w:t>输入车牌号在线缴纳停车费，离开停车场时自动放</w:t>
            </w:r>
            <w:r w:rsidRPr="00C754A5">
              <w:rPr>
                <w:rFonts w:hint="eastAsia"/>
                <w:sz w:val="18"/>
                <w:szCs w:val="18"/>
              </w:rPr>
              <w:t>行，减少车辆在收费口的停留时间，提升医院停车场的运转效率。</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意见反馈</w:t>
            </w:r>
          </w:p>
        </w:tc>
        <w:tc>
          <w:tcPr>
            <w:tcW w:w="4833" w:type="dxa"/>
            <w:vAlign w:val="center"/>
          </w:tcPr>
          <w:p w:rsidR="00E137C1" w:rsidRPr="00C754A5" w:rsidRDefault="00E137C1" w:rsidP="00C754A5">
            <w:pPr>
              <w:jc w:val="left"/>
              <w:rPr>
                <w:sz w:val="18"/>
                <w:szCs w:val="18"/>
              </w:rPr>
            </w:pPr>
            <w:r w:rsidRPr="00C754A5">
              <w:rPr>
                <w:rFonts w:hint="eastAsia"/>
                <w:sz w:val="18"/>
                <w:szCs w:val="18"/>
              </w:rPr>
              <w:t>用户通过意见收集功能发表自己的表扬或投诉意见并留下联系方式，工作人员在后台进行回复，患者随时查看回复进度情况。</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健康知识</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系统提供多种形式的健康知识专栏，并且根据用户所患疾病或关注点智能推荐相关知识。</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restart"/>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bCs/>
                <w:sz w:val="18"/>
                <w:szCs w:val="24"/>
              </w:rPr>
              <w:t>互联网诊疗服务</w:t>
            </w: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在线问诊</w:t>
            </w:r>
          </w:p>
        </w:tc>
        <w:tc>
          <w:tcPr>
            <w:tcW w:w="4833" w:type="dxa"/>
            <w:vAlign w:val="center"/>
          </w:tcPr>
          <w:p w:rsidR="00E137C1" w:rsidRPr="00C754A5" w:rsidRDefault="00E137C1" w:rsidP="00B81EEE">
            <w:pPr>
              <w:jc w:val="left"/>
              <w:rPr>
                <w:sz w:val="18"/>
                <w:szCs w:val="18"/>
              </w:rPr>
            </w:pPr>
            <w:r w:rsidRPr="00C754A5">
              <w:rPr>
                <w:rFonts w:hint="eastAsia"/>
                <w:sz w:val="18"/>
                <w:szCs w:val="18"/>
              </w:rPr>
              <w:t>在线问诊系统分患者端（</w:t>
            </w:r>
            <w:r w:rsidRPr="00C754A5">
              <w:rPr>
                <w:sz w:val="18"/>
                <w:szCs w:val="18"/>
              </w:rPr>
              <w:t>APP</w:t>
            </w:r>
            <w:r w:rsidRPr="00C754A5">
              <w:rPr>
                <w:sz w:val="18"/>
                <w:szCs w:val="18"/>
              </w:rPr>
              <w:t>和微信</w:t>
            </w:r>
            <w:r w:rsidR="009E031F">
              <w:rPr>
                <w:rFonts w:hint="eastAsia"/>
                <w:sz w:val="18"/>
                <w:szCs w:val="18"/>
              </w:rPr>
              <w:t>小程序</w:t>
            </w:r>
            <w:r w:rsidRPr="00C754A5">
              <w:rPr>
                <w:sz w:val="18"/>
                <w:szCs w:val="18"/>
              </w:rPr>
              <w:t>）、医生端（</w:t>
            </w:r>
            <w:r w:rsidRPr="00C754A5">
              <w:rPr>
                <w:sz w:val="18"/>
                <w:szCs w:val="18"/>
              </w:rPr>
              <w:t>APP</w:t>
            </w:r>
            <w:r w:rsidRPr="00C754A5">
              <w:rPr>
                <w:sz w:val="18"/>
                <w:szCs w:val="18"/>
              </w:rPr>
              <w:t>和</w:t>
            </w:r>
            <w:r w:rsidRPr="00C754A5">
              <w:rPr>
                <w:sz w:val="18"/>
                <w:szCs w:val="18"/>
              </w:rPr>
              <w:t>PC</w:t>
            </w:r>
            <w:r w:rsidRPr="00C754A5">
              <w:rPr>
                <w:sz w:val="18"/>
                <w:szCs w:val="18"/>
              </w:rPr>
              <w:t>），用户可通过</w:t>
            </w:r>
            <w:r w:rsidRPr="00C754A5">
              <w:rPr>
                <w:sz w:val="18"/>
                <w:szCs w:val="18"/>
              </w:rPr>
              <w:t>APP</w:t>
            </w:r>
            <w:r w:rsidRPr="00C754A5">
              <w:rPr>
                <w:sz w:val="18"/>
                <w:szCs w:val="18"/>
              </w:rPr>
              <w:t>或微信</w:t>
            </w:r>
            <w:r w:rsidR="009E031F">
              <w:rPr>
                <w:rFonts w:hint="eastAsia"/>
                <w:sz w:val="18"/>
                <w:szCs w:val="18"/>
              </w:rPr>
              <w:t>小程序</w:t>
            </w:r>
            <w:r w:rsidRPr="00C754A5">
              <w:rPr>
                <w:sz w:val="18"/>
                <w:szCs w:val="18"/>
              </w:rPr>
              <w:t>发起在线问诊。选择问诊医生，选择问诊方式（图文问诊、视频问诊），填写病情和相关病历资料，完成在线缴纳问诊费用后等待医生接诊。医生端通过</w:t>
            </w:r>
            <w:r w:rsidRPr="00C754A5">
              <w:rPr>
                <w:sz w:val="18"/>
                <w:szCs w:val="18"/>
              </w:rPr>
              <w:t>APP</w:t>
            </w:r>
            <w:r w:rsidRPr="00C754A5">
              <w:rPr>
                <w:sz w:val="18"/>
                <w:szCs w:val="18"/>
              </w:rPr>
              <w:t>或</w:t>
            </w:r>
            <w:r w:rsidRPr="00C754A5">
              <w:rPr>
                <w:sz w:val="18"/>
                <w:szCs w:val="18"/>
              </w:rPr>
              <w:t>PC</w:t>
            </w:r>
            <w:r w:rsidRPr="00C754A5">
              <w:rPr>
                <w:sz w:val="18"/>
                <w:szCs w:val="18"/>
              </w:rPr>
              <w:t>端接收患者问诊信息，回复患者咨询，并设置在线</w:t>
            </w:r>
            <w:r w:rsidRPr="00C754A5">
              <w:rPr>
                <w:sz w:val="18"/>
                <w:szCs w:val="18"/>
              </w:rPr>
              <w:t>/</w:t>
            </w:r>
            <w:r w:rsidRPr="00C754A5">
              <w:rPr>
                <w:sz w:val="18"/>
                <w:szCs w:val="18"/>
              </w:rPr>
              <w:t>离线状态。</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图文问诊</w:t>
            </w:r>
          </w:p>
        </w:tc>
        <w:tc>
          <w:tcPr>
            <w:tcW w:w="4833" w:type="dxa"/>
            <w:vAlign w:val="center"/>
          </w:tcPr>
          <w:p w:rsidR="00E137C1" w:rsidRPr="00C754A5" w:rsidRDefault="00E137C1" w:rsidP="00C754A5">
            <w:pPr>
              <w:jc w:val="left"/>
              <w:rPr>
                <w:sz w:val="18"/>
                <w:szCs w:val="18"/>
              </w:rPr>
            </w:pPr>
            <w:r w:rsidRPr="00C754A5">
              <w:rPr>
                <w:rFonts w:hint="eastAsia"/>
                <w:sz w:val="18"/>
                <w:szCs w:val="18"/>
              </w:rPr>
              <w:t>患者通过</w:t>
            </w:r>
            <w:r w:rsidRPr="00C754A5">
              <w:rPr>
                <w:sz w:val="18"/>
                <w:szCs w:val="18"/>
              </w:rPr>
              <w:t>APP</w:t>
            </w:r>
            <w:r w:rsidRPr="00C754A5">
              <w:rPr>
                <w:sz w:val="18"/>
                <w:szCs w:val="18"/>
              </w:rPr>
              <w:t>和微信</w:t>
            </w:r>
            <w:r w:rsidR="009E031F">
              <w:rPr>
                <w:rFonts w:hint="eastAsia"/>
                <w:sz w:val="18"/>
                <w:szCs w:val="18"/>
              </w:rPr>
              <w:t>小程序</w:t>
            </w:r>
            <w:r w:rsidRPr="00C754A5">
              <w:rPr>
                <w:sz w:val="18"/>
                <w:szCs w:val="18"/>
              </w:rPr>
              <w:t>发起图文问诊，医护人员通过图文、语音等方式回复患者咨询。</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视频问诊</w:t>
            </w:r>
          </w:p>
        </w:tc>
        <w:tc>
          <w:tcPr>
            <w:tcW w:w="4833" w:type="dxa"/>
            <w:vAlign w:val="center"/>
          </w:tcPr>
          <w:p w:rsidR="00E137C1" w:rsidRPr="00C754A5" w:rsidRDefault="00E137C1" w:rsidP="00C754A5">
            <w:pPr>
              <w:jc w:val="left"/>
              <w:rPr>
                <w:sz w:val="18"/>
                <w:szCs w:val="18"/>
              </w:rPr>
            </w:pPr>
            <w:r w:rsidRPr="00C754A5">
              <w:rPr>
                <w:sz w:val="18"/>
                <w:szCs w:val="18"/>
              </w:rPr>
              <w:t>APP</w:t>
            </w:r>
            <w:r w:rsidRPr="00C754A5">
              <w:rPr>
                <w:sz w:val="18"/>
                <w:szCs w:val="18"/>
              </w:rPr>
              <w:t>或微信小程序作为视频通话插件接入在线问诊平台，实现患者申请问诊后，医生和患者可通话视频通话完成问诊，帮助医生更直观的了解患者病情。</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电子医嘱</w:t>
            </w:r>
          </w:p>
        </w:tc>
        <w:tc>
          <w:tcPr>
            <w:tcW w:w="4833" w:type="dxa"/>
            <w:vAlign w:val="center"/>
          </w:tcPr>
          <w:p w:rsidR="00E137C1" w:rsidRPr="00C754A5" w:rsidRDefault="00E137C1" w:rsidP="00C754A5">
            <w:pPr>
              <w:jc w:val="left"/>
              <w:rPr>
                <w:sz w:val="18"/>
                <w:szCs w:val="18"/>
              </w:rPr>
            </w:pPr>
            <w:r w:rsidRPr="00C754A5">
              <w:rPr>
                <w:sz w:val="18"/>
                <w:szCs w:val="18"/>
              </w:rPr>
              <w:t>系统与医院</w:t>
            </w:r>
            <w:r w:rsidRPr="00C754A5">
              <w:rPr>
                <w:sz w:val="18"/>
                <w:szCs w:val="18"/>
              </w:rPr>
              <w:t>HIS</w:t>
            </w:r>
            <w:r w:rsidRPr="00C754A5">
              <w:rPr>
                <w:sz w:val="18"/>
                <w:szCs w:val="18"/>
              </w:rPr>
              <w:t>系统或合作方商定的药品或检验</w:t>
            </w:r>
            <w:r w:rsidRPr="00C754A5">
              <w:rPr>
                <w:rFonts w:hint="eastAsia"/>
                <w:sz w:val="18"/>
                <w:szCs w:val="18"/>
              </w:rPr>
              <w:t>合作方系统对接，医护人员可在线开具检验检查、药品等医嘱。患者通过</w:t>
            </w:r>
            <w:r w:rsidRPr="00C754A5">
              <w:rPr>
                <w:sz w:val="18"/>
                <w:szCs w:val="18"/>
              </w:rPr>
              <w:t>APP</w:t>
            </w:r>
            <w:r w:rsidRPr="00C754A5">
              <w:rPr>
                <w:sz w:val="18"/>
                <w:szCs w:val="18"/>
              </w:rPr>
              <w:t>和微信</w:t>
            </w:r>
            <w:r w:rsidR="009E031F">
              <w:rPr>
                <w:rFonts w:hint="eastAsia"/>
                <w:sz w:val="18"/>
                <w:szCs w:val="18"/>
              </w:rPr>
              <w:t>小程序</w:t>
            </w:r>
            <w:r w:rsidRPr="00C754A5">
              <w:rPr>
                <w:sz w:val="18"/>
                <w:szCs w:val="18"/>
              </w:rPr>
              <w:t>在线支付电子医嘱费用。</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sz w:val="18"/>
                <w:szCs w:val="24"/>
              </w:rPr>
              <w:t>CA认证</w:t>
            </w:r>
          </w:p>
        </w:tc>
        <w:tc>
          <w:tcPr>
            <w:tcW w:w="4833" w:type="dxa"/>
            <w:vAlign w:val="center"/>
          </w:tcPr>
          <w:p w:rsidR="00E137C1" w:rsidRPr="00C754A5" w:rsidRDefault="00E137C1" w:rsidP="00C754A5">
            <w:pPr>
              <w:jc w:val="left"/>
              <w:rPr>
                <w:sz w:val="18"/>
                <w:szCs w:val="18"/>
              </w:rPr>
            </w:pPr>
            <w:r w:rsidRPr="00C754A5">
              <w:rPr>
                <w:sz w:val="18"/>
                <w:szCs w:val="18"/>
              </w:rPr>
              <w:t>根据《卫生部办公厅关于做好卫生系统电子认证服务体系建设工作的通知》要求，基于第三方电子认证服务，构建医疗行业的电子数据</w:t>
            </w:r>
            <w:r w:rsidRPr="00C754A5">
              <w:rPr>
                <w:sz w:val="18"/>
                <w:szCs w:val="18"/>
              </w:rPr>
              <w:t>CA</w:t>
            </w:r>
            <w:r w:rsidRPr="00C754A5">
              <w:rPr>
                <w:sz w:val="18"/>
                <w:szCs w:val="18"/>
              </w:rPr>
              <w:t>认证方案，解决电子数据的真实性、完整性和合法性问题。</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医责险</w:t>
            </w:r>
          </w:p>
        </w:tc>
        <w:tc>
          <w:tcPr>
            <w:tcW w:w="4833" w:type="dxa"/>
            <w:vAlign w:val="center"/>
          </w:tcPr>
          <w:p w:rsidR="00E137C1" w:rsidRPr="00C754A5" w:rsidRDefault="00E137C1" w:rsidP="00C754A5">
            <w:pPr>
              <w:jc w:val="left"/>
              <w:rPr>
                <w:sz w:val="18"/>
                <w:szCs w:val="18"/>
              </w:rPr>
            </w:pPr>
            <w:r w:rsidRPr="00C754A5">
              <w:rPr>
                <w:sz w:val="18"/>
                <w:szCs w:val="18"/>
              </w:rPr>
              <w:t>系统需为每次问诊服务购买医疗责任险。</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在线咨询</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系统支持药师、护师提供在线用药、护理等咨询服务。</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医生排班</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系统支持线上医生排班操作，医生若遇特殊情况临时不能出诊可进行停诊或变更问诊医生进行替诊，并自动向患者推送提醒信息。</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爱心义诊</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系统支持在线开展免费爱心义诊，患者选择义诊医生进行在线问诊。</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处方审核</w:t>
            </w:r>
          </w:p>
        </w:tc>
        <w:tc>
          <w:tcPr>
            <w:tcW w:w="4833" w:type="dxa"/>
            <w:vAlign w:val="center"/>
          </w:tcPr>
          <w:p w:rsidR="00E137C1" w:rsidRPr="00C754A5" w:rsidRDefault="00E137C1" w:rsidP="00C754A5">
            <w:pPr>
              <w:jc w:val="left"/>
              <w:rPr>
                <w:sz w:val="18"/>
                <w:szCs w:val="18"/>
              </w:rPr>
            </w:pPr>
            <w:r w:rsidRPr="00C754A5">
              <w:rPr>
                <w:rFonts w:hint="eastAsia"/>
                <w:sz w:val="18"/>
                <w:szCs w:val="18"/>
              </w:rPr>
              <w:t>医生开具处方后，药师通过</w:t>
            </w:r>
            <w:r w:rsidRPr="00C754A5">
              <w:rPr>
                <w:sz w:val="18"/>
                <w:szCs w:val="18"/>
              </w:rPr>
              <w:t>APP</w:t>
            </w:r>
            <w:r w:rsidRPr="00C754A5">
              <w:rPr>
                <w:sz w:val="18"/>
                <w:szCs w:val="18"/>
              </w:rPr>
              <w:t>或微信</w:t>
            </w:r>
            <w:r w:rsidR="00F543EB">
              <w:rPr>
                <w:rFonts w:hint="eastAsia"/>
                <w:sz w:val="18"/>
                <w:szCs w:val="18"/>
              </w:rPr>
              <w:t>小程序</w:t>
            </w:r>
            <w:r w:rsidRPr="00C754A5">
              <w:rPr>
                <w:sz w:val="18"/>
                <w:szCs w:val="18"/>
              </w:rPr>
              <w:t>在线进行处方审核，审核通过后，患者进行处方支付，不通过填写审核意见，退回医生修改。</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处方流转</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系统支持医生开方时可选择院内处方或外延处方，院内处方采用院内药品目录，外延处方为商务商定的药品合作企业药品目录。外延处方根据患者选择自动流转到对应药店，药店核对处方信息后发药。</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药品配送</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支持药品自取和配送到家，患者支付药品费用时，选择药店自取或配送到家。药店自取时，系统为患者显示所有匹配药店，及其地址、价格等信息供患者选择，患者到店出示取药二维码进行取药。配送到家时，系统自动按照规则选择距离最近或价格最低药店，药店接到配送处方单后，核对药品，并打包发给商务商定的第三方物流企业进行药品配送。</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医生团队</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系统支持专家医生创建医生团队，添加团队成员，团队成员可在线及时沟通交流，上级医生可查阅下级医生的问诊记录。</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患者管理</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支持医生主动发起与患者在线交流；医生可以为患者建立标签、备注，查看患者的基本信息、诊疗信息，并且为相似患者建立患者群，方便诊后的随访和健康教育等。上级医生可以授权下级医生为其下患者提供随访、问诊服务。</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在线问诊转诊</w:t>
            </w:r>
          </w:p>
        </w:tc>
        <w:tc>
          <w:tcPr>
            <w:tcW w:w="4833" w:type="dxa"/>
            <w:vAlign w:val="center"/>
          </w:tcPr>
          <w:p w:rsidR="00E137C1" w:rsidRPr="00C754A5" w:rsidRDefault="00E137C1" w:rsidP="00C754A5">
            <w:pPr>
              <w:jc w:val="left"/>
              <w:rPr>
                <w:sz w:val="18"/>
                <w:szCs w:val="18"/>
              </w:rPr>
            </w:pPr>
            <w:r w:rsidRPr="00C754A5">
              <w:rPr>
                <w:rFonts w:hint="eastAsia"/>
                <w:sz w:val="18"/>
                <w:szCs w:val="18"/>
              </w:rPr>
              <w:t>问诊医生可以把不对症患者转诊给相应科室医生，转入医生就收转诊，患者确认后，医患进行在线问诊，医生根据患者病情开具检验检查和处方。</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护理上门服务</w:t>
            </w:r>
          </w:p>
        </w:tc>
        <w:tc>
          <w:tcPr>
            <w:tcW w:w="4833" w:type="dxa"/>
            <w:vAlign w:val="center"/>
          </w:tcPr>
          <w:p w:rsidR="00E137C1" w:rsidRPr="00C754A5" w:rsidRDefault="00E137C1" w:rsidP="00C754A5">
            <w:pPr>
              <w:jc w:val="left"/>
              <w:rPr>
                <w:sz w:val="18"/>
                <w:szCs w:val="18"/>
              </w:rPr>
            </w:pPr>
            <w:r w:rsidRPr="00C754A5">
              <w:rPr>
                <w:rFonts w:hint="eastAsia"/>
                <w:sz w:val="18"/>
                <w:szCs w:val="18"/>
              </w:rPr>
              <w:t>用户通过</w:t>
            </w:r>
            <w:r w:rsidRPr="00C754A5">
              <w:rPr>
                <w:sz w:val="18"/>
                <w:szCs w:val="18"/>
              </w:rPr>
              <w:t>APP</w:t>
            </w:r>
            <w:r w:rsidRPr="00C754A5">
              <w:rPr>
                <w:sz w:val="18"/>
                <w:szCs w:val="18"/>
              </w:rPr>
              <w:t>或微信</w:t>
            </w:r>
            <w:r w:rsidR="009E031F">
              <w:rPr>
                <w:rFonts w:hint="eastAsia"/>
                <w:sz w:val="18"/>
                <w:szCs w:val="18"/>
              </w:rPr>
              <w:t>小程序</w:t>
            </w:r>
            <w:r w:rsidRPr="00C754A5">
              <w:rPr>
                <w:sz w:val="18"/>
                <w:szCs w:val="18"/>
              </w:rPr>
              <w:t>申请护理上门服务，用户可为自己或家属、朋友申请护理上门服务，在线填写护理服务相关信息，支付护理服务费用后，等待护士上门。护士长通过</w:t>
            </w:r>
            <w:r w:rsidRPr="00C754A5">
              <w:rPr>
                <w:sz w:val="18"/>
                <w:szCs w:val="18"/>
              </w:rPr>
              <w:t>APP</w:t>
            </w:r>
            <w:r w:rsidRPr="00C754A5">
              <w:rPr>
                <w:sz w:val="18"/>
                <w:szCs w:val="18"/>
              </w:rPr>
              <w:t>查看护理申请，评估是否可上门护理，具备上门护理的指派上门护士。上门护士接收指派，出发前与患者确认上门时间和所需器材</w:t>
            </w:r>
            <w:r w:rsidRPr="00C754A5">
              <w:rPr>
                <w:sz w:val="18"/>
                <w:szCs w:val="18"/>
              </w:rPr>
              <w:t>/</w:t>
            </w:r>
            <w:r w:rsidRPr="00C754A5">
              <w:rPr>
                <w:sz w:val="18"/>
                <w:szCs w:val="18"/>
              </w:rPr>
              <w:t>耗材，到达后对患者进行服务知情告知，并签署知情同意书后，</w:t>
            </w:r>
            <w:r w:rsidRPr="00C754A5">
              <w:rPr>
                <w:rFonts w:hint="eastAsia"/>
                <w:sz w:val="18"/>
                <w:szCs w:val="18"/>
              </w:rPr>
              <w:t>护士进行护理服务，服务完成后，护士填写护理记录，开具器材</w:t>
            </w:r>
            <w:r w:rsidRPr="00C754A5">
              <w:rPr>
                <w:sz w:val="18"/>
                <w:szCs w:val="18"/>
              </w:rPr>
              <w:t>/</w:t>
            </w:r>
            <w:r w:rsidRPr="00C754A5">
              <w:rPr>
                <w:sz w:val="18"/>
                <w:szCs w:val="18"/>
              </w:rPr>
              <w:t>耗材耗用单。患者在线支付器材</w:t>
            </w:r>
            <w:r w:rsidRPr="00C754A5">
              <w:rPr>
                <w:sz w:val="18"/>
                <w:szCs w:val="18"/>
              </w:rPr>
              <w:t>/</w:t>
            </w:r>
            <w:r w:rsidRPr="00C754A5">
              <w:rPr>
                <w:sz w:val="18"/>
                <w:szCs w:val="18"/>
              </w:rPr>
              <w:t>耗材费用，并对服务进行评价。系统需为每次护理服务购买护理责任险和雇主责任险；系统支持对申请人进行人脸识别；系统支持一键呼救和实时定位功能。</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家庭医生服务</w:t>
            </w:r>
          </w:p>
        </w:tc>
        <w:tc>
          <w:tcPr>
            <w:tcW w:w="4833" w:type="dxa"/>
            <w:vAlign w:val="center"/>
          </w:tcPr>
          <w:p w:rsidR="00E137C1" w:rsidRPr="00C754A5" w:rsidRDefault="00E137C1" w:rsidP="00C754A5">
            <w:pPr>
              <w:jc w:val="left"/>
              <w:rPr>
                <w:sz w:val="18"/>
                <w:szCs w:val="18"/>
              </w:rPr>
            </w:pPr>
            <w:r w:rsidRPr="00C754A5">
              <w:rPr>
                <w:rFonts w:hint="eastAsia"/>
                <w:sz w:val="18"/>
                <w:szCs w:val="18"/>
              </w:rPr>
              <w:t>系统支持创建医护人员组成的家庭医生团队，提供多样的家庭医生服务包，患者签约家庭医生后由团队内成员各司其职为患者提供在线问诊、线下门诊、健康管理服务。</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restart"/>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医联</w:t>
            </w:r>
            <w:r w:rsidRPr="00C41549">
              <w:rPr>
                <w:rFonts w:asciiTheme="minorEastAsia" w:hAnsiTheme="minorEastAsia" w:hint="eastAsia"/>
                <w:sz w:val="18"/>
                <w:szCs w:val="24"/>
              </w:rPr>
              <w:lastRenderedPageBreak/>
              <w:t>体协作</w:t>
            </w: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lastRenderedPageBreak/>
              <w:t>患者管理</w:t>
            </w:r>
          </w:p>
        </w:tc>
        <w:tc>
          <w:tcPr>
            <w:tcW w:w="4833" w:type="dxa"/>
            <w:vAlign w:val="center"/>
          </w:tcPr>
          <w:p w:rsidR="00E137C1" w:rsidRPr="00C754A5" w:rsidRDefault="00E137C1" w:rsidP="00C754A5">
            <w:pPr>
              <w:jc w:val="left"/>
              <w:rPr>
                <w:sz w:val="18"/>
                <w:szCs w:val="18"/>
              </w:rPr>
            </w:pPr>
            <w:r w:rsidRPr="00C754A5">
              <w:rPr>
                <w:rFonts w:hint="eastAsia"/>
                <w:sz w:val="18"/>
                <w:szCs w:val="18"/>
              </w:rPr>
              <w:t>支持按科室查询；支持患者基本信息查询，如中文姓名、姓名简拼等；支持单项和多项条件组合查询</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患者基本信息浏览</w:t>
            </w:r>
          </w:p>
        </w:tc>
        <w:tc>
          <w:tcPr>
            <w:tcW w:w="4833" w:type="dxa"/>
            <w:vAlign w:val="center"/>
          </w:tcPr>
          <w:p w:rsidR="00E137C1" w:rsidRPr="00C754A5" w:rsidRDefault="00E137C1" w:rsidP="00C754A5">
            <w:pPr>
              <w:jc w:val="left"/>
              <w:rPr>
                <w:sz w:val="18"/>
                <w:szCs w:val="18"/>
              </w:rPr>
            </w:pPr>
            <w:r w:rsidRPr="00C754A5">
              <w:rPr>
                <w:rFonts w:hint="eastAsia"/>
                <w:sz w:val="18"/>
                <w:szCs w:val="18"/>
              </w:rPr>
              <w:t>要求能够浏览的病人基本信息，如证件信息、联系地址、联系电话、入院相关信息等；</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电子病历浏览</w:t>
            </w:r>
          </w:p>
        </w:tc>
        <w:tc>
          <w:tcPr>
            <w:tcW w:w="4833" w:type="dxa"/>
            <w:vAlign w:val="center"/>
          </w:tcPr>
          <w:p w:rsidR="00E137C1" w:rsidRPr="00C754A5" w:rsidRDefault="00E137C1" w:rsidP="00C754A5">
            <w:pPr>
              <w:jc w:val="left"/>
              <w:rPr>
                <w:sz w:val="18"/>
                <w:szCs w:val="18"/>
              </w:rPr>
            </w:pPr>
            <w:r w:rsidRPr="00C754A5">
              <w:rPr>
                <w:rFonts w:hint="eastAsia"/>
                <w:sz w:val="18"/>
                <w:szCs w:val="18"/>
              </w:rPr>
              <w:t>支持实时浏览病人电子病历资料；要求能以结构化方式显示入院病历、病程记录；入院病历信息要求至少包含：主诉、初步诊断、现病史、诊断依据、鉴别诊断；按时间顺序显示病历记录：首次病程记录、日常病程记录、上级医师查房记录等。</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医学影像浏览、调阅</w:t>
            </w:r>
          </w:p>
        </w:tc>
        <w:tc>
          <w:tcPr>
            <w:tcW w:w="4833" w:type="dxa"/>
            <w:vAlign w:val="center"/>
          </w:tcPr>
          <w:p w:rsidR="00E137C1" w:rsidRPr="00C754A5" w:rsidRDefault="00E137C1" w:rsidP="00C754A5">
            <w:pPr>
              <w:jc w:val="left"/>
              <w:rPr>
                <w:sz w:val="18"/>
                <w:szCs w:val="18"/>
              </w:rPr>
            </w:pPr>
            <w:r w:rsidRPr="00C754A5">
              <w:rPr>
                <w:rFonts w:hint="eastAsia"/>
                <w:sz w:val="18"/>
                <w:szCs w:val="18"/>
              </w:rPr>
              <w:t>实时调阅病人历次影像数据；支持病人过往影像数据对比；支持</w:t>
            </w:r>
            <w:r w:rsidRPr="00C754A5">
              <w:rPr>
                <w:sz w:val="18"/>
                <w:szCs w:val="18"/>
              </w:rPr>
              <w:t>CR</w:t>
            </w:r>
            <w:r w:rsidRPr="00C754A5">
              <w:rPr>
                <w:sz w:val="18"/>
                <w:szCs w:val="18"/>
              </w:rPr>
              <w:t>、</w:t>
            </w:r>
            <w:r w:rsidRPr="00C754A5">
              <w:rPr>
                <w:sz w:val="18"/>
                <w:szCs w:val="18"/>
              </w:rPr>
              <w:t>DR</w:t>
            </w:r>
            <w:r w:rsidRPr="00C754A5">
              <w:rPr>
                <w:sz w:val="18"/>
                <w:szCs w:val="18"/>
              </w:rPr>
              <w:t>、</w:t>
            </w:r>
            <w:r w:rsidRPr="00C754A5">
              <w:rPr>
                <w:sz w:val="18"/>
                <w:szCs w:val="18"/>
              </w:rPr>
              <w:t>CT</w:t>
            </w:r>
            <w:r w:rsidRPr="00C754A5">
              <w:rPr>
                <w:sz w:val="18"/>
                <w:szCs w:val="18"/>
              </w:rPr>
              <w:t>、</w:t>
            </w:r>
            <w:r w:rsidRPr="00C754A5">
              <w:rPr>
                <w:sz w:val="18"/>
                <w:szCs w:val="18"/>
              </w:rPr>
              <w:t>MRI</w:t>
            </w:r>
            <w:r w:rsidRPr="00C754A5">
              <w:rPr>
                <w:sz w:val="18"/>
                <w:szCs w:val="18"/>
              </w:rPr>
              <w:t>、</w:t>
            </w:r>
            <w:r w:rsidRPr="00C754A5">
              <w:rPr>
                <w:sz w:val="18"/>
                <w:szCs w:val="18"/>
              </w:rPr>
              <w:t>DSA</w:t>
            </w:r>
            <w:r w:rsidRPr="00C754A5">
              <w:rPr>
                <w:sz w:val="18"/>
                <w:szCs w:val="18"/>
              </w:rPr>
              <w:t>、</w:t>
            </w:r>
            <w:r w:rsidRPr="00C754A5">
              <w:rPr>
                <w:sz w:val="18"/>
                <w:szCs w:val="18"/>
              </w:rPr>
              <w:t>RF</w:t>
            </w:r>
            <w:r w:rsidRPr="00C754A5">
              <w:rPr>
                <w:sz w:val="18"/>
                <w:szCs w:val="18"/>
              </w:rPr>
              <w:t>、</w:t>
            </w:r>
            <w:r w:rsidRPr="00C754A5">
              <w:rPr>
                <w:sz w:val="18"/>
                <w:szCs w:val="18"/>
              </w:rPr>
              <w:t>ECT</w:t>
            </w:r>
            <w:r w:rsidRPr="00C754A5">
              <w:rPr>
                <w:sz w:val="18"/>
                <w:szCs w:val="18"/>
              </w:rPr>
              <w:t>、</w:t>
            </w:r>
            <w:r w:rsidRPr="00C754A5">
              <w:rPr>
                <w:sz w:val="18"/>
                <w:szCs w:val="18"/>
              </w:rPr>
              <w:t>US</w:t>
            </w:r>
            <w:r w:rsidRPr="00C754A5">
              <w:rPr>
                <w:sz w:val="18"/>
                <w:szCs w:val="18"/>
              </w:rPr>
              <w:t>等</w:t>
            </w:r>
            <w:r w:rsidRPr="00C754A5">
              <w:rPr>
                <w:sz w:val="18"/>
                <w:szCs w:val="18"/>
              </w:rPr>
              <w:t>DICOM</w:t>
            </w:r>
            <w:r w:rsidRPr="00C754A5">
              <w:rPr>
                <w:sz w:val="18"/>
                <w:szCs w:val="18"/>
              </w:rPr>
              <w:t>影像显示；支持超声、内镜、病理</w:t>
            </w:r>
            <w:r w:rsidRPr="00C754A5">
              <w:rPr>
                <w:sz w:val="18"/>
                <w:szCs w:val="18"/>
              </w:rPr>
              <w:t>JPEG</w:t>
            </w:r>
            <w:r w:rsidRPr="00C754A5">
              <w:rPr>
                <w:sz w:val="18"/>
                <w:szCs w:val="18"/>
              </w:rPr>
              <w:t>、</w:t>
            </w:r>
            <w:r w:rsidRPr="00C754A5">
              <w:rPr>
                <w:sz w:val="18"/>
                <w:szCs w:val="18"/>
              </w:rPr>
              <w:t>BMP</w:t>
            </w:r>
            <w:r w:rsidRPr="00C754A5">
              <w:rPr>
                <w:sz w:val="18"/>
                <w:szCs w:val="18"/>
              </w:rPr>
              <w:t>格式图像显示；支持多序列</w:t>
            </w:r>
            <w:r w:rsidRPr="00C754A5">
              <w:rPr>
                <w:sz w:val="18"/>
                <w:szCs w:val="18"/>
              </w:rPr>
              <w:t>DICOM</w:t>
            </w:r>
            <w:r w:rsidRPr="00C754A5">
              <w:rPr>
                <w:sz w:val="18"/>
                <w:szCs w:val="18"/>
              </w:rPr>
              <w:t>影像播放；通过缩略图对检查</w:t>
            </w:r>
            <w:r w:rsidRPr="00C754A5">
              <w:rPr>
                <w:sz w:val="18"/>
                <w:szCs w:val="18"/>
              </w:rPr>
              <w:t>/</w:t>
            </w:r>
            <w:r w:rsidRPr="00C754A5">
              <w:rPr>
                <w:sz w:val="18"/>
                <w:szCs w:val="18"/>
              </w:rPr>
              <w:t>序列进行快速导航；支持点击缩略图加载检查</w:t>
            </w:r>
            <w:r w:rsidRPr="00C754A5">
              <w:rPr>
                <w:sz w:val="18"/>
                <w:szCs w:val="18"/>
              </w:rPr>
              <w:t>/</w:t>
            </w:r>
            <w:r w:rsidRPr="00C754A5">
              <w:rPr>
                <w:sz w:val="18"/>
                <w:szCs w:val="18"/>
              </w:rPr>
              <w:t>序列；可以由用户自定义图像显示布局；支持触屏调节交互式窗宽</w:t>
            </w:r>
            <w:r w:rsidRPr="00C754A5">
              <w:rPr>
                <w:sz w:val="18"/>
                <w:szCs w:val="18"/>
              </w:rPr>
              <w:t>/</w:t>
            </w:r>
            <w:r w:rsidRPr="00C754A5">
              <w:rPr>
                <w:sz w:val="18"/>
                <w:szCs w:val="18"/>
              </w:rPr>
              <w:t>窗位；支持图像移动；支持图像缩放；支持图像测量；支持图像标注；支持图像</w:t>
            </w:r>
            <w:r w:rsidRPr="00C754A5">
              <w:rPr>
                <w:sz w:val="18"/>
                <w:szCs w:val="18"/>
              </w:rPr>
              <w:t>JPEG</w:t>
            </w:r>
            <w:r w:rsidRPr="00C754A5">
              <w:rPr>
                <w:sz w:val="18"/>
                <w:szCs w:val="18"/>
              </w:rPr>
              <w:t>、</w:t>
            </w:r>
            <w:r w:rsidRPr="00C754A5">
              <w:rPr>
                <w:sz w:val="18"/>
                <w:szCs w:val="18"/>
              </w:rPr>
              <w:t>BMP</w:t>
            </w:r>
            <w:r w:rsidRPr="00C754A5">
              <w:rPr>
                <w:sz w:val="18"/>
                <w:szCs w:val="18"/>
              </w:rPr>
              <w:t>、</w:t>
            </w:r>
            <w:r w:rsidRPr="00C754A5">
              <w:rPr>
                <w:sz w:val="18"/>
                <w:szCs w:val="18"/>
              </w:rPr>
              <w:t>PNG</w:t>
            </w:r>
            <w:r w:rsidRPr="00C754A5">
              <w:rPr>
                <w:rFonts w:hint="eastAsia"/>
                <w:sz w:val="18"/>
                <w:szCs w:val="18"/>
              </w:rPr>
              <w:t>等格式的导出；所有影像操作支持在线实时计算或传输方式；支持</w:t>
            </w:r>
            <w:r w:rsidRPr="00C754A5">
              <w:rPr>
                <w:sz w:val="18"/>
                <w:szCs w:val="18"/>
              </w:rPr>
              <w:t>CT</w:t>
            </w:r>
            <w:r w:rsidRPr="00C754A5">
              <w:rPr>
                <w:sz w:val="18"/>
                <w:szCs w:val="18"/>
              </w:rPr>
              <w:t>定位线操作显示。</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患者诊疗数据浏览</w:t>
            </w:r>
          </w:p>
        </w:tc>
        <w:tc>
          <w:tcPr>
            <w:tcW w:w="4833" w:type="dxa"/>
            <w:vAlign w:val="center"/>
          </w:tcPr>
          <w:p w:rsidR="00E137C1" w:rsidRPr="00C754A5" w:rsidRDefault="00E137C1" w:rsidP="00C754A5">
            <w:pPr>
              <w:jc w:val="left"/>
              <w:rPr>
                <w:sz w:val="18"/>
                <w:szCs w:val="18"/>
              </w:rPr>
            </w:pPr>
            <w:r w:rsidRPr="00C754A5">
              <w:rPr>
                <w:rFonts w:hint="eastAsia"/>
                <w:sz w:val="18"/>
                <w:szCs w:val="18"/>
              </w:rPr>
              <w:t>支持实时浏览病人检验结果；支持按检验时间顺序排列病人检验结果；对于检验数据异常值支持差异性字体提示；支持实时浏览病人影像检查已发布的诊断报告；支持按检查时间顺序排列病人的影像检查；支持实时浏览病人医嘱资料：长期医嘱、临时医嘱；支持医嘱信息按时间顺序排列</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历次诊疗记录浏览</w:t>
            </w:r>
          </w:p>
        </w:tc>
        <w:tc>
          <w:tcPr>
            <w:tcW w:w="4833" w:type="dxa"/>
            <w:vAlign w:val="center"/>
          </w:tcPr>
          <w:p w:rsidR="00E137C1" w:rsidRPr="00C754A5" w:rsidRDefault="00E137C1" w:rsidP="00C754A5">
            <w:pPr>
              <w:jc w:val="left"/>
              <w:rPr>
                <w:sz w:val="18"/>
                <w:szCs w:val="18"/>
              </w:rPr>
            </w:pPr>
            <w:r w:rsidRPr="00C754A5">
              <w:rPr>
                <w:rFonts w:hint="eastAsia"/>
                <w:sz w:val="18"/>
                <w:szCs w:val="18"/>
              </w:rPr>
              <w:t>支持实时浏览病人历次诊疗记录资料；支持诊疗记录按时间查询；支持显示历次诊疗记录。</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音视频</w:t>
            </w:r>
            <w:r w:rsidRPr="00C41549">
              <w:rPr>
                <w:rFonts w:asciiTheme="minorEastAsia" w:hAnsiTheme="minorEastAsia"/>
                <w:sz w:val="18"/>
                <w:szCs w:val="24"/>
              </w:rPr>
              <w:t>\IM交互终端</w:t>
            </w:r>
          </w:p>
        </w:tc>
        <w:tc>
          <w:tcPr>
            <w:tcW w:w="4833" w:type="dxa"/>
            <w:vAlign w:val="center"/>
          </w:tcPr>
          <w:p w:rsidR="00E137C1" w:rsidRPr="00C754A5" w:rsidRDefault="00E137C1" w:rsidP="00C754A5">
            <w:pPr>
              <w:jc w:val="left"/>
              <w:rPr>
                <w:sz w:val="18"/>
                <w:szCs w:val="18"/>
              </w:rPr>
            </w:pPr>
            <w:r w:rsidRPr="00C754A5">
              <w:rPr>
                <w:sz w:val="18"/>
                <w:szCs w:val="18"/>
              </w:rPr>
              <w:t>支持双方、多方视频通话；支持</w:t>
            </w:r>
            <w:r w:rsidRPr="00C754A5">
              <w:rPr>
                <w:sz w:val="18"/>
                <w:szCs w:val="18"/>
              </w:rPr>
              <w:t>IM</w:t>
            </w:r>
            <w:r w:rsidRPr="00C754A5">
              <w:rPr>
                <w:sz w:val="18"/>
                <w:szCs w:val="18"/>
              </w:rPr>
              <w:t>文字聊天；可进行文字交互、病例资料完善、照片上传；查看、病历信息交互功能；支持语音、</w:t>
            </w:r>
            <w:r w:rsidRPr="00C754A5">
              <w:rPr>
                <w:rFonts w:hint="eastAsia"/>
                <w:sz w:val="18"/>
                <w:szCs w:val="18"/>
              </w:rPr>
              <w:t>视频、交互窗口外挂；支持会诊双方视频</w:t>
            </w:r>
            <w:r w:rsidRPr="00C754A5">
              <w:rPr>
                <w:sz w:val="18"/>
                <w:szCs w:val="18"/>
              </w:rPr>
              <w:t>/</w:t>
            </w:r>
            <w:r w:rsidRPr="00C754A5">
              <w:rPr>
                <w:sz w:val="18"/>
                <w:szCs w:val="18"/>
              </w:rPr>
              <w:t>语音实时交互，摄像头关闭开启、语音静音等功能；</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r w:rsidR="00E137C1" w:rsidRPr="00C41549" w:rsidTr="00D749DC">
        <w:trPr>
          <w:trHeight w:val="207"/>
        </w:trPr>
        <w:tc>
          <w:tcPr>
            <w:tcW w:w="0" w:type="auto"/>
            <w:vMerge/>
            <w:vAlign w:val="center"/>
          </w:tcPr>
          <w:p w:rsidR="00E137C1" w:rsidRPr="00C41549" w:rsidRDefault="00E137C1" w:rsidP="00C41549">
            <w:pPr>
              <w:jc w:val="center"/>
              <w:rPr>
                <w:rFonts w:asciiTheme="minorEastAsia" w:hAnsiTheme="minorEastAsia" w:cs="仿宋"/>
                <w:sz w:val="18"/>
                <w:szCs w:val="28"/>
              </w:rPr>
            </w:pPr>
          </w:p>
        </w:tc>
        <w:tc>
          <w:tcPr>
            <w:tcW w:w="0" w:type="auto"/>
            <w:vMerge/>
            <w:vAlign w:val="center"/>
          </w:tcPr>
          <w:p w:rsidR="00E137C1" w:rsidRPr="00C41549" w:rsidRDefault="00E137C1" w:rsidP="00C41549">
            <w:pPr>
              <w:jc w:val="center"/>
              <w:rPr>
                <w:rFonts w:asciiTheme="minorEastAsia" w:hAnsiTheme="minorEastAsia"/>
                <w:sz w:val="18"/>
                <w:szCs w:val="24"/>
              </w:rPr>
            </w:pPr>
          </w:p>
        </w:tc>
        <w:tc>
          <w:tcPr>
            <w:tcW w:w="0" w:type="auto"/>
            <w:vAlign w:val="center"/>
          </w:tcPr>
          <w:p w:rsidR="00E137C1" w:rsidRPr="00C41549" w:rsidRDefault="00E137C1" w:rsidP="00C41549">
            <w:pPr>
              <w:jc w:val="center"/>
              <w:rPr>
                <w:rFonts w:asciiTheme="minorEastAsia" w:hAnsiTheme="minorEastAsia"/>
                <w:sz w:val="18"/>
                <w:szCs w:val="24"/>
              </w:rPr>
            </w:pPr>
            <w:r w:rsidRPr="00C41549">
              <w:rPr>
                <w:rFonts w:asciiTheme="minorEastAsia" w:hAnsiTheme="minorEastAsia" w:hint="eastAsia"/>
                <w:sz w:val="18"/>
                <w:szCs w:val="24"/>
              </w:rPr>
              <w:t>会诊</w:t>
            </w:r>
            <w:r w:rsidRPr="00C41549">
              <w:rPr>
                <w:rFonts w:asciiTheme="minorEastAsia" w:hAnsiTheme="minorEastAsia"/>
                <w:sz w:val="18"/>
                <w:szCs w:val="24"/>
              </w:rPr>
              <w:t>\转诊业务交互</w:t>
            </w:r>
          </w:p>
        </w:tc>
        <w:tc>
          <w:tcPr>
            <w:tcW w:w="4833" w:type="dxa"/>
            <w:vAlign w:val="center"/>
          </w:tcPr>
          <w:p w:rsidR="00E137C1" w:rsidRPr="00C754A5" w:rsidRDefault="00E137C1" w:rsidP="00C754A5">
            <w:pPr>
              <w:jc w:val="left"/>
              <w:rPr>
                <w:sz w:val="18"/>
                <w:szCs w:val="18"/>
              </w:rPr>
            </w:pPr>
            <w:r w:rsidRPr="00C754A5">
              <w:rPr>
                <w:sz w:val="18"/>
                <w:szCs w:val="18"/>
              </w:rPr>
              <w:t>支持会诊患者列表显示；支持通讯和会诊关系建立；</w:t>
            </w:r>
          </w:p>
        </w:tc>
        <w:tc>
          <w:tcPr>
            <w:tcW w:w="850" w:type="dxa"/>
            <w:vAlign w:val="center"/>
          </w:tcPr>
          <w:p w:rsidR="00E137C1" w:rsidRPr="00C41549" w:rsidRDefault="00E137C1" w:rsidP="00C41549">
            <w:pPr>
              <w:spacing w:line="360" w:lineRule="auto"/>
              <w:jc w:val="center"/>
              <w:rPr>
                <w:rFonts w:asciiTheme="minorEastAsia" w:hAnsiTheme="minorEastAsia"/>
                <w:sz w:val="18"/>
                <w:szCs w:val="24"/>
              </w:rPr>
            </w:pPr>
            <w:r w:rsidRPr="00C41549">
              <w:rPr>
                <w:rFonts w:asciiTheme="minorEastAsia" w:hAnsiTheme="minorEastAsia"/>
                <w:sz w:val="18"/>
                <w:szCs w:val="24"/>
              </w:rPr>
              <w:t>1</w:t>
            </w:r>
          </w:p>
        </w:tc>
        <w:tc>
          <w:tcPr>
            <w:tcW w:w="649" w:type="dxa"/>
            <w:vAlign w:val="center"/>
          </w:tcPr>
          <w:p w:rsidR="00E137C1" w:rsidRPr="00C41549" w:rsidRDefault="00E137C1" w:rsidP="00C41549">
            <w:pPr>
              <w:spacing w:line="360" w:lineRule="auto"/>
              <w:jc w:val="center"/>
              <w:rPr>
                <w:rFonts w:asciiTheme="minorEastAsia" w:hAnsiTheme="minorEastAsia"/>
                <w:sz w:val="18"/>
                <w:szCs w:val="24"/>
              </w:rPr>
            </w:pPr>
          </w:p>
        </w:tc>
        <w:tc>
          <w:tcPr>
            <w:tcW w:w="826" w:type="dxa"/>
            <w:vAlign w:val="center"/>
          </w:tcPr>
          <w:p w:rsidR="00E137C1" w:rsidRPr="00C41549" w:rsidRDefault="00E137C1" w:rsidP="00C41549">
            <w:pPr>
              <w:spacing w:line="360" w:lineRule="auto"/>
              <w:jc w:val="center"/>
              <w:rPr>
                <w:rFonts w:asciiTheme="minorEastAsia" w:hAnsiTheme="minorEastAsia"/>
                <w:sz w:val="18"/>
                <w:szCs w:val="24"/>
              </w:rPr>
            </w:pPr>
          </w:p>
        </w:tc>
      </w:tr>
    </w:tbl>
    <w:p w:rsidR="00457622" w:rsidRPr="00C41549" w:rsidRDefault="00457622" w:rsidP="00457622">
      <w:pPr>
        <w:rPr>
          <w:rFonts w:asciiTheme="minorEastAsia" w:hAnsiTheme="minorEastAsia" w:cs="仿宋"/>
          <w:szCs w:val="28"/>
        </w:rPr>
      </w:pPr>
    </w:p>
    <w:p w:rsidR="00296300" w:rsidRPr="00C41549" w:rsidRDefault="00296300" w:rsidP="00D92511">
      <w:pPr>
        <w:pStyle w:val="a0"/>
      </w:pPr>
    </w:p>
    <w:p w:rsidR="00F92FA2" w:rsidRPr="00C41549" w:rsidRDefault="00F92FA2" w:rsidP="00D92511">
      <w:pPr>
        <w:pStyle w:val="a0"/>
      </w:pPr>
    </w:p>
    <w:p w:rsidR="00F92FA2" w:rsidRPr="00C41549" w:rsidRDefault="00F92FA2" w:rsidP="00D92511">
      <w:pPr>
        <w:pStyle w:val="a0"/>
      </w:pPr>
    </w:p>
    <w:p w:rsidR="00F92FA2" w:rsidRPr="00C41549" w:rsidRDefault="00F92FA2" w:rsidP="00D92511">
      <w:pPr>
        <w:pStyle w:val="a0"/>
      </w:pPr>
    </w:p>
    <w:p w:rsidR="00F92FA2" w:rsidRPr="00C41549" w:rsidRDefault="00F92FA2" w:rsidP="00D92511">
      <w:pPr>
        <w:pStyle w:val="a0"/>
      </w:pPr>
    </w:p>
    <w:p w:rsidR="00F92FA2" w:rsidRPr="00C41549" w:rsidRDefault="00F92FA2" w:rsidP="00D92511">
      <w:pPr>
        <w:pStyle w:val="a0"/>
      </w:pPr>
    </w:p>
    <w:p w:rsidR="00F92FA2" w:rsidRDefault="00F92FA2" w:rsidP="00D92511">
      <w:pPr>
        <w:pStyle w:val="a0"/>
      </w:pPr>
    </w:p>
    <w:p w:rsidR="000C48C5" w:rsidRDefault="000C48C5" w:rsidP="00D92511">
      <w:pPr>
        <w:pStyle w:val="a0"/>
      </w:pPr>
    </w:p>
    <w:p w:rsidR="000C48C5" w:rsidRDefault="000C48C5" w:rsidP="00D92511">
      <w:pPr>
        <w:pStyle w:val="a0"/>
      </w:pPr>
    </w:p>
    <w:p w:rsidR="000C48C5" w:rsidRPr="00C41549" w:rsidRDefault="000C48C5" w:rsidP="00D92511">
      <w:pPr>
        <w:pStyle w:val="a0"/>
      </w:pPr>
    </w:p>
    <w:p w:rsidR="00F92FA2" w:rsidRPr="00C41549" w:rsidRDefault="00F92FA2" w:rsidP="00D92511">
      <w:pPr>
        <w:pStyle w:val="a0"/>
      </w:pPr>
    </w:p>
    <w:p w:rsidR="00F92FA2" w:rsidRPr="00C41549" w:rsidRDefault="00F92FA2" w:rsidP="00D92511">
      <w:pPr>
        <w:pStyle w:val="a0"/>
      </w:pPr>
    </w:p>
    <w:p w:rsidR="00F92FA2" w:rsidRPr="00C41549" w:rsidRDefault="00F92FA2" w:rsidP="00D92511">
      <w:pPr>
        <w:pStyle w:val="a0"/>
      </w:pPr>
    </w:p>
    <w:p w:rsidR="00D92511" w:rsidRPr="00C41549" w:rsidRDefault="00741351" w:rsidP="00D92511">
      <w:pPr>
        <w:pStyle w:val="a0"/>
      </w:pPr>
      <w:r w:rsidRPr="00C41549">
        <w:lastRenderedPageBreak/>
        <w:t>附件</w:t>
      </w:r>
      <w:r w:rsidRPr="00C41549">
        <w:rPr>
          <w:rFonts w:hint="eastAsia"/>
        </w:rPr>
        <w:t>11</w:t>
      </w:r>
      <w:r w:rsidR="00AD500C">
        <w:rPr>
          <w:rFonts w:hint="eastAsia"/>
        </w:rPr>
        <w:t>：</w:t>
      </w:r>
    </w:p>
    <w:p w:rsidR="00A519CD" w:rsidRPr="00C41549" w:rsidRDefault="00741351" w:rsidP="00A519CD">
      <w:pPr>
        <w:spacing w:after="240"/>
        <w:jc w:val="center"/>
        <w:rPr>
          <w:rFonts w:asciiTheme="minorEastAsia" w:hAnsiTheme="minorEastAsia" w:cs="仿宋"/>
          <w:b/>
          <w:sz w:val="28"/>
          <w:szCs w:val="28"/>
        </w:rPr>
      </w:pPr>
      <w:r w:rsidRPr="00C41549">
        <w:rPr>
          <w:rFonts w:asciiTheme="minorEastAsia" w:hAnsiTheme="minorEastAsia" w:cs="仿宋"/>
          <w:b/>
          <w:sz w:val="28"/>
          <w:szCs w:val="28"/>
        </w:rPr>
        <w:t>技术安全响应表</w:t>
      </w:r>
    </w:p>
    <w:tbl>
      <w:tblPr>
        <w:tblStyle w:val="ae"/>
        <w:tblW w:w="8897" w:type="dxa"/>
        <w:tblLook w:val="04A0"/>
      </w:tblPr>
      <w:tblGrid>
        <w:gridCol w:w="396"/>
        <w:gridCol w:w="1413"/>
        <w:gridCol w:w="4111"/>
        <w:gridCol w:w="851"/>
        <w:gridCol w:w="992"/>
        <w:gridCol w:w="1134"/>
      </w:tblGrid>
      <w:tr w:rsidR="00C41549" w:rsidRPr="00C41549" w:rsidTr="00980527">
        <w:tc>
          <w:tcPr>
            <w:tcW w:w="0" w:type="auto"/>
            <w:vMerge w:val="restart"/>
            <w:vAlign w:val="center"/>
          </w:tcPr>
          <w:p w:rsidR="00C41549" w:rsidRPr="00C41549" w:rsidRDefault="00C41549" w:rsidP="00C41549">
            <w:pPr>
              <w:spacing w:after="240"/>
              <w:jc w:val="center"/>
              <w:rPr>
                <w:sz w:val="18"/>
              </w:rPr>
            </w:pPr>
            <w:r w:rsidRPr="00C41549">
              <w:rPr>
                <w:rFonts w:hint="eastAsia"/>
                <w:sz w:val="18"/>
              </w:rPr>
              <w:t>技术安全要求</w:t>
            </w:r>
          </w:p>
        </w:tc>
        <w:tc>
          <w:tcPr>
            <w:tcW w:w="1413" w:type="dxa"/>
            <w:vAlign w:val="center"/>
          </w:tcPr>
          <w:p w:rsidR="00C41549" w:rsidRPr="00C41549" w:rsidRDefault="00C41549" w:rsidP="00C41549">
            <w:pPr>
              <w:jc w:val="center"/>
              <w:rPr>
                <w:rFonts w:asciiTheme="minorEastAsia" w:hAnsiTheme="minorEastAsia"/>
                <w:b/>
                <w:bCs/>
                <w:sz w:val="18"/>
                <w:szCs w:val="24"/>
              </w:rPr>
            </w:pPr>
            <w:r w:rsidRPr="00C41549">
              <w:rPr>
                <w:rFonts w:asciiTheme="minorEastAsia" w:hAnsiTheme="minorEastAsia" w:hint="eastAsia"/>
                <w:b/>
                <w:bCs/>
                <w:sz w:val="18"/>
                <w:szCs w:val="24"/>
              </w:rPr>
              <w:t>技术要求内容</w:t>
            </w:r>
          </w:p>
        </w:tc>
        <w:tc>
          <w:tcPr>
            <w:tcW w:w="4111" w:type="dxa"/>
            <w:vAlign w:val="center"/>
          </w:tcPr>
          <w:p w:rsidR="00C41549" w:rsidRPr="00C41549" w:rsidRDefault="00C41549" w:rsidP="00C64751">
            <w:pPr>
              <w:jc w:val="center"/>
              <w:rPr>
                <w:rFonts w:asciiTheme="minorEastAsia" w:hAnsiTheme="minorEastAsia"/>
                <w:b/>
                <w:sz w:val="18"/>
                <w:szCs w:val="24"/>
              </w:rPr>
            </w:pPr>
            <w:r w:rsidRPr="00C41549">
              <w:rPr>
                <w:rFonts w:asciiTheme="minorEastAsia" w:hAnsiTheme="minorEastAsia"/>
                <w:b/>
                <w:sz w:val="18"/>
                <w:szCs w:val="24"/>
              </w:rPr>
              <w:t>具体要求</w:t>
            </w:r>
          </w:p>
        </w:tc>
        <w:tc>
          <w:tcPr>
            <w:tcW w:w="851" w:type="dxa"/>
            <w:vAlign w:val="center"/>
          </w:tcPr>
          <w:p w:rsidR="00C41549" w:rsidRPr="00C41549" w:rsidRDefault="00C41549" w:rsidP="00C41549">
            <w:pPr>
              <w:jc w:val="center"/>
              <w:rPr>
                <w:b/>
                <w:sz w:val="18"/>
              </w:rPr>
            </w:pPr>
            <w:r w:rsidRPr="00C41549">
              <w:rPr>
                <w:rFonts w:asciiTheme="minorEastAsia" w:hAnsiTheme="minorEastAsia" w:cs="仿宋" w:hint="eastAsia"/>
                <w:b/>
                <w:sz w:val="18"/>
                <w:szCs w:val="28"/>
              </w:rPr>
              <w:t>每缺少一条扣除分数</w:t>
            </w:r>
          </w:p>
        </w:tc>
        <w:tc>
          <w:tcPr>
            <w:tcW w:w="992" w:type="dxa"/>
            <w:vAlign w:val="center"/>
          </w:tcPr>
          <w:p w:rsidR="00C41549" w:rsidRPr="00C41549" w:rsidRDefault="00C41549" w:rsidP="00C41549">
            <w:pPr>
              <w:jc w:val="center"/>
              <w:rPr>
                <w:rFonts w:asciiTheme="minorEastAsia" w:hAnsiTheme="minorEastAsia" w:cs="仿宋"/>
                <w:b/>
                <w:sz w:val="18"/>
                <w:szCs w:val="28"/>
              </w:rPr>
            </w:pPr>
            <w:r w:rsidRPr="00C41549">
              <w:rPr>
                <w:rFonts w:asciiTheme="minorEastAsia" w:hAnsiTheme="minorEastAsia" w:cs="仿宋" w:hint="eastAsia"/>
                <w:b/>
                <w:sz w:val="18"/>
                <w:szCs w:val="28"/>
              </w:rPr>
              <w:t>是否响应</w:t>
            </w:r>
          </w:p>
        </w:tc>
        <w:tc>
          <w:tcPr>
            <w:tcW w:w="1134" w:type="dxa"/>
            <w:vAlign w:val="center"/>
          </w:tcPr>
          <w:p w:rsidR="00C41549" w:rsidRPr="00C41549" w:rsidRDefault="00C41549" w:rsidP="00C41549">
            <w:pPr>
              <w:jc w:val="center"/>
              <w:rPr>
                <w:rFonts w:asciiTheme="minorEastAsia" w:hAnsiTheme="minorEastAsia" w:cs="仿宋"/>
                <w:b/>
                <w:sz w:val="18"/>
                <w:szCs w:val="28"/>
              </w:rPr>
            </w:pPr>
            <w:r w:rsidRPr="00C41549">
              <w:rPr>
                <w:rFonts w:asciiTheme="minorEastAsia" w:hAnsiTheme="minorEastAsia" w:cs="仿宋" w:hint="eastAsia"/>
                <w:b/>
                <w:sz w:val="18"/>
                <w:szCs w:val="28"/>
              </w:rPr>
              <w:t>是否正偏离</w:t>
            </w:r>
          </w:p>
        </w:tc>
      </w:tr>
      <w:tr w:rsidR="00C41549" w:rsidRPr="00C41549" w:rsidTr="00980527">
        <w:tc>
          <w:tcPr>
            <w:tcW w:w="0" w:type="auto"/>
            <w:vMerge/>
            <w:vAlign w:val="center"/>
          </w:tcPr>
          <w:p w:rsidR="00C41549" w:rsidRPr="00C41549" w:rsidRDefault="00C41549" w:rsidP="00C41549">
            <w:pPr>
              <w:spacing w:after="240"/>
              <w:jc w:val="center"/>
              <w:rPr>
                <w:sz w:val="18"/>
              </w:rPr>
            </w:pPr>
          </w:p>
        </w:tc>
        <w:tc>
          <w:tcPr>
            <w:tcW w:w="1413" w:type="dxa"/>
            <w:vAlign w:val="center"/>
          </w:tcPr>
          <w:p w:rsidR="00C41549" w:rsidRPr="00C41549" w:rsidRDefault="00C41549" w:rsidP="00C41549">
            <w:pPr>
              <w:jc w:val="center"/>
              <w:rPr>
                <w:sz w:val="18"/>
              </w:rPr>
            </w:pPr>
            <w:r w:rsidRPr="00C41549">
              <w:rPr>
                <w:rFonts w:asciiTheme="minorEastAsia" w:hAnsiTheme="minorEastAsia" w:hint="eastAsia"/>
                <w:bCs/>
                <w:sz w:val="18"/>
                <w:szCs w:val="24"/>
              </w:rPr>
              <w:t>产品形态要求</w:t>
            </w:r>
          </w:p>
        </w:tc>
        <w:tc>
          <w:tcPr>
            <w:tcW w:w="4111" w:type="dxa"/>
            <w:vAlign w:val="center"/>
          </w:tcPr>
          <w:p w:rsidR="00C41549" w:rsidRPr="00C41549" w:rsidRDefault="00585765" w:rsidP="00A0044B">
            <w:pPr>
              <w:jc w:val="left"/>
              <w:rPr>
                <w:sz w:val="18"/>
              </w:rPr>
            </w:pPr>
            <w:r w:rsidRPr="00585765">
              <w:rPr>
                <w:rFonts w:asciiTheme="minorEastAsia" w:hAnsiTheme="minorEastAsia" w:hint="eastAsia"/>
                <w:sz w:val="18"/>
                <w:szCs w:val="24"/>
              </w:rPr>
              <w:t>产品需提供患者端APP/</w:t>
            </w:r>
            <w:r w:rsidR="009E031F">
              <w:rPr>
                <w:rFonts w:asciiTheme="minorEastAsia" w:hAnsiTheme="minorEastAsia" w:hint="eastAsia"/>
                <w:sz w:val="18"/>
                <w:szCs w:val="24"/>
              </w:rPr>
              <w:t>微信小程序</w:t>
            </w:r>
            <w:r w:rsidRPr="00585765">
              <w:rPr>
                <w:rFonts w:asciiTheme="minorEastAsia" w:hAnsiTheme="minorEastAsia" w:hint="eastAsia"/>
                <w:sz w:val="18"/>
                <w:szCs w:val="24"/>
              </w:rPr>
              <w:t>、医务端APP</w:t>
            </w:r>
            <w:r w:rsidR="009E031F">
              <w:rPr>
                <w:rFonts w:asciiTheme="minorEastAsia" w:hAnsiTheme="minorEastAsia" w:hint="eastAsia"/>
                <w:sz w:val="18"/>
                <w:szCs w:val="24"/>
              </w:rPr>
              <w:t>/Wed</w:t>
            </w:r>
            <w:r w:rsidRPr="00585765">
              <w:rPr>
                <w:rFonts w:asciiTheme="minorEastAsia" w:hAnsiTheme="minorEastAsia" w:hint="eastAsia"/>
                <w:sz w:val="18"/>
                <w:szCs w:val="24"/>
              </w:rPr>
              <w:t>、后台管理Wed、医联体协作APP/Wed、互联网诊疗服务监管端</w:t>
            </w:r>
            <w:r w:rsidR="00A0044B">
              <w:rPr>
                <w:rFonts w:asciiTheme="minorEastAsia" w:hAnsiTheme="minorEastAsia" w:hint="eastAsia"/>
                <w:sz w:val="18"/>
                <w:szCs w:val="24"/>
              </w:rPr>
              <w:t>Wed</w:t>
            </w:r>
          </w:p>
        </w:tc>
        <w:tc>
          <w:tcPr>
            <w:tcW w:w="851" w:type="dxa"/>
            <w:vAlign w:val="center"/>
          </w:tcPr>
          <w:p w:rsidR="00C41549" w:rsidRPr="00C41549" w:rsidRDefault="00C41549" w:rsidP="00C41549">
            <w:pPr>
              <w:jc w:val="center"/>
              <w:rPr>
                <w:sz w:val="18"/>
              </w:rPr>
            </w:pPr>
            <w:r w:rsidRPr="00C41549">
              <w:rPr>
                <w:sz w:val="18"/>
              </w:rPr>
              <w:t>2</w:t>
            </w:r>
          </w:p>
        </w:tc>
        <w:tc>
          <w:tcPr>
            <w:tcW w:w="992" w:type="dxa"/>
            <w:vAlign w:val="center"/>
          </w:tcPr>
          <w:p w:rsidR="00C41549" w:rsidRPr="00C41549" w:rsidRDefault="00C41549" w:rsidP="00C41549">
            <w:pPr>
              <w:jc w:val="center"/>
              <w:rPr>
                <w:sz w:val="18"/>
              </w:rPr>
            </w:pPr>
          </w:p>
        </w:tc>
        <w:tc>
          <w:tcPr>
            <w:tcW w:w="1134" w:type="dxa"/>
            <w:vAlign w:val="center"/>
          </w:tcPr>
          <w:p w:rsidR="00C41549" w:rsidRPr="00C41549" w:rsidRDefault="00C41549" w:rsidP="00C41549">
            <w:pPr>
              <w:jc w:val="center"/>
              <w:rPr>
                <w:sz w:val="18"/>
              </w:rPr>
            </w:pPr>
          </w:p>
        </w:tc>
      </w:tr>
      <w:tr w:rsidR="00C41549" w:rsidRPr="00C41549" w:rsidTr="00980527">
        <w:tc>
          <w:tcPr>
            <w:tcW w:w="0" w:type="auto"/>
            <w:vMerge/>
            <w:vAlign w:val="center"/>
          </w:tcPr>
          <w:p w:rsidR="00C41549" w:rsidRPr="00C41549" w:rsidRDefault="00C41549" w:rsidP="00C41549">
            <w:pPr>
              <w:jc w:val="center"/>
              <w:rPr>
                <w:sz w:val="18"/>
              </w:rPr>
            </w:pPr>
          </w:p>
        </w:tc>
        <w:tc>
          <w:tcPr>
            <w:tcW w:w="1413" w:type="dxa"/>
            <w:vAlign w:val="center"/>
          </w:tcPr>
          <w:p w:rsidR="00C41549" w:rsidRPr="00C41549" w:rsidRDefault="00C41549" w:rsidP="00C41549">
            <w:pPr>
              <w:jc w:val="center"/>
              <w:rPr>
                <w:sz w:val="18"/>
              </w:rPr>
            </w:pPr>
            <w:r w:rsidRPr="00C41549">
              <w:rPr>
                <w:rFonts w:hint="eastAsia"/>
                <w:sz w:val="18"/>
              </w:rPr>
              <w:t>开发工具版本要求</w:t>
            </w:r>
          </w:p>
        </w:tc>
        <w:tc>
          <w:tcPr>
            <w:tcW w:w="4111" w:type="dxa"/>
            <w:vAlign w:val="center"/>
          </w:tcPr>
          <w:p w:rsidR="00C41549" w:rsidRPr="00C41549" w:rsidRDefault="00C41549" w:rsidP="00C41549">
            <w:pPr>
              <w:jc w:val="left"/>
              <w:rPr>
                <w:sz w:val="18"/>
              </w:rPr>
            </w:pPr>
            <w:r w:rsidRPr="00C41549">
              <w:rPr>
                <w:rFonts w:asciiTheme="minorEastAsia" w:hAnsiTheme="minorEastAsia"/>
                <w:bCs/>
                <w:sz w:val="18"/>
                <w:szCs w:val="24"/>
              </w:rPr>
              <w:t>提供iOS和安卓两个版本</w:t>
            </w:r>
            <w:r w:rsidRPr="00C41549">
              <w:rPr>
                <w:rFonts w:asciiTheme="minorEastAsia" w:hAnsiTheme="minorEastAsia" w:hint="eastAsia"/>
                <w:bCs/>
                <w:sz w:val="18"/>
                <w:szCs w:val="24"/>
              </w:rPr>
              <w:t>。</w:t>
            </w:r>
          </w:p>
        </w:tc>
        <w:tc>
          <w:tcPr>
            <w:tcW w:w="851" w:type="dxa"/>
            <w:vAlign w:val="center"/>
          </w:tcPr>
          <w:p w:rsidR="00C41549" w:rsidRPr="00C41549" w:rsidRDefault="00C41549" w:rsidP="00C41549">
            <w:pPr>
              <w:jc w:val="center"/>
              <w:rPr>
                <w:sz w:val="18"/>
              </w:rPr>
            </w:pPr>
            <w:r w:rsidRPr="00C41549">
              <w:rPr>
                <w:sz w:val="18"/>
              </w:rPr>
              <w:t>2</w:t>
            </w:r>
          </w:p>
        </w:tc>
        <w:tc>
          <w:tcPr>
            <w:tcW w:w="992" w:type="dxa"/>
            <w:vAlign w:val="center"/>
          </w:tcPr>
          <w:p w:rsidR="00C41549" w:rsidRPr="00C41549" w:rsidRDefault="00C41549" w:rsidP="00C41549">
            <w:pPr>
              <w:jc w:val="center"/>
              <w:rPr>
                <w:sz w:val="18"/>
              </w:rPr>
            </w:pPr>
          </w:p>
        </w:tc>
        <w:tc>
          <w:tcPr>
            <w:tcW w:w="1134" w:type="dxa"/>
            <w:vAlign w:val="center"/>
          </w:tcPr>
          <w:p w:rsidR="00C41549" w:rsidRPr="00C41549" w:rsidRDefault="00C41549" w:rsidP="00C41549">
            <w:pPr>
              <w:jc w:val="center"/>
              <w:rPr>
                <w:sz w:val="18"/>
              </w:rPr>
            </w:pPr>
          </w:p>
        </w:tc>
      </w:tr>
      <w:tr w:rsidR="00C41549" w:rsidRPr="00C41549" w:rsidTr="00980527">
        <w:tc>
          <w:tcPr>
            <w:tcW w:w="0" w:type="auto"/>
            <w:vMerge/>
            <w:vAlign w:val="center"/>
          </w:tcPr>
          <w:p w:rsidR="00C41549" w:rsidRPr="00C41549" w:rsidRDefault="00C41549" w:rsidP="00C41549">
            <w:pPr>
              <w:jc w:val="center"/>
              <w:rPr>
                <w:sz w:val="18"/>
              </w:rPr>
            </w:pPr>
          </w:p>
        </w:tc>
        <w:tc>
          <w:tcPr>
            <w:tcW w:w="1413" w:type="dxa"/>
            <w:vAlign w:val="center"/>
          </w:tcPr>
          <w:p w:rsidR="00C41549" w:rsidRPr="00C41549" w:rsidRDefault="00C41549" w:rsidP="00C41549">
            <w:pPr>
              <w:jc w:val="center"/>
              <w:rPr>
                <w:sz w:val="18"/>
              </w:rPr>
            </w:pPr>
            <w:r w:rsidRPr="00C41549">
              <w:rPr>
                <w:rFonts w:asciiTheme="minorEastAsia" w:hAnsiTheme="minorEastAsia"/>
                <w:bCs/>
                <w:sz w:val="18"/>
                <w:szCs w:val="24"/>
              </w:rPr>
              <w:t>系统技术架构要求</w:t>
            </w:r>
          </w:p>
        </w:tc>
        <w:tc>
          <w:tcPr>
            <w:tcW w:w="4111" w:type="dxa"/>
            <w:vAlign w:val="center"/>
          </w:tcPr>
          <w:p w:rsidR="00C41549" w:rsidRPr="00C41549" w:rsidRDefault="00C41549" w:rsidP="00C754A5">
            <w:pPr>
              <w:jc w:val="left"/>
              <w:rPr>
                <w:rFonts w:asciiTheme="minorEastAsia" w:hAnsiTheme="minorEastAsia"/>
                <w:bCs/>
                <w:sz w:val="18"/>
                <w:szCs w:val="24"/>
              </w:rPr>
            </w:pPr>
            <w:r w:rsidRPr="00C754A5">
              <w:rPr>
                <w:rFonts w:asciiTheme="minorEastAsia" w:hAnsiTheme="minorEastAsia" w:hint="eastAsia"/>
                <w:sz w:val="18"/>
                <w:szCs w:val="24"/>
              </w:rPr>
              <w:t>平台采用微服务架构，具有良好的扩展性、前瞻性和先进性。</w:t>
            </w:r>
          </w:p>
        </w:tc>
        <w:tc>
          <w:tcPr>
            <w:tcW w:w="851" w:type="dxa"/>
            <w:vAlign w:val="center"/>
          </w:tcPr>
          <w:p w:rsidR="00C41549" w:rsidRPr="00C41549" w:rsidRDefault="00C41549" w:rsidP="00C41549">
            <w:pPr>
              <w:jc w:val="center"/>
              <w:rPr>
                <w:sz w:val="18"/>
              </w:rPr>
            </w:pPr>
            <w:r w:rsidRPr="00C41549">
              <w:rPr>
                <w:sz w:val="18"/>
              </w:rPr>
              <w:t>2</w:t>
            </w:r>
          </w:p>
        </w:tc>
        <w:tc>
          <w:tcPr>
            <w:tcW w:w="992" w:type="dxa"/>
            <w:vAlign w:val="center"/>
          </w:tcPr>
          <w:p w:rsidR="00C41549" w:rsidRPr="00C41549" w:rsidRDefault="00C41549" w:rsidP="00C41549">
            <w:pPr>
              <w:jc w:val="center"/>
              <w:rPr>
                <w:sz w:val="18"/>
              </w:rPr>
            </w:pPr>
          </w:p>
        </w:tc>
        <w:tc>
          <w:tcPr>
            <w:tcW w:w="1134" w:type="dxa"/>
            <w:vAlign w:val="center"/>
          </w:tcPr>
          <w:p w:rsidR="00C41549" w:rsidRPr="00C41549" w:rsidRDefault="00C41549" w:rsidP="00C41549">
            <w:pPr>
              <w:jc w:val="center"/>
              <w:rPr>
                <w:sz w:val="18"/>
              </w:rPr>
            </w:pPr>
          </w:p>
        </w:tc>
      </w:tr>
      <w:tr w:rsidR="00C41549" w:rsidRPr="00C41549" w:rsidTr="00980527">
        <w:tc>
          <w:tcPr>
            <w:tcW w:w="0" w:type="auto"/>
            <w:vMerge/>
            <w:vAlign w:val="center"/>
          </w:tcPr>
          <w:p w:rsidR="00C41549" w:rsidRPr="00C41549" w:rsidRDefault="00C41549" w:rsidP="00C41549">
            <w:pPr>
              <w:jc w:val="center"/>
              <w:rPr>
                <w:sz w:val="18"/>
              </w:rPr>
            </w:pPr>
          </w:p>
        </w:tc>
        <w:tc>
          <w:tcPr>
            <w:tcW w:w="1413" w:type="dxa"/>
            <w:vAlign w:val="center"/>
          </w:tcPr>
          <w:p w:rsidR="00C41549" w:rsidRPr="00C41549" w:rsidRDefault="00C41549" w:rsidP="00C41549">
            <w:pPr>
              <w:jc w:val="center"/>
              <w:rPr>
                <w:sz w:val="18"/>
              </w:rPr>
            </w:pPr>
            <w:r w:rsidRPr="00C41549">
              <w:rPr>
                <w:rFonts w:asciiTheme="minorEastAsia" w:hAnsiTheme="minorEastAsia" w:hint="eastAsia"/>
                <w:bCs/>
                <w:sz w:val="18"/>
                <w:szCs w:val="24"/>
              </w:rPr>
              <w:t>系统版权要求</w:t>
            </w:r>
          </w:p>
        </w:tc>
        <w:tc>
          <w:tcPr>
            <w:tcW w:w="4111" w:type="dxa"/>
            <w:vAlign w:val="center"/>
          </w:tcPr>
          <w:p w:rsidR="00C41549" w:rsidRPr="00C41549" w:rsidRDefault="00C41549" w:rsidP="00C41549">
            <w:pPr>
              <w:jc w:val="left"/>
              <w:rPr>
                <w:sz w:val="18"/>
              </w:rPr>
            </w:pPr>
            <w:r w:rsidRPr="00C41549">
              <w:rPr>
                <w:rFonts w:asciiTheme="minorEastAsia" w:hAnsiTheme="minorEastAsia" w:hint="eastAsia"/>
                <w:bCs/>
                <w:sz w:val="18"/>
                <w:szCs w:val="24"/>
              </w:rPr>
              <w:t>投标人确保所提供服务软件不涉及第三方侵权，具有软件著作权。</w:t>
            </w:r>
          </w:p>
        </w:tc>
        <w:tc>
          <w:tcPr>
            <w:tcW w:w="851" w:type="dxa"/>
            <w:vAlign w:val="center"/>
          </w:tcPr>
          <w:p w:rsidR="00C41549" w:rsidRPr="00C41549" w:rsidRDefault="00C41549" w:rsidP="00C41549">
            <w:pPr>
              <w:jc w:val="center"/>
              <w:rPr>
                <w:sz w:val="18"/>
              </w:rPr>
            </w:pPr>
            <w:r w:rsidRPr="00C41549">
              <w:rPr>
                <w:sz w:val="18"/>
              </w:rPr>
              <w:t>2</w:t>
            </w:r>
          </w:p>
        </w:tc>
        <w:tc>
          <w:tcPr>
            <w:tcW w:w="992" w:type="dxa"/>
            <w:vAlign w:val="center"/>
          </w:tcPr>
          <w:p w:rsidR="00C41549" w:rsidRPr="00C41549" w:rsidRDefault="00C41549" w:rsidP="00C41549">
            <w:pPr>
              <w:jc w:val="center"/>
              <w:rPr>
                <w:sz w:val="18"/>
              </w:rPr>
            </w:pPr>
          </w:p>
        </w:tc>
        <w:tc>
          <w:tcPr>
            <w:tcW w:w="1134" w:type="dxa"/>
            <w:vAlign w:val="center"/>
          </w:tcPr>
          <w:p w:rsidR="00C41549" w:rsidRPr="00C41549" w:rsidRDefault="00C41549" w:rsidP="00C41549">
            <w:pPr>
              <w:jc w:val="center"/>
              <w:rPr>
                <w:sz w:val="18"/>
              </w:rPr>
            </w:pPr>
          </w:p>
        </w:tc>
      </w:tr>
      <w:tr w:rsidR="00C41549" w:rsidRPr="00C41549" w:rsidTr="00980527">
        <w:tc>
          <w:tcPr>
            <w:tcW w:w="0" w:type="auto"/>
            <w:vMerge/>
            <w:vAlign w:val="center"/>
          </w:tcPr>
          <w:p w:rsidR="00C41549" w:rsidRPr="00C41549" w:rsidRDefault="00C41549" w:rsidP="00C41549">
            <w:pPr>
              <w:jc w:val="center"/>
              <w:rPr>
                <w:sz w:val="18"/>
              </w:rPr>
            </w:pPr>
          </w:p>
        </w:tc>
        <w:tc>
          <w:tcPr>
            <w:tcW w:w="1413" w:type="dxa"/>
            <w:vAlign w:val="center"/>
          </w:tcPr>
          <w:p w:rsidR="00C41549" w:rsidRPr="00C41549" w:rsidRDefault="00C41549" w:rsidP="00C41549">
            <w:pPr>
              <w:jc w:val="center"/>
              <w:rPr>
                <w:sz w:val="18"/>
              </w:rPr>
            </w:pPr>
            <w:r w:rsidRPr="00C41549">
              <w:rPr>
                <w:rFonts w:asciiTheme="minorEastAsia" w:hAnsiTheme="minorEastAsia" w:hint="eastAsia"/>
                <w:bCs/>
                <w:sz w:val="18"/>
                <w:szCs w:val="24"/>
              </w:rPr>
              <w:t>数据安全要求</w:t>
            </w:r>
          </w:p>
        </w:tc>
        <w:tc>
          <w:tcPr>
            <w:tcW w:w="4111" w:type="dxa"/>
            <w:vAlign w:val="center"/>
          </w:tcPr>
          <w:p w:rsidR="00C41549" w:rsidRPr="00C41549" w:rsidRDefault="00C41549" w:rsidP="00C41549">
            <w:pPr>
              <w:jc w:val="left"/>
              <w:rPr>
                <w:sz w:val="18"/>
              </w:rPr>
            </w:pPr>
            <w:r w:rsidRPr="00C41549">
              <w:rPr>
                <w:rFonts w:asciiTheme="minorEastAsia" w:hAnsiTheme="minorEastAsia" w:hint="eastAsia"/>
                <w:bCs/>
                <w:sz w:val="18"/>
                <w:szCs w:val="24"/>
              </w:rPr>
              <w:t>所有存储的数据，有相关患者个人信息、就诊信息隐私、安全保护策略，以及应急预案，需符合相关法律法规。互联网医疗涉及患者个人隐私，服务提供方在合同内及合同终止后均应对其知悉或可能知悉的有关患者个人信息、就诊信息等内容负保密义务，不能以任何方式泄漏、转让、转移给第三方。</w:t>
            </w:r>
          </w:p>
        </w:tc>
        <w:tc>
          <w:tcPr>
            <w:tcW w:w="851" w:type="dxa"/>
            <w:vAlign w:val="center"/>
          </w:tcPr>
          <w:p w:rsidR="00C41549" w:rsidRPr="00C41549" w:rsidRDefault="00C41549" w:rsidP="00C41549">
            <w:pPr>
              <w:jc w:val="center"/>
              <w:rPr>
                <w:sz w:val="18"/>
              </w:rPr>
            </w:pPr>
            <w:r w:rsidRPr="00C41549">
              <w:rPr>
                <w:sz w:val="18"/>
              </w:rPr>
              <w:t>2</w:t>
            </w:r>
          </w:p>
        </w:tc>
        <w:tc>
          <w:tcPr>
            <w:tcW w:w="992" w:type="dxa"/>
            <w:vAlign w:val="center"/>
          </w:tcPr>
          <w:p w:rsidR="00C41549" w:rsidRPr="00C41549" w:rsidRDefault="00C41549" w:rsidP="00C41549">
            <w:pPr>
              <w:jc w:val="center"/>
              <w:rPr>
                <w:sz w:val="18"/>
              </w:rPr>
            </w:pPr>
          </w:p>
        </w:tc>
        <w:tc>
          <w:tcPr>
            <w:tcW w:w="1134" w:type="dxa"/>
            <w:vAlign w:val="center"/>
          </w:tcPr>
          <w:p w:rsidR="00C41549" w:rsidRPr="00C41549" w:rsidRDefault="00C41549" w:rsidP="00C41549">
            <w:pPr>
              <w:jc w:val="center"/>
              <w:rPr>
                <w:sz w:val="18"/>
              </w:rPr>
            </w:pPr>
          </w:p>
        </w:tc>
      </w:tr>
      <w:tr w:rsidR="00C41549" w:rsidRPr="00C41549" w:rsidTr="00980527">
        <w:tc>
          <w:tcPr>
            <w:tcW w:w="0" w:type="auto"/>
            <w:vMerge/>
            <w:vAlign w:val="center"/>
          </w:tcPr>
          <w:p w:rsidR="00C41549" w:rsidRPr="00C41549" w:rsidRDefault="00C41549" w:rsidP="00C41549">
            <w:pPr>
              <w:jc w:val="center"/>
              <w:rPr>
                <w:sz w:val="18"/>
              </w:rPr>
            </w:pPr>
          </w:p>
        </w:tc>
        <w:tc>
          <w:tcPr>
            <w:tcW w:w="1413" w:type="dxa"/>
            <w:vAlign w:val="center"/>
          </w:tcPr>
          <w:p w:rsidR="00C41549" w:rsidRPr="00C41549" w:rsidRDefault="00C41549" w:rsidP="00C41549">
            <w:pPr>
              <w:jc w:val="center"/>
              <w:rPr>
                <w:rFonts w:asciiTheme="minorEastAsia" w:hAnsiTheme="minorEastAsia"/>
                <w:bCs/>
                <w:sz w:val="18"/>
                <w:szCs w:val="24"/>
              </w:rPr>
            </w:pPr>
            <w:r w:rsidRPr="00C41549">
              <w:rPr>
                <w:rFonts w:asciiTheme="minorEastAsia" w:hAnsiTheme="minorEastAsia" w:hint="eastAsia"/>
                <w:bCs/>
                <w:sz w:val="18"/>
                <w:szCs w:val="24"/>
              </w:rPr>
              <w:t>信息安全要求</w:t>
            </w:r>
          </w:p>
        </w:tc>
        <w:tc>
          <w:tcPr>
            <w:tcW w:w="4111" w:type="dxa"/>
            <w:vAlign w:val="center"/>
          </w:tcPr>
          <w:p w:rsidR="00C41549" w:rsidRPr="00C41549" w:rsidRDefault="00C41549" w:rsidP="00AB0F42">
            <w:pPr>
              <w:jc w:val="left"/>
              <w:rPr>
                <w:rFonts w:asciiTheme="minorEastAsia" w:hAnsiTheme="minorEastAsia"/>
                <w:bCs/>
                <w:sz w:val="18"/>
              </w:rPr>
            </w:pPr>
            <w:r w:rsidRPr="00AB0F42">
              <w:rPr>
                <w:rFonts w:asciiTheme="minorEastAsia" w:hAnsiTheme="minorEastAsia" w:hint="eastAsia"/>
                <w:sz w:val="18"/>
                <w:szCs w:val="24"/>
              </w:rPr>
              <w:t>按照信息网络等级保护</w:t>
            </w:r>
            <w:r w:rsidRPr="00AB0F42">
              <w:rPr>
                <w:rFonts w:asciiTheme="minorEastAsia" w:hAnsiTheme="minorEastAsia"/>
                <w:sz w:val="18"/>
                <w:szCs w:val="24"/>
              </w:rPr>
              <w:t>2.0标准进行信息安全三级标准合规性建设和测评</w:t>
            </w:r>
            <w:r w:rsidRPr="00AB0F42">
              <w:rPr>
                <w:rFonts w:asciiTheme="minorEastAsia" w:hAnsiTheme="minorEastAsia" w:hint="eastAsia"/>
                <w:sz w:val="18"/>
                <w:szCs w:val="24"/>
              </w:rPr>
              <w:t>，</w:t>
            </w:r>
            <w:r w:rsidRPr="00AB0F42">
              <w:rPr>
                <w:rFonts w:asciiTheme="minorEastAsia" w:hAnsiTheme="minorEastAsia"/>
                <w:sz w:val="18"/>
                <w:szCs w:val="24"/>
              </w:rPr>
              <w:t>在</w:t>
            </w:r>
            <w:r w:rsidRPr="00AB0F42">
              <w:rPr>
                <w:rFonts w:asciiTheme="minorEastAsia" w:hAnsiTheme="minorEastAsia" w:hint="eastAsia"/>
                <w:sz w:val="18"/>
                <w:szCs w:val="24"/>
              </w:rPr>
              <w:t>项目</w:t>
            </w:r>
            <w:r w:rsidRPr="00AB0F42">
              <w:rPr>
                <w:rFonts w:asciiTheme="minorEastAsia" w:hAnsiTheme="minorEastAsia"/>
                <w:sz w:val="18"/>
                <w:szCs w:val="24"/>
              </w:rPr>
              <w:t>验收前由</w:t>
            </w:r>
            <w:r w:rsidR="003729BE">
              <w:rPr>
                <w:rFonts w:asciiTheme="minorEastAsia" w:hAnsiTheme="minorEastAsia" w:hint="eastAsia"/>
                <w:sz w:val="18"/>
                <w:szCs w:val="24"/>
              </w:rPr>
              <w:t>合作</w:t>
            </w:r>
            <w:r w:rsidRPr="00AB0F42">
              <w:rPr>
                <w:rFonts w:asciiTheme="minorEastAsia" w:hAnsiTheme="minorEastAsia"/>
                <w:sz w:val="18"/>
                <w:szCs w:val="24"/>
              </w:rPr>
              <w:t>方在四川省公安厅</w:t>
            </w:r>
            <w:r w:rsidRPr="00AB0F42">
              <w:rPr>
                <w:rFonts w:asciiTheme="minorEastAsia" w:hAnsiTheme="minorEastAsia" w:hint="eastAsia"/>
                <w:sz w:val="18"/>
                <w:szCs w:val="24"/>
              </w:rPr>
              <w:t>网安部门获得等保三级测评通过并协助我院完成</w:t>
            </w:r>
            <w:r w:rsidRPr="00AB0F42">
              <w:rPr>
                <w:rFonts w:asciiTheme="minorEastAsia" w:hAnsiTheme="minorEastAsia"/>
                <w:sz w:val="18"/>
                <w:szCs w:val="24"/>
              </w:rPr>
              <w:t>备案，我院从次年起每年对其进行测评并出具测评整改报告，由</w:t>
            </w:r>
            <w:r w:rsidR="003729BE">
              <w:rPr>
                <w:rFonts w:asciiTheme="minorEastAsia" w:hAnsiTheme="minorEastAsia" w:hint="eastAsia"/>
                <w:sz w:val="18"/>
                <w:szCs w:val="24"/>
              </w:rPr>
              <w:t>合作</w:t>
            </w:r>
            <w:r w:rsidRPr="00AB0F42">
              <w:rPr>
                <w:rFonts w:asciiTheme="minorEastAsia" w:hAnsiTheme="minorEastAsia"/>
                <w:sz w:val="18"/>
                <w:szCs w:val="24"/>
              </w:rPr>
              <w:t>方按照测评整改报告进行整改。</w:t>
            </w:r>
          </w:p>
        </w:tc>
        <w:tc>
          <w:tcPr>
            <w:tcW w:w="851" w:type="dxa"/>
            <w:vAlign w:val="center"/>
          </w:tcPr>
          <w:p w:rsidR="00C41549" w:rsidRPr="00C41549" w:rsidRDefault="00C41549" w:rsidP="00C41549">
            <w:pPr>
              <w:jc w:val="center"/>
              <w:rPr>
                <w:sz w:val="18"/>
              </w:rPr>
            </w:pPr>
            <w:r w:rsidRPr="00C41549">
              <w:rPr>
                <w:sz w:val="18"/>
              </w:rPr>
              <w:t>2</w:t>
            </w:r>
          </w:p>
        </w:tc>
        <w:tc>
          <w:tcPr>
            <w:tcW w:w="992" w:type="dxa"/>
            <w:vAlign w:val="center"/>
          </w:tcPr>
          <w:p w:rsidR="00C41549" w:rsidRPr="00C41549" w:rsidRDefault="00C41549" w:rsidP="00C41549">
            <w:pPr>
              <w:jc w:val="center"/>
              <w:rPr>
                <w:sz w:val="18"/>
              </w:rPr>
            </w:pPr>
          </w:p>
        </w:tc>
        <w:tc>
          <w:tcPr>
            <w:tcW w:w="1134" w:type="dxa"/>
            <w:vAlign w:val="center"/>
          </w:tcPr>
          <w:p w:rsidR="00C41549" w:rsidRPr="00C41549" w:rsidRDefault="00C41549" w:rsidP="00C41549">
            <w:pPr>
              <w:jc w:val="center"/>
              <w:rPr>
                <w:sz w:val="18"/>
              </w:rPr>
            </w:pPr>
          </w:p>
        </w:tc>
      </w:tr>
    </w:tbl>
    <w:p w:rsidR="00741351" w:rsidRPr="00C41549" w:rsidRDefault="00741351" w:rsidP="00741351"/>
    <w:p w:rsidR="00741351" w:rsidRPr="00C41549" w:rsidRDefault="00741351" w:rsidP="00741351"/>
    <w:p w:rsidR="00741351" w:rsidRPr="00C41549" w:rsidRDefault="00741351" w:rsidP="00D92511">
      <w:pPr>
        <w:pStyle w:val="a0"/>
      </w:pPr>
    </w:p>
    <w:p w:rsidR="00D92511" w:rsidRPr="00C41549" w:rsidRDefault="00D92511" w:rsidP="00D92511">
      <w:pPr>
        <w:pStyle w:val="a0"/>
      </w:pPr>
    </w:p>
    <w:p w:rsidR="00741351" w:rsidRPr="00C41549" w:rsidRDefault="00741351" w:rsidP="00D92511">
      <w:pPr>
        <w:pStyle w:val="a0"/>
      </w:pPr>
    </w:p>
    <w:p w:rsidR="00741351" w:rsidRPr="00C41549" w:rsidRDefault="00741351" w:rsidP="00D92511">
      <w:pPr>
        <w:pStyle w:val="a0"/>
      </w:pPr>
    </w:p>
    <w:p w:rsidR="00741351" w:rsidRPr="00C41549" w:rsidRDefault="00741351" w:rsidP="00D92511">
      <w:pPr>
        <w:pStyle w:val="a0"/>
      </w:pPr>
    </w:p>
    <w:p w:rsidR="00741351" w:rsidRPr="00C41549" w:rsidRDefault="00741351" w:rsidP="00D92511">
      <w:pPr>
        <w:pStyle w:val="a0"/>
      </w:pPr>
    </w:p>
    <w:p w:rsidR="00741351" w:rsidRPr="00C41549" w:rsidRDefault="00741351" w:rsidP="00D92511">
      <w:pPr>
        <w:pStyle w:val="a0"/>
      </w:pPr>
    </w:p>
    <w:p w:rsidR="00741351" w:rsidRPr="00C41549" w:rsidRDefault="00741351" w:rsidP="00D92511">
      <w:pPr>
        <w:pStyle w:val="a0"/>
      </w:pPr>
    </w:p>
    <w:p w:rsidR="00F92FA2" w:rsidRPr="00C41549" w:rsidRDefault="00F92FA2" w:rsidP="00D92511">
      <w:pPr>
        <w:pStyle w:val="a0"/>
      </w:pPr>
    </w:p>
    <w:p w:rsidR="00F92FA2" w:rsidRPr="00C41549" w:rsidRDefault="00F92FA2" w:rsidP="00D92511">
      <w:pPr>
        <w:pStyle w:val="a0"/>
      </w:pPr>
    </w:p>
    <w:p w:rsidR="00F92FA2" w:rsidRPr="00C41549" w:rsidRDefault="00F92FA2" w:rsidP="00D92511">
      <w:pPr>
        <w:pStyle w:val="a0"/>
      </w:pPr>
    </w:p>
    <w:p w:rsidR="00F92FA2" w:rsidRDefault="00F92FA2" w:rsidP="00D92511">
      <w:pPr>
        <w:pStyle w:val="a0"/>
      </w:pPr>
    </w:p>
    <w:p w:rsidR="00AB0F42" w:rsidRDefault="00AB0F42" w:rsidP="00D92511">
      <w:pPr>
        <w:pStyle w:val="a0"/>
      </w:pPr>
    </w:p>
    <w:p w:rsidR="00AB0F42" w:rsidRDefault="00AB0F42" w:rsidP="00D92511">
      <w:pPr>
        <w:pStyle w:val="a0"/>
      </w:pPr>
    </w:p>
    <w:p w:rsidR="00AB0F42" w:rsidRDefault="00AB0F42" w:rsidP="00D92511">
      <w:pPr>
        <w:pStyle w:val="a0"/>
      </w:pPr>
    </w:p>
    <w:p w:rsidR="000C48C5" w:rsidRDefault="000C48C5" w:rsidP="00D92511">
      <w:pPr>
        <w:pStyle w:val="a0"/>
      </w:pPr>
    </w:p>
    <w:p w:rsidR="00AB0F42" w:rsidRPr="00C41549" w:rsidRDefault="00AB0F42" w:rsidP="00D92511">
      <w:pPr>
        <w:pStyle w:val="a0"/>
      </w:pPr>
    </w:p>
    <w:p w:rsidR="00F92FA2" w:rsidRDefault="00F92FA2" w:rsidP="00D92511">
      <w:pPr>
        <w:pStyle w:val="a0"/>
      </w:pPr>
    </w:p>
    <w:p w:rsidR="00C754A5" w:rsidRPr="00C41549" w:rsidRDefault="00C754A5" w:rsidP="00D92511">
      <w:pPr>
        <w:pStyle w:val="a0"/>
      </w:pPr>
    </w:p>
    <w:p w:rsidR="006A446B" w:rsidRPr="00C41549" w:rsidRDefault="00A519CD" w:rsidP="00D92511">
      <w:pPr>
        <w:tabs>
          <w:tab w:val="left" w:pos="4860"/>
          <w:tab w:val="left" w:pos="5400"/>
          <w:tab w:val="left" w:pos="5580"/>
        </w:tabs>
        <w:spacing w:line="360" w:lineRule="auto"/>
        <w:jc w:val="left"/>
        <w:rPr>
          <w:rFonts w:asciiTheme="minorEastAsia" w:hAnsiTheme="minorEastAsia" w:cs="仿宋"/>
          <w:bCs/>
          <w:sz w:val="22"/>
          <w:szCs w:val="24"/>
        </w:rPr>
      </w:pPr>
      <w:r w:rsidRPr="00C41549">
        <w:rPr>
          <w:rFonts w:asciiTheme="minorEastAsia" w:hAnsiTheme="minorEastAsia" w:cs="仿宋" w:hint="eastAsia"/>
          <w:bCs/>
          <w:sz w:val="22"/>
          <w:szCs w:val="24"/>
        </w:rPr>
        <w:lastRenderedPageBreak/>
        <w:t>附件</w:t>
      </w:r>
      <w:r w:rsidRPr="00C41549">
        <w:rPr>
          <w:rFonts w:asciiTheme="minorEastAsia" w:hAnsiTheme="minorEastAsia" w:cs="仿宋"/>
          <w:bCs/>
          <w:sz w:val="22"/>
          <w:szCs w:val="24"/>
        </w:rPr>
        <w:t>12</w:t>
      </w:r>
      <w:r w:rsidR="00F92FA2" w:rsidRPr="00C41549">
        <w:rPr>
          <w:rFonts w:asciiTheme="minorEastAsia" w:hAnsiTheme="minorEastAsia" w:cs="仿宋" w:hint="eastAsia"/>
          <w:bCs/>
          <w:sz w:val="22"/>
          <w:szCs w:val="24"/>
        </w:rPr>
        <w:t>：</w:t>
      </w:r>
    </w:p>
    <w:p w:rsidR="00A519CD" w:rsidRPr="00C41549" w:rsidRDefault="00A519CD" w:rsidP="00A519CD">
      <w:pPr>
        <w:pStyle w:val="2"/>
        <w:spacing w:before="0" w:after="0"/>
        <w:ind w:firstLineChars="196" w:firstLine="499"/>
        <w:rPr>
          <w:rFonts w:asciiTheme="minorEastAsia" w:eastAsiaTheme="minorEastAsia" w:hAnsiTheme="minorEastAsia"/>
          <w:w w:val="90"/>
          <w:sz w:val="28"/>
          <w:szCs w:val="28"/>
        </w:rPr>
      </w:pPr>
      <w:r w:rsidRPr="00C41549">
        <w:rPr>
          <w:rFonts w:asciiTheme="minorEastAsia" w:eastAsiaTheme="minorEastAsia" w:hAnsiTheme="minorEastAsia"/>
          <w:w w:val="90"/>
          <w:sz w:val="28"/>
          <w:szCs w:val="28"/>
        </w:rPr>
        <w:t>遴选评分标准(下表供院方评审委员会使用，无须装订入评选文件)</w:t>
      </w:r>
    </w:p>
    <w:p w:rsidR="00A519CD" w:rsidRPr="00C41549" w:rsidRDefault="00741351" w:rsidP="00A519CD">
      <w:r w:rsidRPr="00C41549">
        <w:rPr>
          <w:rFonts w:hint="eastAsia"/>
        </w:rPr>
        <w:t>参会机构：总分：签名：</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864"/>
        <w:gridCol w:w="695"/>
        <w:gridCol w:w="6207"/>
        <w:gridCol w:w="738"/>
        <w:gridCol w:w="709"/>
      </w:tblGrid>
      <w:tr w:rsidR="002C4907" w:rsidRPr="00AB0F42" w:rsidTr="002C4907">
        <w:trPr>
          <w:trHeight w:val="373"/>
        </w:trPr>
        <w:tc>
          <w:tcPr>
            <w:tcW w:w="710" w:type="dxa"/>
            <w:vAlign w:val="center"/>
          </w:tcPr>
          <w:p w:rsidR="00A14090" w:rsidRPr="00C64751" w:rsidRDefault="008E3BE1" w:rsidP="00A14090">
            <w:pPr>
              <w:ind w:firstLine="28"/>
              <w:jc w:val="center"/>
              <w:rPr>
                <w:rFonts w:asciiTheme="minorEastAsia" w:hAnsiTheme="minorEastAsia" w:cs="仿宋"/>
                <w:b/>
                <w:bCs/>
                <w:sz w:val="18"/>
                <w:szCs w:val="28"/>
              </w:rPr>
            </w:pPr>
            <w:r w:rsidRPr="00C64751">
              <w:rPr>
                <w:rFonts w:asciiTheme="minorEastAsia" w:hAnsiTheme="minorEastAsia" w:cs="仿宋" w:hint="eastAsia"/>
                <w:b/>
                <w:bCs/>
                <w:sz w:val="18"/>
                <w:szCs w:val="28"/>
              </w:rPr>
              <w:t>序号</w:t>
            </w:r>
          </w:p>
        </w:tc>
        <w:tc>
          <w:tcPr>
            <w:tcW w:w="864" w:type="dxa"/>
            <w:vAlign w:val="center"/>
          </w:tcPr>
          <w:p w:rsidR="00A14090" w:rsidRPr="00C64751" w:rsidRDefault="008E3BE1" w:rsidP="00A14090">
            <w:pPr>
              <w:ind w:firstLine="28"/>
              <w:jc w:val="center"/>
              <w:rPr>
                <w:rFonts w:asciiTheme="minorEastAsia" w:hAnsiTheme="minorEastAsia" w:cs="仿宋"/>
                <w:b/>
                <w:bCs/>
                <w:sz w:val="18"/>
                <w:szCs w:val="28"/>
              </w:rPr>
            </w:pPr>
            <w:r w:rsidRPr="00C64751">
              <w:rPr>
                <w:rFonts w:asciiTheme="minorEastAsia" w:hAnsiTheme="minorEastAsia" w:cs="仿宋" w:hint="eastAsia"/>
                <w:b/>
                <w:bCs/>
                <w:sz w:val="18"/>
                <w:szCs w:val="28"/>
              </w:rPr>
              <w:t>评分因素</w:t>
            </w:r>
          </w:p>
        </w:tc>
        <w:tc>
          <w:tcPr>
            <w:tcW w:w="695" w:type="dxa"/>
            <w:vAlign w:val="center"/>
          </w:tcPr>
          <w:p w:rsidR="00A14090" w:rsidRPr="00C64751" w:rsidRDefault="008E3BE1" w:rsidP="00A14090">
            <w:pPr>
              <w:ind w:firstLine="28"/>
              <w:jc w:val="center"/>
              <w:rPr>
                <w:rFonts w:asciiTheme="minorEastAsia" w:hAnsiTheme="minorEastAsia" w:cs="仿宋"/>
                <w:b/>
                <w:bCs/>
                <w:sz w:val="18"/>
                <w:szCs w:val="28"/>
              </w:rPr>
            </w:pPr>
            <w:r w:rsidRPr="00C64751">
              <w:rPr>
                <w:rFonts w:asciiTheme="minorEastAsia" w:hAnsiTheme="minorEastAsia" w:cs="仿宋" w:hint="eastAsia"/>
                <w:b/>
                <w:bCs/>
                <w:sz w:val="18"/>
                <w:szCs w:val="28"/>
              </w:rPr>
              <w:t>分值</w:t>
            </w:r>
          </w:p>
        </w:tc>
        <w:tc>
          <w:tcPr>
            <w:tcW w:w="6207" w:type="dxa"/>
            <w:vAlign w:val="center"/>
          </w:tcPr>
          <w:p w:rsidR="00A14090" w:rsidRPr="00C754A5" w:rsidRDefault="008E3BE1" w:rsidP="00C754A5">
            <w:pPr>
              <w:ind w:firstLine="28"/>
              <w:jc w:val="center"/>
              <w:rPr>
                <w:sz w:val="18"/>
                <w:szCs w:val="18"/>
              </w:rPr>
            </w:pPr>
            <w:r w:rsidRPr="00C754A5">
              <w:rPr>
                <w:rFonts w:asciiTheme="minorEastAsia" w:hAnsiTheme="minorEastAsia" w:cs="仿宋" w:hint="eastAsia"/>
                <w:b/>
                <w:bCs/>
                <w:sz w:val="18"/>
                <w:szCs w:val="28"/>
              </w:rPr>
              <w:t>评分标准</w:t>
            </w:r>
          </w:p>
        </w:tc>
        <w:tc>
          <w:tcPr>
            <w:tcW w:w="738" w:type="dxa"/>
            <w:vAlign w:val="center"/>
          </w:tcPr>
          <w:p w:rsidR="00A14090" w:rsidRPr="00C64751" w:rsidRDefault="008E3BE1" w:rsidP="00A14090">
            <w:pPr>
              <w:jc w:val="center"/>
              <w:rPr>
                <w:rFonts w:asciiTheme="minorEastAsia" w:hAnsiTheme="minorEastAsia" w:cs="仿宋"/>
                <w:b/>
                <w:bCs/>
                <w:sz w:val="18"/>
                <w:szCs w:val="28"/>
              </w:rPr>
            </w:pPr>
            <w:r w:rsidRPr="00C64751">
              <w:rPr>
                <w:rFonts w:asciiTheme="minorEastAsia" w:hAnsiTheme="minorEastAsia" w:cs="仿宋" w:hint="eastAsia"/>
                <w:b/>
                <w:bCs/>
                <w:sz w:val="18"/>
                <w:szCs w:val="28"/>
              </w:rPr>
              <w:t>得分</w:t>
            </w:r>
          </w:p>
        </w:tc>
        <w:tc>
          <w:tcPr>
            <w:tcW w:w="709" w:type="dxa"/>
            <w:vAlign w:val="center"/>
          </w:tcPr>
          <w:p w:rsidR="00A14090" w:rsidRPr="00C64751" w:rsidRDefault="008E3BE1" w:rsidP="00A14090">
            <w:pPr>
              <w:jc w:val="center"/>
              <w:rPr>
                <w:rFonts w:asciiTheme="minorEastAsia" w:hAnsiTheme="minorEastAsia" w:cs="仿宋"/>
                <w:b/>
                <w:bCs/>
                <w:sz w:val="18"/>
                <w:szCs w:val="28"/>
              </w:rPr>
            </w:pPr>
            <w:r w:rsidRPr="00C64751">
              <w:rPr>
                <w:rFonts w:asciiTheme="minorEastAsia" w:hAnsiTheme="minorEastAsia" w:cs="仿宋" w:hint="eastAsia"/>
                <w:b/>
                <w:bCs/>
                <w:sz w:val="18"/>
                <w:szCs w:val="28"/>
              </w:rPr>
              <w:t>备注</w:t>
            </w:r>
          </w:p>
        </w:tc>
      </w:tr>
      <w:tr w:rsidR="002C4907" w:rsidRPr="00AB0F42" w:rsidTr="002C4907">
        <w:trPr>
          <w:trHeight w:val="373"/>
        </w:trPr>
        <w:tc>
          <w:tcPr>
            <w:tcW w:w="710" w:type="dxa"/>
            <w:vMerge w:val="restart"/>
            <w:vAlign w:val="center"/>
          </w:tcPr>
          <w:p w:rsidR="00A14090" w:rsidRPr="008711D0" w:rsidRDefault="00A519CD" w:rsidP="00A14090">
            <w:pPr>
              <w:ind w:firstLine="28"/>
              <w:jc w:val="center"/>
              <w:rPr>
                <w:rFonts w:asciiTheme="minorEastAsia" w:hAnsiTheme="minorEastAsia" w:cs="仿宋"/>
                <w:sz w:val="16"/>
                <w:szCs w:val="28"/>
              </w:rPr>
            </w:pPr>
            <w:r w:rsidRPr="008711D0">
              <w:rPr>
                <w:rFonts w:asciiTheme="minorEastAsia" w:hAnsiTheme="minorEastAsia" w:cs="仿宋"/>
                <w:sz w:val="16"/>
                <w:szCs w:val="28"/>
              </w:rPr>
              <w:t>1</w:t>
            </w:r>
          </w:p>
        </w:tc>
        <w:tc>
          <w:tcPr>
            <w:tcW w:w="864" w:type="dxa"/>
            <w:vMerge w:val="restart"/>
            <w:vAlign w:val="center"/>
          </w:tcPr>
          <w:p w:rsidR="00A14090" w:rsidRPr="000C48C5" w:rsidRDefault="00A519CD" w:rsidP="000C48C5">
            <w:pPr>
              <w:rPr>
                <w:rFonts w:asciiTheme="minorEastAsia" w:hAnsiTheme="minorEastAsia" w:cs="仿宋"/>
                <w:sz w:val="16"/>
                <w:szCs w:val="28"/>
              </w:rPr>
            </w:pPr>
            <w:r w:rsidRPr="000C48C5">
              <w:rPr>
                <w:rFonts w:asciiTheme="minorEastAsia" w:hAnsiTheme="minorEastAsia" w:cs="仿宋" w:hint="eastAsia"/>
                <w:sz w:val="16"/>
                <w:szCs w:val="28"/>
              </w:rPr>
              <w:t>机构实力</w:t>
            </w:r>
          </w:p>
        </w:tc>
        <w:tc>
          <w:tcPr>
            <w:tcW w:w="695" w:type="dxa"/>
            <w:vMerge w:val="restart"/>
            <w:vAlign w:val="center"/>
          </w:tcPr>
          <w:p w:rsidR="00A14090" w:rsidRPr="008711D0" w:rsidRDefault="00A519CD" w:rsidP="00A14090">
            <w:pPr>
              <w:ind w:firstLine="28"/>
              <w:jc w:val="center"/>
              <w:rPr>
                <w:rFonts w:asciiTheme="minorEastAsia" w:hAnsiTheme="minorEastAsia" w:cs="仿宋"/>
                <w:sz w:val="16"/>
                <w:szCs w:val="28"/>
              </w:rPr>
            </w:pPr>
            <w:r w:rsidRPr="008711D0">
              <w:rPr>
                <w:rFonts w:asciiTheme="minorEastAsia" w:hAnsiTheme="minorEastAsia" w:cs="仿宋"/>
                <w:sz w:val="16"/>
                <w:szCs w:val="28"/>
              </w:rPr>
              <w:t>10</w:t>
            </w:r>
          </w:p>
        </w:tc>
        <w:tc>
          <w:tcPr>
            <w:tcW w:w="6207" w:type="dxa"/>
            <w:vAlign w:val="center"/>
          </w:tcPr>
          <w:p w:rsidR="00A519CD" w:rsidRPr="00C754A5" w:rsidRDefault="00A519CD" w:rsidP="00C754A5">
            <w:pPr>
              <w:jc w:val="left"/>
              <w:rPr>
                <w:sz w:val="18"/>
                <w:szCs w:val="18"/>
              </w:rPr>
            </w:pPr>
            <w:r w:rsidRPr="00C754A5">
              <w:rPr>
                <w:rFonts w:hint="eastAsia"/>
                <w:sz w:val="18"/>
                <w:szCs w:val="18"/>
              </w:rPr>
              <w:t>合作方提供</w:t>
            </w:r>
            <w:r w:rsidRPr="00C754A5">
              <w:rPr>
                <w:sz w:val="18"/>
                <w:szCs w:val="18"/>
              </w:rPr>
              <w:t>2019</w:t>
            </w:r>
            <w:r w:rsidRPr="00C754A5">
              <w:rPr>
                <w:sz w:val="18"/>
                <w:szCs w:val="18"/>
              </w:rPr>
              <w:t>年以来与三级医疗机构合作建设互联网医院相关案例书面证明材料，包括但不限于合同复印件或中标（成交）通知书（需加盖</w:t>
            </w:r>
            <w:r w:rsidRPr="00C754A5">
              <w:rPr>
                <w:rFonts w:hint="eastAsia"/>
                <w:sz w:val="18"/>
                <w:szCs w:val="18"/>
              </w:rPr>
              <w:t>合作方鲜章），提供一个得</w:t>
            </w:r>
            <w:r w:rsidRPr="00C754A5">
              <w:rPr>
                <w:sz w:val="18"/>
                <w:szCs w:val="18"/>
              </w:rPr>
              <w:t>2</w:t>
            </w:r>
            <w:r w:rsidRPr="00C754A5">
              <w:rPr>
                <w:sz w:val="18"/>
                <w:szCs w:val="18"/>
              </w:rPr>
              <w:t>分，最多得</w:t>
            </w:r>
            <w:r w:rsidRPr="00C754A5">
              <w:rPr>
                <w:sz w:val="18"/>
                <w:szCs w:val="18"/>
              </w:rPr>
              <w:t>6</w:t>
            </w:r>
            <w:r w:rsidRPr="00C754A5">
              <w:rPr>
                <w:sz w:val="18"/>
                <w:szCs w:val="18"/>
              </w:rPr>
              <w:t>分。</w:t>
            </w:r>
          </w:p>
        </w:tc>
        <w:tc>
          <w:tcPr>
            <w:tcW w:w="738" w:type="dxa"/>
            <w:vAlign w:val="center"/>
          </w:tcPr>
          <w:p w:rsidR="00A14090" w:rsidRPr="00AB0F42" w:rsidRDefault="00A14090" w:rsidP="00A14090">
            <w:pPr>
              <w:jc w:val="center"/>
              <w:rPr>
                <w:rFonts w:asciiTheme="minorEastAsia" w:hAnsiTheme="minorEastAsia" w:cs="仿宋"/>
                <w:sz w:val="18"/>
                <w:szCs w:val="28"/>
              </w:rPr>
            </w:pPr>
          </w:p>
        </w:tc>
        <w:tc>
          <w:tcPr>
            <w:tcW w:w="709" w:type="dxa"/>
            <w:vAlign w:val="center"/>
          </w:tcPr>
          <w:p w:rsidR="00A14090" w:rsidRPr="00AB0F42" w:rsidRDefault="00A14090" w:rsidP="00A14090">
            <w:pPr>
              <w:jc w:val="center"/>
              <w:rPr>
                <w:rFonts w:asciiTheme="minorEastAsia" w:hAnsiTheme="minorEastAsia" w:cs="仿宋"/>
                <w:sz w:val="18"/>
                <w:szCs w:val="28"/>
              </w:rPr>
            </w:pPr>
          </w:p>
        </w:tc>
      </w:tr>
      <w:tr w:rsidR="002C4907" w:rsidRPr="00AB0F42" w:rsidTr="002C4907">
        <w:trPr>
          <w:trHeight w:val="373"/>
        </w:trPr>
        <w:tc>
          <w:tcPr>
            <w:tcW w:w="710" w:type="dxa"/>
            <w:vMerge/>
            <w:vAlign w:val="center"/>
          </w:tcPr>
          <w:p w:rsidR="00A14090" w:rsidRPr="008711D0" w:rsidRDefault="00A14090" w:rsidP="00A14090">
            <w:pPr>
              <w:ind w:firstLine="28"/>
              <w:jc w:val="center"/>
              <w:rPr>
                <w:rFonts w:asciiTheme="minorEastAsia" w:hAnsiTheme="minorEastAsia" w:cs="仿宋"/>
                <w:sz w:val="16"/>
                <w:szCs w:val="28"/>
              </w:rPr>
            </w:pPr>
          </w:p>
        </w:tc>
        <w:tc>
          <w:tcPr>
            <w:tcW w:w="864" w:type="dxa"/>
            <w:vMerge/>
            <w:vAlign w:val="center"/>
          </w:tcPr>
          <w:p w:rsidR="00A14090" w:rsidRPr="000C48C5" w:rsidRDefault="00A14090" w:rsidP="00A14090">
            <w:pPr>
              <w:ind w:firstLine="28"/>
              <w:jc w:val="center"/>
              <w:rPr>
                <w:rFonts w:asciiTheme="minorEastAsia" w:hAnsiTheme="minorEastAsia" w:cs="仿宋"/>
                <w:sz w:val="16"/>
                <w:szCs w:val="28"/>
              </w:rPr>
            </w:pPr>
          </w:p>
        </w:tc>
        <w:tc>
          <w:tcPr>
            <w:tcW w:w="695" w:type="dxa"/>
            <w:vMerge/>
            <w:vAlign w:val="center"/>
          </w:tcPr>
          <w:p w:rsidR="00A14090" w:rsidRPr="008711D0" w:rsidRDefault="00A14090" w:rsidP="00A14090">
            <w:pPr>
              <w:ind w:firstLine="28"/>
              <w:jc w:val="center"/>
              <w:rPr>
                <w:rFonts w:asciiTheme="minorEastAsia" w:hAnsiTheme="minorEastAsia" w:cs="仿宋"/>
                <w:sz w:val="16"/>
                <w:szCs w:val="28"/>
              </w:rPr>
            </w:pPr>
          </w:p>
        </w:tc>
        <w:tc>
          <w:tcPr>
            <w:tcW w:w="6207" w:type="dxa"/>
            <w:vAlign w:val="center"/>
          </w:tcPr>
          <w:p w:rsidR="00A519CD" w:rsidRPr="00C754A5" w:rsidRDefault="00A519CD" w:rsidP="00C754A5">
            <w:pPr>
              <w:jc w:val="left"/>
              <w:rPr>
                <w:sz w:val="18"/>
                <w:szCs w:val="18"/>
              </w:rPr>
            </w:pPr>
            <w:r w:rsidRPr="00C754A5">
              <w:rPr>
                <w:rFonts w:hint="eastAsia"/>
                <w:sz w:val="18"/>
                <w:szCs w:val="18"/>
              </w:rPr>
              <w:t>合作方具有互联网医疗产品的计算机软件著作权登记证书；每提供一个得</w:t>
            </w:r>
            <w:r w:rsidRPr="00C754A5">
              <w:rPr>
                <w:sz w:val="18"/>
                <w:szCs w:val="18"/>
              </w:rPr>
              <w:t>1</w:t>
            </w:r>
            <w:r w:rsidRPr="00C754A5">
              <w:rPr>
                <w:sz w:val="18"/>
                <w:szCs w:val="18"/>
              </w:rPr>
              <w:t>分，最高得</w:t>
            </w:r>
            <w:r w:rsidRPr="00C754A5">
              <w:rPr>
                <w:sz w:val="18"/>
                <w:szCs w:val="18"/>
              </w:rPr>
              <w:t>2</w:t>
            </w:r>
            <w:r w:rsidRPr="00C754A5">
              <w:rPr>
                <w:sz w:val="18"/>
                <w:szCs w:val="18"/>
              </w:rPr>
              <w:t>分，所提供的证书与互联网医院产品不相关则不得分。</w:t>
            </w:r>
          </w:p>
        </w:tc>
        <w:tc>
          <w:tcPr>
            <w:tcW w:w="738" w:type="dxa"/>
            <w:vAlign w:val="center"/>
          </w:tcPr>
          <w:p w:rsidR="00A14090" w:rsidRPr="00AB0F42" w:rsidRDefault="00A14090" w:rsidP="00A14090">
            <w:pPr>
              <w:jc w:val="center"/>
              <w:rPr>
                <w:rFonts w:asciiTheme="minorEastAsia" w:hAnsiTheme="minorEastAsia" w:cs="仿宋"/>
                <w:sz w:val="18"/>
                <w:szCs w:val="28"/>
              </w:rPr>
            </w:pPr>
          </w:p>
        </w:tc>
        <w:tc>
          <w:tcPr>
            <w:tcW w:w="709" w:type="dxa"/>
            <w:vAlign w:val="center"/>
          </w:tcPr>
          <w:p w:rsidR="00A14090" w:rsidRPr="00AB0F42" w:rsidRDefault="00A14090" w:rsidP="00A14090">
            <w:pPr>
              <w:jc w:val="center"/>
              <w:rPr>
                <w:rFonts w:asciiTheme="minorEastAsia" w:hAnsiTheme="minorEastAsia" w:cs="仿宋"/>
                <w:sz w:val="18"/>
                <w:szCs w:val="28"/>
              </w:rPr>
            </w:pPr>
          </w:p>
        </w:tc>
      </w:tr>
      <w:tr w:rsidR="00C64751" w:rsidRPr="00AB0F42" w:rsidTr="00C64751">
        <w:trPr>
          <w:trHeight w:val="457"/>
        </w:trPr>
        <w:tc>
          <w:tcPr>
            <w:tcW w:w="710" w:type="dxa"/>
            <w:vMerge/>
            <w:vAlign w:val="center"/>
          </w:tcPr>
          <w:p w:rsidR="00C64751" w:rsidRPr="008711D0" w:rsidRDefault="00C64751" w:rsidP="00A14090">
            <w:pPr>
              <w:ind w:firstLine="28"/>
              <w:jc w:val="center"/>
              <w:rPr>
                <w:rFonts w:asciiTheme="minorEastAsia" w:hAnsiTheme="minorEastAsia" w:cs="仿宋"/>
                <w:sz w:val="16"/>
                <w:szCs w:val="28"/>
              </w:rPr>
            </w:pPr>
          </w:p>
        </w:tc>
        <w:tc>
          <w:tcPr>
            <w:tcW w:w="864" w:type="dxa"/>
            <w:vMerge/>
            <w:vAlign w:val="center"/>
          </w:tcPr>
          <w:p w:rsidR="00C64751" w:rsidRPr="000C48C5" w:rsidRDefault="00C64751" w:rsidP="00A14090">
            <w:pPr>
              <w:ind w:firstLine="28"/>
              <w:jc w:val="center"/>
              <w:rPr>
                <w:rFonts w:asciiTheme="minorEastAsia" w:hAnsiTheme="minorEastAsia" w:cs="仿宋"/>
                <w:sz w:val="16"/>
                <w:szCs w:val="28"/>
              </w:rPr>
            </w:pPr>
          </w:p>
        </w:tc>
        <w:tc>
          <w:tcPr>
            <w:tcW w:w="695" w:type="dxa"/>
            <w:vMerge/>
            <w:vAlign w:val="center"/>
          </w:tcPr>
          <w:p w:rsidR="00C64751" w:rsidRPr="008711D0" w:rsidRDefault="00C64751" w:rsidP="00A14090">
            <w:pPr>
              <w:ind w:firstLine="28"/>
              <w:jc w:val="center"/>
              <w:rPr>
                <w:rFonts w:asciiTheme="minorEastAsia" w:hAnsiTheme="minorEastAsia" w:cs="仿宋"/>
                <w:sz w:val="16"/>
                <w:szCs w:val="28"/>
              </w:rPr>
            </w:pPr>
          </w:p>
        </w:tc>
        <w:tc>
          <w:tcPr>
            <w:tcW w:w="6207" w:type="dxa"/>
            <w:vAlign w:val="center"/>
          </w:tcPr>
          <w:p w:rsidR="00C64751" w:rsidRPr="00C754A5" w:rsidRDefault="00C64751" w:rsidP="00C754A5">
            <w:pPr>
              <w:jc w:val="left"/>
              <w:rPr>
                <w:sz w:val="18"/>
                <w:szCs w:val="18"/>
              </w:rPr>
            </w:pPr>
            <w:r w:rsidRPr="00C754A5">
              <w:rPr>
                <w:rFonts w:hint="eastAsia"/>
                <w:sz w:val="18"/>
                <w:szCs w:val="18"/>
              </w:rPr>
              <w:t>合作方具有</w:t>
            </w:r>
            <w:r w:rsidRPr="00C754A5">
              <w:rPr>
                <w:sz w:val="18"/>
                <w:szCs w:val="18"/>
              </w:rPr>
              <w:t>CMMI</w:t>
            </w:r>
            <w:r w:rsidRPr="00C754A5">
              <w:rPr>
                <w:rFonts w:hint="eastAsia"/>
                <w:sz w:val="18"/>
                <w:szCs w:val="18"/>
              </w:rPr>
              <w:t>（软件能力成熟度模型集成）三级以上认证证书得</w:t>
            </w:r>
            <w:r w:rsidRPr="00C754A5">
              <w:rPr>
                <w:sz w:val="18"/>
                <w:szCs w:val="18"/>
              </w:rPr>
              <w:t>1</w:t>
            </w:r>
            <w:r w:rsidRPr="00C754A5">
              <w:rPr>
                <w:sz w:val="18"/>
                <w:szCs w:val="18"/>
              </w:rPr>
              <w:t>分</w:t>
            </w:r>
            <w:r w:rsidRPr="00C754A5">
              <w:rPr>
                <w:rFonts w:hint="eastAsia"/>
                <w:sz w:val="18"/>
                <w:szCs w:val="18"/>
              </w:rPr>
              <w:t>，</w:t>
            </w:r>
            <w:r w:rsidRPr="00C754A5">
              <w:rPr>
                <w:sz w:val="18"/>
                <w:szCs w:val="18"/>
              </w:rPr>
              <w:t>ISO</w:t>
            </w:r>
            <w:r w:rsidRPr="00C754A5">
              <w:rPr>
                <w:rFonts w:hint="eastAsia"/>
                <w:sz w:val="18"/>
                <w:szCs w:val="18"/>
              </w:rPr>
              <w:t>（信息体系认证）相关资质的得</w:t>
            </w:r>
            <w:r w:rsidRPr="00C754A5">
              <w:rPr>
                <w:sz w:val="18"/>
                <w:szCs w:val="18"/>
              </w:rPr>
              <w:t>1</w:t>
            </w:r>
            <w:r w:rsidRPr="00C754A5">
              <w:rPr>
                <w:sz w:val="18"/>
                <w:szCs w:val="18"/>
              </w:rPr>
              <w:t>分</w:t>
            </w:r>
            <w:r w:rsidRPr="00C754A5">
              <w:rPr>
                <w:rFonts w:hint="eastAsia"/>
                <w:sz w:val="18"/>
                <w:szCs w:val="18"/>
              </w:rPr>
              <w:t>。</w:t>
            </w:r>
          </w:p>
        </w:tc>
        <w:tc>
          <w:tcPr>
            <w:tcW w:w="738" w:type="dxa"/>
            <w:vAlign w:val="center"/>
          </w:tcPr>
          <w:p w:rsidR="00C64751" w:rsidRPr="00AB0F42" w:rsidRDefault="00C64751" w:rsidP="00A14090">
            <w:pPr>
              <w:jc w:val="center"/>
              <w:rPr>
                <w:rFonts w:asciiTheme="minorEastAsia" w:hAnsiTheme="minorEastAsia" w:cs="仿宋"/>
                <w:sz w:val="18"/>
                <w:szCs w:val="28"/>
              </w:rPr>
            </w:pPr>
          </w:p>
        </w:tc>
        <w:tc>
          <w:tcPr>
            <w:tcW w:w="709" w:type="dxa"/>
            <w:vAlign w:val="center"/>
          </w:tcPr>
          <w:p w:rsidR="00C64751" w:rsidRPr="00AB0F42" w:rsidRDefault="00C64751" w:rsidP="00A14090">
            <w:pPr>
              <w:jc w:val="center"/>
              <w:rPr>
                <w:rFonts w:asciiTheme="minorEastAsia" w:hAnsiTheme="minorEastAsia" w:cs="仿宋"/>
                <w:sz w:val="18"/>
                <w:szCs w:val="28"/>
              </w:rPr>
            </w:pPr>
          </w:p>
        </w:tc>
      </w:tr>
      <w:tr w:rsidR="002C4907" w:rsidRPr="00AB0F42" w:rsidTr="00C64751">
        <w:trPr>
          <w:trHeight w:val="774"/>
        </w:trPr>
        <w:tc>
          <w:tcPr>
            <w:tcW w:w="710" w:type="dxa"/>
            <w:vMerge w:val="restart"/>
            <w:vAlign w:val="center"/>
          </w:tcPr>
          <w:p w:rsidR="00A14090" w:rsidRPr="008711D0" w:rsidRDefault="00A519CD" w:rsidP="00A14090">
            <w:pPr>
              <w:ind w:firstLine="28"/>
              <w:jc w:val="center"/>
              <w:rPr>
                <w:rFonts w:asciiTheme="minorEastAsia" w:hAnsiTheme="minorEastAsia" w:cs="仿宋"/>
                <w:sz w:val="16"/>
                <w:szCs w:val="28"/>
              </w:rPr>
            </w:pPr>
            <w:r w:rsidRPr="008711D0">
              <w:rPr>
                <w:rFonts w:asciiTheme="minorEastAsia" w:hAnsiTheme="minorEastAsia" w:cs="仿宋"/>
                <w:sz w:val="16"/>
                <w:szCs w:val="28"/>
              </w:rPr>
              <w:t>2</w:t>
            </w:r>
          </w:p>
        </w:tc>
        <w:tc>
          <w:tcPr>
            <w:tcW w:w="864" w:type="dxa"/>
            <w:vMerge w:val="restart"/>
            <w:vAlign w:val="center"/>
          </w:tcPr>
          <w:p w:rsidR="00A14090" w:rsidRPr="000C48C5" w:rsidRDefault="00A519CD" w:rsidP="000C48C5">
            <w:pPr>
              <w:rPr>
                <w:rFonts w:asciiTheme="minorEastAsia" w:hAnsiTheme="minorEastAsia" w:cs="仿宋"/>
                <w:sz w:val="16"/>
                <w:szCs w:val="28"/>
              </w:rPr>
            </w:pPr>
            <w:r w:rsidRPr="000C48C5">
              <w:rPr>
                <w:rFonts w:asciiTheme="minorEastAsia" w:hAnsiTheme="minorEastAsia" w:cs="仿宋" w:hint="eastAsia"/>
                <w:sz w:val="16"/>
                <w:szCs w:val="28"/>
              </w:rPr>
              <w:t>建设内容</w:t>
            </w:r>
          </w:p>
        </w:tc>
        <w:tc>
          <w:tcPr>
            <w:tcW w:w="695" w:type="dxa"/>
            <w:vMerge w:val="restart"/>
            <w:vAlign w:val="center"/>
          </w:tcPr>
          <w:p w:rsidR="00A14090" w:rsidRPr="008711D0" w:rsidRDefault="00A519CD" w:rsidP="00A14090">
            <w:pPr>
              <w:ind w:firstLine="28"/>
              <w:jc w:val="center"/>
              <w:rPr>
                <w:rFonts w:asciiTheme="minorEastAsia" w:hAnsiTheme="minorEastAsia" w:cs="仿宋"/>
                <w:sz w:val="16"/>
                <w:szCs w:val="28"/>
              </w:rPr>
            </w:pPr>
            <w:r w:rsidRPr="008711D0">
              <w:rPr>
                <w:rFonts w:asciiTheme="minorEastAsia" w:hAnsiTheme="minorEastAsia" w:cs="仿宋"/>
                <w:sz w:val="16"/>
                <w:szCs w:val="28"/>
              </w:rPr>
              <w:t>35</w:t>
            </w:r>
          </w:p>
        </w:tc>
        <w:tc>
          <w:tcPr>
            <w:tcW w:w="6207" w:type="dxa"/>
            <w:vAlign w:val="center"/>
          </w:tcPr>
          <w:p w:rsidR="00A519CD" w:rsidRPr="00C754A5" w:rsidRDefault="00A519CD" w:rsidP="00C754A5">
            <w:pPr>
              <w:jc w:val="left"/>
              <w:rPr>
                <w:sz w:val="18"/>
                <w:szCs w:val="18"/>
              </w:rPr>
            </w:pPr>
            <w:r w:rsidRPr="00C754A5">
              <w:rPr>
                <w:rFonts w:hint="eastAsia"/>
                <w:sz w:val="18"/>
                <w:szCs w:val="18"/>
              </w:rPr>
              <w:t>提供《四川省妇幼保健院互联网医院建设遴选要求》中第五条建设内容的响应表（附件</w:t>
            </w:r>
            <w:r w:rsidRPr="00C754A5">
              <w:rPr>
                <w:sz w:val="18"/>
                <w:szCs w:val="18"/>
              </w:rPr>
              <w:t>10</w:t>
            </w:r>
            <w:r w:rsidRPr="00C754A5">
              <w:rPr>
                <w:sz w:val="18"/>
                <w:szCs w:val="18"/>
              </w:rPr>
              <w:t>）</w:t>
            </w:r>
            <w:r w:rsidRPr="00C754A5">
              <w:rPr>
                <w:rFonts w:hint="eastAsia"/>
                <w:sz w:val="18"/>
                <w:szCs w:val="18"/>
              </w:rPr>
              <w:t>，包含便民就医服务、医联体协作、互联网诊疗服务监管、系统对接与改造等内容，完全满足的得</w:t>
            </w:r>
            <w:r w:rsidRPr="00C754A5">
              <w:rPr>
                <w:sz w:val="18"/>
                <w:szCs w:val="18"/>
              </w:rPr>
              <w:t>16</w:t>
            </w:r>
            <w:r w:rsidRPr="00C754A5">
              <w:rPr>
                <w:rFonts w:hint="eastAsia"/>
                <w:sz w:val="18"/>
                <w:szCs w:val="18"/>
              </w:rPr>
              <w:t>分。重要条款未满足的每条扣</w:t>
            </w:r>
            <w:r w:rsidRPr="00C754A5">
              <w:rPr>
                <w:sz w:val="18"/>
                <w:szCs w:val="18"/>
              </w:rPr>
              <w:t>2</w:t>
            </w:r>
            <w:r w:rsidRPr="00C754A5">
              <w:rPr>
                <w:sz w:val="18"/>
                <w:szCs w:val="18"/>
              </w:rPr>
              <w:t>分，一般条款未满足的每条扣</w:t>
            </w:r>
            <w:r w:rsidRPr="00C754A5">
              <w:rPr>
                <w:sz w:val="18"/>
                <w:szCs w:val="18"/>
              </w:rPr>
              <w:t>1</w:t>
            </w:r>
            <w:r w:rsidRPr="00C754A5">
              <w:rPr>
                <w:sz w:val="18"/>
                <w:szCs w:val="18"/>
              </w:rPr>
              <w:t>分，</w:t>
            </w:r>
            <w:r w:rsidRPr="00C754A5">
              <w:rPr>
                <w:rFonts w:hint="eastAsia"/>
                <w:sz w:val="18"/>
                <w:szCs w:val="18"/>
              </w:rPr>
              <w:t>扣</w:t>
            </w:r>
            <w:r w:rsidRPr="00C754A5">
              <w:rPr>
                <w:sz w:val="18"/>
                <w:szCs w:val="18"/>
              </w:rPr>
              <w:t>完为止。</w:t>
            </w:r>
          </w:p>
        </w:tc>
        <w:tc>
          <w:tcPr>
            <w:tcW w:w="738" w:type="dxa"/>
            <w:vAlign w:val="center"/>
          </w:tcPr>
          <w:p w:rsidR="00A14090" w:rsidRPr="00AB0F42" w:rsidRDefault="00A14090" w:rsidP="00A14090">
            <w:pPr>
              <w:keepNext/>
              <w:keepLines/>
              <w:spacing w:before="260" w:after="260" w:line="416" w:lineRule="auto"/>
              <w:jc w:val="center"/>
              <w:rPr>
                <w:rFonts w:asciiTheme="minorEastAsia" w:hAnsiTheme="minorEastAsia" w:cs="仿宋"/>
                <w:sz w:val="18"/>
                <w:szCs w:val="28"/>
              </w:rPr>
            </w:pPr>
          </w:p>
        </w:tc>
        <w:tc>
          <w:tcPr>
            <w:tcW w:w="709" w:type="dxa"/>
            <w:vAlign w:val="center"/>
          </w:tcPr>
          <w:p w:rsidR="00A14090" w:rsidRPr="00AB0F42" w:rsidRDefault="00A14090" w:rsidP="00A14090">
            <w:pPr>
              <w:keepNext/>
              <w:keepLines/>
              <w:spacing w:before="260" w:after="260" w:line="416" w:lineRule="auto"/>
              <w:jc w:val="center"/>
              <w:rPr>
                <w:rFonts w:asciiTheme="minorEastAsia" w:hAnsiTheme="minorEastAsia" w:cs="仿宋"/>
                <w:sz w:val="18"/>
                <w:szCs w:val="28"/>
              </w:rPr>
            </w:pPr>
          </w:p>
        </w:tc>
      </w:tr>
      <w:tr w:rsidR="002C4907" w:rsidRPr="00AB0F42" w:rsidTr="002C4907">
        <w:trPr>
          <w:trHeight w:val="670"/>
        </w:trPr>
        <w:tc>
          <w:tcPr>
            <w:tcW w:w="710" w:type="dxa"/>
            <w:vMerge/>
            <w:vAlign w:val="center"/>
          </w:tcPr>
          <w:p w:rsidR="00AF0C6E" w:rsidRPr="008711D0" w:rsidRDefault="00AF0C6E" w:rsidP="00A14090">
            <w:pPr>
              <w:ind w:firstLine="28"/>
              <w:jc w:val="center"/>
              <w:rPr>
                <w:rFonts w:asciiTheme="minorEastAsia" w:hAnsiTheme="minorEastAsia" w:cs="仿宋"/>
                <w:sz w:val="16"/>
                <w:szCs w:val="28"/>
              </w:rPr>
            </w:pPr>
          </w:p>
        </w:tc>
        <w:tc>
          <w:tcPr>
            <w:tcW w:w="864" w:type="dxa"/>
            <w:vMerge/>
            <w:vAlign w:val="center"/>
          </w:tcPr>
          <w:p w:rsidR="00AF0C6E" w:rsidRPr="000C48C5" w:rsidRDefault="00AF0C6E" w:rsidP="00A14090">
            <w:pPr>
              <w:ind w:firstLine="28"/>
              <w:jc w:val="center"/>
              <w:rPr>
                <w:rFonts w:asciiTheme="minorEastAsia" w:hAnsiTheme="minorEastAsia" w:cs="仿宋"/>
                <w:sz w:val="16"/>
                <w:szCs w:val="28"/>
              </w:rPr>
            </w:pPr>
          </w:p>
        </w:tc>
        <w:tc>
          <w:tcPr>
            <w:tcW w:w="695" w:type="dxa"/>
            <w:vMerge/>
            <w:vAlign w:val="center"/>
          </w:tcPr>
          <w:p w:rsidR="00AF0C6E" w:rsidRPr="008711D0" w:rsidRDefault="00AF0C6E" w:rsidP="00A14090">
            <w:pPr>
              <w:ind w:firstLine="28"/>
              <w:jc w:val="center"/>
              <w:rPr>
                <w:rFonts w:asciiTheme="minorEastAsia" w:hAnsiTheme="minorEastAsia" w:cs="仿宋"/>
                <w:sz w:val="16"/>
                <w:szCs w:val="28"/>
              </w:rPr>
            </w:pPr>
          </w:p>
        </w:tc>
        <w:tc>
          <w:tcPr>
            <w:tcW w:w="6207" w:type="dxa"/>
            <w:vAlign w:val="center"/>
          </w:tcPr>
          <w:p w:rsidR="00A519CD" w:rsidRPr="00C754A5" w:rsidRDefault="00A519CD" w:rsidP="00C754A5">
            <w:pPr>
              <w:jc w:val="left"/>
              <w:rPr>
                <w:sz w:val="18"/>
                <w:szCs w:val="18"/>
              </w:rPr>
            </w:pPr>
            <w:r w:rsidRPr="00C754A5">
              <w:rPr>
                <w:rFonts w:hint="eastAsia"/>
                <w:sz w:val="18"/>
                <w:szCs w:val="18"/>
              </w:rPr>
              <w:t>提供《四川省妇幼保健院互联网医院建设遴选要求》第十条技术安全要求的响应表（附件</w:t>
            </w:r>
            <w:r w:rsidRPr="00C754A5">
              <w:rPr>
                <w:sz w:val="18"/>
                <w:szCs w:val="18"/>
              </w:rPr>
              <w:t>11</w:t>
            </w:r>
            <w:r w:rsidRPr="00C754A5">
              <w:rPr>
                <w:sz w:val="18"/>
                <w:szCs w:val="18"/>
              </w:rPr>
              <w:t>）</w:t>
            </w:r>
            <w:r w:rsidRPr="00C754A5">
              <w:rPr>
                <w:rFonts w:hint="eastAsia"/>
                <w:sz w:val="18"/>
                <w:szCs w:val="18"/>
              </w:rPr>
              <w:t>，包括产品形态要求、开发工具要求、系统技术架构要求、数据安全要求、信息安全要求，完全满足的得</w:t>
            </w:r>
            <w:r w:rsidRPr="00C754A5">
              <w:rPr>
                <w:sz w:val="18"/>
                <w:szCs w:val="18"/>
              </w:rPr>
              <w:t>5</w:t>
            </w:r>
            <w:r w:rsidRPr="00C754A5">
              <w:rPr>
                <w:sz w:val="18"/>
                <w:szCs w:val="18"/>
              </w:rPr>
              <w:t>分</w:t>
            </w:r>
            <w:r w:rsidR="00D90B71" w:rsidRPr="00C754A5">
              <w:rPr>
                <w:rFonts w:hint="eastAsia"/>
                <w:sz w:val="18"/>
                <w:szCs w:val="18"/>
              </w:rPr>
              <w:t>，未</w:t>
            </w:r>
            <w:r w:rsidRPr="00C754A5">
              <w:rPr>
                <w:rFonts w:hint="eastAsia"/>
                <w:sz w:val="18"/>
                <w:szCs w:val="18"/>
              </w:rPr>
              <w:t>满足要求每条扣</w:t>
            </w:r>
            <w:r w:rsidRPr="00C754A5">
              <w:rPr>
                <w:sz w:val="18"/>
                <w:szCs w:val="18"/>
              </w:rPr>
              <w:t>2</w:t>
            </w:r>
            <w:r w:rsidRPr="00C754A5">
              <w:rPr>
                <w:sz w:val="18"/>
                <w:szCs w:val="18"/>
              </w:rPr>
              <w:t>分，扣完为止。</w:t>
            </w:r>
          </w:p>
        </w:tc>
        <w:tc>
          <w:tcPr>
            <w:tcW w:w="738" w:type="dxa"/>
            <w:vAlign w:val="center"/>
          </w:tcPr>
          <w:p w:rsidR="00AF0C6E" w:rsidRPr="00AB0F42" w:rsidRDefault="00AF0C6E" w:rsidP="00A14090">
            <w:pPr>
              <w:keepNext/>
              <w:keepLines/>
              <w:spacing w:before="260" w:after="260" w:line="416" w:lineRule="auto"/>
              <w:jc w:val="center"/>
              <w:rPr>
                <w:rFonts w:asciiTheme="minorEastAsia" w:hAnsiTheme="minorEastAsia" w:cs="仿宋"/>
                <w:sz w:val="18"/>
                <w:szCs w:val="28"/>
              </w:rPr>
            </w:pPr>
          </w:p>
        </w:tc>
        <w:tc>
          <w:tcPr>
            <w:tcW w:w="709" w:type="dxa"/>
            <w:vAlign w:val="center"/>
          </w:tcPr>
          <w:p w:rsidR="00AF0C6E" w:rsidRPr="00AB0F42" w:rsidRDefault="00AF0C6E" w:rsidP="00A14090">
            <w:pPr>
              <w:keepNext/>
              <w:keepLines/>
              <w:spacing w:before="260" w:after="260" w:line="416" w:lineRule="auto"/>
              <w:jc w:val="center"/>
              <w:rPr>
                <w:rFonts w:asciiTheme="minorEastAsia" w:hAnsiTheme="minorEastAsia" w:cs="仿宋"/>
                <w:sz w:val="18"/>
                <w:szCs w:val="28"/>
              </w:rPr>
            </w:pPr>
          </w:p>
        </w:tc>
      </w:tr>
      <w:tr w:rsidR="002C4907" w:rsidRPr="00AB0F42" w:rsidTr="002C4907">
        <w:trPr>
          <w:trHeight w:val="670"/>
        </w:trPr>
        <w:tc>
          <w:tcPr>
            <w:tcW w:w="710" w:type="dxa"/>
            <w:vMerge/>
            <w:vAlign w:val="center"/>
          </w:tcPr>
          <w:p w:rsidR="00A14090" w:rsidRPr="008711D0" w:rsidRDefault="00A14090" w:rsidP="00A14090">
            <w:pPr>
              <w:keepNext/>
              <w:keepLines/>
              <w:spacing w:before="260" w:after="260" w:line="416" w:lineRule="auto"/>
              <w:ind w:firstLine="28"/>
              <w:jc w:val="center"/>
              <w:rPr>
                <w:rFonts w:asciiTheme="minorEastAsia" w:hAnsiTheme="minorEastAsia" w:cs="仿宋"/>
                <w:sz w:val="16"/>
                <w:szCs w:val="28"/>
              </w:rPr>
            </w:pPr>
          </w:p>
        </w:tc>
        <w:tc>
          <w:tcPr>
            <w:tcW w:w="864" w:type="dxa"/>
            <w:vMerge/>
            <w:vAlign w:val="center"/>
          </w:tcPr>
          <w:p w:rsidR="00A14090" w:rsidRPr="000C48C5" w:rsidRDefault="00A14090" w:rsidP="00A14090">
            <w:pPr>
              <w:keepNext/>
              <w:keepLines/>
              <w:spacing w:before="260" w:after="260" w:line="416" w:lineRule="auto"/>
              <w:ind w:firstLine="28"/>
              <w:jc w:val="center"/>
              <w:rPr>
                <w:rFonts w:asciiTheme="minorEastAsia" w:hAnsiTheme="minorEastAsia" w:cs="仿宋"/>
                <w:sz w:val="16"/>
                <w:szCs w:val="28"/>
              </w:rPr>
            </w:pPr>
          </w:p>
        </w:tc>
        <w:tc>
          <w:tcPr>
            <w:tcW w:w="695" w:type="dxa"/>
            <w:vMerge/>
            <w:vAlign w:val="center"/>
          </w:tcPr>
          <w:p w:rsidR="00A14090" w:rsidRPr="008711D0" w:rsidRDefault="00A14090" w:rsidP="00A14090">
            <w:pPr>
              <w:keepNext/>
              <w:keepLines/>
              <w:spacing w:before="260" w:after="260" w:line="416" w:lineRule="auto"/>
              <w:ind w:firstLine="28"/>
              <w:jc w:val="center"/>
              <w:rPr>
                <w:rFonts w:asciiTheme="minorEastAsia" w:hAnsiTheme="minorEastAsia" w:cs="仿宋"/>
                <w:sz w:val="16"/>
                <w:szCs w:val="28"/>
              </w:rPr>
            </w:pPr>
          </w:p>
        </w:tc>
        <w:tc>
          <w:tcPr>
            <w:tcW w:w="6207" w:type="dxa"/>
            <w:vAlign w:val="center"/>
          </w:tcPr>
          <w:p w:rsidR="006B0BE4" w:rsidRPr="00C754A5" w:rsidRDefault="00A519CD" w:rsidP="00C754A5">
            <w:pPr>
              <w:jc w:val="left"/>
              <w:rPr>
                <w:sz w:val="18"/>
                <w:szCs w:val="18"/>
              </w:rPr>
            </w:pPr>
            <w:r w:rsidRPr="00C754A5">
              <w:rPr>
                <w:rFonts w:hint="eastAsia"/>
                <w:sz w:val="18"/>
                <w:szCs w:val="18"/>
              </w:rPr>
              <w:t>提供《四川省妇幼保健院互联网医院建设遴选要求》（附件</w:t>
            </w:r>
            <w:r w:rsidRPr="00C754A5">
              <w:rPr>
                <w:sz w:val="18"/>
                <w:szCs w:val="18"/>
              </w:rPr>
              <w:t>1</w:t>
            </w:r>
            <w:r w:rsidRPr="00C754A5">
              <w:rPr>
                <w:sz w:val="18"/>
                <w:szCs w:val="18"/>
              </w:rPr>
              <w:t>）</w:t>
            </w:r>
            <w:r w:rsidRPr="00C754A5">
              <w:rPr>
                <w:rFonts w:hint="eastAsia"/>
                <w:sz w:val="18"/>
                <w:szCs w:val="18"/>
              </w:rPr>
              <w:t>中第四条合作方式的响应表，完全满足的得</w:t>
            </w:r>
            <w:r w:rsidRPr="00C754A5">
              <w:rPr>
                <w:sz w:val="18"/>
                <w:szCs w:val="18"/>
              </w:rPr>
              <w:t>14</w:t>
            </w:r>
            <w:r w:rsidRPr="00C754A5">
              <w:rPr>
                <w:rFonts w:hint="eastAsia"/>
                <w:sz w:val="18"/>
                <w:szCs w:val="18"/>
              </w:rPr>
              <w:t>分，未满足每条扣</w:t>
            </w:r>
            <w:r w:rsidRPr="00C754A5">
              <w:rPr>
                <w:sz w:val="18"/>
                <w:szCs w:val="18"/>
              </w:rPr>
              <w:t>5</w:t>
            </w:r>
            <w:r w:rsidRPr="00C754A5">
              <w:rPr>
                <w:sz w:val="18"/>
                <w:szCs w:val="18"/>
              </w:rPr>
              <w:t>分，扣完为止。</w:t>
            </w:r>
          </w:p>
        </w:tc>
        <w:tc>
          <w:tcPr>
            <w:tcW w:w="738" w:type="dxa"/>
            <w:vAlign w:val="center"/>
          </w:tcPr>
          <w:p w:rsidR="00A14090" w:rsidRPr="00AB0F42" w:rsidRDefault="00A14090" w:rsidP="00A14090">
            <w:pPr>
              <w:jc w:val="center"/>
              <w:rPr>
                <w:rFonts w:asciiTheme="minorEastAsia" w:hAnsiTheme="minorEastAsia" w:cs="仿宋"/>
                <w:sz w:val="18"/>
                <w:szCs w:val="28"/>
              </w:rPr>
            </w:pPr>
          </w:p>
        </w:tc>
        <w:tc>
          <w:tcPr>
            <w:tcW w:w="709" w:type="dxa"/>
            <w:vAlign w:val="center"/>
          </w:tcPr>
          <w:p w:rsidR="00A14090" w:rsidRPr="00AB0F42" w:rsidRDefault="00A14090" w:rsidP="00A14090">
            <w:pPr>
              <w:jc w:val="center"/>
              <w:rPr>
                <w:rFonts w:asciiTheme="minorEastAsia" w:hAnsiTheme="minorEastAsia" w:cs="仿宋"/>
                <w:sz w:val="18"/>
                <w:szCs w:val="28"/>
              </w:rPr>
            </w:pPr>
          </w:p>
        </w:tc>
      </w:tr>
      <w:tr w:rsidR="002C4907" w:rsidRPr="00AB0F42" w:rsidTr="002C4907">
        <w:trPr>
          <w:trHeight w:val="776"/>
        </w:trPr>
        <w:tc>
          <w:tcPr>
            <w:tcW w:w="710" w:type="dxa"/>
            <w:vMerge w:val="restart"/>
            <w:vAlign w:val="center"/>
          </w:tcPr>
          <w:p w:rsidR="00A14090" w:rsidRPr="008711D0" w:rsidRDefault="00A519CD" w:rsidP="00A14090">
            <w:pPr>
              <w:ind w:firstLine="28"/>
              <w:jc w:val="center"/>
              <w:rPr>
                <w:rFonts w:asciiTheme="minorEastAsia" w:hAnsiTheme="minorEastAsia" w:cs="仿宋"/>
                <w:sz w:val="16"/>
                <w:szCs w:val="28"/>
              </w:rPr>
            </w:pPr>
            <w:r w:rsidRPr="008711D0">
              <w:rPr>
                <w:rFonts w:asciiTheme="minorEastAsia" w:hAnsiTheme="minorEastAsia" w:cs="仿宋"/>
                <w:sz w:val="16"/>
                <w:szCs w:val="28"/>
              </w:rPr>
              <w:t>3</w:t>
            </w:r>
          </w:p>
        </w:tc>
        <w:tc>
          <w:tcPr>
            <w:tcW w:w="864" w:type="dxa"/>
            <w:vMerge w:val="restart"/>
            <w:vAlign w:val="center"/>
          </w:tcPr>
          <w:p w:rsidR="00A14090" w:rsidRPr="000C48C5" w:rsidRDefault="00A519CD" w:rsidP="000C48C5">
            <w:pPr>
              <w:rPr>
                <w:rFonts w:asciiTheme="minorEastAsia" w:hAnsiTheme="minorEastAsia" w:cs="仿宋"/>
                <w:sz w:val="16"/>
                <w:szCs w:val="28"/>
              </w:rPr>
            </w:pPr>
            <w:r w:rsidRPr="000C48C5">
              <w:rPr>
                <w:rFonts w:asciiTheme="minorEastAsia" w:hAnsiTheme="minorEastAsia" w:cs="仿宋" w:hint="eastAsia"/>
                <w:sz w:val="16"/>
                <w:szCs w:val="28"/>
              </w:rPr>
              <w:t>合作方案及运营能力</w:t>
            </w:r>
          </w:p>
        </w:tc>
        <w:tc>
          <w:tcPr>
            <w:tcW w:w="695" w:type="dxa"/>
            <w:vMerge w:val="restart"/>
            <w:vAlign w:val="center"/>
          </w:tcPr>
          <w:p w:rsidR="00A14090" w:rsidRPr="008711D0" w:rsidRDefault="00A519CD" w:rsidP="00A14090">
            <w:pPr>
              <w:ind w:firstLine="28"/>
              <w:jc w:val="center"/>
              <w:rPr>
                <w:rFonts w:asciiTheme="minorEastAsia" w:hAnsiTheme="minorEastAsia" w:cs="仿宋"/>
                <w:sz w:val="16"/>
                <w:szCs w:val="28"/>
              </w:rPr>
            </w:pPr>
            <w:r w:rsidRPr="008711D0">
              <w:rPr>
                <w:rFonts w:asciiTheme="minorEastAsia" w:hAnsiTheme="minorEastAsia" w:cs="仿宋"/>
                <w:sz w:val="16"/>
                <w:szCs w:val="28"/>
              </w:rPr>
              <w:t>26</w:t>
            </w:r>
          </w:p>
        </w:tc>
        <w:tc>
          <w:tcPr>
            <w:tcW w:w="6207" w:type="dxa"/>
            <w:vAlign w:val="center"/>
          </w:tcPr>
          <w:p w:rsidR="00A519CD" w:rsidRPr="00C754A5" w:rsidRDefault="00A519CD" w:rsidP="00C754A5">
            <w:pPr>
              <w:jc w:val="left"/>
              <w:rPr>
                <w:sz w:val="18"/>
                <w:szCs w:val="18"/>
              </w:rPr>
            </w:pPr>
            <w:r w:rsidRPr="00C754A5">
              <w:rPr>
                <w:rFonts w:hint="eastAsia"/>
                <w:sz w:val="18"/>
                <w:szCs w:val="18"/>
              </w:rPr>
              <w:t>按照遴选文件要求，提供完整、可行的互联网医院运营方案，并结合医院实际情况（附件</w:t>
            </w:r>
            <w:r w:rsidRPr="00C754A5">
              <w:rPr>
                <w:sz w:val="18"/>
                <w:szCs w:val="18"/>
              </w:rPr>
              <w:t>9</w:t>
            </w:r>
            <w:r w:rsidRPr="00C754A5">
              <w:rPr>
                <w:sz w:val="18"/>
                <w:szCs w:val="18"/>
              </w:rPr>
              <w:t>）提供合作期内每年的阶段性的运营目标（包括但不限于：实现医疗业务收入和服务类的收入，及社会影响力等）及实现路径。有较好的运营目标且实现路径可落地的得</w:t>
            </w:r>
            <w:r w:rsidRPr="00C754A5">
              <w:rPr>
                <w:sz w:val="18"/>
                <w:szCs w:val="18"/>
              </w:rPr>
              <w:t>8-9</w:t>
            </w:r>
            <w:r w:rsidRPr="00C754A5">
              <w:rPr>
                <w:rFonts w:hint="eastAsia"/>
                <w:sz w:val="18"/>
                <w:szCs w:val="18"/>
              </w:rPr>
              <w:t>分，运营目标偏低或实施路径与目标不匹配的得</w:t>
            </w:r>
            <w:r w:rsidRPr="00C754A5">
              <w:rPr>
                <w:sz w:val="18"/>
                <w:szCs w:val="18"/>
              </w:rPr>
              <w:t>5-7</w:t>
            </w:r>
            <w:r w:rsidRPr="00C754A5">
              <w:rPr>
                <w:sz w:val="18"/>
                <w:szCs w:val="18"/>
              </w:rPr>
              <w:t>分，运营目标不合实际或实施路径不合理或较难落地的得</w:t>
            </w:r>
            <w:r w:rsidRPr="00C754A5">
              <w:rPr>
                <w:sz w:val="18"/>
                <w:szCs w:val="18"/>
              </w:rPr>
              <w:t>4</w:t>
            </w:r>
            <w:r w:rsidRPr="00C754A5">
              <w:rPr>
                <w:sz w:val="18"/>
                <w:szCs w:val="18"/>
              </w:rPr>
              <w:t>分及以下。</w:t>
            </w:r>
          </w:p>
        </w:tc>
        <w:tc>
          <w:tcPr>
            <w:tcW w:w="738" w:type="dxa"/>
            <w:vAlign w:val="center"/>
          </w:tcPr>
          <w:p w:rsidR="00A14090" w:rsidRPr="00AB0F42" w:rsidRDefault="00A14090" w:rsidP="00A14090">
            <w:pPr>
              <w:jc w:val="center"/>
              <w:rPr>
                <w:rFonts w:asciiTheme="minorEastAsia" w:hAnsiTheme="minorEastAsia" w:cs="仿宋"/>
                <w:sz w:val="18"/>
                <w:szCs w:val="28"/>
              </w:rPr>
            </w:pPr>
          </w:p>
        </w:tc>
        <w:tc>
          <w:tcPr>
            <w:tcW w:w="709" w:type="dxa"/>
            <w:vAlign w:val="center"/>
          </w:tcPr>
          <w:p w:rsidR="00A14090" w:rsidRPr="00AB0F42" w:rsidRDefault="00A14090" w:rsidP="00A14090">
            <w:pPr>
              <w:jc w:val="center"/>
              <w:rPr>
                <w:rFonts w:asciiTheme="minorEastAsia" w:hAnsiTheme="minorEastAsia" w:cs="仿宋"/>
                <w:sz w:val="18"/>
                <w:szCs w:val="28"/>
              </w:rPr>
            </w:pPr>
          </w:p>
        </w:tc>
      </w:tr>
      <w:tr w:rsidR="002C4907" w:rsidRPr="00AB0F42" w:rsidTr="002C4907">
        <w:trPr>
          <w:trHeight w:val="776"/>
        </w:trPr>
        <w:tc>
          <w:tcPr>
            <w:tcW w:w="710" w:type="dxa"/>
            <w:vMerge/>
            <w:vAlign w:val="center"/>
          </w:tcPr>
          <w:p w:rsidR="00A14090" w:rsidRPr="008711D0" w:rsidRDefault="00A14090" w:rsidP="00A14090">
            <w:pPr>
              <w:ind w:firstLine="28"/>
              <w:jc w:val="center"/>
              <w:rPr>
                <w:rFonts w:asciiTheme="minorEastAsia" w:hAnsiTheme="minorEastAsia" w:cs="仿宋"/>
                <w:sz w:val="16"/>
                <w:szCs w:val="28"/>
              </w:rPr>
            </w:pPr>
          </w:p>
        </w:tc>
        <w:tc>
          <w:tcPr>
            <w:tcW w:w="864" w:type="dxa"/>
            <w:vMerge/>
            <w:vAlign w:val="center"/>
          </w:tcPr>
          <w:p w:rsidR="00A14090" w:rsidRPr="000C48C5" w:rsidRDefault="00A14090" w:rsidP="00A14090">
            <w:pPr>
              <w:ind w:firstLine="28"/>
              <w:jc w:val="center"/>
              <w:rPr>
                <w:rFonts w:asciiTheme="minorEastAsia" w:hAnsiTheme="minorEastAsia" w:cs="仿宋"/>
                <w:sz w:val="16"/>
                <w:szCs w:val="28"/>
              </w:rPr>
            </w:pPr>
          </w:p>
        </w:tc>
        <w:tc>
          <w:tcPr>
            <w:tcW w:w="695" w:type="dxa"/>
            <w:vMerge/>
            <w:vAlign w:val="center"/>
          </w:tcPr>
          <w:p w:rsidR="00A14090" w:rsidRPr="008711D0" w:rsidDel="000F54F1" w:rsidRDefault="00A14090" w:rsidP="00A14090">
            <w:pPr>
              <w:ind w:firstLine="28"/>
              <w:jc w:val="center"/>
              <w:rPr>
                <w:rFonts w:asciiTheme="minorEastAsia" w:hAnsiTheme="minorEastAsia" w:cs="仿宋"/>
                <w:sz w:val="16"/>
                <w:szCs w:val="28"/>
              </w:rPr>
            </w:pPr>
          </w:p>
        </w:tc>
        <w:tc>
          <w:tcPr>
            <w:tcW w:w="6207" w:type="dxa"/>
            <w:vAlign w:val="center"/>
          </w:tcPr>
          <w:p w:rsidR="00A519CD" w:rsidRPr="00C754A5" w:rsidRDefault="00A519CD" w:rsidP="00C754A5">
            <w:pPr>
              <w:jc w:val="left"/>
              <w:rPr>
                <w:sz w:val="18"/>
                <w:szCs w:val="18"/>
              </w:rPr>
            </w:pPr>
            <w:r w:rsidRPr="00C754A5">
              <w:rPr>
                <w:rFonts w:hint="eastAsia"/>
                <w:sz w:val="18"/>
                <w:szCs w:val="18"/>
              </w:rPr>
              <w:t>合作方需为本项目运营配置专门的运营团队，提供专业运营人员资料，对公司专业运营团队实力及数量进行评估。人员团队配置强，可支撑达到运营目标的得</w:t>
            </w:r>
            <w:r w:rsidRPr="00C754A5">
              <w:rPr>
                <w:sz w:val="18"/>
                <w:szCs w:val="18"/>
              </w:rPr>
              <w:t>2</w:t>
            </w:r>
            <w:r w:rsidRPr="00C754A5">
              <w:rPr>
                <w:rFonts w:hint="eastAsia"/>
                <w:sz w:val="18"/>
                <w:szCs w:val="18"/>
              </w:rPr>
              <w:t>分，人员团队配置相对合理的得</w:t>
            </w:r>
            <w:r w:rsidRPr="00C754A5">
              <w:rPr>
                <w:sz w:val="18"/>
                <w:szCs w:val="18"/>
              </w:rPr>
              <w:t>2-1</w:t>
            </w:r>
            <w:r w:rsidRPr="00C754A5">
              <w:rPr>
                <w:sz w:val="18"/>
                <w:szCs w:val="18"/>
              </w:rPr>
              <w:t>分，人员团队配置不合理或无相关运营团队的不得分。</w:t>
            </w:r>
          </w:p>
        </w:tc>
        <w:tc>
          <w:tcPr>
            <w:tcW w:w="738" w:type="dxa"/>
            <w:vAlign w:val="center"/>
          </w:tcPr>
          <w:p w:rsidR="00A14090" w:rsidRPr="00AB0F42" w:rsidRDefault="00A14090" w:rsidP="00A14090">
            <w:pPr>
              <w:keepNext/>
              <w:keepLines/>
              <w:spacing w:before="260" w:after="260" w:line="416" w:lineRule="auto"/>
              <w:jc w:val="center"/>
              <w:rPr>
                <w:rFonts w:asciiTheme="minorEastAsia" w:hAnsiTheme="minorEastAsia" w:cs="仿宋"/>
                <w:sz w:val="18"/>
                <w:szCs w:val="28"/>
              </w:rPr>
            </w:pPr>
          </w:p>
        </w:tc>
        <w:tc>
          <w:tcPr>
            <w:tcW w:w="709" w:type="dxa"/>
            <w:vAlign w:val="center"/>
          </w:tcPr>
          <w:p w:rsidR="00A14090" w:rsidRPr="00AB0F42" w:rsidRDefault="00A14090" w:rsidP="00A14090">
            <w:pPr>
              <w:keepNext/>
              <w:keepLines/>
              <w:spacing w:before="260" w:after="260" w:line="416" w:lineRule="auto"/>
              <w:jc w:val="center"/>
              <w:rPr>
                <w:rFonts w:asciiTheme="minorEastAsia" w:hAnsiTheme="minorEastAsia" w:cs="仿宋"/>
                <w:sz w:val="18"/>
                <w:szCs w:val="28"/>
              </w:rPr>
            </w:pPr>
          </w:p>
        </w:tc>
      </w:tr>
      <w:tr w:rsidR="002C4907" w:rsidRPr="00AB0F42" w:rsidTr="002C4907">
        <w:trPr>
          <w:trHeight w:val="776"/>
        </w:trPr>
        <w:tc>
          <w:tcPr>
            <w:tcW w:w="710" w:type="dxa"/>
            <w:vMerge/>
            <w:vAlign w:val="center"/>
          </w:tcPr>
          <w:p w:rsidR="00A14090" w:rsidRPr="008711D0" w:rsidRDefault="00A14090" w:rsidP="00A14090">
            <w:pPr>
              <w:keepNext/>
              <w:keepLines/>
              <w:spacing w:before="260" w:after="260" w:line="416" w:lineRule="auto"/>
              <w:ind w:firstLine="28"/>
              <w:jc w:val="center"/>
              <w:rPr>
                <w:rFonts w:asciiTheme="minorEastAsia" w:hAnsiTheme="minorEastAsia" w:cs="仿宋"/>
                <w:sz w:val="16"/>
                <w:szCs w:val="28"/>
              </w:rPr>
            </w:pPr>
          </w:p>
        </w:tc>
        <w:tc>
          <w:tcPr>
            <w:tcW w:w="864" w:type="dxa"/>
            <w:vMerge/>
            <w:vAlign w:val="center"/>
          </w:tcPr>
          <w:p w:rsidR="00A14090" w:rsidRPr="000C48C5" w:rsidRDefault="00A14090" w:rsidP="00A14090">
            <w:pPr>
              <w:keepNext/>
              <w:keepLines/>
              <w:spacing w:before="260" w:after="260" w:line="416" w:lineRule="auto"/>
              <w:ind w:firstLine="28"/>
              <w:jc w:val="center"/>
              <w:rPr>
                <w:rFonts w:asciiTheme="minorEastAsia" w:hAnsiTheme="minorEastAsia" w:cs="仿宋"/>
                <w:sz w:val="16"/>
                <w:szCs w:val="28"/>
              </w:rPr>
            </w:pPr>
          </w:p>
        </w:tc>
        <w:tc>
          <w:tcPr>
            <w:tcW w:w="695" w:type="dxa"/>
            <w:vMerge/>
            <w:vAlign w:val="center"/>
          </w:tcPr>
          <w:p w:rsidR="00A14090" w:rsidRPr="008711D0" w:rsidDel="000F54F1" w:rsidRDefault="00A14090" w:rsidP="00A14090">
            <w:pPr>
              <w:keepNext/>
              <w:keepLines/>
              <w:spacing w:before="260" w:after="260" w:line="416" w:lineRule="auto"/>
              <w:ind w:firstLine="28"/>
              <w:jc w:val="center"/>
              <w:rPr>
                <w:rFonts w:asciiTheme="minorEastAsia" w:hAnsiTheme="minorEastAsia" w:cs="仿宋"/>
                <w:sz w:val="16"/>
                <w:szCs w:val="28"/>
              </w:rPr>
            </w:pPr>
          </w:p>
        </w:tc>
        <w:tc>
          <w:tcPr>
            <w:tcW w:w="6207" w:type="dxa"/>
            <w:vAlign w:val="center"/>
          </w:tcPr>
          <w:p w:rsidR="00A519CD" w:rsidRPr="00C754A5" w:rsidRDefault="00A519CD" w:rsidP="00C754A5">
            <w:pPr>
              <w:jc w:val="left"/>
              <w:rPr>
                <w:sz w:val="18"/>
                <w:szCs w:val="18"/>
              </w:rPr>
            </w:pPr>
            <w:r w:rsidRPr="00C754A5">
              <w:rPr>
                <w:rFonts w:hint="eastAsia"/>
                <w:sz w:val="18"/>
                <w:szCs w:val="18"/>
              </w:rPr>
              <w:t>合作方需提供完整的、先进的信息安全设计方案。严禁无权限人员查询、调阅医院相关信息；承诺涉及医院所有业务的数据、单证、报表等，未经医院允许不得向第三方披露有关信息（提供承诺函）。完全满足的得</w:t>
            </w:r>
            <w:r w:rsidRPr="00C754A5">
              <w:rPr>
                <w:sz w:val="18"/>
                <w:szCs w:val="18"/>
              </w:rPr>
              <w:t>5</w:t>
            </w:r>
            <w:r w:rsidRPr="00C754A5">
              <w:rPr>
                <w:rFonts w:hint="eastAsia"/>
                <w:sz w:val="18"/>
                <w:szCs w:val="18"/>
              </w:rPr>
              <w:t>分，部分满足的得</w:t>
            </w:r>
            <w:r w:rsidRPr="00C754A5">
              <w:rPr>
                <w:sz w:val="18"/>
                <w:szCs w:val="18"/>
              </w:rPr>
              <w:t>1</w:t>
            </w:r>
            <w:r w:rsidRPr="00C754A5">
              <w:rPr>
                <w:sz w:val="18"/>
                <w:szCs w:val="18"/>
              </w:rPr>
              <w:t>分，无法满足或无相关内容的不得分。</w:t>
            </w:r>
          </w:p>
        </w:tc>
        <w:tc>
          <w:tcPr>
            <w:tcW w:w="738" w:type="dxa"/>
            <w:vAlign w:val="center"/>
          </w:tcPr>
          <w:p w:rsidR="00A14090" w:rsidRPr="00AB0F42" w:rsidRDefault="00A14090" w:rsidP="00A14090">
            <w:pPr>
              <w:keepNext/>
              <w:keepLines/>
              <w:spacing w:before="260" w:after="260" w:line="416" w:lineRule="auto"/>
              <w:jc w:val="center"/>
              <w:rPr>
                <w:rFonts w:asciiTheme="minorEastAsia" w:hAnsiTheme="minorEastAsia" w:cs="仿宋"/>
                <w:sz w:val="18"/>
                <w:szCs w:val="28"/>
              </w:rPr>
            </w:pPr>
          </w:p>
        </w:tc>
        <w:tc>
          <w:tcPr>
            <w:tcW w:w="709" w:type="dxa"/>
            <w:vAlign w:val="center"/>
          </w:tcPr>
          <w:p w:rsidR="00A14090" w:rsidRPr="00AB0F42" w:rsidRDefault="00A14090" w:rsidP="00A14090">
            <w:pPr>
              <w:keepNext/>
              <w:keepLines/>
              <w:spacing w:before="260" w:after="260" w:line="416" w:lineRule="auto"/>
              <w:jc w:val="center"/>
              <w:rPr>
                <w:rFonts w:asciiTheme="minorEastAsia" w:hAnsiTheme="minorEastAsia" w:cs="仿宋"/>
                <w:sz w:val="18"/>
                <w:szCs w:val="28"/>
              </w:rPr>
            </w:pPr>
          </w:p>
        </w:tc>
      </w:tr>
      <w:tr w:rsidR="002C4907" w:rsidRPr="00AB0F42" w:rsidTr="002C4907">
        <w:trPr>
          <w:trHeight w:val="776"/>
        </w:trPr>
        <w:tc>
          <w:tcPr>
            <w:tcW w:w="710" w:type="dxa"/>
            <w:vMerge/>
            <w:vAlign w:val="center"/>
          </w:tcPr>
          <w:p w:rsidR="00A14090" w:rsidRPr="008711D0" w:rsidRDefault="00A14090" w:rsidP="00A14090">
            <w:pPr>
              <w:keepNext/>
              <w:keepLines/>
              <w:spacing w:before="260" w:after="260" w:line="416" w:lineRule="auto"/>
              <w:ind w:firstLine="28"/>
              <w:jc w:val="center"/>
              <w:rPr>
                <w:rFonts w:asciiTheme="minorEastAsia" w:hAnsiTheme="minorEastAsia" w:cs="仿宋"/>
                <w:sz w:val="16"/>
                <w:szCs w:val="28"/>
              </w:rPr>
            </w:pPr>
          </w:p>
        </w:tc>
        <w:tc>
          <w:tcPr>
            <w:tcW w:w="864" w:type="dxa"/>
            <w:vMerge/>
            <w:vAlign w:val="center"/>
          </w:tcPr>
          <w:p w:rsidR="00A14090" w:rsidRPr="000C48C5" w:rsidRDefault="00A14090" w:rsidP="00A14090">
            <w:pPr>
              <w:keepNext/>
              <w:keepLines/>
              <w:spacing w:before="260" w:after="260" w:line="416" w:lineRule="auto"/>
              <w:ind w:firstLine="28"/>
              <w:jc w:val="center"/>
              <w:rPr>
                <w:rFonts w:asciiTheme="minorEastAsia" w:hAnsiTheme="minorEastAsia" w:cs="仿宋"/>
                <w:sz w:val="16"/>
                <w:szCs w:val="28"/>
              </w:rPr>
            </w:pPr>
          </w:p>
        </w:tc>
        <w:tc>
          <w:tcPr>
            <w:tcW w:w="695" w:type="dxa"/>
            <w:vMerge/>
            <w:vAlign w:val="center"/>
          </w:tcPr>
          <w:p w:rsidR="00A14090" w:rsidRPr="008711D0" w:rsidDel="000F54F1" w:rsidRDefault="00A14090" w:rsidP="00A14090">
            <w:pPr>
              <w:keepNext/>
              <w:keepLines/>
              <w:spacing w:before="260" w:after="260" w:line="416" w:lineRule="auto"/>
              <w:ind w:firstLine="28"/>
              <w:jc w:val="center"/>
              <w:rPr>
                <w:rFonts w:asciiTheme="minorEastAsia" w:hAnsiTheme="minorEastAsia" w:cs="仿宋"/>
                <w:sz w:val="16"/>
                <w:szCs w:val="28"/>
              </w:rPr>
            </w:pPr>
          </w:p>
        </w:tc>
        <w:tc>
          <w:tcPr>
            <w:tcW w:w="6207" w:type="dxa"/>
            <w:vAlign w:val="center"/>
          </w:tcPr>
          <w:p w:rsidR="00A519CD" w:rsidRPr="00C754A5" w:rsidRDefault="00A519CD" w:rsidP="00C754A5">
            <w:pPr>
              <w:jc w:val="left"/>
              <w:rPr>
                <w:sz w:val="18"/>
                <w:szCs w:val="18"/>
              </w:rPr>
            </w:pPr>
            <w:r w:rsidRPr="00C754A5">
              <w:rPr>
                <w:rFonts w:hint="eastAsia"/>
                <w:sz w:val="18"/>
                <w:szCs w:val="18"/>
              </w:rPr>
              <w:t>根据公告要求编制服务方案及现场演示，时间</w:t>
            </w:r>
            <w:r w:rsidRPr="00C754A5">
              <w:rPr>
                <w:sz w:val="18"/>
                <w:szCs w:val="18"/>
              </w:rPr>
              <w:t>30</w:t>
            </w:r>
            <w:r w:rsidRPr="00C754A5">
              <w:rPr>
                <w:sz w:val="18"/>
                <w:szCs w:val="18"/>
              </w:rPr>
              <w:t>分钟以内。并与评选小组进行现场沟通。从方案及演示的内容、质量、及现场应答内容等方面进行综合评比，优得</w:t>
            </w:r>
            <w:r w:rsidRPr="00C754A5">
              <w:rPr>
                <w:sz w:val="18"/>
                <w:szCs w:val="18"/>
              </w:rPr>
              <w:t>8-10</w:t>
            </w:r>
            <w:r w:rsidRPr="00C754A5">
              <w:rPr>
                <w:sz w:val="18"/>
                <w:szCs w:val="18"/>
              </w:rPr>
              <w:t>分，良</w:t>
            </w:r>
            <w:r w:rsidRPr="00C754A5">
              <w:rPr>
                <w:sz w:val="18"/>
                <w:szCs w:val="18"/>
              </w:rPr>
              <w:t>5-7</w:t>
            </w:r>
            <w:r w:rsidRPr="00C754A5">
              <w:rPr>
                <w:rFonts w:hint="eastAsia"/>
                <w:sz w:val="18"/>
                <w:szCs w:val="18"/>
              </w:rPr>
              <w:t>分，一般得</w:t>
            </w:r>
            <w:r w:rsidRPr="00C754A5">
              <w:rPr>
                <w:sz w:val="18"/>
                <w:szCs w:val="18"/>
              </w:rPr>
              <w:t>4</w:t>
            </w:r>
            <w:r w:rsidRPr="00C754A5">
              <w:rPr>
                <w:sz w:val="18"/>
                <w:szCs w:val="18"/>
              </w:rPr>
              <w:t>分及</w:t>
            </w:r>
            <w:r w:rsidRPr="00C754A5">
              <w:rPr>
                <w:rFonts w:hint="eastAsia"/>
                <w:sz w:val="18"/>
                <w:szCs w:val="18"/>
              </w:rPr>
              <w:t>以下。</w:t>
            </w:r>
          </w:p>
        </w:tc>
        <w:tc>
          <w:tcPr>
            <w:tcW w:w="738" w:type="dxa"/>
            <w:vAlign w:val="center"/>
          </w:tcPr>
          <w:p w:rsidR="00A14090" w:rsidRPr="00AB0F42" w:rsidRDefault="00A14090" w:rsidP="00A14090">
            <w:pPr>
              <w:jc w:val="center"/>
              <w:rPr>
                <w:rFonts w:asciiTheme="minorEastAsia" w:hAnsiTheme="minorEastAsia" w:cs="仿宋"/>
                <w:sz w:val="18"/>
                <w:szCs w:val="28"/>
              </w:rPr>
            </w:pPr>
          </w:p>
        </w:tc>
        <w:tc>
          <w:tcPr>
            <w:tcW w:w="709" w:type="dxa"/>
            <w:vAlign w:val="center"/>
          </w:tcPr>
          <w:p w:rsidR="00A14090" w:rsidRPr="00AB0F42" w:rsidRDefault="00A14090" w:rsidP="00A14090">
            <w:pPr>
              <w:jc w:val="center"/>
              <w:rPr>
                <w:rFonts w:asciiTheme="minorEastAsia" w:hAnsiTheme="minorEastAsia" w:cs="仿宋"/>
                <w:sz w:val="18"/>
                <w:szCs w:val="28"/>
              </w:rPr>
            </w:pPr>
          </w:p>
        </w:tc>
      </w:tr>
      <w:tr w:rsidR="002C4907" w:rsidRPr="00AB0F42" w:rsidTr="002C4907">
        <w:trPr>
          <w:trHeight w:val="543"/>
        </w:trPr>
        <w:tc>
          <w:tcPr>
            <w:tcW w:w="710" w:type="dxa"/>
            <w:vAlign w:val="center"/>
          </w:tcPr>
          <w:p w:rsidR="00A14090" w:rsidRPr="008711D0" w:rsidRDefault="00A519CD" w:rsidP="00A14090">
            <w:pPr>
              <w:ind w:firstLine="28"/>
              <w:jc w:val="center"/>
              <w:rPr>
                <w:rFonts w:asciiTheme="minorEastAsia" w:hAnsiTheme="minorEastAsia" w:cs="仿宋"/>
                <w:sz w:val="16"/>
                <w:szCs w:val="28"/>
              </w:rPr>
            </w:pPr>
            <w:r w:rsidRPr="008711D0">
              <w:rPr>
                <w:rFonts w:asciiTheme="minorEastAsia" w:hAnsiTheme="minorEastAsia" w:cs="仿宋"/>
                <w:sz w:val="16"/>
                <w:szCs w:val="28"/>
              </w:rPr>
              <w:t>4</w:t>
            </w:r>
          </w:p>
        </w:tc>
        <w:tc>
          <w:tcPr>
            <w:tcW w:w="864" w:type="dxa"/>
            <w:vAlign w:val="center"/>
          </w:tcPr>
          <w:p w:rsidR="00A14090" w:rsidRPr="000C48C5" w:rsidRDefault="00A519CD" w:rsidP="00A14090">
            <w:pPr>
              <w:jc w:val="center"/>
              <w:rPr>
                <w:rFonts w:asciiTheme="minorEastAsia" w:hAnsiTheme="minorEastAsia" w:cs="仿宋"/>
                <w:sz w:val="16"/>
                <w:szCs w:val="28"/>
              </w:rPr>
            </w:pPr>
            <w:r w:rsidRPr="000C48C5">
              <w:rPr>
                <w:rFonts w:asciiTheme="minorEastAsia" w:hAnsiTheme="minorEastAsia" w:cs="仿宋" w:hint="eastAsia"/>
                <w:sz w:val="16"/>
                <w:szCs w:val="28"/>
              </w:rPr>
              <w:t>报价</w:t>
            </w:r>
          </w:p>
        </w:tc>
        <w:tc>
          <w:tcPr>
            <w:tcW w:w="695" w:type="dxa"/>
            <w:vAlign w:val="center"/>
          </w:tcPr>
          <w:p w:rsidR="00A14090" w:rsidRPr="008711D0" w:rsidRDefault="00A519CD" w:rsidP="00A14090">
            <w:pPr>
              <w:ind w:firstLine="28"/>
              <w:jc w:val="center"/>
              <w:rPr>
                <w:rFonts w:asciiTheme="minorEastAsia" w:hAnsiTheme="minorEastAsia" w:cs="仿宋"/>
                <w:sz w:val="16"/>
                <w:szCs w:val="28"/>
              </w:rPr>
            </w:pPr>
            <w:r w:rsidRPr="008711D0">
              <w:rPr>
                <w:rFonts w:asciiTheme="minorEastAsia" w:hAnsiTheme="minorEastAsia" w:cs="仿宋"/>
                <w:sz w:val="16"/>
                <w:szCs w:val="28"/>
              </w:rPr>
              <w:t>23</w:t>
            </w:r>
          </w:p>
        </w:tc>
        <w:tc>
          <w:tcPr>
            <w:tcW w:w="6207" w:type="dxa"/>
            <w:vAlign w:val="center"/>
          </w:tcPr>
          <w:p w:rsidR="00A519CD" w:rsidRPr="00C754A5" w:rsidRDefault="00A519CD" w:rsidP="00C754A5">
            <w:pPr>
              <w:jc w:val="left"/>
              <w:rPr>
                <w:sz w:val="18"/>
                <w:szCs w:val="18"/>
              </w:rPr>
            </w:pPr>
            <w:r w:rsidRPr="00C754A5">
              <w:rPr>
                <w:rFonts w:hint="eastAsia"/>
                <w:sz w:val="18"/>
                <w:szCs w:val="18"/>
              </w:rPr>
              <w:t>分别对医疗性业务和服务性业务的分成比例进行报价医疗性业务</w:t>
            </w:r>
            <w:r w:rsidR="008711D0" w:rsidRPr="00C754A5">
              <w:rPr>
                <w:rFonts w:hint="eastAsia"/>
                <w:sz w:val="18"/>
                <w:szCs w:val="18"/>
              </w:rPr>
              <w:t>。医疗性业务，</w:t>
            </w:r>
            <w:r w:rsidRPr="00C754A5">
              <w:rPr>
                <w:rFonts w:hint="eastAsia"/>
                <w:sz w:val="18"/>
                <w:szCs w:val="18"/>
              </w:rPr>
              <w:t>医院分成比例</w:t>
            </w:r>
            <w:r w:rsidRPr="00C754A5">
              <w:rPr>
                <w:sz w:val="18"/>
                <w:szCs w:val="18"/>
              </w:rPr>
              <w:t>70%</w:t>
            </w:r>
            <w:r w:rsidRPr="00C754A5">
              <w:rPr>
                <w:sz w:val="18"/>
                <w:szCs w:val="18"/>
              </w:rPr>
              <w:t>起，每高一个百分点得</w:t>
            </w:r>
            <w:r w:rsidRPr="00C754A5">
              <w:rPr>
                <w:sz w:val="18"/>
                <w:szCs w:val="18"/>
              </w:rPr>
              <w:t>0.5</w:t>
            </w:r>
            <w:r w:rsidRPr="00C754A5">
              <w:rPr>
                <w:rFonts w:hint="eastAsia"/>
                <w:sz w:val="18"/>
                <w:szCs w:val="18"/>
              </w:rPr>
              <w:t>分，低于</w:t>
            </w:r>
            <w:r w:rsidRPr="00C754A5">
              <w:rPr>
                <w:sz w:val="18"/>
                <w:szCs w:val="18"/>
              </w:rPr>
              <w:t>70%</w:t>
            </w:r>
            <w:r w:rsidRPr="00C754A5">
              <w:rPr>
                <w:rFonts w:hint="eastAsia"/>
                <w:sz w:val="18"/>
                <w:szCs w:val="18"/>
              </w:rPr>
              <w:t>不得分，最多得</w:t>
            </w:r>
            <w:r w:rsidRPr="00C754A5">
              <w:rPr>
                <w:sz w:val="18"/>
                <w:szCs w:val="18"/>
              </w:rPr>
              <w:t>15</w:t>
            </w:r>
            <w:r w:rsidRPr="00C754A5">
              <w:rPr>
                <w:sz w:val="18"/>
                <w:szCs w:val="18"/>
              </w:rPr>
              <w:t>分</w:t>
            </w:r>
            <w:r w:rsidR="000C48C5" w:rsidRPr="00C754A5">
              <w:rPr>
                <w:rFonts w:hint="eastAsia"/>
                <w:sz w:val="18"/>
                <w:szCs w:val="18"/>
              </w:rPr>
              <w:t>；</w:t>
            </w:r>
            <w:r w:rsidRPr="00C754A5">
              <w:rPr>
                <w:rFonts w:hint="eastAsia"/>
                <w:sz w:val="18"/>
                <w:szCs w:val="18"/>
              </w:rPr>
              <w:t>服务性业务，如护理上门、家庭医生业务</w:t>
            </w:r>
            <w:r w:rsidR="000C48C5" w:rsidRPr="00C754A5">
              <w:rPr>
                <w:rFonts w:hint="eastAsia"/>
                <w:sz w:val="18"/>
                <w:szCs w:val="18"/>
              </w:rPr>
              <w:t>，</w:t>
            </w:r>
            <w:r w:rsidRPr="00C754A5">
              <w:rPr>
                <w:sz w:val="18"/>
                <w:szCs w:val="18"/>
              </w:rPr>
              <w:t>医院分成比例</w:t>
            </w:r>
            <w:r w:rsidRPr="00C754A5">
              <w:rPr>
                <w:sz w:val="18"/>
                <w:szCs w:val="18"/>
              </w:rPr>
              <w:t>60%</w:t>
            </w:r>
            <w:r w:rsidRPr="00C754A5">
              <w:rPr>
                <w:sz w:val="18"/>
                <w:szCs w:val="18"/>
              </w:rPr>
              <w:t>以下不得分，</w:t>
            </w:r>
            <w:r w:rsidRPr="00C754A5">
              <w:rPr>
                <w:rFonts w:hint="eastAsia"/>
                <w:sz w:val="18"/>
                <w:szCs w:val="18"/>
              </w:rPr>
              <w:t>每高一个百分点得</w:t>
            </w:r>
            <w:r w:rsidRPr="00C754A5">
              <w:rPr>
                <w:sz w:val="18"/>
                <w:szCs w:val="18"/>
              </w:rPr>
              <w:t>0.2</w:t>
            </w:r>
            <w:r w:rsidRPr="00C754A5">
              <w:rPr>
                <w:rFonts w:hint="eastAsia"/>
                <w:sz w:val="18"/>
                <w:szCs w:val="18"/>
              </w:rPr>
              <w:t>分，最多得</w:t>
            </w:r>
            <w:r w:rsidRPr="00C754A5">
              <w:rPr>
                <w:sz w:val="18"/>
                <w:szCs w:val="18"/>
              </w:rPr>
              <w:t>8</w:t>
            </w:r>
            <w:r w:rsidRPr="00C754A5">
              <w:rPr>
                <w:sz w:val="18"/>
                <w:szCs w:val="18"/>
              </w:rPr>
              <w:t>分</w:t>
            </w:r>
          </w:p>
        </w:tc>
        <w:tc>
          <w:tcPr>
            <w:tcW w:w="738" w:type="dxa"/>
            <w:vAlign w:val="center"/>
          </w:tcPr>
          <w:p w:rsidR="00A14090" w:rsidRPr="00AB0F42" w:rsidRDefault="00A14090" w:rsidP="00A14090">
            <w:pPr>
              <w:pStyle w:val="a0"/>
              <w:jc w:val="center"/>
              <w:rPr>
                <w:rFonts w:asciiTheme="minorEastAsia" w:hAnsiTheme="minorEastAsia" w:cs="仿宋"/>
                <w:sz w:val="18"/>
                <w:szCs w:val="28"/>
              </w:rPr>
            </w:pPr>
          </w:p>
        </w:tc>
        <w:tc>
          <w:tcPr>
            <w:tcW w:w="709" w:type="dxa"/>
            <w:vAlign w:val="center"/>
          </w:tcPr>
          <w:p w:rsidR="00A14090" w:rsidRPr="00AB0F42" w:rsidRDefault="00A14090" w:rsidP="00A14090">
            <w:pPr>
              <w:pStyle w:val="a0"/>
              <w:jc w:val="center"/>
              <w:rPr>
                <w:rFonts w:asciiTheme="minorEastAsia" w:hAnsiTheme="minorEastAsia" w:cs="仿宋"/>
                <w:sz w:val="18"/>
                <w:szCs w:val="28"/>
              </w:rPr>
            </w:pPr>
          </w:p>
        </w:tc>
      </w:tr>
      <w:tr w:rsidR="002C4907" w:rsidRPr="00AB0F42" w:rsidTr="002C4907">
        <w:trPr>
          <w:trHeight w:val="543"/>
        </w:trPr>
        <w:tc>
          <w:tcPr>
            <w:tcW w:w="710" w:type="dxa"/>
            <w:vAlign w:val="center"/>
          </w:tcPr>
          <w:p w:rsidR="00A14090" w:rsidRPr="008711D0" w:rsidRDefault="00A519CD" w:rsidP="00A14090">
            <w:pPr>
              <w:ind w:firstLine="28"/>
              <w:jc w:val="center"/>
              <w:rPr>
                <w:rFonts w:asciiTheme="minorEastAsia" w:hAnsiTheme="minorEastAsia" w:cs="仿宋"/>
                <w:sz w:val="16"/>
                <w:szCs w:val="28"/>
              </w:rPr>
            </w:pPr>
            <w:r w:rsidRPr="008711D0">
              <w:rPr>
                <w:rFonts w:asciiTheme="minorEastAsia" w:hAnsiTheme="minorEastAsia" w:cs="仿宋"/>
                <w:sz w:val="16"/>
                <w:szCs w:val="28"/>
              </w:rPr>
              <w:t>5</w:t>
            </w:r>
          </w:p>
        </w:tc>
        <w:tc>
          <w:tcPr>
            <w:tcW w:w="864" w:type="dxa"/>
            <w:vAlign w:val="center"/>
          </w:tcPr>
          <w:p w:rsidR="00A14090" w:rsidRPr="000C48C5" w:rsidRDefault="00A519CD" w:rsidP="00A14090">
            <w:pPr>
              <w:jc w:val="center"/>
              <w:rPr>
                <w:rFonts w:asciiTheme="minorEastAsia" w:hAnsiTheme="minorEastAsia" w:cs="仿宋"/>
                <w:sz w:val="16"/>
                <w:szCs w:val="28"/>
              </w:rPr>
            </w:pPr>
            <w:r w:rsidRPr="000C48C5">
              <w:rPr>
                <w:rFonts w:asciiTheme="minorEastAsia" w:hAnsiTheme="minorEastAsia" w:cs="仿宋" w:hint="eastAsia"/>
                <w:sz w:val="16"/>
                <w:szCs w:val="28"/>
              </w:rPr>
              <w:t>增值业务开展</w:t>
            </w:r>
          </w:p>
        </w:tc>
        <w:tc>
          <w:tcPr>
            <w:tcW w:w="695" w:type="dxa"/>
            <w:vAlign w:val="center"/>
          </w:tcPr>
          <w:p w:rsidR="00A14090" w:rsidRPr="008711D0" w:rsidRDefault="00A519CD" w:rsidP="00A14090">
            <w:pPr>
              <w:ind w:firstLine="28"/>
              <w:jc w:val="center"/>
              <w:rPr>
                <w:rFonts w:asciiTheme="minorEastAsia" w:hAnsiTheme="minorEastAsia" w:cs="仿宋"/>
                <w:sz w:val="16"/>
                <w:szCs w:val="28"/>
              </w:rPr>
            </w:pPr>
            <w:r w:rsidRPr="008711D0">
              <w:rPr>
                <w:rFonts w:asciiTheme="minorEastAsia" w:hAnsiTheme="minorEastAsia" w:cs="仿宋"/>
                <w:sz w:val="16"/>
                <w:szCs w:val="28"/>
              </w:rPr>
              <w:t>6</w:t>
            </w:r>
          </w:p>
        </w:tc>
        <w:tc>
          <w:tcPr>
            <w:tcW w:w="6207" w:type="dxa"/>
            <w:vAlign w:val="center"/>
          </w:tcPr>
          <w:p w:rsidR="00A519CD" w:rsidRPr="00C754A5" w:rsidRDefault="00A519CD" w:rsidP="00C754A5">
            <w:pPr>
              <w:jc w:val="left"/>
              <w:rPr>
                <w:sz w:val="18"/>
                <w:szCs w:val="18"/>
              </w:rPr>
            </w:pPr>
            <w:r w:rsidRPr="00C754A5">
              <w:rPr>
                <w:rFonts w:hint="eastAsia"/>
                <w:sz w:val="18"/>
                <w:szCs w:val="18"/>
              </w:rPr>
              <w:t>提供包括但不限于网上商城等其它增值业务的开展方案和利益分配方案，医院分配比例原则上不低于利润的</w:t>
            </w:r>
            <w:r w:rsidRPr="00C754A5">
              <w:rPr>
                <w:sz w:val="18"/>
                <w:szCs w:val="18"/>
              </w:rPr>
              <w:t>40%</w:t>
            </w:r>
            <w:r w:rsidRPr="00C754A5">
              <w:rPr>
                <w:sz w:val="18"/>
                <w:szCs w:val="18"/>
              </w:rPr>
              <w:t>。增值业务开展数量多，可行性强且医院分配比例高的得</w:t>
            </w:r>
            <w:r w:rsidRPr="00C754A5">
              <w:rPr>
                <w:sz w:val="18"/>
                <w:szCs w:val="18"/>
              </w:rPr>
              <w:t>5-6</w:t>
            </w:r>
            <w:r w:rsidRPr="00C754A5">
              <w:rPr>
                <w:sz w:val="18"/>
                <w:szCs w:val="18"/>
              </w:rPr>
              <w:t>分，增值业务开展数量较少或医院分配比例较低的得</w:t>
            </w:r>
            <w:r w:rsidRPr="00C754A5">
              <w:rPr>
                <w:sz w:val="18"/>
                <w:szCs w:val="18"/>
              </w:rPr>
              <w:t>3-4</w:t>
            </w:r>
            <w:r w:rsidRPr="00C754A5">
              <w:rPr>
                <w:sz w:val="18"/>
                <w:szCs w:val="18"/>
              </w:rPr>
              <w:t>分，提供的增值业务可性行不强的得</w:t>
            </w:r>
            <w:r w:rsidRPr="00C754A5">
              <w:rPr>
                <w:sz w:val="18"/>
                <w:szCs w:val="18"/>
              </w:rPr>
              <w:t>1-2</w:t>
            </w:r>
            <w:r w:rsidRPr="00C754A5">
              <w:rPr>
                <w:sz w:val="18"/>
                <w:szCs w:val="18"/>
              </w:rPr>
              <w:t>分，无增值业务开展不得分。</w:t>
            </w:r>
          </w:p>
          <w:p w:rsidR="00A519CD" w:rsidRPr="00C754A5" w:rsidRDefault="00A519CD" w:rsidP="00C754A5">
            <w:pPr>
              <w:ind w:firstLine="28"/>
              <w:jc w:val="left"/>
              <w:rPr>
                <w:sz w:val="18"/>
                <w:szCs w:val="18"/>
              </w:rPr>
            </w:pPr>
            <w:r w:rsidRPr="00C754A5">
              <w:rPr>
                <w:rFonts w:asciiTheme="minorEastAsia" w:hAnsiTheme="minorEastAsia" w:cs="仿宋" w:hint="eastAsia"/>
                <w:b/>
                <w:bCs/>
                <w:sz w:val="18"/>
                <w:szCs w:val="28"/>
              </w:rPr>
              <w:t>（备注：增值延伸业务供评审参考，最后的合作方须通过院内的招采流程确定。）</w:t>
            </w:r>
          </w:p>
        </w:tc>
        <w:tc>
          <w:tcPr>
            <w:tcW w:w="738" w:type="dxa"/>
            <w:vAlign w:val="center"/>
          </w:tcPr>
          <w:p w:rsidR="00A14090" w:rsidRPr="00AB0F42" w:rsidRDefault="00A14090" w:rsidP="00A14090">
            <w:pPr>
              <w:pStyle w:val="a0"/>
              <w:jc w:val="center"/>
              <w:rPr>
                <w:rFonts w:asciiTheme="minorEastAsia" w:hAnsiTheme="minorEastAsia" w:cs="仿宋"/>
                <w:sz w:val="18"/>
                <w:szCs w:val="28"/>
              </w:rPr>
            </w:pPr>
          </w:p>
        </w:tc>
        <w:tc>
          <w:tcPr>
            <w:tcW w:w="709" w:type="dxa"/>
            <w:vAlign w:val="center"/>
          </w:tcPr>
          <w:p w:rsidR="00A14090" w:rsidRPr="00AB0F42" w:rsidRDefault="00A14090" w:rsidP="00A14090">
            <w:pPr>
              <w:pStyle w:val="a0"/>
              <w:jc w:val="center"/>
              <w:rPr>
                <w:rFonts w:asciiTheme="minorEastAsia" w:hAnsiTheme="minorEastAsia" w:cs="仿宋"/>
                <w:sz w:val="18"/>
                <w:szCs w:val="28"/>
              </w:rPr>
            </w:pPr>
          </w:p>
        </w:tc>
      </w:tr>
    </w:tbl>
    <w:p w:rsidR="00FD3E5E" w:rsidRPr="00F92FA2" w:rsidRDefault="00FD3E5E" w:rsidP="00FD3E5E">
      <w:pPr>
        <w:pStyle w:val="a0"/>
        <w:rPr>
          <w:sz w:val="20"/>
        </w:rPr>
      </w:pPr>
    </w:p>
    <w:sectPr w:rsidR="00FD3E5E" w:rsidRPr="00F92FA2" w:rsidSect="0023295F">
      <w:headerReference w:type="even" r:id="rId9"/>
      <w:headerReference w:type="default" r:id="rId10"/>
      <w:footerReference w:type="even" r:id="rId11"/>
      <w:footerReference w:type="default" r:id="rId12"/>
      <w:footerReference w:type="first" r:id="rId13"/>
      <w:pgSz w:w="11907" w:h="16840"/>
      <w:pgMar w:top="1440" w:right="1797" w:bottom="1440" w:left="1797" w:header="851"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2D5" w:rsidRDefault="00EA72D5">
      <w:r>
        <w:separator/>
      </w:r>
    </w:p>
  </w:endnote>
  <w:endnote w:type="continuationSeparator" w:id="1">
    <w:p w:rsidR="00EA72D5" w:rsidRDefault="00EA7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08" w:rsidRDefault="00B756A9">
    <w:pPr>
      <w:pStyle w:val="a7"/>
      <w:framePr w:wrap="around" w:vAnchor="text" w:hAnchor="margin" w:xAlign="outside" w:y="1"/>
      <w:rPr>
        <w:rStyle w:val="a8"/>
      </w:rPr>
    </w:pPr>
    <w:r>
      <w:fldChar w:fldCharType="begin"/>
    </w:r>
    <w:r w:rsidR="001C6C08">
      <w:rPr>
        <w:rStyle w:val="a8"/>
      </w:rPr>
      <w:instrText xml:space="preserve">PAGE  </w:instrText>
    </w:r>
    <w:r>
      <w:fldChar w:fldCharType="end"/>
    </w:r>
  </w:p>
  <w:p w:rsidR="001C6C08" w:rsidRDefault="001C6C08">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08" w:rsidRDefault="001C6C08">
    <w:pPr>
      <w:pStyle w:val="a7"/>
    </w:pPr>
  </w:p>
  <w:p w:rsidR="001C6C08" w:rsidRDefault="001C6C0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08" w:rsidRDefault="00B756A9">
    <w:pPr>
      <w:pStyle w:val="a7"/>
      <w:jc w:val="center"/>
      <w:rPr>
        <w:rFonts w:ascii="宋体" w:hAnsi="宋体"/>
        <w:sz w:val="28"/>
        <w:szCs w:val="28"/>
      </w:rPr>
    </w:pPr>
    <w:r>
      <w:rPr>
        <w:rFonts w:ascii="宋体" w:hAnsi="宋体"/>
        <w:sz w:val="28"/>
        <w:szCs w:val="28"/>
      </w:rPr>
      <w:fldChar w:fldCharType="begin"/>
    </w:r>
    <w:r w:rsidR="001C6C08">
      <w:rPr>
        <w:rFonts w:ascii="宋体" w:hAnsi="宋体"/>
        <w:sz w:val="28"/>
        <w:szCs w:val="28"/>
      </w:rPr>
      <w:instrText xml:space="preserve"> PAGE   \* MERGEFORMAT </w:instrText>
    </w:r>
    <w:r>
      <w:rPr>
        <w:rFonts w:ascii="宋体" w:hAnsi="宋体"/>
        <w:sz w:val="28"/>
        <w:szCs w:val="28"/>
      </w:rPr>
      <w:fldChar w:fldCharType="separate"/>
    </w:r>
    <w:r w:rsidR="001C6C08" w:rsidRPr="00AC5133">
      <w:rPr>
        <w:rFonts w:ascii="宋体" w:hAnsi="宋体"/>
        <w:noProof/>
        <w:sz w:val="28"/>
        <w:szCs w:val="28"/>
        <w:lang w:val="zh-CN"/>
      </w:rPr>
      <w:t>4</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2D5" w:rsidRDefault="00EA72D5">
      <w:r>
        <w:separator/>
      </w:r>
    </w:p>
  </w:footnote>
  <w:footnote w:type="continuationSeparator" w:id="1">
    <w:p w:rsidR="00EA72D5" w:rsidRDefault="00EA72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08" w:rsidRDefault="001C6C08">
    <w:pPr>
      <w:pStyle w:val="a6"/>
    </w:pPr>
    <w:r>
      <w:rPr>
        <w:rFonts w:hint="eastAsia"/>
      </w:rPr>
      <w:t>四川省工商行政管理局数据中心建设项目政府采购—招标文件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08" w:rsidRDefault="001C6C08" w:rsidP="00631DFC">
    <w:pPr>
      <w:pStyle w:val="a6"/>
    </w:pPr>
    <w:r w:rsidRPr="00631DFC">
      <w:rPr>
        <w:rFonts w:hint="eastAsia"/>
      </w:rPr>
      <w:t>四川省妇幼保健院</w:t>
    </w:r>
  </w:p>
  <w:p w:rsidR="001C6C08" w:rsidRDefault="001C6C08" w:rsidP="00631DFC">
    <w:pPr>
      <w:pStyle w:val="a6"/>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98B12B"/>
    <w:multiLevelType w:val="singleLevel"/>
    <w:tmpl w:val="CD98B12B"/>
    <w:lvl w:ilvl="0">
      <w:start w:val="1"/>
      <w:numFmt w:val="decimal"/>
      <w:lvlText w:val="%1."/>
      <w:lvlJc w:val="left"/>
      <w:pPr>
        <w:tabs>
          <w:tab w:val="left" w:pos="312"/>
        </w:tabs>
      </w:pPr>
    </w:lvl>
  </w:abstractNum>
  <w:abstractNum w:abstractNumId="1">
    <w:nsid w:val="00000005"/>
    <w:multiLevelType w:val="hybridMultilevel"/>
    <w:tmpl w:val="F48C27F2"/>
    <w:lvl w:ilvl="0" w:tplc="9A866FD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0077E91"/>
    <w:multiLevelType w:val="hybridMultilevel"/>
    <w:tmpl w:val="B882C7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67A6B75"/>
    <w:multiLevelType w:val="singleLevel"/>
    <w:tmpl w:val="DF9611F0"/>
    <w:lvl w:ilvl="0">
      <w:start w:val="1"/>
      <w:numFmt w:val="chineseCounting"/>
      <w:suff w:val="nothing"/>
      <w:lvlText w:val="%1、"/>
      <w:lvlJc w:val="left"/>
      <w:rPr>
        <w:rFonts w:hint="eastAsia"/>
        <w:lang w:val="en-US"/>
      </w:rPr>
    </w:lvl>
  </w:abstractNum>
  <w:abstractNum w:abstractNumId="4">
    <w:nsid w:val="29765B8C"/>
    <w:multiLevelType w:val="hybridMultilevel"/>
    <w:tmpl w:val="B658D1E2"/>
    <w:lvl w:ilvl="0" w:tplc="8594E1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5A7301"/>
    <w:multiLevelType w:val="hybridMultilevel"/>
    <w:tmpl w:val="9F506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E7767A2"/>
    <w:multiLevelType w:val="hybridMultilevel"/>
    <w:tmpl w:val="1A4659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3C20D36"/>
    <w:multiLevelType w:val="hybridMultilevel"/>
    <w:tmpl w:val="535454F4"/>
    <w:lvl w:ilvl="0" w:tplc="58B45CF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0BE35FA"/>
    <w:rsid w:val="0001162F"/>
    <w:rsid w:val="00014D50"/>
    <w:rsid w:val="00014D6E"/>
    <w:rsid w:val="000217D7"/>
    <w:rsid w:val="000360E1"/>
    <w:rsid w:val="00044FB1"/>
    <w:rsid w:val="00045A93"/>
    <w:rsid w:val="00051B1F"/>
    <w:rsid w:val="00054E81"/>
    <w:rsid w:val="0005554D"/>
    <w:rsid w:val="000558D4"/>
    <w:rsid w:val="00055D48"/>
    <w:rsid w:val="00062042"/>
    <w:rsid w:val="0006207E"/>
    <w:rsid w:val="00065BF1"/>
    <w:rsid w:val="000744D5"/>
    <w:rsid w:val="00090260"/>
    <w:rsid w:val="00093EAB"/>
    <w:rsid w:val="00095111"/>
    <w:rsid w:val="0009596C"/>
    <w:rsid w:val="00097B0F"/>
    <w:rsid w:val="000A107F"/>
    <w:rsid w:val="000C3C32"/>
    <w:rsid w:val="000C48C5"/>
    <w:rsid w:val="000D6DE3"/>
    <w:rsid w:val="000E1471"/>
    <w:rsid w:val="000E50E6"/>
    <w:rsid w:val="000F0CBB"/>
    <w:rsid w:val="000F54F1"/>
    <w:rsid w:val="000F78FC"/>
    <w:rsid w:val="00111D9E"/>
    <w:rsid w:val="0011297C"/>
    <w:rsid w:val="00123D7E"/>
    <w:rsid w:val="0015001D"/>
    <w:rsid w:val="001650BA"/>
    <w:rsid w:val="00166A5D"/>
    <w:rsid w:val="00174A1A"/>
    <w:rsid w:val="00182A64"/>
    <w:rsid w:val="00193119"/>
    <w:rsid w:val="001A1D55"/>
    <w:rsid w:val="001A78E3"/>
    <w:rsid w:val="001A7F81"/>
    <w:rsid w:val="001B604D"/>
    <w:rsid w:val="001C0A57"/>
    <w:rsid w:val="001C4E91"/>
    <w:rsid w:val="001C6C08"/>
    <w:rsid w:val="001C7E87"/>
    <w:rsid w:val="001D50E6"/>
    <w:rsid w:val="001E04B7"/>
    <w:rsid w:val="001E3934"/>
    <w:rsid w:val="001F0BE3"/>
    <w:rsid w:val="001F7DA3"/>
    <w:rsid w:val="00203975"/>
    <w:rsid w:val="00205B8F"/>
    <w:rsid w:val="00211976"/>
    <w:rsid w:val="00223F71"/>
    <w:rsid w:val="0022791E"/>
    <w:rsid w:val="0023295F"/>
    <w:rsid w:val="00235692"/>
    <w:rsid w:val="00235B90"/>
    <w:rsid w:val="00242DF7"/>
    <w:rsid w:val="00245820"/>
    <w:rsid w:val="00245A1E"/>
    <w:rsid w:val="00247800"/>
    <w:rsid w:val="002547F2"/>
    <w:rsid w:val="0026069A"/>
    <w:rsid w:val="00270499"/>
    <w:rsid w:val="00271ABD"/>
    <w:rsid w:val="00274683"/>
    <w:rsid w:val="002778F6"/>
    <w:rsid w:val="002839CC"/>
    <w:rsid w:val="00286ABD"/>
    <w:rsid w:val="002926F1"/>
    <w:rsid w:val="00292E10"/>
    <w:rsid w:val="00295987"/>
    <w:rsid w:val="00296300"/>
    <w:rsid w:val="002A45D1"/>
    <w:rsid w:val="002A5126"/>
    <w:rsid w:val="002B2467"/>
    <w:rsid w:val="002B449D"/>
    <w:rsid w:val="002B4597"/>
    <w:rsid w:val="002C0AC7"/>
    <w:rsid w:val="002C4907"/>
    <w:rsid w:val="002C7D24"/>
    <w:rsid w:val="002D0A39"/>
    <w:rsid w:val="002D78E7"/>
    <w:rsid w:val="002D7A68"/>
    <w:rsid w:val="002E025E"/>
    <w:rsid w:val="002F7146"/>
    <w:rsid w:val="0030013F"/>
    <w:rsid w:val="00303492"/>
    <w:rsid w:val="00311150"/>
    <w:rsid w:val="00336001"/>
    <w:rsid w:val="00336A5F"/>
    <w:rsid w:val="003512F6"/>
    <w:rsid w:val="00355935"/>
    <w:rsid w:val="00355A68"/>
    <w:rsid w:val="003729BE"/>
    <w:rsid w:val="00387204"/>
    <w:rsid w:val="00397AC1"/>
    <w:rsid w:val="00397EAC"/>
    <w:rsid w:val="003A4137"/>
    <w:rsid w:val="003A48A6"/>
    <w:rsid w:val="003B3C0F"/>
    <w:rsid w:val="003C001F"/>
    <w:rsid w:val="003C4497"/>
    <w:rsid w:val="003C52EB"/>
    <w:rsid w:val="003E1F7D"/>
    <w:rsid w:val="003E2F01"/>
    <w:rsid w:val="003E3B8C"/>
    <w:rsid w:val="003F0841"/>
    <w:rsid w:val="003F19E8"/>
    <w:rsid w:val="00401B3B"/>
    <w:rsid w:val="00405160"/>
    <w:rsid w:val="00423C37"/>
    <w:rsid w:val="00436A52"/>
    <w:rsid w:val="00446C52"/>
    <w:rsid w:val="0044768B"/>
    <w:rsid w:val="00450137"/>
    <w:rsid w:val="004508BB"/>
    <w:rsid w:val="004540E6"/>
    <w:rsid w:val="00455D88"/>
    <w:rsid w:val="00457622"/>
    <w:rsid w:val="00461FEE"/>
    <w:rsid w:val="00471349"/>
    <w:rsid w:val="00477193"/>
    <w:rsid w:val="00480602"/>
    <w:rsid w:val="00480FD9"/>
    <w:rsid w:val="00481C87"/>
    <w:rsid w:val="00483344"/>
    <w:rsid w:val="004844D7"/>
    <w:rsid w:val="00487257"/>
    <w:rsid w:val="004874B9"/>
    <w:rsid w:val="00492757"/>
    <w:rsid w:val="0049535B"/>
    <w:rsid w:val="004A6DE0"/>
    <w:rsid w:val="004B1CE7"/>
    <w:rsid w:val="004B5C15"/>
    <w:rsid w:val="004B704C"/>
    <w:rsid w:val="004E27B7"/>
    <w:rsid w:val="004E59A3"/>
    <w:rsid w:val="005043B8"/>
    <w:rsid w:val="00505CB3"/>
    <w:rsid w:val="005103BF"/>
    <w:rsid w:val="00512352"/>
    <w:rsid w:val="00515282"/>
    <w:rsid w:val="00530D82"/>
    <w:rsid w:val="005325FC"/>
    <w:rsid w:val="0053356F"/>
    <w:rsid w:val="0053382E"/>
    <w:rsid w:val="00537EDC"/>
    <w:rsid w:val="005418D6"/>
    <w:rsid w:val="00546B3C"/>
    <w:rsid w:val="005506A9"/>
    <w:rsid w:val="00557D3E"/>
    <w:rsid w:val="0056100B"/>
    <w:rsid w:val="00567D98"/>
    <w:rsid w:val="00572509"/>
    <w:rsid w:val="00574F67"/>
    <w:rsid w:val="00575555"/>
    <w:rsid w:val="00585765"/>
    <w:rsid w:val="0058584F"/>
    <w:rsid w:val="005A07F9"/>
    <w:rsid w:val="005A30C4"/>
    <w:rsid w:val="005A3FBB"/>
    <w:rsid w:val="005B2131"/>
    <w:rsid w:val="005C70C7"/>
    <w:rsid w:val="005C70FD"/>
    <w:rsid w:val="005D34EF"/>
    <w:rsid w:val="005D6438"/>
    <w:rsid w:val="005E404E"/>
    <w:rsid w:val="005F13C5"/>
    <w:rsid w:val="005F240D"/>
    <w:rsid w:val="005F725B"/>
    <w:rsid w:val="006018FD"/>
    <w:rsid w:val="00612CAC"/>
    <w:rsid w:val="00613221"/>
    <w:rsid w:val="00616AE0"/>
    <w:rsid w:val="00625BF2"/>
    <w:rsid w:val="00626F7B"/>
    <w:rsid w:val="0062709D"/>
    <w:rsid w:val="00631DFC"/>
    <w:rsid w:val="00631F0D"/>
    <w:rsid w:val="00683914"/>
    <w:rsid w:val="0069274F"/>
    <w:rsid w:val="00694396"/>
    <w:rsid w:val="006A1EFE"/>
    <w:rsid w:val="006A236F"/>
    <w:rsid w:val="006A446B"/>
    <w:rsid w:val="006B0BE4"/>
    <w:rsid w:val="006B206D"/>
    <w:rsid w:val="006B3A09"/>
    <w:rsid w:val="006E11F4"/>
    <w:rsid w:val="006E3233"/>
    <w:rsid w:val="006E544B"/>
    <w:rsid w:val="006F1A7D"/>
    <w:rsid w:val="006F6208"/>
    <w:rsid w:val="00704BA5"/>
    <w:rsid w:val="007065CF"/>
    <w:rsid w:val="0072029D"/>
    <w:rsid w:val="007232E1"/>
    <w:rsid w:val="0072337D"/>
    <w:rsid w:val="00727B1D"/>
    <w:rsid w:val="0073281C"/>
    <w:rsid w:val="0073359E"/>
    <w:rsid w:val="007335E1"/>
    <w:rsid w:val="0073757E"/>
    <w:rsid w:val="007412DB"/>
    <w:rsid w:val="00741351"/>
    <w:rsid w:val="007438C0"/>
    <w:rsid w:val="0075738D"/>
    <w:rsid w:val="0076570D"/>
    <w:rsid w:val="00767CE8"/>
    <w:rsid w:val="00773EB4"/>
    <w:rsid w:val="007747FD"/>
    <w:rsid w:val="007908C0"/>
    <w:rsid w:val="00793AE8"/>
    <w:rsid w:val="00794EC5"/>
    <w:rsid w:val="007D11CE"/>
    <w:rsid w:val="007E10DE"/>
    <w:rsid w:val="007E3BBD"/>
    <w:rsid w:val="007E55A5"/>
    <w:rsid w:val="007F0A9A"/>
    <w:rsid w:val="007F295A"/>
    <w:rsid w:val="007F598F"/>
    <w:rsid w:val="007F7193"/>
    <w:rsid w:val="008019AB"/>
    <w:rsid w:val="0080269D"/>
    <w:rsid w:val="00814C26"/>
    <w:rsid w:val="00815491"/>
    <w:rsid w:val="00817978"/>
    <w:rsid w:val="00817E11"/>
    <w:rsid w:val="00825F8A"/>
    <w:rsid w:val="0082685D"/>
    <w:rsid w:val="008317CC"/>
    <w:rsid w:val="00833C58"/>
    <w:rsid w:val="00836B86"/>
    <w:rsid w:val="00850BA1"/>
    <w:rsid w:val="0085350B"/>
    <w:rsid w:val="008602AA"/>
    <w:rsid w:val="008616F6"/>
    <w:rsid w:val="00867238"/>
    <w:rsid w:val="008711D0"/>
    <w:rsid w:val="008725A4"/>
    <w:rsid w:val="008726DE"/>
    <w:rsid w:val="00872A27"/>
    <w:rsid w:val="00874ED4"/>
    <w:rsid w:val="008834E4"/>
    <w:rsid w:val="008875A3"/>
    <w:rsid w:val="008A14FF"/>
    <w:rsid w:val="008A2B43"/>
    <w:rsid w:val="008B0293"/>
    <w:rsid w:val="008B20F1"/>
    <w:rsid w:val="008B39F7"/>
    <w:rsid w:val="008B4A31"/>
    <w:rsid w:val="008B4DE4"/>
    <w:rsid w:val="008B7052"/>
    <w:rsid w:val="008B73FB"/>
    <w:rsid w:val="008B793D"/>
    <w:rsid w:val="008C0F80"/>
    <w:rsid w:val="008C1FB4"/>
    <w:rsid w:val="008C7373"/>
    <w:rsid w:val="008E3BE1"/>
    <w:rsid w:val="008E639E"/>
    <w:rsid w:val="008F1293"/>
    <w:rsid w:val="008F3711"/>
    <w:rsid w:val="009052B1"/>
    <w:rsid w:val="009169AD"/>
    <w:rsid w:val="00920D47"/>
    <w:rsid w:val="009341B5"/>
    <w:rsid w:val="00935901"/>
    <w:rsid w:val="00941032"/>
    <w:rsid w:val="00941CB0"/>
    <w:rsid w:val="009508A5"/>
    <w:rsid w:val="00951558"/>
    <w:rsid w:val="00957304"/>
    <w:rsid w:val="00971C8D"/>
    <w:rsid w:val="0097317F"/>
    <w:rsid w:val="00980492"/>
    <w:rsid w:val="00980527"/>
    <w:rsid w:val="00984ED0"/>
    <w:rsid w:val="00985BC6"/>
    <w:rsid w:val="009C2AEA"/>
    <w:rsid w:val="009C76E4"/>
    <w:rsid w:val="009C7978"/>
    <w:rsid w:val="009D139D"/>
    <w:rsid w:val="009D297B"/>
    <w:rsid w:val="009D534B"/>
    <w:rsid w:val="009E031F"/>
    <w:rsid w:val="009E3050"/>
    <w:rsid w:val="009F550B"/>
    <w:rsid w:val="00A0044B"/>
    <w:rsid w:val="00A02FC8"/>
    <w:rsid w:val="00A05030"/>
    <w:rsid w:val="00A061DA"/>
    <w:rsid w:val="00A14037"/>
    <w:rsid w:val="00A14090"/>
    <w:rsid w:val="00A32ACB"/>
    <w:rsid w:val="00A41BBE"/>
    <w:rsid w:val="00A446BA"/>
    <w:rsid w:val="00A448F6"/>
    <w:rsid w:val="00A519CD"/>
    <w:rsid w:val="00A534FE"/>
    <w:rsid w:val="00A536B5"/>
    <w:rsid w:val="00A56132"/>
    <w:rsid w:val="00A57AC1"/>
    <w:rsid w:val="00A62628"/>
    <w:rsid w:val="00A63559"/>
    <w:rsid w:val="00A6458A"/>
    <w:rsid w:val="00A748F6"/>
    <w:rsid w:val="00A87C44"/>
    <w:rsid w:val="00A94D9B"/>
    <w:rsid w:val="00AA35FC"/>
    <w:rsid w:val="00AA3E07"/>
    <w:rsid w:val="00AA52DD"/>
    <w:rsid w:val="00AA7464"/>
    <w:rsid w:val="00AA76D2"/>
    <w:rsid w:val="00AB0F42"/>
    <w:rsid w:val="00AB139B"/>
    <w:rsid w:val="00AB27C9"/>
    <w:rsid w:val="00AC5FCB"/>
    <w:rsid w:val="00AD0D91"/>
    <w:rsid w:val="00AD4EFD"/>
    <w:rsid w:val="00AD500C"/>
    <w:rsid w:val="00AE08E9"/>
    <w:rsid w:val="00AE3CE0"/>
    <w:rsid w:val="00AF0C6E"/>
    <w:rsid w:val="00AF1DF5"/>
    <w:rsid w:val="00AF48AE"/>
    <w:rsid w:val="00B049D7"/>
    <w:rsid w:val="00B04A36"/>
    <w:rsid w:val="00B04F9C"/>
    <w:rsid w:val="00B059F3"/>
    <w:rsid w:val="00B1418F"/>
    <w:rsid w:val="00B1470F"/>
    <w:rsid w:val="00B149A0"/>
    <w:rsid w:val="00B26C19"/>
    <w:rsid w:val="00B35D06"/>
    <w:rsid w:val="00B40128"/>
    <w:rsid w:val="00B52B6D"/>
    <w:rsid w:val="00B54E5D"/>
    <w:rsid w:val="00B56CE5"/>
    <w:rsid w:val="00B57942"/>
    <w:rsid w:val="00B63305"/>
    <w:rsid w:val="00B756A9"/>
    <w:rsid w:val="00B81EEE"/>
    <w:rsid w:val="00B8258B"/>
    <w:rsid w:val="00B9324B"/>
    <w:rsid w:val="00BA5588"/>
    <w:rsid w:val="00BA6C97"/>
    <w:rsid w:val="00BB0035"/>
    <w:rsid w:val="00BB3554"/>
    <w:rsid w:val="00BB4987"/>
    <w:rsid w:val="00BB7AF3"/>
    <w:rsid w:val="00BC4BB0"/>
    <w:rsid w:val="00BD2656"/>
    <w:rsid w:val="00BD4199"/>
    <w:rsid w:val="00BD5DE7"/>
    <w:rsid w:val="00BE219C"/>
    <w:rsid w:val="00BF1E22"/>
    <w:rsid w:val="00BF4DD6"/>
    <w:rsid w:val="00BF58F9"/>
    <w:rsid w:val="00C13FCE"/>
    <w:rsid w:val="00C1539C"/>
    <w:rsid w:val="00C16F1F"/>
    <w:rsid w:val="00C3039A"/>
    <w:rsid w:val="00C32DA2"/>
    <w:rsid w:val="00C4132B"/>
    <w:rsid w:val="00C41549"/>
    <w:rsid w:val="00C438D3"/>
    <w:rsid w:val="00C45329"/>
    <w:rsid w:val="00C470A3"/>
    <w:rsid w:val="00C51B09"/>
    <w:rsid w:val="00C54DAC"/>
    <w:rsid w:val="00C6431D"/>
    <w:rsid w:val="00C64751"/>
    <w:rsid w:val="00C7181C"/>
    <w:rsid w:val="00C71BD9"/>
    <w:rsid w:val="00C74EF9"/>
    <w:rsid w:val="00C754A5"/>
    <w:rsid w:val="00C80E40"/>
    <w:rsid w:val="00C8247B"/>
    <w:rsid w:val="00C836BE"/>
    <w:rsid w:val="00C85231"/>
    <w:rsid w:val="00C85889"/>
    <w:rsid w:val="00C85F5B"/>
    <w:rsid w:val="00CA05E1"/>
    <w:rsid w:val="00CA0E8F"/>
    <w:rsid w:val="00CA37E1"/>
    <w:rsid w:val="00CB07BA"/>
    <w:rsid w:val="00CB706A"/>
    <w:rsid w:val="00CD06FD"/>
    <w:rsid w:val="00CF41CB"/>
    <w:rsid w:val="00CF6C01"/>
    <w:rsid w:val="00CF761D"/>
    <w:rsid w:val="00D16142"/>
    <w:rsid w:val="00D41066"/>
    <w:rsid w:val="00D4284C"/>
    <w:rsid w:val="00D436E6"/>
    <w:rsid w:val="00D51B5A"/>
    <w:rsid w:val="00D749DC"/>
    <w:rsid w:val="00D77D30"/>
    <w:rsid w:val="00D90B71"/>
    <w:rsid w:val="00D92511"/>
    <w:rsid w:val="00D9379B"/>
    <w:rsid w:val="00DA7FF8"/>
    <w:rsid w:val="00DB340D"/>
    <w:rsid w:val="00DC3DC0"/>
    <w:rsid w:val="00DE069F"/>
    <w:rsid w:val="00DE1EB5"/>
    <w:rsid w:val="00DE30FB"/>
    <w:rsid w:val="00DE3410"/>
    <w:rsid w:val="00DF6B07"/>
    <w:rsid w:val="00E110AC"/>
    <w:rsid w:val="00E137C1"/>
    <w:rsid w:val="00E1646D"/>
    <w:rsid w:val="00E365A3"/>
    <w:rsid w:val="00E4585A"/>
    <w:rsid w:val="00E45AEC"/>
    <w:rsid w:val="00E462C9"/>
    <w:rsid w:val="00E62121"/>
    <w:rsid w:val="00E64144"/>
    <w:rsid w:val="00E6506E"/>
    <w:rsid w:val="00E65B8A"/>
    <w:rsid w:val="00E75E69"/>
    <w:rsid w:val="00E854C6"/>
    <w:rsid w:val="00E85ED2"/>
    <w:rsid w:val="00E90D68"/>
    <w:rsid w:val="00E94B1A"/>
    <w:rsid w:val="00EA0344"/>
    <w:rsid w:val="00EA3200"/>
    <w:rsid w:val="00EA72D5"/>
    <w:rsid w:val="00EB3F3D"/>
    <w:rsid w:val="00EB7003"/>
    <w:rsid w:val="00EC4ABF"/>
    <w:rsid w:val="00ED25D7"/>
    <w:rsid w:val="00ED4B03"/>
    <w:rsid w:val="00EE142A"/>
    <w:rsid w:val="00EE48C5"/>
    <w:rsid w:val="00EF4CAC"/>
    <w:rsid w:val="00EF5D6F"/>
    <w:rsid w:val="00F0284F"/>
    <w:rsid w:val="00F11C3C"/>
    <w:rsid w:val="00F132EE"/>
    <w:rsid w:val="00F21E15"/>
    <w:rsid w:val="00F23064"/>
    <w:rsid w:val="00F2470B"/>
    <w:rsid w:val="00F30A8E"/>
    <w:rsid w:val="00F33444"/>
    <w:rsid w:val="00F543EB"/>
    <w:rsid w:val="00F54F72"/>
    <w:rsid w:val="00F557C0"/>
    <w:rsid w:val="00F61A70"/>
    <w:rsid w:val="00F61D3B"/>
    <w:rsid w:val="00F6741C"/>
    <w:rsid w:val="00F710E9"/>
    <w:rsid w:val="00F71F3A"/>
    <w:rsid w:val="00F763C4"/>
    <w:rsid w:val="00F83B69"/>
    <w:rsid w:val="00F8741B"/>
    <w:rsid w:val="00F92FA2"/>
    <w:rsid w:val="00F935D4"/>
    <w:rsid w:val="00F94E9E"/>
    <w:rsid w:val="00F96496"/>
    <w:rsid w:val="00FA19BF"/>
    <w:rsid w:val="00FB5228"/>
    <w:rsid w:val="00FB7425"/>
    <w:rsid w:val="00FC3FB1"/>
    <w:rsid w:val="00FC598B"/>
    <w:rsid w:val="00FC7D4A"/>
    <w:rsid w:val="00FD1A48"/>
    <w:rsid w:val="00FD2EC7"/>
    <w:rsid w:val="00FD3E5E"/>
    <w:rsid w:val="00FE76F3"/>
    <w:rsid w:val="00FF48B5"/>
    <w:rsid w:val="06F135D0"/>
    <w:rsid w:val="11B73A2C"/>
    <w:rsid w:val="1F4A05C3"/>
    <w:rsid w:val="208E0D8F"/>
    <w:rsid w:val="25CE77D3"/>
    <w:rsid w:val="2B5623AB"/>
    <w:rsid w:val="327702E1"/>
    <w:rsid w:val="388702F0"/>
    <w:rsid w:val="437158B0"/>
    <w:rsid w:val="4E933418"/>
    <w:rsid w:val="649A7A9D"/>
    <w:rsid w:val="690A39B1"/>
    <w:rsid w:val="691A0AC3"/>
    <w:rsid w:val="70BE35FA"/>
    <w:rsid w:val="736450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rules v:ext="edit">
        <o:r id="V:Rule3" type="connector" idref="#AutoShape 4"/>
        <o:r id="V:Rule4"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E069F"/>
    <w:pPr>
      <w:widowControl w:val="0"/>
      <w:jc w:val="both"/>
    </w:pPr>
    <w:rPr>
      <w:kern w:val="2"/>
      <w:sz w:val="21"/>
      <w:szCs w:val="22"/>
    </w:rPr>
  </w:style>
  <w:style w:type="paragraph" w:styleId="2">
    <w:name w:val="heading 2"/>
    <w:basedOn w:val="a"/>
    <w:next w:val="a"/>
    <w:link w:val="2Char"/>
    <w:uiPriority w:val="9"/>
    <w:unhideWhenUsed/>
    <w:qFormat/>
    <w:rsid w:val="00FD3E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nhideWhenUsed/>
    <w:qFormat/>
    <w:rsid w:val="00ED4B03"/>
    <w:pPr>
      <w:keepNext/>
      <w:keepLines/>
      <w:spacing w:before="280" w:after="290" w:line="376" w:lineRule="auto"/>
      <w:outlineLvl w:val="3"/>
    </w:pPr>
    <w:rPr>
      <w:rFonts w:ascii="Calibri Light" w:eastAsia="宋体" w:hAnsi="Calibri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DE069F"/>
    <w:pPr>
      <w:spacing w:after="120"/>
    </w:pPr>
    <w:rPr>
      <w:rFonts w:ascii="Times New Roman"/>
      <w:szCs w:val="24"/>
    </w:rPr>
  </w:style>
  <w:style w:type="paragraph" w:styleId="20">
    <w:name w:val="Body Text Indent 2"/>
    <w:basedOn w:val="a"/>
    <w:uiPriority w:val="99"/>
    <w:qFormat/>
    <w:rsid w:val="00DE069F"/>
    <w:pPr>
      <w:ind w:left="500" w:hangingChars="500" w:hanging="500"/>
    </w:pPr>
    <w:rPr>
      <w:rFonts w:ascii="Times New Roman" w:eastAsia="宋体" w:hAnsi="Times New Roman" w:cs="Times New Roman"/>
      <w:sz w:val="24"/>
      <w:szCs w:val="24"/>
    </w:rPr>
  </w:style>
  <w:style w:type="paragraph" w:customStyle="1" w:styleId="U2">
    <w:name w:val="U_正文2"/>
    <w:basedOn w:val="a"/>
    <w:link w:val="U2Char"/>
    <w:uiPriority w:val="99"/>
    <w:qFormat/>
    <w:rsid w:val="00DE069F"/>
    <w:pPr>
      <w:spacing w:beforeLines="10" w:afterLines="10" w:line="300" w:lineRule="auto"/>
    </w:pPr>
    <w:rPr>
      <w:sz w:val="24"/>
      <w:szCs w:val="20"/>
    </w:rPr>
  </w:style>
  <w:style w:type="paragraph" w:customStyle="1" w:styleId="1">
    <w:name w:val="列出段落1"/>
    <w:basedOn w:val="a"/>
    <w:uiPriority w:val="34"/>
    <w:qFormat/>
    <w:rsid w:val="00DE069F"/>
    <w:pPr>
      <w:ind w:firstLineChars="200" w:firstLine="420"/>
    </w:pPr>
  </w:style>
  <w:style w:type="paragraph" w:styleId="a4">
    <w:name w:val="Balloon Text"/>
    <w:basedOn w:val="a"/>
    <w:link w:val="Char0"/>
    <w:rsid w:val="00F132EE"/>
    <w:rPr>
      <w:sz w:val="18"/>
      <w:szCs w:val="18"/>
    </w:rPr>
  </w:style>
  <w:style w:type="character" w:customStyle="1" w:styleId="Char0">
    <w:name w:val="批注框文本 Char"/>
    <w:basedOn w:val="a1"/>
    <w:link w:val="a4"/>
    <w:rsid w:val="00F132EE"/>
    <w:rPr>
      <w:kern w:val="2"/>
      <w:sz w:val="18"/>
      <w:szCs w:val="18"/>
    </w:rPr>
  </w:style>
  <w:style w:type="paragraph" w:styleId="a5">
    <w:name w:val="List Paragraph"/>
    <w:basedOn w:val="a"/>
    <w:uiPriority w:val="99"/>
    <w:rsid w:val="009169AD"/>
    <w:pPr>
      <w:ind w:firstLineChars="200" w:firstLine="420"/>
    </w:pPr>
  </w:style>
  <w:style w:type="character" w:customStyle="1" w:styleId="hover38">
    <w:name w:val="hover38"/>
    <w:rsid w:val="00A41BBE"/>
    <w:rPr>
      <w:rFonts w:cs="Times New Roman"/>
      <w:color w:val="FF6600"/>
      <w:u w:val="single"/>
    </w:rPr>
  </w:style>
  <w:style w:type="paragraph" w:customStyle="1" w:styleId="1-21">
    <w:name w:val="中等深浅网格 1 - 强调文字颜色 21"/>
    <w:basedOn w:val="a"/>
    <w:uiPriority w:val="34"/>
    <w:qFormat/>
    <w:rsid w:val="00FC7D4A"/>
    <w:pPr>
      <w:ind w:firstLineChars="200" w:firstLine="420"/>
    </w:pPr>
    <w:rPr>
      <w:rFonts w:ascii="Times New Roman" w:eastAsia="宋体" w:hAnsi="Times New Roman" w:cs="Times New Roman"/>
      <w:szCs w:val="24"/>
    </w:rPr>
  </w:style>
  <w:style w:type="paragraph" w:styleId="a6">
    <w:name w:val="header"/>
    <w:basedOn w:val="a"/>
    <w:link w:val="Char1"/>
    <w:uiPriority w:val="99"/>
    <w:unhideWhenUsed/>
    <w:qFormat/>
    <w:rsid w:val="00EA320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EA3200"/>
    <w:rPr>
      <w:kern w:val="2"/>
      <w:sz w:val="18"/>
      <w:szCs w:val="18"/>
    </w:rPr>
  </w:style>
  <w:style w:type="paragraph" w:styleId="a7">
    <w:name w:val="footer"/>
    <w:basedOn w:val="a"/>
    <w:link w:val="Char2"/>
    <w:uiPriority w:val="99"/>
    <w:unhideWhenUsed/>
    <w:qFormat/>
    <w:rsid w:val="00EA3200"/>
    <w:pPr>
      <w:tabs>
        <w:tab w:val="center" w:pos="4153"/>
        <w:tab w:val="right" w:pos="8306"/>
      </w:tabs>
      <w:snapToGrid w:val="0"/>
      <w:jc w:val="left"/>
    </w:pPr>
    <w:rPr>
      <w:sz w:val="18"/>
      <w:szCs w:val="18"/>
    </w:rPr>
  </w:style>
  <w:style w:type="character" w:customStyle="1" w:styleId="Char2">
    <w:name w:val="页脚 Char"/>
    <w:basedOn w:val="a1"/>
    <w:link w:val="a7"/>
    <w:uiPriority w:val="99"/>
    <w:rsid w:val="00EA3200"/>
    <w:rPr>
      <w:kern w:val="2"/>
      <w:sz w:val="18"/>
      <w:szCs w:val="18"/>
    </w:rPr>
  </w:style>
  <w:style w:type="character" w:styleId="a8">
    <w:name w:val="page number"/>
    <w:basedOn w:val="a1"/>
    <w:qFormat/>
    <w:rsid w:val="00EA3200"/>
  </w:style>
  <w:style w:type="character" w:customStyle="1" w:styleId="U2Char">
    <w:name w:val="U_正文2 Char"/>
    <w:link w:val="U2"/>
    <w:uiPriority w:val="99"/>
    <w:qFormat/>
    <w:locked/>
    <w:rsid w:val="00EA3200"/>
    <w:rPr>
      <w:kern w:val="2"/>
      <w:sz w:val="24"/>
    </w:rPr>
  </w:style>
  <w:style w:type="paragraph" w:styleId="a9">
    <w:name w:val="Document Map"/>
    <w:basedOn w:val="a"/>
    <w:link w:val="Char3"/>
    <w:rsid w:val="00BB4987"/>
    <w:rPr>
      <w:rFonts w:ascii="宋体" w:eastAsia="宋体"/>
      <w:sz w:val="24"/>
      <w:szCs w:val="24"/>
    </w:rPr>
  </w:style>
  <w:style w:type="character" w:customStyle="1" w:styleId="Char3">
    <w:name w:val="文档结构图 Char"/>
    <w:basedOn w:val="a1"/>
    <w:link w:val="a9"/>
    <w:rsid w:val="00BB4987"/>
    <w:rPr>
      <w:rFonts w:ascii="宋体" w:eastAsia="宋体"/>
      <w:kern w:val="2"/>
      <w:sz w:val="24"/>
      <w:szCs w:val="24"/>
    </w:rPr>
  </w:style>
  <w:style w:type="paragraph" w:styleId="aa">
    <w:name w:val="Revision"/>
    <w:hidden/>
    <w:uiPriority w:val="99"/>
    <w:semiHidden/>
    <w:rsid w:val="00BB4987"/>
    <w:rPr>
      <w:kern w:val="2"/>
      <w:sz w:val="21"/>
      <w:szCs w:val="22"/>
    </w:rPr>
  </w:style>
  <w:style w:type="character" w:customStyle="1" w:styleId="4Char">
    <w:name w:val="标题 4 Char"/>
    <w:basedOn w:val="a1"/>
    <w:link w:val="4"/>
    <w:rsid w:val="00ED4B03"/>
    <w:rPr>
      <w:rFonts w:ascii="Calibri Light" w:eastAsia="宋体" w:hAnsi="Calibri Light" w:cs="Times New Roman"/>
      <w:b/>
      <w:bCs/>
      <w:kern w:val="2"/>
      <w:sz w:val="28"/>
      <w:szCs w:val="28"/>
    </w:rPr>
  </w:style>
  <w:style w:type="character" w:customStyle="1" w:styleId="2Char">
    <w:name w:val="标题 2 Char"/>
    <w:basedOn w:val="a1"/>
    <w:link w:val="2"/>
    <w:uiPriority w:val="9"/>
    <w:rsid w:val="00FD3E5E"/>
    <w:rPr>
      <w:rFonts w:asciiTheme="majorHAnsi" w:eastAsiaTheme="majorEastAsia" w:hAnsiTheme="majorHAnsi" w:cstheme="majorBidi"/>
      <w:b/>
      <w:bCs/>
      <w:kern w:val="2"/>
      <w:sz w:val="32"/>
      <w:szCs w:val="32"/>
    </w:rPr>
  </w:style>
  <w:style w:type="character" w:styleId="ab">
    <w:name w:val="annotation reference"/>
    <w:basedOn w:val="a1"/>
    <w:rsid w:val="00DE3410"/>
    <w:rPr>
      <w:sz w:val="21"/>
      <w:szCs w:val="21"/>
    </w:rPr>
  </w:style>
  <w:style w:type="paragraph" w:styleId="ac">
    <w:name w:val="annotation text"/>
    <w:basedOn w:val="a"/>
    <w:link w:val="Char4"/>
    <w:rsid w:val="00DE3410"/>
    <w:pPr>
      <w:jc w:val="left"/>
    </w:pPr>
  </w:style>
  <w:style w:type="character" w:customStyle="1" w:styleId="Char4">
    <w:name w:val="批注文字 Char"/>
    <w:basedOn w:val="a1"/>
    <w:link w:val="ac"/>
    <w:rsid w:val="00DE3410"/>
    <w:rPr>
      <w:kern w:val="2"/>
      <w:sz w:val="21"/>
      <w:szCs w:val="22"/>
    </w:rPr>
  </w:style>
  <w:style w:type="paragraph" w:styleId="ad">
    <w:name w:val="annotation subject"/>
    <w:basedOn w:val="ac"/>
    <w:next w:val="ac"/>
    <w:link w:val="Char5"/>
    <w:rsid w:val="00DE3410"/>
    <w:rPr>
      <w:b/>
      <w:bCs/>
    </w:rPr>
  </w:style>
  <w:style w:type="character" w:customStyle="1" w:styleId="Char5">
    <w:name w:val="批注主题 Char"/>
    <w:basedOn w:val="Char4"/>
    <w:link w:val="ad"/>
    <w:rsid w:val="00DE3410"/>
    <w:rPr>
      <w:b/>
      <w:bCs/>
      <w:kern w:val="2"/>
      <w:sz w:val="21"/>
      <w:szCs w:val="22"/>
    </w:rPr>
  </w:style>
  <w:style w:type="table" w:styleId="ae">
    <w:name w:val="Table Grid"/>
    <w:basedOn w:val="a2"/>
    <w:uiPriority w:val="59"/>
    <w:rsid w:val="00CA05E1"/>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正文文本 Char"/>
    <w:basedOn w:val="a1"/>
    <w:link w:val="a0"/>
    <w:rsid w:val="00A14090"/>
    <w:rPr>
      <w:rFonts w:ascii="Times New Roman"/>
      <w:kern w:val="2"/>
      <w:sz w:val="21"/>
      <w:szCs w:val="24"/>
    </w:rPr>
  </w:style>
  <w:style w:type="character" w:styleId="af">
    <w:name w:val="Hyperlink"/>
    <w:basedOn w:val="a1"/>
    <w:unhideWhenUsed/>
    <w:rsid w:val="003729B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E069F"/>
    <w:pPr>
      <w:widowControl w:val="0"/>
      <w:jc w:val="both"/>
    </w:pPr>
    <w:rPr>
      <w:kern w:val="2"/>
      <w:sz w:val="21"/>
      <w:szCs w:val="22"/>
    </w:rPr>
  </w:style>
  <w:style w:type="paragraph" w:styleId="2">
    <w:name w:val="heading 2"/>
    <w:basedOn w:val="a"/>
    <w:next w:val="a"/>
    <w:link w:val="2Char"/>
    <w:uiPriority w:val="9"/>
    <w:unhideWhenUsed/>
    <w:qFormat/>
    <w:rsid w:val="00FD3E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nhideWhenUsed/>
    <w:qFormat/>
    <w:rsid w:val="00ED4B03"/>
    <w:pPr>
      <w:keepNext/>
      <w:keepLines/>
      <w:spacing w:before="280" w:after="290" w:line="376" w:lineRule="auto"/>
      <w:outlineLvl w:val="3"/>
    </w:pPr>
    <w:rPr>
      <w:rFonts w:ascii="Calibri Light" w:eastAsia="宋体" w:hAnsi="Calibri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DE069F"/>
    <w:pPr>
      <w:spacing w:after="120"/>
    </w:pPr>
    <w:rPr>
      <w:rFonts w:ascii="Times New Roman"/>
      <w:szCs w:val="24"/>
    </w:rPr>
  </w:style>
  <w:style w:type="paragraph" w:styleId="20">
    <w:name w:val="Body Text Indent 2"/>
    <w:basedOn w:val="a"/>
    <w:uiPriority w:val="99"/>
    <w:qFormat/>
    <w:rsid w:val="00DE069F"/>
    <w:pPr>
      <w:ind w:left="500" w:hangingChars="500" w:hanging="500"/>
    </w:pPr>
    <w:rPr>
      <w:rFonts w:ascii="Times New Roman" w:eastAsia="宋体" w:hAnsi="Times New Roman" w:cs="Times New Roman"/>
      <w:sz w:val="24"/>
      <w:szCs w:val="24"/>
    </w:rPr>
  </w:style>
  <w:style w:type="paragraph" w:customStyle="1" w:styleId="U2">
    <w:name w:val="U_正文2"/>
    <w:basedOn w:val="a"/>
    <w:link w:val="U2Char"/>
    <w:uiPriority w:val="99"/>
    <w:qFormat/>
    <w:rsid w:val="00DE069F"/>
    <w:pPr>
      <w:spacing w:beforeLines="10" w:afterLines="10" w:line="300" w:lineRule="auto"/>
    </w:pPr>
    <w:rPr>
      <w:sz w:val="24"/>
      <w:szCs w:val="20"/>
    </w:rPr>
  </w:style>
  <w:style w:type="paragraph" w:customStyle="1" w:styleId="1">
    <w:name w:val="列出段落1"/>
    <w:basedOn w:val="a"/>
    <w:uiPriority w:val="34"/>
    <w:qFormat/>
    <w:rsid w:val="00DE069F"/>
    <w:pPr>
      <w:ind w:firstLineChars="200" w:firstLine="420"/>
    </w:pPr>
  </w:style>
  <w:style w:type="paragraph" w:styleId="a4">
    <w:name w:val="Balloon Text"/>
    <w:basedOn w:val="a"/>
    <w:link w:val="Char0"/>
    <w:rsid w:val="00F132EE"/>
    <w:rPr>
      <w:sz w:val="18"/>
      <w:szCs w:val="18"/>
    </w:rPr>
  </w:style>
  <w:style w:type="character" w:customStyle="1" w:styleId="Char0">
    <w:name w:val="批注框文本 Char"/>
    <w:basedOn w:val="a1"/>
    <w:link w:val="a4"/>
    <w:rsid w:val="00F132EE"/>
    <w:rPr>
      <w:kern w:val="2"/>
      <w:sz w:val="18"/>
      <w:szCs w:val="18"/>
    </w:rPr>
  </w:style>
  <w:style w:type="paragraph" w:styleId="a5">
    <w:name w:val="List Paragraph"/>
    <w:basedOn w:val="a"/>
    <w:uiPriority w:val="99"/>
    <w:rsid w:val="009169AD"/>
    <w:pPr>
      <w:ind w:firstLineChars="200" w:firstLine="420"/>
    </w:pPr>
  </w:style>
  <w:style w:type="character" w:customStyle="1" w:styleId="hover38">
    <w:name w:val="hover38"/>
    <w:rsid w:val="00A41BBE"/>
    <w:rPr>
      <w:rFonts w:cs="Times New Roman"/>
      <w:color w:val="FF6600"/>
      <w:u w:val="single"/>
    </w:rPr>
  </w:style>
  <w:style w:type="paragraph" w:customStyle="1" w:styleId="1-21">
    <w:name w:val="中等深浅网格 1 - 强调文字颜色 21"/>
    <w:basedOn w:val="a"/>
    <w:uiPriority w:val="34"/>
    <w:qFormat/>
    <w:rsid w:val="00FC7D4A"/>
    <w:pPr>
      <w:ind w:firstLineChars="200" w:firstLine="420"/>
    </w:pPr>
    <w:rPr>
      <w:rFonts w:ascii="Times New Roman" w:eastAsia="宋体" w:hAnsi="Times New Roman" w:cs="Times New Roman"/>
      <w:szCs w:val="24"/>
    </w:rPr>
  </w:style>
  <w:style w:type="paragraph" w:styleId="a6">
    <w:name w:val="header"/>
    <w:basedOn w:val="a"/>
    <w:link w:val="Char1"/>
    <w:uiPriority w:val="99"/>
    <w:unhideWhenUsed/>
    <w:qFormat/>
    <w:rsid w:val="00EA320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EA3200"/>
    <w:rPr>
      <w:kern w:val="2"/>
      <w:sz w:val="18"/>
      <w:szCs w:val="18"/>
    </w:rPr>
  </w:style>
  <w:style w:type="paragraph" w:styleId="a7">
    <w:name w:val="footer"/>
    <w:basedOn w:val="a"/>
    <w:link w:val="Char2"/>
    <w:uiPriority w:val="99"/>
    <w:unhideWhenUsed/>
    <w:qFormat/>
    <w:rsid w:val="00EA3200"/>
    <w:pPr>
      <w:tabs>
        <w:tab w:val="center" w:pos="4153"/>
        <w:tab w:val="right" w:pos="8306"/>
      </w:tabs>
      <w:snapToGrid w:val="0"/>
      <w:jc w:val="left"/>
    </w:pPr>
    <w:rPr>
      <w:sz w:val="18"/>
      <w:szCs w:val="18"/>
    </w:rPr>
  </w:style>
  <w:style w:type="character" w:customStyle="1" w:styleId="Char2">
    <w:name w:val="页脚 Char"/>
    <w:basedOn w:val="a1"/>
    <w:link w:val="a7"/>
    <w:uiPriority w:val="99"/>
    <w:rsid w:val="00EA3200"/>
    <w:rPr>
      <w:kern w:val="2"/>
      <w:sz w:val="18"/>
      <w:szCs w:val="18"/>
    </w:rPr>
  </w:style>
  <w:style w:type="character" w:styleId="a8">
    <w:name w:val="page number"/>
    <w:basedOn w:val="a1"/>
    <w:qFormat/>
    <w:rsid w:val="00EA3200"/>
  </w:style>
  <w:style w:type="character" w:customStyle="1" w:styleId="U2Char">
    <w:name w:val="U_正文2 Char"/>
    <w:link w:val="U2"/>
    <w:uiPriority w:val="99"/>
    <w:qFormat/>
    <w:locked/>
    <w:rsid w:val="00EA3200"/>
    <w:rPr>
      <w:kern w:val="2"/>
      <w:sz w:val="24"/>
    </w:rPr>
  </w:style>
  <w:style w:type="paragraph" w:styleId="a9">
    <w:name w:val="Document Map"/>
    <w:basedOn w:val="a"/>
    <w:link w:val="Char3"/>
    <w:rsid w:val="00BB4987"/>
    <w:rPr>
      <w:rFonts w:ascii="宋体" w:eastAsia="宋体"/>
      <w:sz w:val="24"/>
      <w:szCs w:val="24"/>
    </w:rPr>
  </w:style>
  <w:style w:type="character" w:customStyle="1" w:styleId="Char3">
    <w:name w:val="文档结构图 Char"/>
    <w:basedOn w:val="a1"/>
    <w:link w:val="a9"/>
    <w:rsid w:val="00BB4987"/>
    <w:rPr>
      <w:rFonts w:ascii="宋体" w:eastAsia="宋体"/>
      <w:kern w:val="2"/>
      <w:sz w:val="24"/>
      <w:szCs w:val="24"/>
    </w:rPr>
  </w:style>
  <w:style w:type="paragraph" w:styleId="aa">
    <w:name w:val="Revision"/>
    <w:hidden/>
    <w:uiPriority w:val="99"/>
    <w:semiHidden/>
    <w:rsid w:val="00BB4987"/>
    <w:rPr>
      <w:kern w:val="2"/>
      <w:sz w:val="21"/>
      <w:szCs w:val="22"/>
    </w:rPr>
  </w:style>
  <w:style w:type="character" w:customStyle="1" w:styleId="4Char">
    <w:name w:val="标题 4 Char"/>
    <w:basedOn w:val="a1"/>
    <w:link w:val="4"/>
    <w:rsid w:val="00ED4B03"/>
    <w:rPr>
      <w:rFonts w:ascii="Calibri Light" w:eastAsia="宋体" w:hAnsi="Calibri Light" w:cs="Times New Roman"/>
      <w:b/>
      <w:bCs/>
      <w:kern w:val="2"/>
      <w:sz w:val="28"/>
      <w:szCs w:val="28"/>
    </w:rPr>
  </w:style>
  <w:style w:type="character" w:customStyle="1" w:styleId="2Char">
    <w:name w:val="标题 2 Char"/>
    <w:basedOn w:val="a1"/>
    <w:link w:val="2"/>
    <w:uiPriority w:val="9"/>
    <w:rsid w:val="00FD3E5E"/>
    <w:rPr>
      <w:rFonts w:asciiTheme="majorHAnsi" w:eastAsiaTheme="majorEastAsia" w:hAnsiTheme="majorHAnsi" w:cstheme="majorBidi"/>
      <w:b/>
      <w:bCs/>
      <w:kern w:val="2"/>
      <w:sz w:val="32"/>
      <w:szCs w:val="32"/>
    </w:rPr>
  </w:style>
  <w:style w:type="character" w:styleId="ab">
    <w:name w:val="annotation reference"/>
    <w:basedOn w:val="a1"/>
    <w:rsid w:val="00DE3410"/>
    <w:rPr>
      <w:sz w:val="21"/>
      <w:szCs w:val="21"/>
    </w:rPr>
  </w:style>
  <w:style w:type="paragraph" w:styleId="ac">
    <w:name w:val="annotation text"/>
    <w:basedOn w:val="a"/>
    <w:link w:val="Char4"/>
    <w:rsid w:val="00DE3410"/>
    <w:pPr>
      <w:jc w:val="left"/>
    </w:pPr>
  </w:style>
  <w:style w:type="character" w:customStyle="1" w:styleId="Char4">
    <w:name w:val="批注文字 Char"/>
    <w:basedOn w:val="a1"/>
    <w:link w:val="ac"/>
    <w:rsid w:val="00DE3410"/>
    <w:rPr>
      <w:kern w:val="2"/>
      <w:sz w:val="21"/>
      <w:szCs w:val="22"/>
    </w:rPr>
  </w:style>
  <w:style w:type="paragraph" w:styleId="ad">
    <w:name w:val="annotation subject"/>
    <w:basedOn w:val="ac"/>
    <w:next w:val="ac"/>
    <w:link w:val="Char5"/>
    <w:rsid w:val="00DE3410"/>
    <w:rPr>
      <w:b/>
      <w:bCs/>
    </w:rPr>
  </w:style>
  <w:style w:type="character" w:customStyle="1" w:styleId="Char5">
    <w:name w:val="批注主题 Char"/>
    <w:basedOn w:val="Char4"/>
    <w:link w:val="ad"/>
    <w:rsid w:val="00DE3410"/>
    <w:rPr>
      <w:b/>
      <w:bCs/>
      <w:kern w:val="2"/>
      <w:sz w:val="21"/>
      <w:szCs w:val="22"/>
    </w:rPr>
  </w:style>
  <w:style w:type="table" w:styleId="ae">
    <w:name w:val="Table Grid"/>
    <w:basedOn w:val="a2"/>
    <w:uiPriority w:val="59"/>
    <w:rsid w:val="00CA05E1"/>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正文文本 Char"/>
    <w:basedOn w:val="a1"/>
    <w:link w:val="a0"/>
    <w:rsid w:val="00A14090"/>
    <w:rPr>
      <w:rFonts w:ascii="Times New Roman"/>
      <w:kern w:val="2"/>
      <w:sz w:val="21"/>
      <w:szCs w:val="24"/>
    </w:rPr>
  </w:style>
  <w:style w:type="character" w:styleId="af">
    <w:name w:val="Hyperlink"/>
    <w:basedOn w:val="a1"/>
    <w:unhideWhenUsed/>
    <w:rsid w:val="003729B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07708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5F03B4-8E19-4E55-B0BE-86BB102F23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4006</Words>
  <Characters>22839</Characters>
  <Application>Microsoft Office Word</Application>
  <DocSecurity>0</DocSecurity>
  <Lines>190</Lines>
  <Paragraphs>53</Paragraphs>
  <ScaleCrop>false</ScaleCrop>
  <Company>Lenovo</Company>
  <LinksUpToDate>false</LinksUpToDate>
  <CharactersWithSpaces>26792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苟睿</dc:creator>
  <cp:lastModifiedBy>a</cp:lastModifiedBy>
  <cp:revision>4</cp:revision>
  <cp:lastPrinted>2020-01-20T02:20:00Z</cp:lastPrinted>
  <dcterms:created xsi:type="dcterms:W3CDTF">2020-02-07T07:50:00Z</dcterms:created>
  <dcterms:modified xsi:type="dcterms:W3CDTF">2020-02-07T09:27:00Z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