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BF" w:rsidRPr="000940D8" w:rsidRDefault="002E67BF" w:rsidP="00FE12E9">
      <w:pPr>
        <w:spacing w:line="400" w:lineRule="exact"/>
        <w:rPr>
          <w:rFonts w:ascii="宋体" w:hAnsi="宋体"/>
          <w:b/>
          <w:bCs/>
          <w:sz w:val="30"/>
          <w:szCs w:val="30"/>
        </w:rPr>
      </w:pPr>
    </w:p>
    <w:p w:rsidR="00A35D4D" w:rsidRPr="000940D8" w:rsidRDefault="005604A8" w:rsidP="00A35D4D">
      <w:pPr>
        <w:jc w:val="lef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附件1：</w:t>
      </w:r>
      <w:bookmarkStart w:id="0" w:name="_Toc409182810"/>
      <w:bookmarkStart w:id="1" w:name="_Toc453961723"/>
      <w:r w:rsidR="00A35D4D" w:rsidRPr="000940D8">
        <w:rPr>
          <w:rFonts w:ascii="仿宋_GB2312" w:eastAsia="仿宋_GB2312" w:hAnsi="宋体" w:hint="eastAsia"/>
          <w:b/>
          <w:sz w:val="28"/>
          <w:szCs w:val="28"/>
        </w:rPr>
        <w:t>财务咨询服务采购需求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咨询服务方式：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   1、远程咨询服务（即非现场咨询服务），实行电话或发送电子邮件的方式，建立财务咨询QQ群和微信群。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   2、现场咨询服务。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咨询服务范围：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财务管理咨询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提供与国家财经法规政策相关的咨询服务，为单位财务合法、合规运营提供法律依据；  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了解单位财务管理制度的建立及其执行情况，对其存在的问题提出意见和建议。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会计核算咨询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提供会计核算方面的法律、法规及相关政策的咨询服务，确保单位财务会计核算的合规合法性；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了解单位会计核算制度的建立及其执行情况，对存在的问题提出意见和建议；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了解单位会计核算基础工作，包括会计科目设置、电子软件使用、会计核算程序、会计处理方法、会计档案管理等，对存在的问题提出意见和建议；</w:t>
      </w:r>
    </w:p>
    <w:p w:rsidR="00A35D4D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单位会计核算情况进行检查，重点检查单位财务会计处理是否符合《会计法》、《政府会计准则》、《政府会计制度》等法律法规。所有重大项目是否公允地反映了单位财务状况、经营成果以及现金流量的变化。对常见核算问题是否设置了日常预防措施。</w:t>
      </w:r>
    </w:p>
    <w:p w:rsidR="00253705" w:rsidRPr="000940D8" w:rsidRDefault="00253705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每月现场</w:t>
      </w:r>
      <w:r w:rsidR="00293364">
        <w:rPr>
          <w:rFonts w:ascii="仿宋" w:eastAsia="仿宋" w:hAnsi="仿宋" w:cs="仿宋" w:hint="eastAsia"/>
          <w:sz w:val="28"/>
          <w:szCs w:val="28"/>
        </w:rPr>
        <w:t>指导</w:t>
      </w:r>
      <w:r>
        <w:rPr>
          <w:rFonts w:ascii="仿宋" w:eastAsia="仿宋" w:hAnsi="仿宋" w:cs="仿宋" w:hint="eastAsia"/>
          <w:sz w:val="28"/>
          <w:szCs w:val="28"/>
        </w:rPr>
        <w:t>一</w:t>
      </w:r>
      <w:r w:rsidR="00293364">
        <w:rPr>
          <w:rFonts w:ascii="仿宋" w:eastAsia="仿宋" w:hAnsi="仿宋" w:cs="仿宋" w:hint="eastAsia"/>
          <w:sz w:val="28"/>
          <w:szCs w:val="28"/>
        </w:rPr>
        <w:t>次</w:t>
      </w:r>
      <w:r>
        <w:rPr>
          <w:rFonts w:ascii="仿宋" w:eastAsia="仿宋" w:hAnsi="仿宋" w:cs="仿宋" w:hint="eastAsia"/>
          <w:sz w:val="28"/>
          <w:szCs w:val="28"/>
        </w:rPr>
        <w:t>,</w:t>
      </w:r>
      <w:r w:rsidR="003D3AFA">
        <w:rPr>
          <w:rFonts w:ascii="仿宋" w:eastAsia="仿宋" w:hAnsi="仿宋" w:cs="仿宋" w:hint="eastAsia"/>
          <w:sz w:val="28"/>
          <w:szCs w:val="28"/>
        </w:rPr>
        <w:t>对上</w:t>
      </w:r>
      <w:r>
        <w:rPr>
          <w:rFonts w:ascii="仿宋" w:eastAsia="仿宋" w:hAnsi="仿宋" w:cs="仿宋" w:hint="eastAsia"/>
          <w:sz w:val="28"/>
          <w:szCs w:val="28"/>
        </w:rPr>
        <w:t>月的会计核算情况进行检查评估</w:t>
      </w:r>
      <w:r w:rsidR="003D3AFA">
        <w:rPr>
          <w:rFonts w:ascii="仿宋" w:eastAsia="仿宋" w:hAnsi="仿宋" w:cs="仿宋" w:hint="eastAsia"/>
          <w:sz w:val="28"/>
          <w:szCs w:val="28"/>
        </w:rPr>
        <w:t>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年度部门决算工作咨询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lastRenderedPageBreak/>
        <w:t>对医院年度部门决算工作提供业务指导和咨询，且对医院在决算过程中遇到的问题提出意见和建议。</w:t>
      </w:r>
    </w:p>
    <w:p w:rsidR="00A35D4D" w:rsidRPr="000940D8" w:rsidRDefault="00A35D4D" w:rsidP="00A35D4D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（四）对财务内部控制管理提供咨询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对医院财务内部控制提供业务指导和咨询。</w:t>
      </w:r>
    </w:p>
    <w:p w:rsidR="00A35D4D" w:rsidRDefault="00A35D4D" w:rsidP="00A35D4D">
      <w:pPr>
        <w:pStyle w:val="af3"/>
        <w:numPr>
          <w:ilvl w:val="0"/>
          <w:numId w:val="10"/>
        </w:numPr>
        <w:ind w:left="0" w:firstLineChars="0" w:firstLine="695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提供财务管理、会计核算、年度决算、财务内部控制等工作咨询服务书面报告或意见，供医院决策提供参考依据。</w:t>
      </w:r>
    </w:p>
    <w:p w:rsidR="00965638" w:rsidRPr="000940D8" w:rsidRDefault="00965638" w:rsidP="00965638">
      <w:pPr>
        <w:pStyle w:val="af3"/>
        <w:numPr>
          <w:ilvl w:val="0"/>
          <w:numId w:val="10"/>
        </w:numPr>
        <w:ind w:firstLineChars="0"/>
        <w:rPr>
          <w:rFonts w:ascii="楷体" w:eastAsia="楷体" w:hAnsi="楷体" w:cs="楷体"/>
          <w:b/>
          <w:bCs/>
          <w:sz w:val="28"/>
          <w:szCs w:val="28"/>
        </w:rPr>
      </w:pPr>
      <w:r w:rsidRPr="00965638">
        <w:rPr>
          <w:rFonts w:ascii="楷体" w:eastAsia="楷体" w:hAnsi="楷体" w:cs="楷体" w:hint="eastAsia"/>
          <w:b/>
          <w:bCs/>
          <w:sz w:val="28"/>
          <w:szCs w:val="28"/>
        </w:rPr>
        <w:t>此项目限价：不得超过5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万元，超过此金额的报价作为废标处理</w:t>
      </w:r>
      <w:r w:rsidR="00194687">
        <w:rPr>
          <w:rFonts w:ascii="楷体" w:eastAsia="楷体" w:hAnsi="楷体" w:cs="楷体" w:hint="eastAsia"/>
          <w:b/>
          <w:bCs/>
          <w:sz w:val="28"/>
          <w:szCs w:val="28"/>
        </w:rPr>
        <w:t>。</w:t>
      </w:r>
    </w:p>
    <w:p w:rsidR="00AC3F4A" w:rsidRPr="000940D8" w:rsidRDefault="00AC3F4A" w:rsidP="00A35D4D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Default="00EE3B58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Pr="00FE3D57" w:rsidRDefault="00FE3D57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7043BE" w:rsidRPr="000940D8" w:rsidRDefault="009F1778" w:rsidP="00A938F4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附件2：评分标准</w:t>
      </w:r>
      <w:bookmarkEnd w:id="0"/>
      <w:bookmarkEnd w:id="1"/>
    </w:p>
    <w:tbl>
      <w:tblPr>
        <w:tblpPr w:leftFromText="180" w:rightFromText="180" w:vertAnchor="text" w:horzAnchor="page" w:tblpX="1912" w:tblpY="637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137"/>
        <w:gridCol w:w="5423"/>
        <w:gridCol w:w="1630"/>
      </w:tblGrid>
      <w:tr w:rsidR="00FB4F3E" w:rsidRPr="000940D8" w:rsidTr="00F164D5">
        <w:trPr>
          <w:trHeight w:val="7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评分项目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  分  标  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说 明</w:t>
            </w:r>
          </w:p>
        </w:tc>
      </w:tr>
      <w:tr w:rsidR="00FB4F3E" w:rsidRPr="000940D8" w:rsidTr="00F164D5">
        <w:trPr>
          <w:trHeight w:val="104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报价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965638" w:rsidRDefault="00FB4F3E" w:rsidP="00F164D5">
            <w:pPr>
              <w:rPr>
                <w:rFonts w:asciiTheme="minorEastAsia" w:hAnsiTheme="minorEastAsia"/>
                <w:szCs w:val="21"/>
              </w:rPr>
            </w:pPr>
            <w:r w:rsidRPr="000940D8">
              <w:rPr>
                <w:rFonts w:asciiTheme="minorEastAsia" w:hAnsiTheme="minorEastAsia" w:hint="eastAsia"/>
                <w:szCs w:val="21"/>
              </w:rPr>
              <w:t>以最低有效投标报价为评标基准价，投标报价得分=(评标基准价／投标报价)×10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szCs w:val="21"/>
              </w:rPr>
              <w:t>零报价视为无效报价，作废标处理。</w:t>
            </w:r>
          </w:p>
        </w:tc>
      </w:tr>
      <w:tr w:rsidR="00FB4F3E" w:rsidRPr="000940D8" w:rsidTr="00F164D5">
        <w:trPr>
          <w:trHeight w:val="282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业绩及方案(65分)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近三年来具备3个类似的财务咨询或医院审计项目得4分，每增加一个得2分，最高得10分。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业绩以合同复印件或中标通知书复印件为准（复印件加盖公章）。</w:t>
            </w:r>
          </w:p>
        </w:tc>
      </w:tr>
      <w:tr w:rsidR="00FB4F3E" w:rsidRPr="000940D8" w:rsidTr="00F164D5">
        <w:trPr>
          <w:trHeight w:val="166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45E3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财务咨询服务方案是否科学、合理、有针对性，人员组成是否合理、成员其职责划分是否明确，能否满足项目需要：优45-55分，良25-45分，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基本满足需求</w:t>
            </w:r>
            <w:r w:rsidR="00F45E3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-25分，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不满足需求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需提供在列的财务咨询成员的专业资格证书复印件和身份证复印件，并提供单位近期连续6个月为其缴纳社保的证明文件。</w:t>
            </w:r>
          </w:p>
        </w:tc>
      </w:tr>
      <w:tr w:rsidR="00FB4F3E" w:rsidRPr="000940D8" w:rsidTr="00F164D5">
        <w:trPr>
          <w:trHeight w:val="12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9241D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商务评分（2</w:t>
            </w:r>
            <w:r w:rsidR="009241D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入选四川省政府国有资产监督管理委员会的中介机构备选库的，得10分；在四川省2019年度会计师事务所综合评级中，被评为A级以上的会计师事务所的，得10分。满分20分。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需提供证明文件的复印件，并加盖公章。</w:t>
            </w:r>
          </w:p>
        </w:tc>
      </w:tr>
      <w:tr w:rsidR="004B344A" w:rsidRPr="000940D8" w:rsidTr="00F164D5">
        <w:trPr>
          <w:trHeight w:val="1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4B344A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Default="004B344A" w:rsidP="000F33D6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 w:rsidRPr="00B178A2">
              <w:rPr>
                <w:rFonts w:ascii="宋体" w:hAnsi="宋体" w:hint="eastAsia"/>
                <w:sz w:val="20"/>
                <w:szCs w:val="21"/>
              </w:rPr>
              <w:t>投标文件规范性</w:t>
            </w:r>
          </w:p>
          <w:p w:rsidR="004B344A" w:rsidRPr="00B178A2" w:rsidRDefault="004B344A" w:rsidP="009241D9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</w:t>
            </w:r>
            <w:r w:rsidR="009241D9">
              <w:rPr>
                <w:rFonts w:ascii="宋体" w:hAnsi="宋体" w:hint="eastAsia"/>
                <w:sz w:val="20"/>
                <w:szCs w:val="21"/>
              </w:rPr>
              <w:t>5</w:t>
            </w:r>
            <w:r w:rsidRPr="00B178A2">
              <w:rPr>
                <w:rFonts w:ascii="宋体" w:hAnsi="宋体" w:hint="eastAsia"/>
                <w:sz w:val="20"/>
                <w:szCs w:val="21"/>
              </w:rPr>
              <w:t>分</w:t>
            </w:r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9241D9" w:rsidP="009241D9">
            <w:pPr>
              <w:spacing w:line="400" w:lineRule="atLeast"/>
              <w:ind w:left="210" w:hangingChars="100" w:hanging="210"/>
              <w:rPr>
                <w:rFonts w:ascii="宋体" w:hAnsi="宋体"/>
                <w:sz w:val="20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投标文件制作规范，没有细微偏差情形的得5分；有一项细微偏差扣1分，直至该项分值扣完为止。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0F33D6">
            <w:pPr>
              <w:widowControl/>
              <w:spacing w:line="460" w:lineRule="exact"/>
              <w:rPr>
                <w:rFonts w:ascii="宋体" w:hAnsi="宋体"/>
                <w:sz w:val="20"/>
                <w:szCs w:val="21"/>
              </w:rPr>
            </w:pPr>
          </w:p>
        </w:tc>
      </w:tr>
    </w:tbl>
    <w:p w:rsidR="004E478D" w:rsidRPr="000940D8" w:rsidRDefault="004E478D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 w:rsidP="00A938F4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3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604A8" w:rsidRPr="000940D8" w:rsidRDefault="005604A8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1、封面（公司、项目、联系人、联系方式）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2、目录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3、品目及报价表（格式见附件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4、偏离表（格式见附件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6、法定代表人授权书（原件，格式见附件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686FA0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 w:rsidR="00686FA0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5604A8" w:rsidRPr="000940D8" w:rsidRDefault="004E1DF9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 w:rsidR="00A938F4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0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975A05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Pr="000940D8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975A05" w:rsidRPr="000940D8" w:rsidRDefault="005604A8" w:rsidP="00975A05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0940D8">
        <w:rPr>
          <w:rFonts w:ascii="仿宋_GB2312" w:eastAsia="仿宋_GB2312" w:hAnsi="宋体" w:hint="eastAsia"/>
          <w:b/>
          <w:sz w:val="24"/>
        </w:rPr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-1：</w:t>
      </w:r>
      <w:r w:rsidR="00975A05" w:rsidRPr="000940D8">
        <w:rPr>
          <w:rFonts w:ascii="黑体" w:eastAsia="黑体" w:hAnsi="黑体" w:hint="eastAsia"/>
          <w:bCs/>
          <w:sz w:val="32"/>
          <w:szCs w:val="32"/>
        </w:rPr>
        <w:t>报价表</w:t>
      </w:r>
    </w:p>
    <w:tbl>
      <w:tblPr>
        <w:tblW w:w="0" w:type="auto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760"/>
      </w:tblGrid>
      <w:tr w:rsidR="009F751C" w:rsidRPr="000940D8" w:rsidTr="009E4977">
        <w:trPr>
          <w:trHeight w:val="687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服务内容</w:t>
            </w: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单价（元）</w:t>
            </w:r>
          </w:p>
        </w:tc>
      </w:tr>
      <w:tr w:rsidR="009F751C" w:rsidRPr="000940D8" w:rsidTr="009E4977">
        <w:trPr>
          <w:trHeight w:val="19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21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43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D423D" w:rsidRPr="000940D8" w:rsidRDefault="00975A05" w:rsidP="009D423D">
      <w:pPr>
        <w:spacing w:line="400" w:lineRule="exac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注：</w:t>
      </w:r>
      <w:r w:rsidR="005604A8" w:rsidRPr="000940D8">
        <w:rPr>
          <w:rFonts w:ascii="宋体" w:hAnsi="宋体" w:hint="eastAsia"/>
          <w:bCs/>
          <w:szCs w:val="21"/>
        </w:rPr>
        <w:t>“品目及报价表”需单独密封。</w:t>
      </w:r>
    </w:p>
    <w:p w:rsidR="005604A8" w:rsidRPr="000940D8" w:rsidRDefault="005604A8" w:rsidP="009D423D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供应商名称（盖章）：        </w:t>
      </w:r>
    </w:p>
    <w:p w:rsidR="005604A8" w:rsidRPr="000940D8" w:rsidRDefault="005604A8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法定代表人或授权代表（签字）：                   联系方式：        </w:t>
      </w:r>
    </w:p>
    <w:p w:rsidR="005604A8" w:rsidRPr="000940D8" w:rsidRDefault="005604A8">
      <w:pPr>
        <w:spacing w:line="400" w:lineRule="exact"/>
        <w:ind w:firstLine="480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日期：</w:t>
      </w:r>
    </w:p>
    <w:p w:rsidR="009D423D" w:rsidRPr="000940D8" w:rsidRDefault="009D423D" w:rsidP="009D423D">
      <w:pPr>
        <w:rPr>
          <w:rFonts w:ascii="宋体" w:hAnsi="宋体"/>
          <w:bCs/>
          <w:szCs w:val="21"/>
        </w:rPr>
      </w:pPr>
    </w:p>
    <w:p w:rsidR="009D423D" w:rsidRPr="000940D8" w:rsidRDefault="009D423D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9D423D" w:rsidRPr="000940D8" w:rsidRDefault="009D423D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0478D4" w:rsidRPr="000940D8" w:rsidRDefault="000478D4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5604A8" w:rsidRPr="000940D8" w:rsidRDefault="005604A8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0940D8">
        <w:rPr>
          <w:rFonts w:ascii="仿宋_GB2312" w:eastAsia="仿宋_GB2312" w:hAnsi="宋体" w:hint="eastAsia"/>
          <w:b/>
          <w:sz w:val="24"/>
        </w:rPr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-2：</w:t>
      </w:r>
    </w:p>
    <w:p w:rsidR="005604A8" w:rsidRPr="000940D8" w:rsidRDefault="005604A8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 w:rsidRPr="000940D8"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2795"/>
        <w:gridCol w:w="2795"/>
        <w:gridCol w:w="3514"/>
      </w:tblGrid>
      <w:tr w:rsidR="005604A8" w:rsidRPr="000940D8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5604A8" w:rsidRPr="000940D8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04A8" w:rsidRPr="000940D8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604A8" w:rsidRPr="000940D8" w:rsidRDefault="00757549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Ansi="宋体" w:hint="eastAsia"/>
          <w:sz w:val="24"/>
        </w:rPr>
        <w:t>注</w:t>
      </w:r>
      <w:r w:rsidR="005604A8" w:rsidRPr="000940D8">
        <w:rPr>
          <w:rFonts w:ascii="仿宋_GB2312" w:eastAsia="仿宋_GB2312" w:hAnsi="宋体" w:hint="eastAsia"/>
          <w:sz w:val="24"/>
        </w:rPr>
        <w:t>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5604A8" w:rsidRPr="000940D8" w:rsidRDefault="005604A8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日期:</w:t>
      </w:r>
    </w:p>
    <w:p w:rsidR="005604A8" w:rsidRPr="000940D8" w:rsidRDefault="005604A8">
      <w:pPr>
        <w:spacing w:line="360" w:lineRule="auto"/>
        <w:rPr>
          <w:rFonts w:ascii="仿宋_GB2312" w:eastAsia="仿宋_GB2312"/>
          <w:b/>
          <w:bCs/>
          <w:sz w:val="24"/>
        </w:rPr>
      </w:pPr>
      <w:r w:rsidRPr="000940D8">
        <w:rPr>
          <w:rFonts w:ascii="仿宋_GB2312" w:eastAsia="仿宋_GB2312" w:hint="eastAsia"/>
          <w:b/>
          <w:bCs/>
          <w:sz w:val="24"/>
        </w:rPr>
        <w:t>附件</w:t>
      </w:r>
      <w:r w:rsidR="00AC3F4A" w:rsidRPr="000940D8">
        <w:rPr>
          <w:rFonts w:ascii="仿宋_GB2312" w:eastAsia="仿宋_GB2312" w:hint="eastAsia"/>
          <w:b/>
          <w:bCs/>
          <w:sz w:val="24"/>
        </w:rPr>
        <w:t>4</w:t>
      </w:r>
      <w:r w:rsidRPr="000940D8">
        <w:rPr>
          <w:rFonts w:ascii="仿宋_GB2312" w:eastAsia="仿宋_GB2312" w:hint="eastAsia"/>
          <w:b/>
          <w:bCs/>
          <w:sz w:val="24"/>
        </w:rPr>
        <w:t>-3：</w:t>
      </w:r>
    </w:p>
    <w:p w:rsidR="005604A8" w:rsidRPr="000940D8" w:rsidRDefault="005604A8">
      <w:pPr>
        <w:jc w:val="center"/>
        <w:rPr>
          <w:rFonts w:ascii="仿宋_GB2312" w:eastAsia="仿宋_GB2312"/>
          <w:b/>
          <w:sz w:val="28"/>
          <w:szCs w:val="28"/>
        </w:rPr>
      </w:pPr>
      <w:r w:rsidRPr="000940D8"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BA2D45" w:rsidRPr="000940D8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604A8" w:rsidRPr="000940D8" w:rsidRDefault="005604A8">
      <w:pPr>
        <w:ind w:firstLineChars="200" w:firstLine="480"/>
        <w:rPr>
          <w:rFonts w:ascii="仿宋_GB2312" w:eastAsia="仿宋_GB2312"/>
          <w:sz w:val="24"/>
        </w:rPr>
      </w:pPr>
    </w:p>
    <w:p w:rsidR="005604A8" w:rsidRPr="000940D8" w:rsidRDefault="005604A8" w:rsidP="00BA2D45">
      <w:pPr>
        <w:ind w:firstLineChars="200" w:firstLine="480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int="eastAsia"/>
          <w:sz w:val="24"/>
        </w:rPr>
        <w:t>日期</w:t>
      </w:r>
      <w:r w:rsidRPr="000940D8">
        <w:rPr>
          <w:rFonts w:ascii="仿宋_GB2312" w:eastAsia="仿宋_GB2312" w:hAnsi="宋体" w:hint="eastAsia"/>
          <w:b/>
          <w:sz w:val="24"/>
        </w:rPr>
        <w:t>:</w:t>
      </w:r>
    </w:p>
    <w:p w:rsidR="005604A8" w:rsidRPr="000940D8" w:rsidRDefault="005604A8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95295163"/>
      <w:bookmarkStart w:id="3" w:name="_Toc174767233"/>
      <w:bookmarkStart w:id="4" w:name="_Toc237343703"/>
      <w:r w:rsidRPr="000940D8">
        <w:rPr>
          <w:rFonts w:ascii="仿宋_GB2312" w:eastAsia="仿宋_GB2312" w:hAnsi="宋体" w:hint="eastAsia"/>
          <w:sz w:val="24"/>
        </w:rPr>
        <w:t>附件</w:t>
      </w:r>
      <w:r w:rsidR="00AC3F4A" w:rsidRPr="000940D8">
        <w:rPr>
          <w:rFonts w:ascii="仿宋_GB2312" w:eastAsia="仿宋_GB2312" w:hint="eastAsia"/>
          <w:bCs/>
          <w:sz w:val="24"/>
        </w:rPr>
        <w:t>4</w:t>
      </w:r>
      <w:r w:rsidRPr="000940D8">
        <w:rPr>
          <w:rFonts w:ascii="仿宋_GB2312" w:eastAsia="仿宋_GB2312" w:hint="eastAsia"/>
          <w:bCs/>
          <w:sz w:val="24"/>
        </w:rPr>
        <w:t>-4：</w:t>
      </w:r>
      <w:r w:rsidRPr="000940D8">
        <w:rPr>
          <w:rFonts w:hint="eastAsia"/>
          <w:sz w:val="24"/>
          <w:szCs w:val="24"/>
          <w:lang w:val="zh-CN"/>
        </w:rPr>
        <w:t>法定代表人身份授权书</w:t>
      </w:r>
    </w:p>
    <w:p w:rsidR="005604A8" w:rsidRPr="000940D8" w:rsidRDefault="005604A8">
      <w:pPr>
        <w:tabs>
          <w:tab w:val="left" w:pos="6300"/>
        </w:tabs>
        <w:spacing w:line="360" w:lineRule="auto"/>
        <w:rPr>
          <w:sz w:val="24"/>
          <w:lang w:val="zh-CN"/>
        </w:rPr>
      </w:pPr>
      <w:r w:rsidRPr="000940D8">
        <w:rPr>
          <w:rFonts w:hint="eastAsia"/>
          <w:sz w:val="24"/>
          <w:lang w:val="zh-CN"/>
        </w:rPr>
        <w:t>（采购单位名称）：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 w:rsidRPr="000940D8">
        <w:rPr>
          <w:rFonts w:hint="eastAsia"/>
          <w:sz w:val="24"/>
          <w:lang w:val="zh-CN"/>
        </w:rPr>
        <w:t>本授权声明：（投标人名称）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hint="eastAsia"/>
          <w:sz w:val="24"/>
          <w:lang w:val="zh-CN"/>
        </w:rPr>
        <w:t>（法定代表人姓名、职务）授权（被授权人姓名、职务）为我方</w:t>
      </w:r>
      <w:r w:rsidRPr="000940D8">
        <w:rPr>
          <w:rFonts w:hint="eastAsia"/>
          <w:sz w:val="24"/>
          <w:u w:val="single"/>
          <w:lang w:val="zh-CN"/>
        </w:rPr>
        <w:t>“”</w:t>
      </w:r>
      <w:r w:rsidRPr="000940D8"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特此声明。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法定代表人签字：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授权代表签字：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投标人名称：</w:t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 w:hint="eastAsia"/>
          <w:sz w:val="24"/>
        </w:rPr>
        <w:t xml:space="preserve"> （加盖公章）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日期：</w:t>
      </w:r>
    </w:p>
    <w:p w:rsidR="005604A8" w:rsidRPr="000940D8" w:rsidRDefault="005604A8">
      <w:pPr>
        <w:numPr>
          <w:ilvl w:val="0"/>
          <w:numId w:val="1"/>
        </w:numPr>
        <w:tabs>
          <w:tab w:val="left" w:pos="48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 w:rsidR="002E67BF" w:rsidRPr="000940D8" w:rsidRDefault="002E67BF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5604A8" w:rsidRPr="000940D8" w:rsidRDefault="005604A8">
      <w:pPr>
        <w:tabs>
          <w:tab w:val="left" w:pos="6645"/>
        </w:tabs>
        <w:spacing w:line="360" w:lineRule="auto"/>
        <w:rPr>
          <w:b/>
          <w:szCs w:val="21"/>
        </w:rPr>
      </w:pPr>
      <w:r w:rsidRPr="000940D8">
        <w:rPr>
          <w:rFonts w:ascii="宋体" w:hAnsi="宋体" w:hint="eastAsia"/>
          <w:b/>
          <w:sz w:val="24"/>
        </w:rPr>
        <w:t>附件</w:t>
      </w:r>
      <w:r w:rsidR="002E13D0" w:rsidRPr="000940D8">
        <w:rPr>
          <w:rFonts w:ascii="宋体" w:hAnsi="宋体" w:hint="eastAsia"/>
          <w:b/>
          <w:sz w:val="24"/>
        </w:rPr>
        <w:t>5</w:t>
      </w:r>
      <w:r w:rsidRPr="000940D8">
        <w:rPr>
          <w:rFonts w:ascii="宋体" w:hAnsi="宋体" w:hint="eastAsia"/>
          <w:b/>
          <w:sz w:val="24"/>
        </w:rPr>
        <w:t xml:space="preserve">：                           </w:t>
      </w:r>
      <w:r w:rsidRPr="000940D8">
        <w:rPr>
          <w:rFonts w:hint="eastAsia"/>
          <w:b/>
          <w:szCs w:val="21"/>
        </w:rPr>
        <w:t>反商业贿赂承诺书</w:t>
      </w:r>
      <w:r w:rsidRPr="000940D8">
        <w:rPr>
          <w:b/>
          <w:szCs w:val="21"/>
        </w:rPr>
        <w:tab/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604A8" w:rsidRPr="000940D8" w:rsidRDefault="005604A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940D8">
        <w:rPr>
          <w:rFonts w:ascii="宋体" w:hAnsi="宋体" w:hint="eastAsia"/>
        </w:rPr>
        <w:t>一、</w:t>
      </w:r>
      <w:r w:rsidRPr="000940D8"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、不与其他投标人相互串通投标报价，损害贵院的合法权益；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、不与招标人串通投标，损害国家利益、社会公共利益或他人的合法权益；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3</w:t>
      </w:r>
      <w:r w:rsidRPr="000940D8">
        <w:rPr>
          <w:rFonts w:hint="eastAsia"/>
          <w:szCs w:val="21"/>
        </w:rPr>
        <w:t>、不以向招标人或者评标委员会成员行贿的手段谋取中标；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4</w:t>
      </w:r>
      <w:r w:rsidRPr="000940D8"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5</w:t>
      </w:r>
      <w:r w:rsidRPr="000940D8">
        <w:rPr>
          <w:rFonts w:hint="eastAsia"/>
          <w:szCs w:val="21"/>
        </w:rPr>
        <w:t>、保证不以其他任何方式扰乱贵院的招标工作；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lastRenderedPageBreak/>
        <w:t>6</w:t>
      </w:r>
      <w:r w:rsidRPr="000940D8">
        <w:rPr>
          <w:rFonts w:hint="eastAsia"/>
          <w:szCs w:val="21"/>
        </w:rPr>
        <w:t>、保证不在药品销售、医疗器械、设备、物资、基建工程竞标中采取账外暗中给予回扣的手段腐蚀、贿赂医护、药剂人员、干部等其他相关人员；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7</w:t>
      </w:r>
      <w:r w:rsidRPr="000940D8"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8</w:t>
      </w:r>
      <w:r w:rsidRPr="000940D8">
        <w:rPr>
          <w:rFonts w:hint="eastAsia"/>
          <w:szCs w:val="21"/>
        </w:rPr>
        <w:t>、保证不让贵院临床科室、药剂部门以及有关人员登记、统计医生处方或为此提供方便，干扰贵院的正常工作秩序；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9</w:t>
      </w:r>
      <w:r w:rsidRPr="000940D8">
        <w:rPr>
          <w:rFonts w:hint="eastAsia"/>
          <w:szCs w:val="21"/>
        </w:rPr>
        <w:t>、保证不以其他任何不正当竞争手段推销药品、医疗器械、设备、物资。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、对本厂家、商家、公司相关工作人员作出严肃处理；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3</w:t>
      </w:r>
      <w:r w:rsidRPr="000940D8"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六、采购物资名称：</w:t>
      </w:r>
    </w:p>
    <w:p w:rsidR="005604A8" w:rsidRPr="000940D8" w:rsidRDefault="005604A8">
      <w:pPr>
        <w:spacing w:line="360" w:lineRule="auto"/>
        <w:rPr>
          <w:szCs w:val="21"/>
        </w:rPr>
      </w:pP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本《承诺书》一式二份（一份由承诺人自存；一份随竞价书传递）</w:t>
      </w:r>
    </w:p>
    <w:p w:rsidR="005604A8" w:rsidRPr="00E259B8" w:rsidRDefault="005604A8">
      <w:pPr>
        <w:spacing w:line="360" w:lineRule="auto"/>
      </w:pPr>
      <w:r w:rsidRPr="000940D8">
        <w:rPr>
          <w:rFonts w:hint="eastAsia"/>
          <w:szCs w:val="21"/>
        </w:rPr>
        <w:t>承诺企业名称（公章）法人代表或委托代理人（承诺人）</w:t>
      </w:r>
    </w:p>
    <w:sectPr w:rsidR="005604A8" w:rsidRPr="00E259B8" w:rsidSect="00AC3F4A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E7" w:rsidRDefault="00B933E7" w:rsidP="0082093D">
      <w:r>
        <w:separator/>
      </w:r>
    </w:p>
  </w:endnote>
  <w:endnote w:type="continuationSeparator" w:id="1">
    <w:p w:rsidR="00B933E7" w:rsidRDefault="00B933E7" w:rsidP="008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E7" w:rsidRDefault="00B933E7" w:rsidP="0082093D">
      <w:r>
        <w:separator/>
      </w:r>
    </w:p>
  </w:footnote>
  <w:footnote w:type="continuationSeparator" w:id="1">
    <w:p w:rsidR="00B933E7" w:rsidRDefault="00B933E7" w:rsidP="008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A044757"/>
    <w:multiLevelType w:val="multilevel"/>
    <w:tmpl w:val="1A04475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>
    <w:nsid w:val="3EB43B01"/>
    <w:multiLevelType w:val="hybridMultilevel"/>
    <w:tmpl w:val="EBEAFF90"/>
    <w:lvl w:ilvl="0" w:tplc="CCA467B4">
      <w:start w:val="3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4">
    <w:nsid w:val="49C01BE3"/>
    <w:multiLevelType w:val="multilevel"/>
    <w:tmpl w:val="49C01BE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2E5D14"/>
    <w:multiLevelType w:val="multilevel"/>
    <w:tmpl w:val="532E5D1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AD9A1E8"/>
    <w:multiLevelType w:val="singleLevel"/>
    <w:tmpl w:val="5AD9A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AD9A255"/>
    <w:multiLevelType w:val="singleLevel"/>
    <w:tmpl w:val="5AD9A2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0B13AA7"/>
    <w:multiLevelType w:val="multilevel"/>
    <w:tmpl w:val="60B13AA7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3752F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40D8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5342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1B02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687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076B"/>
    <w:rsid w:val="00253705"/>
    <w:rsid w:val="00254005"/>
    <w:rsid w:val="002715BC"/>
    <w:rsid w:val="00271AD3"/>
    <w:rsid w:val="00272321"/>
    <w:rsid w:val="00273400"/>
    <w:rsid w:val="00275B1F"/>
    <w:rsid w:val="00277481"/>
    <w:rsid w:val="00285267"/>
    <w:rsid w:val="00293364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2F7F79"/>
    <w:rsid w:val="00300D56"/>
    <w:rsid w:val="00302290"/>
    <w:rsid w:val="0030311D"/>
    <w:rsid w:val="003159EC"/>
    <w:rsid w:val="0031713D"/>
    <w:rsid w:val="0031783E"/>
    <w:rsid w:val="003256F8"/>
    <w:rsid w:val="00326F16"/>
    <w:rsid w:val="0033054B"/>
    <w:rsid w:val="003347F6"/>
    <w:rsid w:val="00340E06"/>
    <w:rsid w:val="003442E3"/>
    <w:rsid w:val="00345126"/>
    <w:rsid w:val="00353DB3"/>
    <w:rsid w:val="003562FD"/>
    <w:rsid w:val="00357458"/>
    <w:rsid w:val="0036292E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1F44"/>
    <w:rsid w:val="003B28B1"/>
    <w:rsid w:val="003C22A1"/>
    <w:rsid w:val="003C4C9F"/>
    <w:rsid w:val="003C72AE"/>
    <w:rsid w:val="003D3AFA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B344A"/>
    <w:rsid w:val="004B731A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1565D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3A71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1EF6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7F40BB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6AB3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1D9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5638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0E56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0C5"/>
    <w:rsid w:val="009C4A65"/>
    <w:rsid w:val="009C5357"/>
    <w:rsid w:val="009C55FA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4F41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5D4D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33E7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5252A"/>
    <w:rsid w:val="00C55751"/>
    <w:rsid w:val="00C604AA"/>
    <w:rsid w:val="00C63234"/>
    <w:rsid w:val="00C641A4"/>
    <w:rsid w:val="00C646A5"/>
    <w:rsid w:val="00C654F2"/>
    <w:rsid w:val="00C6647D"/>
    <w:rsid w:val="00C66757"/>
    <w:rsid w:val="00C67905"/>
    <w:rsid w:val="00C70634"/>
    <w:rsid w:val="00C70DFB"/>
    <w:rsid w:val="00C73F09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13C8F"/>
    <w:rsid w:val="00D217B4"/>
    <w:rsid w:val="00D21936"/>
    <w:rsid w:val="00D2562F"/>
    <w:rsid w:val="00D258F9"/>
    <w:rsid w:val="00D31237"/>
    <w:rsid w:val="00D333D1"/>
    <w:rsid w:val="00D3442C"/>
    <w:rsid w:val="00D35EAC"/>
    <w:rsid w:val="00D44635"/>
    <w:rsid w:val="00D5344F"/>
    <w:rsid w:val="00D56E39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A7635"/>
    <w:rsid w:val="00DB2326"/>
    <w:rsid w:val="00DB3254"/>
    <w:rsid w:val="00DB4155"/>
    <w:rsid w:val="00DB50F3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3F7B"/>
    <w:rsid w:val="00DF5046"/>
    <w:rsid w:val="00DF7343"/>
    <w:rsid w:val="00DF7A2C"/>
    <w:rsid w:val="00E003B3"/>
    <w:rsid w:val="00E015D3"/>
    <w:rsid w:val="00E058F7"/>
    <w:rsid w:val="00E064F7"/>
    <w:rsid w:val="00E073CE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573F"/>
    <w:rsid w:val="00F45E39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85D56"/>
    <w:rsid w:val="00F93293"/>
    <w:rsid w:val="00F95060"/>
    <w:rsid w:val="00F979DF"/>
    <w:rsid w:val="00FA3D46"/>
    <w:rsid w:val="00FB4774"/>
    <w:rsid w:val="00FB4F3E"/>
    <w:rsid w:val="00FC061A"/>
    <w:rsid w:val="00FC5584"/>
    <w:rsid w:val="00FC5882"/>
    <w:rsid w:val="00FD2493"/>
    <w:rsid w:val="00FD3D5D"/>
    <w:rsid w:val="00FD4E26"/>
    <w:rsid w:val="00FD7D57"/>
    <w:rsid w:val="00FE12E9"/>
    <w:rsid w:val="00FE3D57"/>
    <w:rsid w:val="00FE4A36"/>
    <w:rsid w:val="00FE6047"/>
    <w:rsid w:val="00FE6ABC"/>
    <w:rsid w:val="00FF29CA"/>
    <w:rsid w:val="00FF4C57"/>
    <w:rsid w:val="00FF6257"/>
    <w:rsid w:val="13555A29"/>
    <w:rsid w:val="552E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C21FC2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C21FC2"/>
    <w:rPr>
      <w:b/>
      <w:bCs/>
    </w:rPr>
  </w:style>
  <w:style w:type="character" w:styleId="a5">
    <w:name w:val="Hyperlink"/>
    <w:rsid w:val="00C21FC2"/>
    <w:rPr>
      <w:color w:val="0000FF"/>
      <w:u w:val="single"/>
    </w:rPr>
  </w:style>
  <w:style w:type="character" w:styleId="a6">
    <w:name w:val="annotation reference"/>
    <w:semiHidden/>
    <w:rsid w:val="00C21FC2"/>
    <w:rPr>
      <w:sz w:val="21"/>
      <w:szCs w:val="21"/>
    </w:rPr>
  </w:style>
  <w:style w:type="character" w:customStyle="1" w:styleId="apple-style-span">
    <w:name w:val="apple-style-span"/>
    <w:rsid w:val="00C21FC2"/>
    <w:rPr>
      <w:rFonts w:cs="Times New Roman"/>
    </w:rPr>
  </w:style>
  <w:style w:type="character" w:customStyle="1" w:styleId="Char">
    <w:name w:val="页脚 Char"/>
    <w:link w:val="a7"/>
    <w:rsid w:val="00C21FC2"/>
    <w:rPr>
      <w:kern w:val="2"/>
      <w:sz w:val="18"/>
      <w:szCs w:val="18"/>
    </w:rPr>
  </w:style>
  <w:style w:type="character" w:customStyle="1" w:styleId="2Char">
    <w:name w:val="标题 2 Char"/>
    <w:link w:val="2"/>
    <w:rsid w:val="00C21FC2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8"/>
    <w:rsid w:val="00C21FC2"/>
    <w:rPr>
      <w:kern w:val="2"/>
      <w:sz w:val="18"/>
      <w:szCs w:val="18"/>
    </w:rPr>
  </w:style>
  <w:style w:type="paragraph" w:styleId="a8">
    <w:name w:val="header"/>
    <w:basedOn w:val="a"/>
    <w:link w:val="Char0"/>
    <w:rsid w:val="00C2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C21FC2"/>
    <w:rPr>
      <w:sz w:val="18"/>
      <w:szCs w:val="18"/>
    </w:rPr>
  </w:style>
  <w:style w:type="paragraph" w:styleId="aa">
    <w:name w:val="annotation subject"/>
    <w:basedOn w:val="ab"/>
    <w:next w:val="ab"/>
    <w:semiHidden/>
    <w:rsid w:val="00C21FC2"/>
    <w:rPr>
      <w:b/>
      <w:bCs/>
    </w:rPr>
  </w:style>
  <w:style w:type="paragraph" w:styleId="ac">
    <w:name w:val="Body Text"/>
    <w:basedOn w:val="a"/>
    <w:rsid w:val="00C21FC2"/>
    <w:pPr>
      <w:spacing w:after="120"/>
    </w:pPr>
    <w:rPr>
      <w:szCs w:val="20"/>
    </w:rPr>
  </w:style>
  <w:style w:type="paragraph" w:styleId="ad">
    <w:name w:val="Date"/>
    <w:basedOn w:val="a"/>
    <w:next w:val="a"/>
    <w:rsid w:val="00C21FC2"/>
    <w:pPr>
      <w:ind w:leftChars="2500" w:left="100"/>
    </w:pPr>
  </w:style>
  <w:style w:type="paragraph" w:styleId="ae">
    <w:name w:val="Normal (Web)"/>
    <w:basedOn w:val="a"/>
    <w:rsid w:val="00C21F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0">
    <w:name w:val="Normal Indent"/>
    <w:basedOn w:val="a"/>
    <w:rsid w:val="00C21FC2"/>
    <w:pPr>
      <w:ind w:firstLineChars="200" w:firstLine="420"/>
    </w:pPr>
  </w:style>
  <w:style w:type="paragraph" w:styleId="af">
    <w:name w:val="Plain Text"/>
    <w:basedOn w:val="a"/>
    <w:rsid w:val="00C21FC2"/>
    <w:rPr>
      <w:rFonts w:ascii="宋体" w:hAnsi="Courier New" w:cs="Courier New"/>
      <w:szCs w:val="21"/>
    </w:rPr>
  </w:style>
  <w:style w:type="paragraph" w:styleId="a7">
    <w:name w:val="footer"/>
    <w:basedOn w:val="a"/>
    <w:link w:val="Char"/>
    <w:rsid w:val="00C2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rsid w:val="00C21FC2"/>
    <w:pPr>
      <w:ind w:firstLineChars="210" w:firstLine="630"/>
    </w:pPr>
    <w:rPr>
      <w:rFonts w:eastAsia="仿宋_GB2312"/>
      <w:sz w:val="30"/>
    </w:rPr>
  </w:style>
  <w:style w:type="paragraph" w:styleId="af0">
    <w:name w:val="Body Text Indent"/>
    <w:basedOn w:val="a"/>
    <w:rsid w:val="00C21FC2"/>
    <w:pPr>
      <w:spacing w:after="120"/>
      <w:ind w:leftChars="200" w:left="420"/>
    </w:pPr>
  </w:style>
  <w:style w:type="paragraph" w:styleId="ab">
    <w:name w:val="annotation text"/>
    <w:basedOn w:val="a"/>
    <w:semiHidden/>
    <w:rsid w:val="00C21FC2"/>
    <w:pPr>
      <w:jc w:val="left"/>
    </w:pPr>
  </w:style>
  <w:style w:type="paragraph" w:customStyle="1" w:styleId="Char1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af1">
    <w:name w:val="正文首行缩进两字符"/>
    <w:basedOn w:val="a"/>
    <w:rsid w:val="00C21FC2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rsid w:val="00C21F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Char10">
    <w:name w:val="Char1"/>
    <w:basedOn w:val="a"/>
    <w:rsid w:val="00C21FC2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C21F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f2">
    <w:name w:val="Table Grid"/>
    <w:basedOn w:val="a2"/>
    <w:rsid w:val="00C21F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3F4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7043BE"/>
    <w:pPr>
      <w:ind w:firstLineChars="200" w:firstLine="420"/>
    </w:pPr>
  </w:style>
  <w:style w:type="paragraph" w:styleId="af3">
    <w:name w:val="List Paragraph"/>
    <w:basedOn w:val="a"/>
    <w:uiPriority w:val="99"/>
    <w:unhideWhenUsed/>
    <w:rsid w:val="007043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E504-6031-45EF-989F-0593C42B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503</Words>
  <Characters>2871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WWW.YlmF.CoM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a</cp:lastModifiedBy>
  <cp:revision>114</cp:revision>
  <cp:lastPrinted>2017-08-09T08:45:00Z</cp:lastPrinted>
  <dcterms:created xsi:type="dcterms:W3CDTF">2017-08-04T08:38:00Z</dcterms:created>
  <dcterms:modified xsi:type="dcterms:W3CDTF">2020-03-13T06:35:00Z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