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9AD" w:rsidRPr="00F809A2" w:rsidRDefault="007A49AD" w:rsidP="007A49AD">
      <w:pPr>
        <w:widowControl/>
        <w:shd w:val="clear" w:color="auto" w:fill="FFFFFF"/>
        <w:wordWrap w:val="0"/>
        <w:spacing w:line="400" w:lineRule="atLeast"/>
        <w:jc w:val="left"/>
        <w:rPr>
          <w:rFonts w:ascii="黑体" w:eastAsia="黑体" w:hAnsi="黑体" w:cs="Segoe UI"/>
          <w:color w:val="333333"/>
          <w:kern w:val="0"/>
          <w:sz w:val="32"/>
          <w:szCs w:val="32"/>
        </w:rPr>
      </w:pPr>
      <w:r w:rsidRPr="00F809A2">
        <w:rPr>
          <w:rFonts w:ascii="黑体" w:eastAsia="黑体" w:hAnsi="黑体" w:cs="Segoe UI" w:hint="eastAsia"/>
          <w:color w:val="333333"/>
          <w:kern w:val="0"/>
          <w:sz w:val="32"/>
          <w:szCs w:val="32"/>
        </w:rPr>
        <w:t>附件1：</w:t>
      </w:r>
    </w:p>
    <w:p w:rsidR="007A49AD" w:rsidRPr="00E31E91" w:rsidRDefault="00FA44F8" w:rsidP="00E31E91">
      <w:pPr>
        <w:widowControl/>
        <w:shd w:val="clear" w:color="auto" w:fill="FFFFFF"/>
        <w:wordWrap w:val="0"/>
        <w:spacing w:line="360" w:lineRule="auto"/>
        <w:ind w:firstLineChars="200" w:firstLine="643"/>
        <w:jc w:val="left"/>
        <w:rPr>
          <w:rFonts w:ascii="黑体" w:eastAsia="黑体" w:hAnsi="黑体" w:cs="Segoe UI"/>
          <w:b/>
          <w:color w:val="333333"/>
          <w:kern w:val="0"/>
          <w:sz w:val="32"/>
          <w:szCs w:val="32"/>
        </w:rPr>
      </w:pPr>
      <w:r>
        <w:rPr>
          <w:rFonts w:ascii="黑体" w:eastAsia="黑体" w:hAnsi="黑体" w:cs="Segoe UI" w:hint="eastAsia"/>
          <w:b/>
          <w:color w:val="333333"/>
          <w:kern w:val="0"/>
          <w:sz w:val="32"/>
          <w:szCs w:val="32"/>
        </w:rPr>
        <w:t>包1</w:t>
      </w:r>
      <w:r w:rsidR="007C681B" w:rsidRPr="00E31E91">
        <w:rPr>
          <w:rFonts w:ascii="黑体" w:eastAsia="黑体" w:hAnsi="黑体" w:cs="Segoe UI" w:hint="eastAsia"/>
          <w:b/>
          <w:color w:val="333333"/>
          <w:kern w:val="0"/>
          <w:sz w:val="32"/>
          <w:szCs w:val="32"/>
        </w:rPr>
        <w:t>：</w:t>
      </w:r>
      <w:r w:rsidR="007A49AD" w:rsidRPr="00E31E91">
        <w:rPr>
          <w:rFonts w:ascii="黑体" w:eastAsia="黑体" w:hAnsi="黑体" w:cs="Segoe UI" w:hint="eastAsia"/>
          <w:b/>
          <w:color w:val="333333"/>
          <w:kern w:val="0"/>
          <w:sz w:val="32"/>
          <w:szCs w:val="32"/>
        </w:rPr>
        <w:t>审计业务招标需求</w:t>
      </w:r>
    </w:p>
    <w:p w:rsidR="007A49AD" w:rsidRPr="00F809A2" w:rsidRDefault="00E31E91" w:rsidP="00964187">
      <w:pPr>
        <w:widowControl/>
        <w:shd w:val="clear" w:color="auto" w:fill="FFFFFF"/>
        <w:wordWrap w:val="0"/>
        <w:spacing w:line="360" w:lineRule="auto"/>
        <w:ind w:firstLineChars="200" w:firstLine="640"/>
        <w:jc w:val="left"/>
        <w:rPr>
          <w:rFonts w:ascii="楷体" w:eastAsia="楷体" w:hAnsi="楷体" w:cs="Segoe UI"/>
          <w:color w:val="333333"/>
          <w:kern w:val="0"/>
          <w:sz w:val="32"/>
          <w:szCs w:val="32"/>
        </w:rPr>
      </w:pPr>
      <w:r w:rsidRPr="00F809A2">
        <w:rPr>
          <w:rFonts w:ascii="楷体" w:eastAsia="楷体" w:hAnsi="楷体" w:cs="Segoe UI" w:hint="eastAsia"/>
          <w:color w:val="333333"/>
          <w:kern w:val="0"/>
          <w:sz w:val="32"/>
          <w:szCs w:val="32"/>
        </w:rPr>
        <w:t>一、招标内容</w:t>
      </w:r>
    </w:p>
    <w:p w:rsidR="00245AC3" w:rsidRDefault="00964187" w:rsidP="0096418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（一）</w:t>
      </w:r>
      <w:r w:rsidR="00214F49" w:rsidRPr="007C681B">
        <w:rPr>
          <w:rFonts w:ascii="仿宋_GB2312" w:eastAsia="仿宋_GB2312" w:hAnsi="宋体" w:cs="Segoe UI" w:hint="eastAsia"/>
          <w:color w:val="333333"/>
          <w:kern w:val="0"/>
          <w:sz w:val="32"/>
          <w:szCs w:val="32"/>
        </w:rPr>
        <w:t>2019</w:t>
      </w:r>
      <w:r w:rsidR="00245AC3">
        <w:rPr>
          <w:rFonts w:ascii="仿宋_GB2312" w:eastAsia="仿宋_GB2312" w:hAnsi="宋体" w:cs="Segoe UI" w:hint="eastAsia"/>
          <w:color w:val="333333"/>
          <w:kern w:val="0"/>
          <w:sz w:val="32"/>
          <w:szCs w:val="32"/>
        </w:rPr>
        <w:t>年度财务收支审计。</w:t>
      </w:r>
    </w:p>
    <w:p w:rsidR="00245AC3" w:rsidRDefault="00245AC3" w:rsidP="0096418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1.</w:t>
      </w:r>
      <w:r w:rsidR="007A49AD" w:rsidRPr="007C681B">
        <w:rPr>
          <w:rFonts w:ascii="仿宋_GB2312" w:eastAsia="仿宋_GB2312" w:hAnsi="宋体" w:cs="Segoe UI" w:hint="eastAsia"/>
          <w:color w:val="333333"/>
          <w:kern w:val="0"/>
          <w:sz w:val="32"/>
          <w:szCs w:val="32"/>
        </w:rPr>
        <w:t>对我院按照</w:t>
      </w:r>
      <w:r w:rsidR="00964187">
        <w:rPr>
          <w:rFonts w:ascii="仿宋_GB2312" w:eastAsia="仿宋_GB2312" w:hAnsi="宋体" w:cs="Segoe UI" w:hint="eastAsia"/>
          <w:color w:val="333333"/>
          <w:kern w:val="0"/>
          <w:sz w:val="32"/>
          <w:szCs w:val="32"/>
        </w:rPr>
        <w:t>《政府</w:t>
      </w:r>
      <w:r w:rsidR="007A49AD" w:rsidRPr="00964187">
        <w:rPr>
          <w:rFonts w:ascii="仿宋_GB2312" w:eastAsia="仿宋_GB2312" w:hAnsi="宋体" w:cs="Segoe UI" w:hint="eastAsia"/>
          <w:color w:val="333333"/>
          <w:kern w:val="0"/>
          <w:sz w:val="32"/>
          <w:szCs w:val="32"/>
        </w:rPr>
        <w:t>会计制度》</w:t>
      </w:r>
      <w:r w:rsidR="007A49AD" w:rsidRPr="007C681B">
        <w:rPr>
          <w:rFonts w:ascii="仿宋_GB2312" w:eastAsia="仿宋_GB2312" w:hAnsi="宋体" w:cs="Segoe UI" w:hint="eastAsia"/>
          <w:color w:val="333333"/>
          <w:kern w:val="0"/>
          <w:sz w:val="32"/>
          <w:szCs w:val="32"/>
        </w:rPr>
        <w:t>编制的</w:t>
      </w:r>
      <w:r w:rsidR="00214F49" w:rsidRPr="007C681B">
        <w:rPr>
          <w:rFonts w:ascii="仿宋_GB2312" w:eastAsia="仿宋_GB2312" w:hAnsi="Segoe UI" w:cs="Segoe UI" w:hint="eastAsia"/>
          <w:color w:val="333333"/>
          <w:kern w:val="0"/>
          <w:sz w:val="32"/>
          <w:szCs w:val="32"/>
        </w:rPr>
        <w:t>2019</w:t>
      </w:r>
      <w:r w:rsidR="007A49AD" w:rsidRPr="007C681B">
        <w:rPr>
          <w:rFonts w:ascii="仿宋_GB2312" w:eastAsia="仿宋_GB2312" w:hAnsi="宋体" w:cs="Segoe UI" w:hint="eastAsia"/>
          <w:color w:val="333333"/>
          <w:kern w:val="0"/>
          <w:sz w:val="32"/>
          <w:szCs w:val="32"/>
        </w:rPr>
        <w:t>年</w:t>
      </w:r>
      <w:r w:rsidR="007A49AD" w:rsidRPr="007C681B">
        <w:rPr>
          <w:rFonts w:ascii="仿宋_GB2312" w:eastAsia="仿宋_GB2312" w:hAnsi="Segoe UI" w:cs="Segoe UI" w:hint="eastAsia"/>
          <w:color w:val="333333"/>
          <w:kern w:val="0"/>
          <w:sz w:val="32"/>
          <w:szCs w:val="32"/>
        </w:rPr>
        <w:t>12</w:t>
      </w:r>
      <w:r w:rsidR="007A49AD" w:rsidRPr="007C681B">
        <w:rPr>
          <w:rFonts w:ascii="仿宋_GB2312" w:eastAsia="仿宋_GB2312" w:hAnsi="宋体" w:cs="Segoe UI" w:hint="eastAsia"/>
          <w:color w:val="333333"/>
          <w:kern w:val="0"/>
          <w:sz w:val="32"/>
          <w:szCs w:val="32"/>
        </w:rPr>
        <w:t>月</w:t>
      </w:r>
      <w:r w:rsidR="007A49AD" w:rsidRPr="007C681B">
        <w:rPr>
          <w:rFonts w:ascii="仿宋_GB2312" w:eastAsia="仿宋_GB2312" w:hAnsi="Segoe UI" w:cs="Segoe UI" w:hint="eastAsia"/>
          <w:color w:val="333333"/>
          <w:kern w:val="0"/>
          <w:sz w:val="32"/>
          <w:szCs w:val="32"/>
        </w:rPr>
        <w:t>31</w:t>
      </w:r>
      <w:r w:rsidR="007A49AD" w:rsidRPr="007C681B">
        <w:rPr>
          <w:rFonts w:ascii="仿宋_GB2312" w:eastAsia="仿宋_GB2312" w:hAnsi="宋体" w:cs="Segoe UI" w:hint="eastAsia"/>
          <w:color w:val="333333"/>
          <w:kern w:val="0"/>
          <w:sz w:val="32"/>
          <w:szCs w:val="32"/>
        </w:rPr>
        <w:t>日的资产负债表，</w:t>
      </w:r>
      <w:r w:rsidR="00214F49" w:rsidRPr="007C681B">
        <w:rPr>
          <w:rFonts w:ascii="仿宋_GB2312" w:eastAsia="仿宋_GB2312" w:hAnsi="Segoe UI" w:cs="Segoe UI" w:hint="eastAsia"/>
          <w:color w:val="333333"/>
          <w:kern w:val="0"/>
          <w:sz w:val="32"/>
          <w:szCs w:val="32"/>
        </w:rPr>
        <w:t>2019</w:t>
      </w:r>
      <w:r w:rsidR="007A49AD" w:rsidRPr="007C681B">
        <w:rPr>
          <w:rFonts w:ascii="仿宋_GB2312" w:eastAsia="仿宋_GB2312" w:hAnsi="宋体" w:cs="Segoe UI" w:hint="eastAsia"/>
          <w:color w:val="333333"/>
          <w:kern w:val="0"/>
          <w:sz w:val="32"/>
          <w:szCs w:val="32"/>
        </w:rPr>
        <w:t>年度</w:t>
      </w:r>
      <w:r>
        <w:rPr>
          <w:rFonts w:ascii="仿宋_GB2312" w:eastAsia="仿宋_GB2312" w:hAnsi="宋体" w:cs="Segoe UI" w:hint="eastAsia"/>
          <w:color w:val="333333"/>
          <w:kern w:val="0"/>
          <w:sz w:val="32"/>
          <w:szCs w:val="32"/>
        </w:rPr>
        <w:t>的利润表、所有者权益变动表和现金流量表以及财务报表附注进行审计。</w:t>
      </w:r>
    </w:p>
    <w:p w:rsidR="007A49AD" w:rsidRPr="007C681B" w:rsidRDefault="00245AC3" w:rsidP="00964187">
      <w:pPr>
        <w:widowControl/>
        <w:shd w:val="clear" w:color="auto" w:fill="FFFFFF"/>
        <w:wordWrap w:val="0"/>
        <w:spacing w:line="360" w:lineRule="auto"/>
        <w:ind w:firstLineChars="200" w:firstLine="640"/>
        <w:jc w:val="left"/>
        <w:rPr>
          <w:rFonts w:ascii="仿宋_GB2312" w:eastAsia="仿宋_GB2312" w:hAnsi="Segoe UI" w:cs="Segoe UI"/>
          <w:color w:val="333333"/>
          <w:kern w:val="0"/>
          <w:sz w:val="32"/>
          <w:szCs w:val="32"/>
        </w:rPr>
      </w:pPr>
      <w:r>
        <w:rPr>
          <w:rFonts w:ascii="仿宋_GB2312" w:eastAsia="仿宋_GB2312" w:hAnsi="宋体" w:cs="Segoe UI" w:hint="eastAsia"/>
          <w:color w:val="333333"/>
          <w:kern w:val="0"/>
          <w:sz w:val="32"/>
          <w:szCs w:val="32"/>
        </w:rPr>
        <w:t>2.</w:t>
      </w:r>
      <w:r w:rsidR="007A49AD" w:rsidRPr="007C681B">
        <w:rPr>
          <w:rFonts w:ascii="仿宋_GB2312" w:eastAsia="仿宋_GB2312" w:hAnsi="宋体" w:cs="Segoe UI" w:hint="eastAsia"/>
          <w:color w:val="333333"/>
          <w:kern w:val="0"/>
          <w:sz w:val="32"/>
          <w:szCs w:val="32"/>
        </w:rPr>
        <w:t>对我院进行</w:t>
      </w:r>
      <w:r w:rsidR="00214F49" w:rsidRPr="007C681B">
        <w:rPr>
          <w:rFonts w:ascii="仿宋_GB2312" w:eastAsia="仿宋_GB2312" w:hAnsi="Segoe UI" w:cs="Segoe UI" w:hint="eastAsia"/>
          <w:color w:val="333333"/>
          <w:kern w:val="0"/>
          <w:sz w:val="32"/>
          <w:szCs w:val="32"/>
        </w:rPr>
        <w:t>2019</w:t>
      </w:r>
      <w:r w:rsidR="007A49AD" w:rsidRPr="007C681B">
        <w:rPr>
          <w:rFonts w:ascii="仿宋_GB2312" w:eastAsia="仿宋_GB2312" w:hAnsi="宋体" w:cs="Segoe UI" w:hint="eastAsia"/>
          <w:color w:val="333333"/>
          <w:kern w:val="0"/>
          <w:sz w:val="32"/>
          <w:szCs w:val="32"/>
        </w:rPr>
        <w:t>年度财务收支审计时，对涉及重大资金</w:t>
      </w:r>
      <w:r w:rsidR="00214F49" w:rsidRPr="007C681B">
        <w:rPr>
          <w:rFonts w:ascii="仿宋_GB2312" w:eastAsia="仿宋_GB2312" w:hAnsi="宋体" w:cs="Segoe UI" w:hint="eastAsia"/>
          <w:color w:val="333333"/>
          <w:kern w:val="0"/>
          <w:sz w:val="32"/>
          <w:szCs w:val="32"/>
        </w:rPr>
        <w:t>、财政资金</w:t>
      </w:r>
      <w:r w:rsidR="007A49AD" w:rsidRPr="007C681B">
        <w:rPr>
          <w:rFonts w:ascii="仿宋_GB2312" w:eastAsia="仿宋_GB2312" w:hAnsi="宋体" w:cs="Segoe UI" w:hint="eastAsia"/>
          <w:color w:val="333333"/>
          <w:kern w:val="0"/>
          <w:sz w:val="32"/>
          <w:szCs w:val="32"/>
        </w:rPr>
        <w:t>及政府采购项目重点</w:t>
      </w:r>
      <w:r w:rsidR="00214F49" w:rsidRPr="007C681B">
        <w:rPr>
          <w:rFonts w:ascii="仿宋_GB2312" w:eastAsia="仿宋_GB2312" w:hAnsi="宋体" w:cs="Segoe UI" w:hint="eastAsia"/>
          <w:color w:val="333333"/>
          <w:kern w:val="0"/>
          <w:sz w:val="32"/>
          <w:szCs w:val="32"/>
        </w:rPr>
        <w:t>进行</w:t>
      </w:r>
      <w:r w:rsidR="007A49AD" w:rsidRPr="007C681B">
        <w:rPr>
          <w:rFonts w:ascii="仿宋_GB2312" w:eastAsia="仿宋_GB2312" w:hAnsi="宋体" w:cs="Segoe UI" w:hint="eastAsia"/>
          <w:color w:val="333333"/>
          <w:kern w:val="0"/>
          <w:sz w:val="32"/>
          <w:szCs w:val="32"/>
        </w:rPr>
        <w:t>审计</w:t>
      </w:r>
      <w:r w:rsidR="00214F49" w:rsidRPr="007C681B">
        <w:rPr>
          <w:rFonts w:ascii="仿宋_GB2312" w:eastAsia="仿宋_GB2312" w:hAnsi="宋体" w:cs="Segoe UI" w:hint="eastAsia"/>
          <w:color w:val="333333"/>
          <w:kern w:val="0"/>
          <w:sz w:val="32"/>
          <w:szCs w:val="32"/>
        </w:rPr>
        <w:t>，要求对财政资金的使用情况在审计报告中给出专项审计意见</w:t>
      </w:r>
      <w:r w:rsidR="007A49AD" w:rsidRPr="007C681B">
        <w:rPr>
          <w:rFonts w:ascii="仿宋_GB2312" w:eastAsia="仿宋_GB2312" w:hAnsi="宋体" w:cs="Segoe UI" w:hint="eastAsia"/>
          <w:color w:val="333333"/>
          <w:kern w:val="0"/>
          <w:sz w:val="32"/>
          <w:szCs w:val="32"/>
        </w:rPr>
        <w:t>。</w:t>
      </w:r>
    </w:p>
    <w:p w:rsidR="007A49AD" w:rsidRPr="003C4B2C" w:rsidRDefault="00964187" w:rsidP="0096418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（二）</w:t>
      </w:r>
      <w:r w:rsidR="00214F49" w:rsidRPr="007C681B">
        <w:rPr>
          <w:rFonts w:ascii="仿宋_GB2312" w:eastAsia="仿宋_GB2312" w:hAnsi="宋体" w:cs="Segoe UI" w:hint="eastAsia"/>
          <w:color w:val="333333"/>
          <w:kern w:val="0"/>
          <w:sz w:val="32"/>
          <w:szCs w:val="32"/>
        </w:rPr>
        <w:t>对</w:t>
      </w:r>
      <w:r>
        <w:rPr>
          <w:rFonts w:ascii="仿宋_GB2312" w:eastAsia="仿宋_GB2312" w:hAnsi="宋体" w:cs="Segoe UI" w:hint="eastAsia"/>
          <w:color w:val="333333"/>
          <w:kern w:val="0"/>
          <w:sz w:val="32"/>
          <w:szCs w:val="32"/>
        </w:rPr>
        <w:t>我院</w:t>
      </w:r>
      <w:r w:rsidR="00214F49" w:rsidRPr="003C4B2C">
        <w:rPr>
          <w:rFonts w:ascii="仿宋_GB2312" w:eastAsia="仿宋_GB2312" w:hAnsi="宋体" w:cs="Segoe UI" w:hint="eastAsia"/>
          <w:color w:val="333333"/>
          <w:kern w:val="0"/>
          <w:sz w:val="32"/>
          <w:szCs w:val="32"/>
        </w:rPr>
        <w:t>2018年—2019年改扩建项目在50万元及以上的项目进行专项审计。</w:t>
      </w:r>
    </w:p>
    <w:p w:rsidR="00214F49" w:rsidRPr="003C4B2C" w:rsidRDefault="00964187" w:rsidP="00E31E91">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（三）</w:t>
      </w:r>
      <w:r w:rsidR="00214F49" w:rsidRPr="003C4B2C">
        <w:rPr>
          <w:rFonts w:ascii="仿宋_GB2312" w:eastAsia="仿宋_GB2312" w:hAnsi="宋体" w:cs="Segoe UI" w:hint="eastAsia"/>
          <w:color w:val="333333"/>
          <w:kern w:val="0"/>
          <w:sz w:val="32"/>
          <w:szCs w:val="32"/>
        </w:rPr>
        <w:t>2016年-2018年医疗往来款专项审计。</w:t>
      </w:r>
    </w:p>
    <w:p w:rsidR="007A49AD" w:rsidRPr="00F809A2" w:rsidRDefault="007A49AD" w:rsidP="00964187">
      <w:pPr>
        <w:widowControl/>
        <w:shd w:val="clear" w:color="auto" w:fill="FFFFFF"/>
        <w:wordWrap w:val="0"/>
        <w:spacing w:line="360" w:lineRule="auto"/>
        <w:ind w:firstLineChars="200" w:firstLine="640"/>
        <w:jc w:val="left"/>
        <w:rPr>
          <w:rFonts w:ascii="楷体" w:eastAsia="楷体" w:hAnsi="楷体" w:cs="Segoe UI"/>
          <w:color w:val="333333"/>
          <w:kern w:val="0"/>
          <w:sz w:val="32"/>
          <w:szCs w:val="32"/>
        </w:rPr>
      </w:pPr>
      <w:r w:rsidRPr="00F809A2">
        <w:rPr>
          <w:rFonts w:ascii="楷体" w:eastAsia="楷体" w:hAnsi="楷体" w:cs="Segoe UI" w:hint="eastAsia"/>
          <w:color w:val="333333"/>
          <w:kern w:val="0"/>
          <w:sz w:val="32"/>
          <w:szCs w:val="32"/>
        </w:rPr>
        <w:t>二、事务所通过执</w:t>
      </w:r>
      <w:r w:rsidR="00F809A2">
        <w:rPr>
          <w:rFonts w:ascii="楷体" w:eastAsia="楷体" w:hAnsi="楷体" w:cs="Segoe UI" w:hint="eastAsia"/>
          <w:color w:val="333333"/>
          <w:kern w:val="0"/>
          <w:sz w:val="32"/>
          <w:szCs w:val="32"/>
        </w:rPr>
        <w:t>行以上审计工作对我院的相关业务出具审计报告，并发表审计管理建议。</w:t>
      </w:r>
    </w:p>
    <w:p w:rsidR="007A49AD" w:rsidRPr="007C681B" w:rsidRDefault="003C4B2C" w:rsidP="0096418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（一）</w:t>
      </w:r>
      <w:r w:rsidR="007A49AD" w:rsidRPr="007C681B">
        <w:rPr>
          <w:rFonts w:ascii="仿宋_GB2312" w:eastAsia="仿宋_GB2312" w:hAnsi="宋体" w:cs="Segoe UI" w:hint="eastAsia"/>
          <w:color w:val="333333"/>
          <w:kern w:val="0"/>
          <w:sz w:val="32"/>
          <w:szCs w:val="32"/>
        </w:rPr>
        <w:t>财务报表是否在所有重大</w:t>
      </w:r>
      <w:r w:rsidR="007C681B">
        <w:rPr>
          <w:rFonts w:ascii="仿宋_GB2312" w:eastAsia="仿宋_GB2312" w:hAnsi="宋体" w:cs="Segoe UI" w:hint="eastAsia"/>
          <w:color w:val="333333"/>
          <w:kern w:val="0"/>
          <w:sz w:val="32"/>
          <w:szCs w:val="32"/>
        </w:rPr>
        <w:t>事项</w:t>
      </w:r>
      <w:r w:rsidR="007A49AD" w:rsidRPr="007C681B">
        <w:rPr>
          <w:rFonts w:ascii="仿宋_GB2312" w:eastAsia="仿宋_GB2312" w:hAnsi="宋体" w:cs="Segoe UI" w:hint="eastAsia"/>
          <w:color w:val="333333"/>
          <w:kern w:val="0"/>
          <w:sz w:val="32"/>
          <w:szCs w:val="32"/>
        </w:rPr>
        <w:t>方面按照</w:t>
      </w:r>
      <w:r w:rsidR="00964187">
        <w:rPr>
          <w:rFonts w:ascii="仿宋_GB2312" w:eastAsia="仿宋_GB2312" w:hAnsi="宋体" w:cs="Segoe UI" w:hint="eastAsia"/>
          <w:color w:val="333333"/>
          <w:kern w:val="0"/>
          <w:sz w:val="32"/>
          <w:szCs w:val="32"/>
        </w:rPr>
        <w:t>《政府</w:t>
      </w:r>
      <w:r w:rsidR="007A49AD" w:rsidRPr="00964187">
        <w:rPr>
          <w:rFonts w:ascii="仿宋_GB2312" w:eastAsia="仿宋_GB2312" w:hAnsi="宋体" w:cs="Segoe UI" w:hint="eastAsia"/>
          <w:color w:val="333333"/>
          <w:kern w:val="0"/>
          <w:sz w:val="32"/>
          <w:szCs w:val="32"/>
        </w:rPr>
        <w:t>会计制度》</w:t>
      </w:r>
      <w:r w:rsidR="007A49AD" w:rsidRPr="007C681B">
        <w:rPr>
          <w:rFonts w:ascii="仿宋_GB2312" w:eastAsia="仿宋_GB2312" w:hAnsi="宋体" w:cs="Segoe UI" w:hint="eastAsia"/>
          <w:color w:val="333333"/>
          <w:kern w:val="0"/>
          <w:sz w:val="32"/>
          <w:szCs w:val="32"/>
        </w:rPr>
        <w:t>及国家其他有关法律法规的规定编制，是否在所有重大</w:t>
      </w:r>
      <w:r w:rsidR="007C681B">
        <w:rPr>
          <w:rFonts w:ascii="仿宋_GB2312" w:eastAsia="仿宋_GB2312" w:hAnsi="宋体" w:cs="Segoe UI" w:hint="eastAsia"/>
          <w:color w:val="333333"/>
          <w:kern w:val="0"/>
          <w:sz w:val="32"/>
          <w:szCs w:val="32"/>
        </w:rPr>
        <w:t>事项</w:t>
      </w:r>
      <w:r w:rsidR="007A49AD" w:rsidRPr="007C681B">
        <w:rPr>
          <w:rFonts w:ascii="仿宋_GB2312" w:eastAsia="仿宋_GB2312" w:hAnsi="宋体" w:cs="Segoe UI" w:hint="eastAsia"/>
          <w:color w:val="333333"/>
          <w:kern w:val="0"/>
          <w:sz w:val="32"/>
          <w:szCs w:val="32"/>
        </w:rPr>
        <w:t>方面公允反映了我院</w:t>
      </w:r>
      <w:r w:rsidR="007C681B">
        <w:rPr>
          <w:rFonts w:ascii="仿宋_GB2312" w:eastAsia="仿宋_GB2312" w:hAnsi="宋体" w:cs="Segoe UI"/>
          <w:color w:val="333333"/>
          <w:kern w:val="0"/>
          <w:sz w:val="32"/>
          <w:szCs w:val="32"/>
        </w:rPr>
        <w:t>201</w:t>
      </w:r>
      <w:r w:rsidR="007C681B">
        <w:rPr>
          <w:rFonts w:ascii="仿宋_GB2312" w:eastAsia="仿宋_GB2312" w:hAnsi="宋体" w:cs="Segoe UI" w:hint="eastAsia"/>
          <w:color w:val="333333"/>
          <w:kern w:val="0"/>
          <w:sz w:val="32"/>
          <w:szCs w:val="32"/>
        </w:rPr>
        <w:t>9</w:t>
      </w:r>
      <w:r w:rsidR="007A49AD" w:rsidRPr="007C681B">
        <w:rPr>
          <w:rFonts w:ascii="仿宋_GB2312" w:eastAsia="仿宋_GB2312" w:hAnsi="宋体" w:cs="Segoe UI" w:hint="eastAsia"/>
          <w:color w:val="333333"/>
          <w:kern w:val="0"/>
          <w:sz w:val="32"/>
          <w:szCs w:val="32"/>
        </w:rPr>
        <w:t>年</w:t>
      </w:r>
      <w:r w:rsidR="007A49AD" w:rsidRPr="007C681B">
        <w:rPr>
          <w:rFonts w:ascii="仿宋_GB2312" w:eastAsia="仿宋_GB2312" w:hAnsi="宋体" w:cs="Segoe UI"/>
          <w:color w:val="333333"/>
          <w:kern w:val="0"/>
          <w:sz w:val="32"/>
          <w:szCs w:val="32"/>
        </w:rPr>
        <w:t>12</w:t>
      </w:r>
      <w:r w:rsidR="007A49AD" w:rsidRPr="007C681B">
        <w:rPr>
          <w:rFonts w:ascii="仿宋_GB2312" w:eastAsia="仿宋_GB2312" w:hAnsi="宋体" w:cs="Segoe UI" w:hint="eastAsia"/>
          <w:color w:val="333333"/>
          <w:kern w:val="0"/>
          <w:sz w:val="32"/>
          <w:szCs w:val="32"/>
        </w:rPr>
        <w:t>月</w:t>
      </w:r>
      <w:r w:rsidR="007A49AD" w:rsidRPr="007C681B">
        <w:rPr>
          <w:rFonts w:ascii="仿宋_GB2312" w:eastAsia="仿宋_GB2312" w:hAnsi="宋体" w:cs="Segoe UI"/>
          <w:color w:val="333333"/>
          <w:kern w:val="0"/>
          <w:sz w:val="32"/>
          <w:szCs w:val="32"/>
        </w:rPr>
        <w:t>31</w:t>
      </w:r>
      <w:r w:rsidR="007A49AD" w:rsidRPr="007C681B">
        <w:rPr>
          <w:rFonts w:ascii="仿宋_GB2312" w:eastAsia="仿宋_GB2312" w:hAnsi="宋体" w:cs="Segoe UI" w:hint="eastAsia"/>
          <w:color w:val="333333"/>
          <w:kern w:val="0"/>
          <w:sz w:val="32"/>
          <w:szCs w:val="32"/>
        </w:rPr>
        <w:t>日的财务状况以及</w:t>
      </w:r>
      <w:r w:rsidR="007C681B">
        <w:rPr>
          <w:rFonts w:ascii="仿宋_GB2312" w:eastAsia="仿宋_GB2312" w:hAnsi="宋体" w:cs="Segoe UI"/>
          <w:color w:val="333333"/>
          <w:kern w:val="0"/>
          <w:sz w:val="32"/>
          <w:szCs w:val="32"/>
        </w:rPr>
        <w:t>201</w:t>
      </w:r>
      <w:r w:rsidR="007C681B">
        <w:rPr>
          <w:rFonts w:ascii="仿宋_GB2312" w:eastAsia="仿宋_GB2312" w:hAnsi="宋体" w:cs="Segoe UI" w:hint="eastAsia"/>
          <w:color w:val="333333"/>
          <w:kern w:val="0"/>
          <w:sz w:val="32"/>
          <w:szCs w:val="32"/>
        </w:rPr>
        <w:t>9</w:t>
      </w:r>
      <w:r w:rsidR="007A49AD" w:rsidRPr="007C681B">
        <w:rPr>
          <w:rFonts w:ascii="仿宋_GB2312" w:eastAsia="仿宋_GB2312" w:hAnsi="宋体" w:cs="Segoe UI" w:hint="eastAsia"/>
          <w:color w:val="333333"/>
          <w:kern w:val="0"/>
          <w:sz w:val="32"/>
          <w:szCs w:val="32"/>
        </w:rPr>
        <w:t>年度的经营成果和现金流量。在出具我院</w:t>
      </w:r>
      <w:r w:rsidR="007C681B">
        <w:rPr>
          <w:rFonts w:ascii="仿宋_GB2312" w:eastAsia="仿宋_GB2312" w:hAnsi="宋体" w:cs="Segoe UI"/>
          <w:color w:val="333333"/>
          <w:kern w:val="0"/>
          <w:sz w:val="32"/>
          <w:szCs w:val="32"/>
        </w:rPr>
        <w:t>201</w:t>
      </w:r>
      <w:r w:rsidR="007C681B">
        <w:rPr>
          <w:rFonts w:ascii="仿宋_GB2312" w:eastAsia="仿宋_GB2312" w:hAnsi="宋体" w:cs="Segoe UI" w:hint="eastAsia"/>
          <w:color w:val="333333"/>
          <w:kern w:val="0"/>
          <w:sz w:val="32"/>
          <w:szCs w:val="32"/>
        </w:rPr>
        <w:t>9</w:t>
      </w:r>
      <w:r w:rsidR="007A49AD" w:rsidRPr="007C681B">
        <w:rPr>
          <w:rFonts w:ascii="仿宋_GB2312" w:eastAsia="仿宋_GB2312" w:hAnsi="宋体" w:cs="Segoe UI" w:hint="eastAsia"/>
          <w:color w:val="333333"/>
          <w:kern w:val="0"/>
          <w:sz w:val="32"/>
          <w:szCs w:val="32"/>
        </w:rPr>
        <w:t>年度财务收支审计报告时，应对重大资金</w:t>
      </w:r>
      <w:r w:rsidR="007C681B">
        <w:rPr>
          <w:rFonts w:ascii="仿宋_GB2312" w:eastAsia="仿宋_GB2312" w:hAnsi="宋体" w:cs="Segoe UI" w:hint="eastAsia"/>
          <w:color w:val="333333"/>
          <w:kern w:val="0"/>
          <w:sz w:val="32"/>
          <w:szCs w:val="32"/>
        </w:rPr>
        <w:t>、财政资金的使用情况</w:t>
      </w:r>
      <w:r w:rsidR="007A49AD" w:rsidRPr="007C681B">
        <w:rPr>
          <w:rFonts w:ascii="仿宋_GB2312" w:eastAsia="仿宋_GB2312" w:hAnsi="宋体" w:cs="Segoe UI" w:hint="eastAsia"/>
          <w:color w:val="333333"/>
          <w:kern w:val="0"/>
          <w:sz w:val="32"/>
          <w:szCs w:val="32"/>
        </w:rPr>
        <w:t>及政府采购项目</w:t>
      </w:r>
      <w:r w:rsidR="007C681B">
        <w:rPr>
          <w:rFonts w:ascii="仿宋_GB2312" w:eastAsia="仿宋_GB2312" w:hAnsi="宋体" w:cs="Segoe UI" w:hint="eastAsia"/>
          <w:color w:val="333333"/>
          <w:kern w:val="0"/>
          <w:sz w:val="32"/>
          <w:szCs w:val="32"/>
        </w:rPr>
        <w:t>情况</w:t>
      </w:r>
      <w:r w:rsidR="007A49AD" w:rsidRPr="007C681B">
        <w:rPr>
          <w:rFonts w:ascii="仿宋_GB2312" w:eastAsia="仿宋_GB2312" w:hAnsi="宋体" w:cs="Segoe UI" w:hint="eastAsia"/>
          <w:color w:val="333333"/>
          <w:kern w:val="0"/>
          <w:sz w:val="32"/>
          <w:szCs w:val="32"/>
        </w:rPr>
        <w:t>给出管理建议，在审计过程中如发现违纪违规线索应</w:t>
      </w:r>
      <w:r w:rsidR="007C681B">
        <w:rPr>
          <w:rFonts w:ascii="仿宋_GB2312" w:eastAsia="仿宋_GB2312" w:hAnsi="宋体" w:cs="Segoe UI" w:hint="eastAsia"/>
          <w:color w:val="333333"/>
          <w:kern w:val="0"/>
          <w:sz w:val="32"/>
          <w:szCs w:val="32"/>
        </w:rPr>
        <w:t>及时</w:t>
      </w:r>
      <w:r w:rsidR="007A49AD" w:rsidRPr="007C681B">
        <w:rPr>
          <w:rFonts w:ascii="仿宋_GB2312" w:eastAsia="仿宋_GB2312" w:hAnsi="宋体" w:cs="Segoe UI" w:hint="eastAsia"/>
          <w:color w:val="333333"/>
          <w:kern w:val="0"/>
          <w:sz w:val="32"/>
          <w:szCs w:val="32"/>
        </w:rPr>
        <w:t>向我院纪检监察部门反映。</w:t>
      </w:r>
    </w:p>
    <w:p w:rsidR="007A49AD" w:rsidRDefault="003C4B2C" w:rsidP="0096418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lastRenderedPageBreak/>
        <w:t>（二）</w:t>
      </w:r>
      <w:r w:rsidR="007A49AD" w:rsidRPr="007C681B">
        <w:rPr>
          <w:rFonts w:ascii="仿宋_GB2312" w:eastAsia="仿宋_GB2312" w:hAnsi="宋体" w:cs="Segoe UI" w:hint="eastAsia"/>
          <w:color w:val="333333"/>
          <w:kern w:val="0"/>
          <w:sz w:val="32"/>
          <w:szCs w:val="32"/>
        </w:rPr>
        <w:t>通过对</w:t>
      </w:r>
      <w:r w:rsidR="007C681B">
        <w:rPr>
          <w:rFonts w:ascii="仿宋_GB2312" w:eastAsia="仿宋_GB2312" w:hAnsi="宋体" w:cs="Segoe UI" w:hint="eastAsia"/>
          <w:color w:val="333333"/>
          <w:kern w:val="0"/>
          <w:sz w:val="32"/>
          <w:szCs w:val="32"/>
        </w:rPr>
        <w:t>我院</w:t>
      </w:r>
      <w:r w:rsidR="007C681B" w:rsidRPr="007C681B">
        <w:rPr>
          <w:rFonts w:ascii="仿宋_GB2312" w:eastAsia="仿宋_GB2312" w:hAnsi="宋体" w:cs="仿宋_GB2312" w:hint="eastAsia"/>
          <w:sz w:val="32"/>
          <w:szCs w:val="32"/>
        </w:rPr>
        <w:t>2018年—2019年改扩建项目</w:t>
      </w:r>
      <w:r w:rsidR="007A49AD" w:rsidRPr="007C681B">
        <w:rPr>
          <w:rFonts w:ascii="仿宋_GB2312" w:eastAsia="仿宋_GB2312" w:hAnsi="宋体" w:cs="Segoe UI" w:hint="eastAsia"/>
          <w:color w:val="333333"/>
          <w:kern w:val="0"/>
          <w:sz w:val="32"/>
          <w:szCs w:val="32"/>
        </w:rPr>
        <w:t>的专项审计，</w:t>
      </w:r>
      <w:r w:rsidR="00964187">
        <w:rPr>
          <w:rFonts w:ascii="仿宋_GB2312" w:eastAsia="仿宋_GB2312" w:hAnsi="宋体" w:cs="Segoe UI" w:hint="eastAsia"/>
          <w:color w:val="333333"/>
          <w:kern w:val="0"/>
          <w:sz w:val="32"/>
          <w:szCs w:val="32"/>
        </w:rPr>
        <w:t>对改扩建项目执行的合</w:t>
      </w:r>
      <w:proofErr w:type="gramStart"/>
      <w:r w:rsidR="00964187">
        <w:rPr>
          <w:rFonts w:ascii="仿宋_GB2312" w:eastAsia="仿宋_GB2312" w:hAnsi="宋体" w:cs="Segoe UI" w:hint="eastAsia"/>
          <w:color w:val="333333"/>
          <w:kern w:val="0"/>
          <w:sz w:val="32"/>
          <w:szCs w:val="32"/>
        </w:rPr>
        <w:t>规</w:t>
      </w:r>
      <w:proofErr w:type="gramEnd"/>
      <w:r w:rsidR="00964187">
        <w:rPr>
          <w:rFonts w:ascii="仿宋_GB2312" w:eastAsia="仿宋_GB2312" w:hAnsi="宋体" w:cs="Segoe UI" w:hint="eastAsia"/>
          <w:color w:val="333333"/>
          <w:kern w:val="0"/>
          <w:sz w:val="32"/>
          <w:szCs w:val="32"/>
        </w:rPr>
        <w:t>性等方面给出审计意见，并</w:t>
      </w:r>
      <w:r w:rsidR="007A49AD" w:rsidRPr="007C681B">
        <w:rPr>
          <w:rFonts w:ascii="仿宋_GB2312" w:eastAsia="仿宋_GB2312" w:hAnsi="宋体" w:cs="Segoe UI" w:hint="eastAsia"/>
          <w:color w:val="333333"/>
          <w:kern w:val="0"/>
          <w:sz w:val="32"/>
          <w:szCs w:val="32"/>
        </w:rPr>
        <w:t>出具专项审计报告。</w:t>
      </w:r>
    </w:p>
    <w:p w:rsidR="003C4B2C" w:rsidRPr="003C4B2C" w:rsidRDefault="003C4B2C" w:rsidP="0096418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（三）</w:t>
      </w:r>
      <w:r w:rsidR="008667AA">
        <w:rPr>
          <w:rFonts w:ascii="仿宋_GB2312" w:eastAsia="仿宋_GB2312" w:hAnsi="宋体" w:cs="Segoe UI" w:hint="eastAsia"/>
          <w:color w:val="333333"/>
          <w:kern w:val="0"/>
          <w:sz w:val="32"/>
          <w:szCs w:val="32"/>
        </w:rPr>
        <w:t>通过对</w:t>
      </w:r>
      <w:r w:rsidRPr="003C4B2C">
        <w:rPr>
          <w:rFonts w:ascii="仿宋_GB2312" w:eastAsia="仿宋_GB2312" w:hAnsi="宋体" w:cs="Segoe UI" w:hint="eastAsia"/>
          <w:color w:val="333333"/>
          <w:kern w:val="0"/>
          <w:sz w:val="32"/>
          <w:szCs w:val="32"/>
        </w:rPr>
        <w:t>2016年-2018年医疗往来款专项审计，</w:t>
      </w:r>
      <w:r w:rsidR="00A865C5">
        <w:rPr>
          <w:rFonts w:ascii="仿宋_GB2312" w:eastAsia="仿宋_GB2312" w:hAnsi="宋体" w:cs="Segoe UI" w:hint="eastAsia"/>
          <w:color w:val="333333"/>
          <w:kern w:val="0"/>
          <w:sz w:val="32"/>
          <w:szCs w:val="32"/>
        </w:rPr>
        <w:t>并</w:t>
      </w:r>
      <w:r w:rsidRPr="003C4B2C">
        <w:rPr>
          <w:rFonts w:ascii="仿宋_GB2312" w:eastAsia="仿宋_GB2312" w:hAnsi="宋体" w:cs="Segoe UI" w:hint="eastAsia"/>
          <w:color w:val="333333"/>
          <w:kern w:val="0"/>
          <w:sz w:val="32"/>
          <w:szCs w:val="32"/>
        </w:rPr>
        <w:t>出具专项审计报告。</w:t>
      </w:r>
    </w:p>
    <w:p w:rsidR="007A49AD" w:rsidRPr="00F809A2" w:rsidRDefault="00F809A2" w:rsidP="00964187">
      <w:pPr>
        <w:widowControl/>
        <w:shd w:val="clear" w:color="auto" w:fill="FFFFFF"/>
        <w:wordWrap w:val="0"/>
        <w:spacing w:line="360" w:lineRule="auto"/>
        <w:ind w:firstLineChars="200" w:firstLine="640"/>
        <w:jc w:val="left"/>
        <w:rPr>
          <w:rFonts w:ascii="楷体" w:eastAsia="楷体" w:hAnsi="楷体" w:cs="Segoe UI"/>
          <w:color w:val="333333"/>
          <w:kern w:val="0"/>
          <w:sz w:val="32"/>
          <w:szCs w:val="32"/>
        </w:rPr>
      </w:pPr>
      <w:r>
        <w:rPr>
          <w:rFonts w:ascii="楷体" w:eastAsia="楷体" w:hAnsi="楷体" w:cs="Segoe UI" w:hint="eastAsia"/>
          <w:color w:val="333333"/>
          <w:kern w:val="0"/>
          <w:sz w:val="32"/>
          <w:szCs w:val="32"/>
        </w:rPr>
        <w:t>三、审计时间</w:t>
      </w:r>
    </w:p>
    <w:p w:rsidR="003B6BD7" w:rsidRPr="007C681B" w:rsidRDefault="003B6BD7" w:rsidP="003B6BD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（一）</w:t>
      </w:r>
      <w:r w:rsidRPr="007C681B">
        <w:rPr>
          <w:rFonts w:ascii="仿宋_GB2312" w:eastAsia="仿宋_GB2312" w:hAnsi="宋体" w:cs="Segoe UI" w:hint="eastAsia"/>
          <w:color w:val="333333"/>
          <w:kern w:val="0"/>
          <w:sz w:val="32"/>
          <w:szCs w:val="32"/>
        </w:rPr>
        <w:t>中标的会计师事务所应在自协议签订之日起</w:t>
      </w:r>
      <w:r w:rsidRPr="007C681B">
        <w:rPr>
          <w:rFonts w:ascii="仿宋_GB2312" w:eastAsia="仿宋_GB2312" w:hAnsi="宋体" w:cs="Segoe UI"/>
          <w:color w:val="333333"/>
          <w:kern w:val="0"/>
          <w:sz w:val="32"/>
          <w:szCs w:val="32"/>
        </w:rPr>
        <w:t>30</w:t>
      </w:r>
      <w:r w:rsidRPr="007C681B">
        <w:rPr>
          <w:rFonts w:ascii="仿宋_GB2312" w:eastAsia="仿宋_GB2312" w:hAnsi="宋体" w:cs="Segoe UI" w:hint="eastAsia"/>
          <w:color w:val="333333"/>
          <w:kern w:val="0"/>
          <w:sz w:val="32"/>
          <w:szCs w:val="32"/>
        </w:rPr>
        <w:t>个工作日内，完成我院委托的</w:t>
      </w:r>
      <w:r>
        <w:rPr>
          <w:rFonts w:ascii="仿宋_GB2312" w:eastAsia="仿宋_GB2312" w:hAnsi="宋体" w:cs="Segoe UI"/>
          <w:color w:val="333333"/>
          <w:kern w:val="0"/>
          <w:sz w:val="32"/>
          <w:szCs w:val="32"/>
        </w:rPr>
        <w:t>201</w:t>
      </w:r>
      <w:r>
        <w:rPr>
          <w:rFonts w:ascii="仿宋_GB2312" w:eastAsia="仿宋_GB2312" w:hAnsi="宋体" w:cs="Segoe UI" w:hint="eastAsia"/>
          <w:color w:val="333333"/>
          <w:kern w:val="0"/>
          <w:sz w:val="32"/>
          <w:szCs w:val="32"/>
        </w:rPr>
        <w:t>9</w:t>
      </w:r>
      <w:r w:rsidRPr="007C681B">
        <w:rPr>
          <w:rFonts w:ascii="仿宋_GB2312" w:eastAsia="仿宋_GB2312" w:hAnsi="宋体" w:cs="Segoe UI" w:hint="eastAsia"/>
          <w:color w:val="333333"/>
          <w:kern w:val="0"/>
          <w:sz w:val="32"/>
          <w:szCs w:val="32"/>
        </w:rPr>
        <w:t>年度财务收支审计及专项审计业务，并提交完整的财务收支报表审计报告和管理建议书。</w:t>
      </w:r>
    </w:p>
    <w:p w:rsidR="003B6BD7" w:rsidRDefault="003B6BD7" w:rsidP="003B6BD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（二）中标的会计师事务所应在自协议签订之日起15个工作日内，完成我院委托的</w:t>
      </w:r>
      <w:r w:rsidRPr="007C681B">
        <w:rPr>
          <w:rFonts w:ascii="仿宋_GB2312" w:eastAsia="仿宋_GB2312" w:hAnsi="宋体" w:cs="仿宋_GB2312" w:hint="eastAsia"/>
          <w:sz w:val="32"/>
          <w:szCs w:val="32"/>
        </w:rPr>
        <w:t>2018年—2019年改扩建项目</w:t>
      </w:r>
      <w:r w:rsidRPr="007C681B">
        <w:rPr>
          <w:rFonts w:ascii="仿宋_GB2312" w:eastAsia="仿宋_GB2312" w:hAnsi="宋体" w:cs="Segoe UI" w:hint="eastAsia"/>
          <w:color w:val="333333"/>
          <w:kern w:val="0"/>
          <w:sz w:val="32"/>
          <w:szCs w:val="32"/>
        </w:rPr>
        <w:t>的专项审计</w:t>
      </w:r>
      <w:r>
        <w:rPr>
          <w:rFonts w:ascii="仿宋_GB2312" w:eastAsia="仿宋_GB2312" w:hAnsi="宋体" w:cs="Segoe UI" w:hint="eastAsia"/>
          <w:color w:val="333333"/>
          <w:kern w:val="0"/>
          <w:sz w:val="32"/>
          <w:szCs w:val="32"/>
        </w:rPr>
        <w:t>工作</w:t>
      </w:r>
      <w:r w:rsidRPr="007C681B">
        <w:rPr>
          <w:rFonts w:ascii="仿宋_GB2312" w:eastAsia="仿宋_GB2312" w:hAnsi="宋体" w:cs="Segoe UI" w:hint="eastAsia"/>
          <w:color w:val="333333"/>
          <w:kern w:val="0"/>
          <w:sz w:val="32"/>
          <w:szCs w:val="32"/>
        </w:rPr>
        <w:t>。</w:t>
      </w:r>
    </w:p>
    <w:p w:rsidR="003B6BD7" w:rsidRDefault="003B6BD7" w:rsidP="003B6BD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（三）中标的会计师事务所应在自协议签订之日起15个工作日内，完成我院委托的</w:t>
      </w:r>
      <w:r w:rsidRPr="003C4B2C">
        <w:rPr>
          <w:rFonts w:ascii="仿宋_GB2312" w:eastAsia="仿宋_GB2312" w:hAnsi="宋体" w:cs="Segoe UI" w:hint="eastAsia"/>
          <w:color w:val="333333"/>
          <w:kern w:val="0"/>
          <w:sz w:val="32"/>
          <w:szCs w:val="32"/>
        </w:rPr>
        <w:t>2016年-2018年医疗往来款专项审计</w:t>
      </w:r>
      <w:r>
        <w:rPr>
          <w:rFonts w:ascii="仿宋_GB2312" w:eastAsia="仿宋_GB2312" w:hAnsi="宋体" w:cs="Segoe UI" w:hint="eastAsia"/>
          <w:color w:val="333333"/>
          <w:kern w:val="0"/>
          <w:sz w:val="32"/>
          <w:szCs w:val="32"/>
        </w:rPr>
        <w:t>工作</w:t>
      </w:r>
      <w:r w:rsidRPr="007C681B">
        <w:rPr>
          <w:rFonts w:ascii="仿宋_GB2312" w:eastAsia="仿宋_GB2312" w:hAnsi="宋体" w:cs="Segoe UI" w:hint="eastAsia"/>
          <w:color w:val="333333"/>
          <w:kern w:val="0"/>
          <w:sz w:val="32"/>
          <w:szCs w:val="32"/>
        </w:rPr>
        <w:t>。</w:t>
      </w:r>
    </w:p>
    <w:p w:rsidR="00814A3C" w:rsidRDefault="00814A3C" w:rsidP="003B6BD7">
      <w:pPr>
        <w:widowControl/>
        <w:shd w:val="clear" w:color="auto" w:fill="FFFFFF"/>
        <w:wordWrap w:val="0"/>
        <w:spacing w:line="360" w:lineRule="auto"/>
        <w:jc w:val="left"/>
        <w:rPr>
          <w:rFonts w:ascii="仿宋_GB2312" w:eastAsia="仿宋_GB2312" w:hAnsi="宋体" w:cs="Segoe UI"/>
          <w:color w:val="333333"/>
          <w:kern w:val="0"/>
          <w:sz w:val="32"/>
          <w:szCs w:val="32"/>
        </w:rPr>
      </w:pPr>
    </w:p>
    <w:p w:rsidR="009542AD" w:rsidRDefault="009542AD" w:rsidP="003B6BD7">
      <w:pPr>
        <w:widowControl/>
        <w:shd w:val="clear" w:color="auto" w:fill="FFFFFF"/>
        <w:wordWrap w:val="0"/>
        <w:spacing w:line="360" w:lineRule="auto"/>
        <w:jc w:val="left"/>
        <w:rPr>
          <w:rFonts w:ascii="仿宋_GB2312" w:eastAsia="仿宋_GB2312" w:hAnsi="宋体" w:cs="Segoe UI"/>
          <w:color w:val="333333"/>
          <w:kern w:val="0"/>
          <w:sz w:val="32"/>
          <w:szCs w:val="32"/>
        </w:rPr>
      </w:pPr>
    </w:p>
    <w:p w:rsidR="009542AD" w:rsidRDefault="009542AD" w:rsidP="003B6BD7">
      <w:pPr>
        <w:widowControl/>
        <w:shd w:val="clear" w:color="auto" w:fill="FFFFFF"/>
        <w:wordWrap w:val="0"/>
        <w:spacing w:line="360" w:lineRule="auto"/>
        <w:jc w:val="left"/>
        <w:rPr>
          <w:rFonts w:ascii="仿宋_GB2312" w:eastAsia="仿宋_GB2312" w:hAnsi="宋体" w:cs="Segoe UI"/>
          <w:color w:val="333333"/>
          <w:kern w:val="0"/>
          <w:sz w:val="32"/>
          <w:szCs w:val="32"/>
        </w:rPr>
      </w:pPr>
    </w:p>
    <w:p w:rsidR="009542AD" w:rsidRDefault="009542AD" w:rsidP="003B6BD7">
      <w:pPr>
        <w:widowControl/>
        <w:shd w:val="clear" w:color="auto" w:fill="FFFFFF"/>
        <w:wordWrap w:val="0"/>
        <w:spacing w:line="360" w:lineRule="auto"/>
        <w:jc w:val="left"/>
        <w:rPr>
          <w:rFonts w:ascii="仿宋_GB2312" w:eastAsia="仿宋_GB2312" w:hAnsi="宋体" w:cs="Segoe UI"/>
          <w:color w:val="333333"/>
          <w:kern w:val="0"/>
          <w:sz w:val="32"/>
          <w:szCs w:val="32"/>
        </w:rPr>
      </w:pPr>
    </w:p>
    <w:p w:rsidR="009542AD" w:rsidRDefault="009542AD" w:rsidP="003B6BD7">
      <w:pPr>
        <w:widowControl/>
        <w:shd w:val="clear" w:color="auto" w:fill="FFFFFF"/>
        <w:wordWrap w:val="0"/>
        <w:spacing w:line="360" w:lineRule="auto"/>
        <w:jc w:val="left"/>
        <w:rPr>
          <w:rFonts w:ascii="仿宋_GB2312" w:eastAsia="仿宋_GB2312" w:hAnsi="宋体" w:cs="Segoe UI"/>
          <w:color w:val="333333"/>
          <w:kern w:val="0"/>
          <w:sz w:val="32"/>
          <w:szCs w:val="32"/>
        </w:rPr>
      </w:pPr>
    </w:p>
    <w:p w:rsidR="009542AD" w:rsidRPr="002E6006" w:rsidRDefault="009542AD" w:rsidP="003B6BD7">
      <w:pPr>
        <w:widowControl/>
        <w:shd w:val="clear" w:color="auto" w:fill="FFFFFF"/>
        <w:wordWrap w:val="0"/>
        <w:spacing w:line="360" w:lineRule="auto"/>
        <w:jc w:val="left"/>
        <w:rPr>
          <w:rFonts w:ascii="仿宋_GB2312" w:eastAsia="仿宋_GB2312" w:hAnsi="宋体" w:cs="Segoe UI"/>
          <w:color w:val="333333"/>
          <w:kern w:val="0"/>
          <w:sz w:val="32"/>
          <w:szCs w:val="32"/>
        </w:rPr>
      </w:pPr>
    </w:p>
    <w:p w:rsidR="00964187" w:rsidRPr="00E31E91" w:rsidRDefault="00FA44F8" w:rsidP="00E31E91">
      <w:pPr>
        <w:widowControl/>
        <w:shd w:val="clear" w:color="auto" w:fill="FFFFFF"/>
        <w:wordWrap w:val="0"/>
        <w:spacing w:line="360" w:lineRule="auto"/>
        <w:ind w:firstLineChars="200" w:firstLine="643"/>
        <w:jc w:val="left"/>
        <w:rPr>
          <w:rFonts w:ascii="黑体" w:eastAsia="黑体" w:hAnsi="黑体" w:cs="Segoe UI"/>
          <w:b/>
          <w:color w:val="333333"/>
          <w:kern w:val="0"/>
          <w:sz w:val="32"/>
          <w:szCs w:val="32"/>
        </w:rPr>
      </w:pPr>
      <w:r>
        <w:rPr>
          <w:rFonts w:ascii="黑体" w:eastAsia="黑体" w:hAnsi="黑体" w:cs="Segoe UI" w:hint="eastAsia"/>
          <w:b/>
          <w:color w:val="333333"/>
          <w:kern w:val="0"/>
          <w:sz w:val="32"/>
          <w:szCs w:val="32"/>
        </w:rPr>
        <w:lastRenderedPageBreak/>
        <w:t>包2</w:t>
      </w:r>
      <w:r w:rsidR="008667AA" w:rsidRPr="00E31E91">
        <w:rPr>
          <w:rFonts w:ascii="黑体" w:eastAsia="黑体" w:hAnsi="黑体" w:cs="Segoe UI" w:hint="eastAsia"/>
          <w:b/>
          <w:color w:val="333333"/>
          <w:kern w:val="0"/>
          <w:sz w:val="32"/>
          <w:szCs w:val="32"/>
        </w:rPr>
        <w:t>：内部控制</w:t>
      </w:r>
      <w:r w:rsidR="0037348B" w:rsidRPr="00E31E91">
        <w:rPr>
          <w:rFonts w:ascii="黑体" w:eastAsia="黑体" w:hAnsi="黑体" w:cs="Segoe UI" w:hint="eastAsia"/>
          <w:b/>
          <w:color w:val="333333"/>
          <w:kern w:val="0"/>
          <w:sz w:val="32"/>
          <w:szCs w:val="32"/>
        </w:rPr>
        <w:t>体系</w:t>
      </w:r>
      <w:r w:rsidR="008667AA" w:rsidRPr="00E31E91">
        <w:rPr>
          <w:rFonts w:ascii="黑体" w:eastAsia="黑体" w:hAnsi="黑体" w:cs="Segoe UI" w:hint="eastAsia"/>
          <w:b/>
          <w:color w:val="333333"/>
          <w:kern w:val="0"/>
          <w:sz w:val="32"/>
          <w:szCs w:val="32"/>
        </w:rPr>
        <w:t>建设招标</w:t>
      </w:r>
      <w:r w:rsidR="0086513D" w:rsidRPr="00E31E91">
        <w:rPr>
          <w:rFonts w:ascii="黑体" w:eastAsia="黑体" w:hAnsi="黑体" w:cs="Segoe UI" w:hint="eastAsia"/>
          <w:b/>
          <w:color w:val="333333"/>
          <w:kern w:val="0"/>
          <w:sz w:val="32"/>
          <w:szCs w:val="32"/>
        </w:rPr>
        <w:t>需求</w:t>
      </w:r>
    </w:p>
    <w:p w:rsidR="00814A3C" w:rsidRPr="00814A3C" w:rsidRDefault="00814A3C" w:rsidP="00814A3C">
      <w:pPr>
        <w:widowControl/>
        <w:shd w:val="clear" w:color="auto" w:fill="FFFFFF"/>
        <w:wordWrap w:val="0"/>
        <w:spacing w:line="360" w:lineRule="auto"/>
        <w:ind w:firstLineChars="200" w:firstLine="640"/>
        <w:jc w:val="left"/>
        <w:rPr>
          <w:rFonts w:ascii="楷体" w:eastAsia="楷体" w:hAnsi="楷体" w:cs="Segoe UI"/>
          <w:color w:val="333333"/>
          <w:kern w:val="0"/>
          <w:sz w:val="32"/>
          <w:szCs w:val="32"/>
        </w:rPr>
      </w:pPr>
      <w:r w:rsidRPr="00814A3C">
        <w:rPr>
          <w:rFonts w:ascii="楷体" w:eastAsia="楷体" w:hAnsi="楷体" w:cs="Segoe UI" w:hint="eastAsia"/>
          <w:color w:val="333333"/>
          <w:kern w:val="0"/>
          <w:sz w:val="32"/>
          <w:szCs w:val="32"/>
        </w:rPr>
        <w:t>一、招标内容</w:t>
      </w:r>
    </w:p>
    <w:p w:rsidR="00814A3C" w:rsidRPr="00814A3C" w:rsidRDefault="00814A3C"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sidRPr="00814A3C">
        <w:rPr>
          <w:rFonts w:ascii="仿宋_GB2312" w:eastAsia="仿宋_GB2312" w:hAnsi="宋体" w:cs="Segoe UI" w:hint="eastAsia"/>
          <w:color w:val="333333"/>
          <w:kern w:val="0"/>
          <w:sz w:val="32"/>
          <w:szCs w:val="32"/>
        </w:rPr>
        <w:t>根据《行政事业单位内部控制规范（试行）》（财会〔2012〕21号）、《财政部关于全面推进行政事业单位内部控制建设的指导意见》（财会〔2015〕24号）及《四川省卫生健康委员会内部控制管理规范（试行）》（</w:t>
      </w:r>
      <w:proofErr w:type="gramStart"/>
      <w:r w:rsidRPr="00814A3C">
        <w:rPr>
          <w:rFonts w:ascii="仿宋_GB2312" w:eastAsia="仿宋_GB2312" w:hAnsi="宋体" w:cs="Segoe UI" w:hint="eastAsia"/>
          <w:color w:val="333333"/>
          <w:kern w:val="0"/>
          <w:sz w:val="32"/>
          <w:szCs w:val="32"/>
        </w:rPr>
        <w:t>川卫函〔2019〕</w:t>
      </w:r>
      <w:proofErr w:type="gramEnd"/>
      <w:r w:rsidRPr="00814A3C">
        <w:rPr>
          <w:rFonts w:ascii="仿宋_GB2312" w:eastAsia="仿宋_GB2312" w:hAnsi="宋体" w:cs="Segoe UI" w:hint="eastAsia"/>
          <w:color w:val="333333"/>
          <w:kern w:val="0"/>
          <w:sz w:val="32"/>
          <w:szCs w:val="32"/>
        </w:rPr>
        <w:t>163号）的要求，拟选取一名合格的供应商协助我院建立权责一致、制衡有效、执行有力、管理科学的内部控制体系。</w:t>
      </w:r>
    </w:p>
    <w:p w:rsidR="00814A3C" w:rsidRPr="00814A3C" w:rsidRDefault="00814A3C" w:rsidP="00814A3C">
      <w:pPr>
        <w:widowControl/>
        <w:shd w:val="clear" w:color="auto" w:fill="FFFFFF"/>
        <w:wordWrap w:val="0"/>
        <w:spacing w:line="360" w:lineRule="auto"/>
        <w:ind w:firstLineChars="200" w:firstLine="640"/>
        <w:jc w:val="left"/>
        <w:rPr>
          <w:rFonts w:ascii="楷体" w:eastAsia="楷体" w:hAnsi="楷体" w:cs="Segoe UI"/>
          <w:color w:val="333333"/>
          <w:kern w:val="0"/>
          <w:sz w:val="32"/>
          <w:szCs w:val="32"/>
        </w:rPr>
      </w:pPr>
      <w:r w:rsidRPr="00814A3C">
        <w:rPr>
          <w:rFonts w:ascii="楷体" w:eastAsia="楷体" w:hAnsi="楷体" w:cs="Segoe UI" w:hint="eastAsia"/>
          <w:color w:val="333333"/>
          <w:kern w:val="0"/>
          <w:sz w:val="32"/>
          <w:szCs w:val="32"/>
        </w:rPr>
        <w:t>二、项目业务范围</w:t>
      </w:r>
    </w:p>
    <w:p w:rsidR="00814A3C" w:rsidRPr="00814A3C" w:rsidRDefault="00814A3C"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sidRPr="00814A3C">
        <w:rPr>
          <w:rFonts w:ascii="仿宋_GB2312" w:eastAsia="仿宋_GB2312" w:hAnsi="宋体" w:cs="Segoe UI" w:hint="eastAsia"/>
          <w:color w:val="333333"/>
          <w:kern w:val="0"/>
          <w:sz w:val="32"/>
          <w:szCs w:val="32"/>
        </w:rPr>
        <w:t>（一）单位层面内部控制：组织架构、工作机制、关键岗位、关键人员等。</w:t>
      </w:r>
    </w:p>
    <w:p w:rsidR="00814A3C" w:rsidRPr="00814A3C" w:rsidRDefault="00814A3C"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sidRPr="00814A3C">
        <w:rPr>
          <w:rFonts w:ascii="仿宋_GB2312" w:eastAsia="仿宋_GB2312" w:hAnsi="宋体" w:cs="Segoe UI" w:hint="eastAsia"/>
          <w:color w:val="333333"/>
          <w:kern w:val="0"/>
          <w:sz w:val="32"/>
          <w:szCs w:val="32"/>
        </w:rPr>
        <w:t>（二）业务层面内部控制：预算业务、收支业务、采购业务、资产管理、基本建设、经济合同六个方面。</w:t>
      </w:r>
    </w:p>
    <w:p w:rsidR="00814A3C" w:rsidRPr="00814A3C" w:rsidRDefault="00814A3C" w:rsidP="00814A3C">
      <w:pPr>
        <w:widowControl/>
        <w:shd w:val="clear" w:color="auto" w:fill="FFFFFF"/>
        <w:wordWrap w:val="0"/>
        <w:spacing w:line="360" w:lineRule="auto"/>
        <w:ind w:firstLineChars="200" w:firstLine="640"/>
        <w:jc w:val="left"/>
        <w:rPr>
          <w:rFonts w:ascii="楷体" w:eastAsia="楷体" w:hAnsi="楷体" w:cs="Segoe UI"/>
          <w:color w:val="333333"/>
          <w:kern w:val="0"/>
          <w:sz w:val="32"/>
          <w:szCs w:val="32"/>
        </w:rPr>
      </w:pPr>
      <w:r w:rsidRPr="00814A3C">
        <w:rPr>
          <w:rFonts w:ascii="楷体" w:eastAsia="楷体" w:hAnsi="楷体" w:cs="Segoe UI" w:hint="eastAsia"/>
          <w:color w:val="333333"/>
          <w:kern w:val="0"/>
          <w:sz w:val="32"/>
          <w:szCs w:val="32"/>
        </w:rPr>
        <w:t>三、服务内容及要求</w:t>
      </w:r>
    </w:p>
    <w:p w:rsidR="00814A3C" w:rsidRPr="00814A3C" w:rsidRDefault="00814A3C"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sidRPr="00814A3C">
        <w:rPr>
          <w:rFonts w:ascii="仿宋_GB2312" w:eastAsia="仿宋_GB2312" w:hAnsi="宋体" w:cs="Segoe UI" w:hint="eastAsia"/>
          <w:color w:val="333333"/>
          <w:kern w:val="0"/>
          <w:sz w:val="32"/>
          <w:szCs w:val="32"/>
        </w:rPr>
        <w:t>（一）评价现有内部控制情况。对我院现有的内部管理制度和运作机制、内部控制关键岗位及人员的设置情况等内部控制情况进行评估，并出具内部控制风险评估报告。</w:t>
      </w:r>
    </w:p>
    <w:p w:rsidR="00814A3C" w:rsidRPr="00814A3C" w:rsidRDefault="00814A3C"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sidRPr="00814A3C">
        <w:rPr>
          <w:rFonts w:ascii="仿宋_GB2312" w:eastAsia="仿宋_GB2312" w:hAnsi="宋体" w:cs="Segoe UI" w:hint="eastAsia"/>
          <w:color w:val="333333"/>
          <w:kern w:val="0"/>
          <w:sz w:val="32"/>
          <w:szCs w:val="32"/>
        </w:rPr>
        <w:t>（二）建立内部控制制度体系。</w:t>
      </w:r>
    </w:p>
    <w:p w:rsidR="00814A3C" w:rsidRPr="00814A3C" w:rsidRDefault="00814A3C"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sidRPr="00814A3C">
        <w:rPr>
          <w:rFonts w:ascii="仿宋_GB2312" w:eastAsia="仿宋_GB2312" w:hAnsi="宋体" w:cs="Segoe UI" w:hint="eastAsia"/>
          <w:color w:val="333333"/>
          <w:kern w:val="0"/>
          <w:sz w:val="32"/>
          <w:szCs w:val="32"/>
        </w:rPr>
        <w:t>1.梳理业务流程。依据对我院现有内部控制的评估情况，结合相关政策法规、内控文件要求，制定我院业务流程图及流程说明，明确流程步骤、主</w:t>
      </w:r>
      <w:proofErr w:type="gramStart"/>
      <w:r w:rsidRPr="00814A3C">
        <w:rPr>
          <w:rFonts w:ascii="仿宋_GB2312" w:eastAsia="仿宋_GB2312" w:hAnsi="宋体" w:cs="Segoe UI" w:hint="eastAsia"/>
          <w:color w:val="333333"/>
          <w:kern w:val="0"/>
          <w:sz w:val="32"/>
          <w:szCs w:val="32"/>
        </w:rPr>
        <w:t>责部门</w:t>
      </w:r>
      <w:proofErr w:type="gramEnd"/>
      <w:r w:rsidRPr="00814A3C">
        <w:rPr>
          <w:rFonts w:ascii="仿宋_GB2312" w:eastAsia="仿宋_GB2312" w:hAnsi="宋体" w:cs="Segoe UI" w:hint="eastAsia"/>
          <w:color w:val="333333"/>
          <w:kern w:val="0"/>
          <w:sz w:val="32"/>
          <w:szCs w:val="32"/>
        </w:rPr>
        <w:t>与主责岗位、控制文档、节点职责描述等，并编制《业务流程手册》。</w:t>
      </w:r>
    </w:p>
    <w:p w:rsidR="00814A3C" w:rsidRPr="00814A3C" w:rsidRDefault="00814A3C"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sidRPr="00814A3C">
        <w:rPr>
          <w:rFonts w:ascii="仿宋_GB2312" w:eastAsia="仿宋_GB2312" w:hAnsi="宋体" w:cs="Segoe UI" w:hint="eastAsia"/>
          <w:color w:val="333333"/>
          <w:kern w:val="0"/>
          <w:sz w:val="32"/>
          <w:szCs w:val="32"/>
        </w:rPr>
        <w:lastRenderedPageBreak/>
        <w:t>2.完善内控制度。在我院现有内部管理制度基础上，结合业务实际，明确各业务领域管理机构及职责分工，梳理各业务环节控制目标、控制要求、关键程序、多环节衔接关系等，使基础的经济活动业务管理实现管理制度化，并协助我院修订完善《内部控制管理制度》。</w:t>
      </w:r>
    </w:p>
    <w:p w:rsidR="00814A3C" w:rsidRPr="00814A3C" w:rsidRDefault="00814A3C"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sidRPr="00814A3C">
        <w:rPr>
          <w:rFonts w:ascii="仿宋_GB2312" w:eastAsia="仿宋_GB2312" w:hAnsi="宋体" w:cs="Segoe UI" w:hint="eastAsia"/>
          <w:color w:val="333333"/>
          <w:kern w:val="0"/>
          <w:sz w:val="32"/>
          <w:szCs w:val="32"/>
        </w:rPr>
        <w:t>3.健全内控管理机制。根据我院业务工作实际，健全内控管理工作机制。</w:t>
      </w:r>
      <w:proofErr w:type="gramStart"/>
      <w:r w:rsidRPr="00814A3C">
        <w:rPr>
          <w:rFonts w:ascii="仿宋_GB2312" w:eastAsia="仿宋_GB2312" w:hAnsi="宋体" w:cs="Segoe UI" w:hint="eastAsia"/>
          <w:color w:val="333333"/>
          <w:kern w:val="0"/>
          <w:sz w:val="32"/>
          <w:szCs w:val="32"/>
        </w:rPr>
        <w:t>健全四权</w:t>
      </w:r>
      <w:proofErr w:type="gramEnd"/>
      <w:r w:rsidRPr="00814A3C">
        <w:rPr>
          <w:rFonts w:ascii="仿宋_GB2312" w:eastAsia="仿宋_GB2312" w:hAnsi="宋体" w:cs="Segoe UI" w:hint="eastAsia"/>
          <w:color w:val="333333"/>
          <w:kern w:val="0"/>
          <w:sz w:val="32"/>
          <w:szCs w:val="32"/>
        </w:rPr>
        <w:t>分离机制、权力运行制衡机制、不相容岗位分离机制、风险评估机制、内控评价机制、内控监督考核机制等，并编制《内部控制管理手册》。</w:t>
      </w:r>
    </w:p>
    <w:p w:rsidR="00814A3C" w:rsidRPr="00814A3C" w:rsidRDefault="003B6BD7"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（三）结合</w:t>
      </w:r>
      <w:r w:rsidR="00814A3C" w:rsidRPr="00814A3C">
        <w:rPr>
          <w:rFonts w:ascii="仿宋_GB2312" w:eastAsia="仿宋_GB2312" w:hAnsi="宋体" w:cs="Segoe UI" w:hint="eastAsia"/>
          <w:color w:val="333333"/>
          <w:kern w:val="0"/>
          <w:sz w:val="32"/>
          <w:szCs w:val="32"/>
        </w:rPr>
        <w:t>我院内部控制体系建立一套监督内部控制运行的评价指标和评价方法。</w:t>
      </w:r>
    </w:p>
    <w:p w:rsidR="00814A3C" w:rsidRPr="00814A3C" w:rsidRDefault="00814A3C" w:rsidP="00814A3C">
      <w:pPr>
        <w:widowControl/>
        <w:shd w:val="clear" w:color="auto" w:fill="FFFFFF"/>
        <w:wordWrap w:val="0"/>
        <w:spacing w:line="360" w:lineRule="auto"/>
        <w:ind w:firstLineChars="200" w:firstLine="640"/>
        <w:jc w:val="left"/>
        <w:rPr>
          <w:rFonts w:ascii="楷体" w:eastAsia="楷体" w:hAnsi="楷体" w:cs="Segoe UI"/>
          <w:color w:val="333333"/>
          <w:kern w:val="0"/>
          <w:sz w:val="32"/>
          <w:szCs w:val="32"/>
        </w:rPr>
      </w:pPr>
      <w:r w:rsidRPr="00814A3C">
        <w:rPr>
          <w:rFonts w:ascii="楷体" w:eastAsia="楷体" w:hAnsi="楷体" w:cs="Segoe UI" w:hint="eastAsia"/>
          <w:color w:val="333333"/>
          <w:kern w:val="0"/>
          <w:sz w:val="32"/>
          <w:szCs w:val="32"/>
        </w:rPr>
        <w:t>四、内部控制建设时间</w:t>
      </w:r>
    </w:p>
    <w:p w:rsidR="00964187" w:rsidRDefault="00814A3C"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sidRPr="00814A3C">
        <w:rPr>
          <w:rFonts w:ascii="仿宋_GB2312" w:eastAsia="仿宋_GB2312" w:hAnsi="宋体" w:cs="Segoe UI" w:hint="eastAsia"/>
          <w:color w:val="333333"/>
          <w:kern w:val="0"/>
          <w:sz w:val="32"/>
          <w:szCs w:val="32"/>
        </w:rPr>
        <w:t>签订合同之日起6个月完成内部控制体系建设。</w:t>
      </w:r>
    </w:p>
    <w:p w:rsidR="009542AD" w:rsidRDefault="009542AD"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9542AD" w:rsidRDefault="009542AD"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9542AD" w:rsidRDefault="009542AD"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9542AD" w:rsidRDefault="009542AD"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9542AD" w:rsidRDefault="009542AD"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9542AD" w:rsidRDefault="009542AD"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8207A6" w:rsidRDefault="008207A6"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9542AD" w:rsidRPr="009542AD" w:rsidRDefault="009542AD" w:rsidP="000F7529">
      <w:pPr>
        <w:widowControl/>
        <w:shd w:val="clear" w:color="auto" w:fill="FFFFFF"/>
        <w:wordWrap w:val="0"/>
        <w:spacing w:line="360" w:lineRule="auto"/>
        <w:jc w:val="left"/>
        <w:rPr>
          <w:rFonts w:ascii="仿宋_GB2312" w:eastAsia="仿宋_GB2312" w:hAnsi="宋体" w:cs="Segoe UI"/>
          <w:color w:val="333333"/>
          <w:kern w:val="0"/>
          <w:sz w:val="32"/>
          <w:szCs w:val="32"/>
        </w:rPr>
      </w:pPr>
    </w:p>
    <w:p w:rsidR="00F809A2" w:rsidRDefault="007A49AD" w:rsidP="00964187">
      <w:pPr>
        <w:widowControl/>
        <w:shd w:val="clear" w:color="auto" w:fill="FFFFFF"/>
        <w:wordWrap w:val="0"/>
        <w:spacing w:line="400" w:lineRule="atLeast"/>
        <w:jc w:val="left"/>
        <w:rPr>
          <w:rFonts w:ascii="黑体" w:eastAsia="黑体" w:hAnsi="黑体" w:cs="Segoe UI"/>
          <w:color w:val="333333"/>
          <w:kern w:val="0"/>
          <w:sz w:val="32"/>
          <w:szCs w:val="32"/>
        </w:rPr>
      </w:pPr>
      <w:r w:rsidRPr="00F809A2">
        <w:rPr>
          <w:rFonts w:ascii="黑体" w:eastAsia="黑体" w:hAnsi="黑体" w:cs="Segoe UI" w:hint="eastAsia"/>
          <w:color w:val="333333"/>
          <w:kern w:val="0"/>
          <w:sz w:val="32"/>
          <w:szCs w:val="32"/>
        </w:rPr>
        <w:t>附件2：</w:t>
      </w:r>
    </w:p>
    <w:p w:rsidR="009542AD" w:rsidRPr="00CF186B" w:rsidRDefault="00864922" w:rsidP="009542AD">
      <w:pPr>
        <w:jc w:val="center"/>
        <w:rPr>
          <w:rFonts w:asciiTheme="majorEastAsia" w:eastAsiaTheme="majorEastAsia" w:hAnsiTheme="majorEastAsia"/>
          <w:sz w:val="36"/>
          <w:szCs w:val="36"/>
        </w:rPr>
      </w:pPr>
      <w:r w:rsidRPr="00CF186B">
        <w:rPr>
          <w:rFonts w:asciiTheme="majorEastAsia" w:eastAsiaTheme="majorEastAsia" w:hAnsiTheme="majorEastAsia" w:hint="eastAsia"/>
          <w:sz w:val="36"/>
          <w:szCs w:val="36"/>
        </w:rPr>
        <w:lastRenderedPageBreak/>
        <w:t>包1：</w:t>
      </w:r>
      <w:r w:rsidR="009542AD" w:rsidRPr="00CF186B">
        <w:rPr>
          <w:rFonts w:asciiTheme="majorEastAsia" w:eastAsiaTheme="majorEastAsia" w:hAnsiTheme="majorEastAsia" w:hint="eastAsia"/>
          <w:sz w:val="36"/>
          <w:szCs w:val="36"/>
        </w:rPr>
        <w:t>审计</w:t>
      </w:r>
      <w:r w:rsidRPr="00CF186B">
        <w:rPr>
          <w:rFonts w:asciiTheme="majorEastAsia" w:eastAsiaTheme="majorEastAsia" w:hAnsiTheme="majorEastAsia" w:hint="eastAsia"/>
          <w:sz w:val="36"/>
          <w:szCs w:val="36"/>
        </w:rPr>
        <w:t>业务</w:t>
      </w:r>
      <w:r w:rsidR="009542AD" w:rsidRPr="00CF186B">
        <w:rPr>
          <w:rFonts w:asciiTheme="majorEastAsia" w:eastAsiaTheme="majorEastAsia" w:hAnsiTheme="majorEastAsia" w:hint="eastAsia"/>
          <w:sz w:val="36"/>
          <w:szCs w:val="36"/>
        </w:rPr>
        <w:t>招标评分标准</w:t>
      </w:r>
    </w:p>
    <w:tbl>
      <w:tblPr>
        <w:tblpPr w:leftFromText="180" w:rightFromText="180" w:vertAnchor="page" w:horzAnchor="margin" w:tblpXSpec="center" w:tblpY="2326"/>
        <w:tblW w:w="8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037"/>
        <w:gridCol w:w="708"/>
        <w:gridCol w:w="3594"/>
        <w:gridCol w:w="2224"/>
      </w:tblGrid>
      <w:tr w:rsidR="000F7529" w:rsidTr="00020560">
        <w:trPr>
          <w:trHeight w:val="402"/>
        </w:trPr>
        <w:tc>
          <w:tcPr>
            <w:tcW w:w="84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序号</w:t>
            </w:r>
          </w:p>
        </w:tc>
        <w:tc>
          <w:tcPr>
            <w:tcW w:w="1037"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评分因素</w:t>
            </w:r>
          </w:p>
          <w:p w:rsidR="000F7529" w:rsidRDefault="000F7529" w:rsidP="00020560">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及权重</w:t>
            </w:r>
          </w:p>
        </w:tc>
        <w:tc>
          <w:tcPr>
            <w:tcW w:w="708"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分值</w:t>
            </w:r>
          </w:p>
        </w:tc>
        <w:tc>
          <w:tcPr>
            <w:tcW w:w="359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评分标准</w:t>
            </w:r>
          </w:p>
        </w:tc>
        <w:tc>
          <w:tcPr>
            <w:tcW w:w="222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说明</w:t>
            </w:r>
          </w:p>
        </w:tc>
      </w:tr>
      <w:tr w:rsidR="000F7529" w:rsidTr="00020560">
        <w:trPr>
          <w:trHeight w:val="2021"/>
        </w:trPr>
        <w:tc>
          <w:tcPr>
            <w:tcW w:w="84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bCs/>
                <w:sz w:val="21"/>
                <w:szCs w:val="21"/>
              </w:rPr>
              <w:t>1</w:t>
            </w:r>
          </w:p>
        </w:tc>
        <w:tc>
          <w:tcPr>
            <w:tcW w:w="1037"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报价</w:t>
            </w:r>
          </w:p>
          <w:p w:rsidR="000F7529" w:rsidRDefault="000F7529"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20</w:t>
            </w:r>
            <w:r>
              <w:rPr>
                <w:rFonts w:ascii="Times New Roman"/>
                <w:bCs/>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widowControl/>
              <w:jc w:val="left"/>
              <w:rPr>
                <w:rFonts w:ascii="Times New Roman"/>
                <w:bCs/>
                <w:sz w:val="21"/>
                <w:szCs w:val="21"/>
              </w:rPr>
            </w:pPr>
            <w:r>
              <w:rPr>
                <w:rFonts w:ascii="Times New Roman"/>
                <w:bCs/>
                <w:sz w:val="21"/>
                <w:szCs w:val="21"/>
              </w:rPr>
              <w:t>20</w:t>
            </w:r>
            <w:r>
              <w:rPr>
                <w:rFonts w:ascii="Times New Roman" w:hint="eastAsia"/>
                <w:bCs/>
                <w:sz w:val="21"/>
                <w:szCs w:val="21"/>
              </w:rPr>
              <w:t>分</w:t>
            </w:r>
          </w:p>
        </w:tc>
        <w:tc>
          <w:tcPr>
            <w:tcW w:w="359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widowControl/>
              <w:jc w:val="left"/>
              <w:rPr>
                <w:rFonts w:ascii="Times New Roman"/>
                <w:bCs/>
                <w:sz w:val="21"/>
                <w:szCs w:val="21"/>
              </w:rPr>
            </w:pPr>
            <w:r>
              <w:rPr>
                <w:rFonts w:ascii="Times New Roman" w:hint="eastAsia"/>
                <w:bCs/>
                <w:sz w:val="21"/>
                <w:szCs w:val="21"/>
              </w:rPr>
              <w:t>统一采用低价优先法计算，即满足磋商文件要求且最终最低的报价为基准价，其价格分为满分。其他供应商的价格</w:t>
            </w:r>
            <w:proofErr w:type="gramStart"/>
            <w:r>
              <w:rPr>
                <w:rFonts w:ascii="Times New Roman" w:hint="eastAsia"/>
                <w:bCs/>
                <w:sz w:val="21"/>
                <w:szCs w:val="21"/>
              </w:rPr>
              <w:t>分统一</w:t>
            </w:r>
            <w:proofErr w:type="gramEnd"/>
            <w:r>
              <w:rPr>
                <w:rFonts w:ascii="Times New Roman" w:hint="eastAsia"/>
                <w:bCs/>
                <w:sz w:val="21"/>
                <w:szCs w:val="21"/>
              </w:rPr>
              <w:t>按照下列公式计算：最终报价得分</w:t>
            </w:r>
            <w:r>
              <w:rPr>
                <w:rFonts w:ascii="Times New Roman"/>
                <w:bCs/>
                <w:sz w:val="21"/>
                <w:szCs w:val="21"/>
              </w:rPr>
              <w:t>=(</w:t>
            </w:r>
            <w:r>
              <w:rPr>
                <w:rFonts w:ascii="Times New Roman" w:hint="eastAsia"/>
                <w:bCs/>
                <w:sz w:val="21"/>
                <w:szCs w:val="21"/>
              </w:rPr>
              <w:t>基准价／磋商后最终报价</w:t>
            </w:r>
            <w:r>
              <w:rPr>
                <w:rFonts w:ascii="Times New Roman"/>
                <w:bCs/>
                <w:sz w:val="21"/>
                <w:szCs w:val="21"/>
              </w:rPr>
              <w:t>)×</w:t>
            </w:r>
            <w:r>
              <w:rPr>
                <w:rFonts w:ascii="Times New Roman" w:hint="eastAsia"/>
                <w:bCs/>
                <w:sz w:val="21"/>
                <w:szCs w:val="21"/>
              </w:rPr>
              <w:t>权重</w:t>
            </w:r>
            <w:r>
              <w:rPr>
                <w:rFonts w:ascii="Times New Roman"/>
                <w:bCs/>
                <w:sz w:val="21"/>
                <w:szCs w:val="21"/>
              </w:rPr>
              <w:t>×100</w:t>
            </w:r>
            <w:r>
              <w:rPr>
                <w:rFonts w:ascii="Times New Roman" w:hint="eastAsia"/>
                <w:bCs/>
                <w:sz w:val="21"/>
                <w:szCs w:val="21"/>
              </w:rPr>
              <w:t>（保留两位小数）。</w:t>
            </w:r>
          </w:p>
        </w:tc>
        <w:tc>
          <w:tcPr>
            <w:tcW w:w="222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widowControl/>
              <w:jc w:val="left"/>
              <w:rPr>
                <w:rFonts w:ascii="Times New Roman"/>
                <w:bCs/>
                <w:sz w:val="21"/>
                <w:szCs w:val="21"/>
              </w:rPr>
            </w:pPr>
          </w:p>
        </w:tc>
      </w:tr>
      <w:tr w:rsidR="000F7529" w:rsidTr="00020560">
        <w:trPr>
          <w:trHeight w:val="2060"/>
        </w:trPr>
        <w:tc>
          <w:tcPr>
            <w:tcW w:w="84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bCs/>
                <w:sz w:val="21"/>
                <w:szCs w:val="21"/>
              </w:rPr>
              <w:t>2</w:t>
            </w:r>
          </w:p>
        </w:tc>
        <w:tc>
          <w:tcPr>
            <w:tcW w:w="1037"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spacing w:line="420" w:lineRule="exact"/>
              <w:rPr>
                <w:rFonts w:ascii="Times New Roman"/>
                <w:bCs/>
                <w:sz w:val="21"/>
                <w:szCs w:val="21"/>
              </w:rPr>
            </w:pPr>
            <w:r>
              <w:rPr>
                <w:rFonts w:ascii="Times New Roman" w:hint="eastAsia"/>
                <w:bCs/>
                <w:sz w:val="21"/>
                <w:szCs w:val="21"/>
              </w:rPr>
              <w:t>服务方案</w:t>
            </w:r>
            <w:r w:rsidR="00C5531D">
              <w:rPr>
                <w:rFonts w:ascii="Times New Roman" w:hint="eastAsia"/>
                <w:bCs/>
                <w:sz w:val="21"/>
                <w:szCs w:val="21"/>
              </w:rPr>
              <w:t>45</w:t>
            </w:r>
            <w:r>
              <w:rPr>
                <w:rFonts w:ascii="Times New Roman"/>
                <w:bCs/>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widowControl/>
              <w:spacing w:line="360" w:lineRule="auto"/>
              <w:jc w:val="center"/>
              <w:rPr>
                <w:rFonts w:ascii="Times New Roman"/>
                <w:bCs/>
                <w:sz w:val="21"/>
                <w:szCs w:val="21"/>
              </w:rPr>
            </w:pPr>
            <w:r>
              <w:rPr>
                <w:rFonts w:ascii="Times New Roman" w:hint="eastAsia"/>
                <w:bCs/>
                <w:sz w:val="21"/>
                <w:szCs w:val="21"/>
              </w:rPr>
              <w:t>4</w:t>
            </w:r>
            <w:r w:rsidR="00C5531D">
              <w:rPr>
                <w:rFonts w:ascii="Times New Roman" w:hint="eastAsia"/>
                <w:bCs/>
                <w:sz w:val="21"/>
                <w:szCs w:val="21"/>
              </w:rPr>
              <w:t>5</w:t>
            </w:r>
            <w:r>
              <w:rPr>
                <w:rFonts w:ascii="Times New Roman" w:hint="eastAsia"/>
                <w:bCs/>
                <w:sz w:val="21"/>
                <w:szCs w:val="21"/>
              </w:rPr>
              <w:t>分</w:t>
            </w:r>
          </w:p>
        </w:tc>
        <w:tc>
          <w:tcPr>
            <w:tcW w:w="3594" w:type="dxa"/>
            <w:tcBorders>
              <w:top w:val="single" w:sz="4" w:space="0" w:color="auto"/>
              <w:left w:val="single" w:sz="4" w:space="0" w:color="auto"/>
              <w:bottom w:val="single" w:sz="4" w:space="0" w:color="auto"/>
              <w:right w:val="single" w:sz="4" w:space="0" w:color="auto"/>
            </w:tcBorders>
            <w:vAlign w:val="center"/>
          </w:tcPr>
          <w:p w:rsidR="000F7529" w:rsidRPr="000F7529" w:rsidRDefault="000F7529" w:rsidP="000F7529">
            <w:pPr>
              <w:spacing w:line="400" w:lineRule="exact"/>
              <w:rPr>
                <w:rFonts w:ascii="Times New Roman" w:eastAsia="宋体" w:hAnsi="Times New Roman" w:cs="Times New Roman"/>
                <w:bCs/>
                <w:kern w:val="0"/>
                <w:szCs w:val="21"/>
              </w:rPr>
            </w:pPr>
            <w:r>
              <w:rPr>
                <w:rFonts w:hint="eastAsia"/>
                <w:bCs/>
                <w:kern w:val="0"/>
                <w:szCs w:val="21"/>
              </w:rPr>
              <w:t>1.</w:t>
            </w:r>
            <w:r>
              <w:rPr>
                <w:rFonts w:hint="eastAsia"/>
                <w:bCs/>
                <w:kern w:val="0"/>
                <w:szCs w:val="21"/>
              </w:rPr>
              <w:t>服务方案（本项满分</w:t>
            </w:r>
            <w:r>
              <w:rPr>
                <w:rFonts w:hint="eastAsia"/>
                <w:bCs/>
                <w:kern w:val="0"/>
                <w:szCs w:val="21"/>
              </w:rPr>
              <w:t>15</w:t>
            </w:r>
            <w:r>
              <w:rPr>
                <w:rFonts w:hint="eastAsia"/>
                <w:bCs/>
                <w:kern w:val="0"/>
                <w:szCs w:val="21"/>
              </w:rPr>
              <w:t>分）：审计</w:t>
            </w:r>
            <w:r>
              <w:rPr>
                <w:bCs/>
                <w:kern w:val="0"/>
                <w:szCs w:val="21"/>
              </w:rPr>
              <w:t>实施方案是否</w:t>
            </w:r>
            <w:r>
              <w:rPr>
                <w:rFonts w:hint="eastAsia"/>
                <w:bCs/>
                <w:kern w:val="0"/>
                <w:szCs w:val="21"/>
              </w:rPr>
              <w:t>有</w:t>
            </w:r>
            <w:r>
              <w:rPr>
                <w:bCs/>
                <w:kern w:val="0"/>
                <w:szCs w:val="21"/>
              </w:rPr>
              <w:t>针对</w:t>
            </w:r>
            <w:r>
              <w:rPr>
                <w:rFonts w:hint="eastAsia"/>
                <w:bCs/>
                <w:kern w:val="0"/>
                <w:szCs w:val="21"/>
              </w:rPr>
              <w:t>本</w:t>
            </w:r>
            <w:r>
              <w:rPr>
                <w:bCs/>
                <w:kern w:val="0"/>
                <w:szCs w:val="21"/>
              </w:rPr>
              <w:t>项目的主要风险，按照招标文件要求并结合自身执业经验提出明确的审计范围和</w:t>
            </w:r>
            <w:r>
              <w:rPr>
                <w:rFonts w:hint="eastAsia"/>
                <w:bCs/>
                <w:kern w:val="0"/>
                <w:szCs w:val="21"/>
              </w:rPr>
              <w:t>方法</w:t>
            </w:r>
            <w:r>
              <w:rPr>
                <w:bCs/>
                <w:kern w:val="0"/>
                <w:szCs w:val="21"/>
              </w:rPr>
              <w:t>，审计程序是否明晰并具有可操作性。</w:t>
            </w:r>
            <w:proofErr w:type="gramStart"/>
            <w:r w:rsidRPr="008B6C35">
              <w:rPr>
                <w:rFonts w:ascii="Times New Roman" w:eastAsia="宋体" w:hAnsi="Times New Roman" w:cs="Times New Roman" w:hint="eastAsia"/>
                <w:bCs/>
                <w:kern w:val="0"/>
                <w:szCs w:val="21"/>
              </w:rPr>
              <w:t>评价优得</w:t>
            </w:r>
            <w:r w:rsidRPr="008B6C35">
              <w:rPr>
                <w:rFonts w:ascii="Times New Roman" w:eastAsia="宋体" w:hAnsi="Times New Roman" w:cs="Times New Roman" w:hint="eastAsia"/>
                <w:bCs/>
                <w:kern w:val="0"/>
                <w:szCs w:val="21"/>
              </w:rPr>
              <w:t>15</w:t>
            </w:r>
            <w:r w:rsidRPr="008B6C35">
              <w:rPr>
                <w:rFonts w:ascii="Times New Roman" w:eastAsia="宋体" w:hAnsi="Times New Roman" w:cs="Times New Roman" w:hint="eastAsia"/>
                <w:bCs/>
                <w:kern w:val="0"/>
                <w:szCs w:val="21"/>
              </w:rPr>
              <w:t>分</w:t>
            </w:r>
            <w:proofErr w:type="gramEnd"/>
            <w:r w:rsidRPr="008B6C35">
              <w:rPr>
                <w:rFonts w:ascii="Times New Roman" w:eastAsia="宋体" w:hAnsi="Times New Roman" w:cs="Times New Roman" w:hint="eastAsia"/>
                <w:bCs/>
                <w:kern w:val="0"/>
                <w:szCs w:val="21"/>
              </w:rPr>
              <w:t>，</w:t>
            </w:r>
            <w:proofErr w:type="gramStart"/>
            <w:r w:rsidRPr="008B6C35">
              <w:rPr>
                <w:rFonts w:ascii="Times New Roman" w:eastAsia="宋体" w:hAnsi="Times New Roman" w:cs="Times New Roman" w:hint="eastAsia"/>
                <w:bCs/>
                <w:kern w:val="0"/>
                <w:szCs w:val="21"/>
              </w:rPr>
              <w:t>良得</w:t>
            </w:r>
            <w:r w:rsidRPr="008B6C35">
              <w:rPr>
                <w:rFonts w:ascii="Times New Roman" w:eastAsia="宋体" w:hAnsi="Times New Roman" w:cs="Times New Roman" w:hint="eastAsia"/>
                <w:bCs/>
                <w:kern w:val="0"/>
                <w:szCs w:val="21"/>
              </w:rPr>
              <w:t>10</w:t>
            </w:r>
            <w:r w:rsidRPr="008B6C35">
              <w:rPr>
                <w:rFonts w:ascii="Times New Roman" w:eastAsia="宋体" w:hAnsi="Times New Roman" w:cs="Times New Roman" w:hint="eastAsia"/>
                <w:bCs/>
                <w:kern w:val="0"/>
                <w:szCs w:val="21"/>
              </w:rPr>
              <w:t>分</w:t>
            </w:r>
            <w:proofErr w:type="gramEnd"/>
            <w:r w:rsidRPr="008B6C35">
              <w:rPr>
                <w:rFonts w:ascii="Times New Roman" w:eastAsia="宋体" w:hAnsi="Times New Roman" w:cs="Times New Roman" w:hint="eastAsia"/>
                <w:bCs/>
                <w:kern w:val="0"/>
                <w:szCs w:val="21"/>
              </w:rPr>
              <w:t>，中得</w:t>
            </w:r>
            <w:r w:rsidRPr="008B6C35">
              <w:rPr>
                <w:rFonts w:ascii="Times New Roman" w:eastAsia="宋体" w:hAnsi="Times New Roman" w:cs="Times New Roman" w:hint="eastAsia"/>
                <w:bCs/>
                <w:kern w:val="0"/>
                <w:szCs w:val="21"/>
              </w:rPr>
              <w:t>5</w:t>
            </w:r>
            <w:r w:rsidRPr="008B6C35">
              <w:rPr>
                <w:rFonts w:ascii="Times New Roman" w:eastAsia="宋体" w:hAnsi="Times New Roman" w:cs="Times New Roman" w:hint="eastAsia"/>
                <w:bCs/>
                <w:kern w:val="0"/>
                <w:szCs w:val="21"/>
              </w:rPr>
              <w:t>分，未提供不得分。</w:t>
            </w:r>
          </w:p>
          <w:p w:rsidR="000F7529" w:rsidRPr="002A125D" w:rsidRDefault="000F7529" w:rsidP="00020560">
            <w:pPr>
              <w:shd w:val="clear" w:color="auto" w:fill="FFFFFF" w:themeFill="background1"/>
              <w:spacing w:line="400" w:lineRule="exact"/>
              <w:rPr>
                <w:bCs/>
                <w:kern w:val="0"/>
                <w:szCs w:val="21"/>
              </w:rPr>
            </w:pPr>
            <w:r w:rsidRPr="002A125D">
              <w:rPr>
                <w:rFonts w:hint="eastAsia"/>
                <w:bCs/>
                <w:kern w:val="0"/>
                <w:szCs w:val="21"/>
              </w:rPr>
              <w:t>2.</w:t>
            </w:r>
            <w:r w:rsidRPr="002A125D">
              <w:rPr>
                <w:rFonts w:hint="eastAsia"/>
                <w:bCs/>
                <w:kern w:val="0"/>
                <w:szCs w:val="21"/>
              </w:rPr>
              <w:t>进度安排（本项满分</w:t>
            </w:r>
            <w:r w:rsidRPr="002A125D">
              <w:rPr>
                <w:rFonts w:hint="eastAsia"/>
                <w:bCs/>
                <w:kern w:val="0"/>
                <w:szCs w:val="21"/>
              </w:rPr>
              <w:t>15</w:t>
            </w:r>
            <w:r w:rsidRPr="002A125D">
              <w:rPr>
                <w:rFonts w:hint="eastAsia"/>
                <w:bCs/>
                <w:kern w:val="0"/>
                <w:szCs w:val="21"/>
              </w:rPr>
              <w:t>分）：对本次审计项目时间安排的合理性及进度执行的可行性。</w:t>
            </w:r>
            <w:proofErr w:type="gramStart"/>
            <w:r w:rsidRPr="008B6C35">
              <w:rPr>
                <w:rFonts w:ascii="Times New Roman" w:eastAsia="宋体" w:hAnsi="Times New Roman" w:cs="Times New Roman" w:hint="eastAsia"/>
                <w:bCs/>
                <w:kern w:val="0"/>
                <w:szCs w:val="21"/>
              </w:rPr>
              <w:t>评价优得</w:t>
            </w:r>
            <w:r w:rsidRPr="008B6C35">
              <w:rPr>
                <w:rFonts w:ascii="Times New Roman" w:eastAsia="宋体" w:hAnsi="Times New Roman" w:cs="Times New Roman" w:hint="eastAsia"/>
                <w:bCs/>
                <w:kern w:val="0"/>
                <w:szCs w:val="21"/>
              </w:rPr>
              <w:t>15</w:t>
            </w:r>
            <w:r w:rsidRPr="008B6C35">
              <w:rPr>
                <w:rFonts w:ascii="Times New Roman" w:eastAsia="宋体" w:hAnsi="Times New Roman" w:cs="Times New Roman" w:hint="eastAsia"/>
                <w:bCs/>
                <w:kern w:val="0"/>
                <w:szCs w:val="21"/>
              </w:rPr>
              <w:t>分</w:t>
            </w:r>
            <w:proofErr w:type="gramEnd"/>
            <w:r w:rsidRPr="008B6C35">
              <w:rPr>
                <w:rFonts w:ascii="Times New Roman" w:eastAsia="宋体" w:hAnsi="Times New Roman" w:cs="Times New Roman" w:hint="eastAsia"/>
                <w:bCs/>
                <w:kern w:val="0"/>
                <w:szCs w:val="21"/>
              </w:rPr>
              <w:t>，</w:t>
            </w:r>
            <w:proofErr w:type="gramStart"/>
            <w:r w:rsidRPr="008B6C35">
              <w:rPr>
                <w:rFonts w:ascii="Times New Roman" w:eastAsia="宋体" w:hAnsi="Times New Roman" w:cs="Times New Roman" w:hint="eastAsia"/>
                <w:bCs/>
                <w:kern w:val="0"/>
                <w:szCs w:val="21"/>
              </w:rPr>
              <w:t>良得</w:t>
            </w:r>
            <w:r w:rsidRPr="008B6C35">
              <w:rPr>
                <w:rFonts w:ascii="Times New Roman" w:eastAsia="宋体" w:hAnsi="Times New Roman" w:cs="Times New Roman" w:hint="eastAsia"/>
                <w:bCs/>
                <w:kern w:val="0"/>
                <w:szCs w:val="21"/>
              </w:rPr>
              <w:t>10</w:t>
            </w:r>
            <w:r w:rsidRPr="008B6C35">
              <w:rPr>
                <w:rFonts w:ascii="Times New Roman" w:eastAsia="宋体" w:hAnsi="Times New Roman" w:cs="Times New Roman" w:hint="eastAsia"/>
                <w:bCs/>
                <w:kern w:val="0"/>
                <w:szCs w:val="21"/>
              </w:rPr>
              <w:t>分</w:t>
            </w:r>
            <w:proofErr w:type="gramEnd"/>
            <w:r w:rsidRPr="008B6C35">
              <w:rPr>
                <w:rFonts w:ascii="Times New Roman" w:eastAsia="宋体" w:hAnsi="Times New Roman" w:cs="Times New Roman" w:hint="eastAsia"/>
                <w:bCs/>
                <w:kern w:val="0"/>
                <w:szCs w:val="21"/>
              </w:rPr>
              <w:t>，中得</w:t>
            </w:r>
            <w:r w:rsidRPr="008B6C35">
              <w:rPr>
                <w:rFonts w:ascii="Times New Roman" w:eastAsia="宋体" w:hAnsi="Times New Roman" w:cs="Times New Roman" w:hint="eastAsia"/>
                <w:bCs/>
                <w:kern w:val="0"/>
                <w:szCs w:val="21"/>
              </w:rPr>
              <w:t>5</w:t>
            </w:r>
            <w:r w:rsidRPr="008B6C35">
              <w:rPr>
                <w:rFonts w:ascii="Times New Roman" w:eastAsia="宋体" w:hAnsi="Times New Roman" w:cs="Times New Roman" w:hint="eastAsia"/>
                <w:bCs/>
                <w:kern w:val="0"/>
                <w:szCs w:val="21"/>
              </w:rPr>
              <w:t>分，未提供不得分。</w:t>
            </w:r>
          </w:p>
          <w:p w:rsidR="000F7529" w:rsidRPr="00C5531D" w:rsidRDefault="000F7529" w:rsidP="00C5531D">
            <w:pPr>
              <w:spacing w:line="400" w:lineRule="exact"/>
              <w:rPr>
                <w:rFonts w:ascii="Times New Roman" w:eastAsia="宋体" w:hAnsi="Times New Roman" w:cs="Times New Roman"/>
                <w:bCs/>
                <w:kern w:val="0"/>
                <w:szCs w:val="21"/>
              </w:rPr>
            </w:pPr>
            <w:r w:rsidRPr="000F7529">
              <w:rPr>
                <w:rFonts w:hint="eastAsia"/>
                <w:bCs/>
                <w:kern w:val="0"/>
                <w:szCs w:val="21"/>
              </w:rPr>
              <w:t>3.</w:t>
            </w:r>
            <w:r w:rsidRPr="000F7529">
              <w:rPr>
                <w:rFonts w:hint="eastAsia"/>
                <w:bCs/>
                <w:kern w:val="0"/>
                <w:szCs w:val="21"/>
              </w:rPr>
              <w:t>保障措施（本项满分</w:t>
            </w:r>
            <w:r w:rsidR="00C5531D">
              <w:rPr>
                <w:rFonts w:hint="eastAsia"/>
                <w:bCs/>
                <w:kern w:val="0"/>
                <w:szCs w:val="21"/>
              </w:rPr>
              <w:t>15</w:t>
            </w:r>
            <w:r w:rsidRPr="000F7529">
              <w:rPr>
                <w:rFonts w:hint="eastAsia"/>
                <w:bCs/>
                <w:kern w:val="0"/>
                <w:szCs w:val="21"/>
              </w:rPr>
              <w:t>分）：</w:t>
            </w:r>
            <w:r w:rsidRPr="000F7529">
              <w:rPr>
                <w:bCs/>
                <w:kern w:val="0"/>
                <w:szCs w:val="21"/>
              </w:rPr>
              <w:t>审计质量控制措施是否充分、适当和可行，是否明确审计质量偏差纠正措施。</w:t>
            </w:r>
            <w:proofErr w:type="gramStart"/>
            <w:r w:rsidR="00C5531D" w:rsidRPr="008B6C35">
              <w:rPr>
                <w:rFonts w:ascii="Times New Roman" w:eastAsia="宋体" w:hAnsi="Times New Roman" w:cs="Times New Roman" w:hint="eastAsia"/>
                <w:bCs/>
                <w:kern w:val="0"/>
                <w:szCs w:val="21"/>
              </w:rPr>
              <w:t>评价优得</w:t>
            </w:r>
            <w:r w:rsidR="00C5531D" w:rsidRPr="008B6C35">
              <w:rPr>
                <w:rFonts w:ascii="Times New Roman" w:eastAsia="宋体" w:hAnsi="Times New Roman" w:cs="Times New Roman" w:hint="eastAsia"/>
                <w:bCs/>
                <w:kern w:val="0"/>
                <w:szCs w:val="21"/>
              </w:rPr>
              <w:t>15</w:t>
            </w:r>
            <w:r w:rsidR="00C5531D" w:rsidRPr="008B6C35">
              <w:rPr>
                <w:rFonts w:ascii="Times New Roman" w:eastAsia="宋体" w:hAnsi="Times New Roman" w:cs="Times New Roman" w:hint="eastAsia"/>
                <w:bCs/>
                <w:kern w:val="0"/>
                <w:szCs w:val="21"/>
              </w:rPr>
              <w:t>分</w:t>
            </w:r>
            <w:proofErr w:type="gramEnd"/>
            <w:r w:rsidR="00C5531D" w:rsidRPr="008B6C35">
              <w:rPr>
                <w:rFonts w:ascii="Times New Roman" w:eastAsia="宋体" w:hAnsi="Times New Roman" w:cs="Times New Roman" w:hint="eastAsia"/>
                <w:bCs/>
                <w:kern w:val="0"/>
                <w:szCs w:val="21"/>
              </w:rPr>
              <w:t>，</w:t>
            </w:r>
            <w:proofErr w:type="gramStart"/>
            <w:r w:rsidR="00C5531D" w:rsidRPr="008B6C35">
              <w:rPr>
                <w:rFonts w:ascii="Times New Roman" w:eastAsia="宋体" w:hAnsi="Times New Roman" w:cs="Times New Roman" w:hint="eastAsia"/>
                <w:bCs/>
                <w:kern w:val="0"/>
                <w:szCs w:val="21"/>
              </w:rPr>
              <w:t>良得</w:t>
            </w:r>
            <w:r w:rsidR="00C5531D" w:rsidRPr="008B6C35">
              <w:rPr>
                <w:rFonts w:ascii="Times New Roman" w:eastAsia="宋体" w:hAnsi="Times New Roman" w:cs="Times New Roman" w:hint="eastAsia"/>
                <w:bCs/>
                <w:kern w:val="0"/>
                <w:szCs w:val="21"/>
              </w:rPr>
              <w:t>10</w:t>
            </w:r>
            <w:r w:rsidR="00C5531D" w:rsidRPr="008B6C35">
              <w:rPr>
                <w:rFonts w:ascii="Times New Roman" w:eastAsia="宋体" w:hAnsi="Times New Roman" w:cs="Times New Roman" w:hint="eastAsia"/>
                <w:bCs/>
                <w:kern w:val="0"/>
                <w:szCs w:val="21"/>
              </w:rPr>
              <w:t>分</w:t>
            </w:r>
            <w:proofErr w:type="gramEnd"/>
            <w:r w:rsidR="00C5531D" w:rsidRPr="008B6C35">
              <w:rPr>
                <w:rFonts w:ascii="Times New Roman" w:eastAsia="宋体" w:hAnsi="Times New Roman" w:cs="Times New Roman" w:hint="eastAsia"/>
                <w:bCs/>
                <w:kern w:val="0"/>
                <w:szCs w:val="21"/>
              </w:rPr>
              <w:t>，中得</w:t>
            </w:r>
            <w:r w:rsidR="00C5531D" w:rsidRPr="008B6C35">
              <w:rPr>
                <w:rFonts w:ascii="Times New Roman" w:eastAsia="宋体" w:hAnsi="Times New Roman" w:cs="Times New Roman" w:hint="eastAsia"/>
                <w:bCs/>
                <w:kern w:val="0"/>
                <w:szCs w:val="21"/>
              </w:rPr>
              <w:t>5</w:t>
            </w:r>
            <w:r w:rsidR="00C5531D">
              <w:rPr>
                <w:rFonts w:ascii="Times New Roman" w:eastAsia="宋体" w:hAnsi="Times New Roman" w:cs="Times New Roman" w:hint="eastAsia"/>
                <w:bCs/>
                <w:kern w:val="0"/>
                <w:szCs w:val="21"/>
              </w:rPr>
              <w:t>分，未提供不得分。</w:t>
            </w:r>
          </w:p>
        </w:tc>
        <w:tc>
          <w:tcPr>
            <w:tcW w:w="222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ind w:left="-38"/>
              <w:jc w:val="center"/>
              <w:rPr>
                <w:rFonts w:ascii="Times New Roman"/>
                <w:bCs/>
                <w:sz w:val="21"/>
                <w:szCs w:val="21"/>
              </w:rPr>
            </w:pPr>
            <w:r>
              <w:rPr>
                <w:rFonts w:ascii="Times New Roman" w:hint="eastAsia"/>
                <w:bCs/>
                <w:sz w:val="21"/>
                <w:szCs w:val="21"/>
              </w:rPr>
              <w:t>须给出详细服务方案，服务方案</w:t>
            </w:r>
            <w:proofErr w:type="gramStart"/>
            <w:r>
              <w:rPr>
                <w:rFonts w:ascii="Times New Roman" w:hint="eastAsia"/>
                <w:bCs/>
                <w:sz w:val="21"/>
                <w:szCs w:val="21"/>
              </w:rPr>
              <w:t>须包括</w:t>
            </w:r>
            <w:proofErr w:type="gramEnd"/>
            <w:r>
              <w:rPr>
                <w:rFonts w:ascii="Times New Roman" w:hint="eastAsia"/>
                <w:bCs/>
                <w:sz w:val="21"/>
                <w:szCs w:val="21"/>
              </w:rPr>
              <w:t>但不限于描述公司组织架构，服务流程，规章制度、服务保障措施、提交审计结果的方式等内容。</w:t>
            </w:r>
          </w:p>
        </w:tc>
      </w:tr>
      <w:tr w:rsidR="000F7529" w:rsidTr="00020560">
        <w:trPr>
          <w:trHeight w:val="1195"/>
        </w:trPr>
        <w:tc>
          <w:tcPr>
            <w:tcW w:w="84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bCs/>
                <w:sz w:val="21"/>
                <w:szCs w:val="21"/>
              </w:rPr>
              <w:t>3</w:t>
            </w:r>
          </w:p>
        </w:tc>
        <w:tc>
          <w:tcPr>
            <w:tcW w:w="1037"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专业技术</w:t>
            </w:r>
            <w:r w:rsidR="00C5531D">
              <w:rPr>
                <w:rFonts w:ascii="Times New Roman" w:hint="eastAsia"/>
                <w:bCs/>
                <w:sz w:val="21"/>
                <w:szCs w:val="21"/>
              </w:rPr>
              <w:t>15</w:t>
            </w:r>
            <w:r>
              <w:rPr>
                <w:rFonts w:ascii="Times New Roman"/>
                <w:bCs/>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0F7529" w:rsidRDefault="00C5531D" w:rsidP="00020560">
            <w:pPr>
              <w:pStyle w:val="NewNewNewNewNewNewNewNewNewNewNewNewNewNewNewNew"/>
              <w:widowControl/>
              <w:spacing w:line="360" w:lineRule="auto"/>
              <w:jc w:val="center"/>
              <w:rPr>
                <w:rFonts w:ascii="Times New Roman"/>
                <w:bCs/>
                <w:sz w:val="21"/>
                <w:szCs w:val="21"/>
              </w:rPr>
            </w:pPr>
            <w:r>
              <w:rPr>
                <w:rFonts w:ascii="Times New Roman" w:hint="eastAsia"/>
                <w:bCs/>
                <w:sz w:val="21"/>
                <w:szCs w:val="21"/>
              </w:rPr>
              <w:t>15</w:t>
            </w:r>
            <w:r w:rsidR="000F7529">
              <w:rPr>
                <w:rFonts w:ascii="Times New Roman" w:hint="eastAsia"/>
                <w:bCs/>
                <w:sz w:val="21"/>
                <w:szCs w:val="21"/>
              </w:rPr>
              <w:t>分</w:t>
            </w:r>
          </w:p>
        </w:tc>
        <w:tc>
          <w:tcPr>
            <w:tcW w:w="359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jc w:val="left"/>
              <w:rPr>
                <w:bCs/>
                <w:kern w:val="0"/>
                <w:szCs w:val="21"/>
              </w:rPr>
            </w:pPr>
            <w:r>
              <w:rPr>
                <w:rFonts w:hint="eastAsia"/>
                <w:bCs/>
                <w:kern w:val="0"/>
                <w:szCs w:val="21"/>
              </w:rPr>
              <w:t>执业人员情况（本项满分</w:t>
            </w:r>
            <w:r>
              <w:rPr>
                <w:rFonts w:hint="eastAsia"/>
                <w:bCs/>
                <w:kern w:val="0"/>
                <w:szCs w:val="21"/>
              </w:rPr>
              <w:t>15</w:t>
            </w:r>
            <w:r>
              <w:rPr>
                <w:rFonts w:hint="eastAsia"/>
                <w:bCs/>
                <w:kern w:val="0"/>
                <w:szCs w:val="21"/>
              </w:rPr>
              <w:t>分）：</w:t>
            </w:r>
            <w:r>
              <w:rPr>
                <w:rFonts w:hint="eastAsia"/>
                <w:bCs/>
                <w:kern w:val="0"/>
                <w:szCs w:val="21"/>
              </w:rPr>
              <w:t>2019</w:t>
            </w:r>
            <w:r>
              <w:rPr>
                <w:rFonts w:hint="eastAsia"/>
                <w:bCs/>
                <w:kern w:val="0"/>
                <w:szCs w:val="21"/>
              </w:rPr>
              <w:t>年末执业人员中注册会计师</w:t>
            </w:r>
            <w:r>
              <w:rPr>
                <w:rFonts w:hint="eastAsia"/>
                <w:bCs/>
                <w:kern w:val="0"/>
                <w:szCs w:val="21"/>
              </w:rPr>
              <w:t>10</w:t>
            </w:r>
            <w:r>
              <w:rPr>
                <w:rFonts w:hint="eastAsia"/>
                <w:bCs/>
                <w:kern w:val="0"/>
                <w:szCs w:val="21"/>
              </w:rPr>
              <w:t>人（含）以上得</w:t>
            </w:r>
            <w:r>
              <w:rPr>
                <w:rFonts w:hint="eastAsia"/>
                <w:bCs/>
                <w:kern w:val="0"/>
                <w:szCs w:val="21"/>
              </w:rPr>
              <w:t>5</w:t>
            </w:r>
            <w:r>
              <w:rPr>
                <w:rFonts w:hint="eastAsia"/>
                <w:bCs/>
                <w:kern w:val="0"/>
                <w:szCs w:val="21"/>
              </w:rPr>
              <w:t>分（不足</w:t>
            </w:r>
            <w:r>
              <w:rPr>
                <w:rFonts w:hint="eastAsia"/>
                <w:bCs/>
                <w:kern w:val="0"/>
                <w:szCs w:val="21"/>
              </w:rPr>
              <w:t>10</w:t>
            </w:r>
            <w:r>
              <w:rPr>
                <w:rFonts w:hint="eastAsia"/>
                <w:bCs/>
                <w:kern w:val="0"/>
                <w:szCs w:val="21"/>
              </w:rPr>
              <w:t>人不得分）；在</w:t>
            </w:r>
            <w:r>
              <w:rPr>
                <w:rFonts w:hint="eastAsia"/>
                <w:bCs/>
                <w:kern w:val="0"/>
                <w:szCs w:val="21"/>
              </w:rPr>
              <w:t>10</w:t>
            </w:r>
            <w:r>
              <w:rPr>
                <w:rFonts w:hint="eastAsia"/>
                <w:bCs/>
                <w:kern w:val="0"/>
                <w:szCs w:val="21"/>
              </w:rPr>
              <w:t>人的基础每增加</w:t>
            </w:r>
            <w:r>
              <w:rPr>
                <w:rFonts w:hint="eastAsia"/>
                <w:bCs/>
                <w:kern w:val="0"/>
                <w:szCs w:val="21"/>
              </w:rPr>
              <w:t>1</w:t>
            </w:r>
            <w:r>
              <w:rPr>
                <w:rFonts w:hint="eastAsia"/>
                <w:bCs/>
                <w:kern w:val="0"/>
                <w:szCs w:val="21"/>
              </w:rPr>
              <w:t>人加</w:t>
            </w:r>
            <w:r>
              <w:rPr>
                <w:rFonts w:hint="eastAsia"/>
                <w:bCs/>
                <w:kern w:val="0"/>
                <w:szCs w:val="21"/>
              </w:rPr>
              <w:t>1</w:t>
            </w:r>
            <w:r>
              <w:rPr>
                <w:rFonts w:hint="eastAsia"/>
                <w:bCs/>
                <w:kern w:val="0"/>
                <w:szCs w:val="21"/>
              </w:rPr>
              <w:t>分，最多加</w:t>
            </w:r>
            <w:r>
              <w:rPr>
                <w:rFonts w:hint="eastAsia"/>
                <w:bCs/>
                <w:kern w:val="0"/>
                <w:szCs w:val="21"/>
              </w:rPr>
              <w:t>10</w:t>
            </w:r>
            <w:r>
              <w:rPr>
                <w:rFonts w:hint="eastAsia"/>
                <w:bCs/>
                <w:kern w:val="0"/>
                <w:szCs w:val="21"/>
              </w:rPr>
              <w:t>分。</w:t>
            </w:r>
          </w:p>
        </w:tc>
        <w:tc>
          <w:tcPr>
            <w:tcW w:w="222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ind w:left="-38"/>
              <w:jc w:val="center"/>
              <w:rPr>
                <w:rFonts w:ascii="Times New Roman"/>
                <w:bCs/>
                <w:sz w:val="21"/>
                <w:szCs w:val="21"/>
              </w:rPr>
            </w:pPr>
            <w:r>
              <w:rPr>
                <w:rFonts w:ascii="Times New Roman" w:hint="eastAsia"/>
                <w:bCs/>
                <w:sz w:val="21"/>
                <w:szCs w:val="21"/>
              </w:rPr>
              <w:t>须提供注册资格证书、职称证书复印件（原件备查）</w:t>
            </w:r>
          </w:p>
        </w:tc>
      </w:tr>
      <w:tr w:rsidR="000F7529" w:rsidTr="00020560">
        <w:trPr>
          <w:trHeight w:val="1195"/>
        </w:trPr>
        <w:tc>
          <w:tcPr>
            <w:tcW w:w="84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bCs/>
                <w:sz w:val="21"/>
                <w:szCs w:val="21"/>
              </w:rPr>
              <w:t>4</w:t>
            </w:r>
          </w:p>
        </w:tc>
        <w:tc>
          <w:tcPr>
            <w:tcW w:w="1037"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项目业绩</w:t>
            </w:r>
            <w:r>
              <w:rPr>
                <w:rFonts w:ascii="Times New Roman" w:hint="eastAsia"/>
                <w:bCs/>
                <w:sz w:val="21"/>
                <w:szCs w:val="21"/>
              </w:rPr>
              <w:t>18</w:t>
            </w:r>
            <w:r>
              <w:rPr>
                <w:rFonts w:ascii="Times New Roman"/>
                <w:bCs/>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widowControl/>
              <w:spacing w:line="360" w:lineRule="auto"/>
              <w:jc w:val="center"/>
              <w:rPr>
                <w:rFonts w:ascii="Times New Roman"/>
                <w:bCs/>
                <w:sz w:val="21"/>
                <w:szCs w:val="21"/>
              </w:rPr>
            </w:pPr>
            <w:r>
              <w:rPr>
                <w:rFonts w:ascii="Times New Roman" w:hint="eastAsia"/>
                <w:bCs/>
                <w:sz w:val="21"/>
                <w:szCs w:val="21"/>
              </w:rPr>
              <w:t>18</w:t>
            </w:r>
            <w:r>
              <w:rPr>
                <w:rFonts w:ascii="Times New Roman" w:hint="eastAsia"/>
                <w:bCs/>
                <w:sz w:val="21"/>
                <w:szCs w:val="21"/>
              </w:rPr>
              <w:t>分</w:t>
            </w:r>
          </w:p>
        </w:tc>
        <w:tc>
          <w:tcPr>
            <w:tcW w:w="359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rPr>
                <w:bCs/>
                <w:kern w:val="0"/>
                <w:szCs w:val="21"/>
              </w:rPr>
            </w:pPr>
            <w:r>
              <w:rPr>
                <w:rFonts w:hint="eastAsia"/>
                <w:bCs/>
                <w:kern w:val="0"/>
                <w:szCs w:val="21"/>
              </w:rPr>
              <w:t>提供</w:t>
            </w:r>
            <w:r>
              <w:rPr>
                <w:rFonts w:hint="eastAsia"/>
                <w:bCs/>
                <w:kern w:val="0"/>
                <w:szCs w:val="21"/>
              </w:rPr>
              <w:t>2017</w:t>
            </w:r>
            <w:r>
              <w:rPr>
                <w:rFonts w:hint="eastAsia"/>
                <w:bCs/>
                <w:kern w:val="0"/>
                <w:szCs w:val="21"/>
              </w:rPr>
              <w:t>年至</w:t>
            </w:r>
            <w:r>
              <w:rPr>
                <w:rFonts w:hint="eastAsia"/>
                <w:bCs/>
                <w:kern w:val="0"/>
                <w:szCs w:val="21"/>
              </w:rPr>
              <w:t>2019</w:t>
            </w:r>
            <w:r>
              <w:rPr>
                <w:rFonts w:hint="eastAsia"/>
                <w:bCs/>
                <w:kern w:val="0"/>
                <w:szCs w:val="21"/>
              </w:rPr>
              <w:t>年以来（以审计报告日期为准）公司所做审计项目的证明资料，每提供</w:t>
            </w:r>
            <w:r>
              <w:rPr>
                <w:rFonts w:hint="eastAsia"/>
                <w:bCs/>
                <w:kern w:val="0"/>
                <w:szCs w:val="21"/>
              </w:rPr>
              <w:t>1</w:t>
            </w:r>
            <w:r>
              <w:rPr>
                <w:rFonts w:hint="eastAsia"/>
                <w:bCs/>
                <w:kern w:val="0"/>
                <w:szCs w:val="21"/>
              </w:rPr>
              <w:t>份证明资料计</w:t>
            </w:r>
            <w:r>
              <w:rPr>
                <w:rFonts w:hint="eastAsia"/>
                <w:bCs/>
                <w:kern w:val="0"/>
                <w:szCs w:val="21"/>
              </w:rPr>
              <w:t>2</w:t>
            </w:r>
            <w:r>
              <w:rPr>
                <w:rFonts w:hint="eastAsia"/>
                <w:bCs/>
                <w:kern w:val="0"/>
                <w:szCs w:val="21"/>
              </w:rPr>
              <w:t>分，本项满分</w:t>
            </w:r>
            <w:r>
              <w:rPr>
                <w:rFonts w:hint="eastAsia"/>
                <w:bCs/>
                <w:kern w:val="0"/>
                <w:szCs w:val="21"/>
              </w:rPr>
              <w:t>18</w:t>
            </w:r>
            <w:r>
              <w:rPr>
                <w:rFonts w:hint="eastAsia"/>
                <w:bCs/>
                <w:kern w:val="0"/>
                <w:szCs w:val="21"/>
              </w:rPr>
              <w:t>分。</w:t>
            </w:r>
          </w:p>
          <w:p w:rsidR="000F7529" w:rsidRPr="00864922" w:rsidRDefault="000F7529" w:rsidP="00020560">
            <w:pPr>
              <w:pStyle w:val="NewNewNewNewNewNewNewNewNewNewNewNewNewNewNewNew"/>
              <w:widowControl/>
              <w:jc w:val="center"/>
              <w:rPr>
                <w:rFonts w:ascii="Times New Roman"/>
                <w:bCs/>
                <w:sz w:val="21"/>
                <w:szCs w:val="21"/>
              </w:rPr>
            </w:pPr>
          </w:p>
        </w:tc>
        <w:tc>
          <w:tcPr>
            <w:tcW w:w="222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ind w:left="-38"/>
              <w:jc w:val="center"/>
              <w:rPr>
                <w:rFonts w:ascii="Times New Roman"/>
                <w:bCs/>
                <w:sz w:val="21"/>
                <w:szCs w:val="21"/>
              </w:rPr>
            </w:pPr>
            <w:r>
              <w:rPr>
                <w:rFonts w:ascii="Times New Roman" w:hint="eastAsia"/>
                <w:bCs/>
                <w:sz w:val="21"/>
                <w:szCs w:val="21"/>
              </w:rPr>
              <w:t>提供审计服务合同（协议）复印件及审计报告首页（含</w:t>
            </w:r>
            <w:proofErr w:type="gramStart"/>
            <w:r>
              <w:rPr>
                <w:rFonts w:ascii="Times New Roman" w:hint="eastAsia"/>
                <w:bCs/>
                <w:sz w:val="21"/>
                <w:szCs w:val="21"/>
              </w:rPr>
              <w:t>二维码识别</w:t>
            </w:r>
            <w:proofErr w:type="gramEnd"/>
            <w:r>
              <w:rPr>
                <w:rFonts w:ascii="Times New Roman" w:hint="eastAsia"/>
                <w:bCs/>
                <w:sz w:val="21"/>
                <w:szCs w:val="21"/>
              </w:rPr>
              <w:t>）的复印件。只提供其一的，该项不得分。</w:t>
            </w:r>
          </w:p>
        </w:tc>
      </w:tr>
      <w:tr w:rsidR="000F7529" w:rsidTr="00020560">
        <w:trPr>
          <w:trHeight w:val="769"/>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0F7529" w:rsidRDefault="000F7529" w:rsidP="00020560">
            <w:pPr>
              <w:pStyle w:val="NewNewNewNewNewNewNewNewNewNewNewNewNewNewNewNew"/>
              <w:spacing w:line="360" w:lineRule="auto"/>
              <w:jc w:val="center"/>
              <w:rPr>
                <w:rFonts w:ascii="Times New Roman"/>
                <w:bCs/>
                <w:sz w:val="21"/>
                <w:szCs w:val="21"/>
              </w:rPr>
            </w:pPr>
            <w:r>
              <w:rPr>
                <w:rFonts w:ascii="Times New Roman"/>
                <w:bCs/>
                <w:sz w:val="21"/>
                <w:szCs w:val="21"/>
              </w:rPr>
              <w:t>5</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0F7529" w:rsidRDefault="000F7529" w:rsidP="00020560">
            <w:pPr>
              <w:pStyle w:val="NewNewNewNewNewNewNewNewNewNewNewNewNewNewNewNew"/>
              <w:spacing w:line="360" w:lineRule="auto"/>
              <w:ind w:firstLine="28"/>
              <w:rPr>
                <w:rFonts w:ascii="Times New Roman"/>
                <w:bCs/>
                <w:sz w:val="21"/>
                <w:szCs w:val="21"/>
              </w:rPr>
            </w:pPr>
            <w:r>
              <w:rPr>
                <w:rFonts w:ascii="Times New Roman" w:hint="eastAsia"/>
                <w:bCs/>
                <w:sz w:val="21"/>
                <w:szCs w:val="21"/>
              </w:rPr>
              <w:t>响应文</w:t>
            </w:r>
            <w:r>
              <w:rPr>
                <w:rFonts w:ascii="Times New Roman" w:hint="eastAsia"/>
                <w:bCs/>
                <w:sz w:val="21"/>
                <w:szCs w:val="21"/>
              </w:rPr>
              <w:lastRenderedPageBreak/>
              <w:t>件的规范性</w:t>
            </w:r>
            <w:r>
              <w:rPr>
                <w:rFonts w:ascii="Times New Roman" w:hint="eastAsia"/>
                <w:bCs/>
                <w:sz w:val="21"/>
                <w:szCs w:val="21"/>
              </w:rPr>
              <w:t>2</w:t>
            </w:r>
            <w:r>
              <w:rPr>
                <w:rFonts w:ascii="Times New Roman"/>
                <w:bCs/>
                <w:sz w:val="21"/>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0F7529" w:rsidRDefault="00C5531D" w:rsidP="00020560">
            <w:pPr>
              <w:pStyle w:val="NewNewNewNewNewNewNewNewNewNewNewNewNewNewNewNew"/>
              <w:widowControl/>
              <w:spacing w:line="360" w:lineRule="auto"/>
              <w:jc w:val="center"/>
              <w:rPr>
                <w:rFonts w:ascii="Times New Roman"/>
                <w:bCs/>
                <w:sz w:val="21"/>
                <w:szCs w:val="21"/>
              </w:rPr>
            </w:pPr>
            <w:r>
              <w:rPr>
                <w:rFonts w:ascii="Times New Roman" w:hint="eastAsia"/>
                <w:bCs/>
                <w:sz w:val="21"/>
                <w:szCs w:val="21"/>
              </w:rPr>
              <w:lastRenderedPageBreak/>
              <w:t>2</w:t>
            </w:r>
            <w:r w:rsidR="000F7529">
              <w:rPr>
                <w:rFonts w:ascii="Times New Roman" w:hint="eastAsia"/>
                <w:bCs/>
                <w:sz w:val="21"/>
                <w:szCs w:val="21"/>
              </w:rPr>
              <w:t>分</w:t>
            </w:r>
          </w:p>
        </w:tc>
        <w:tc>
          <w:tcPr>
            <w:tcW w:w="3594" w:type="dxa"/>
            <w:tcBorders>
              <w:top w:val="single" w:sz="4" w:space="0" w:color="auto"/>
              <w:left w:val="single" w:sz="4" w:space="0" w:color="auto"/>
              <w:bottom w:val="single" w:sz="4" w:space="0" w:color="auto"/>
              <w:right w:val="single" w:sz="4" w:space="0" w:color="auto"/>
            </w:tcBorders>
            <w:shd w:val="clear" w:color="auto" w:fill="FFFFFF"/>
            <w:vAlign w:val="center"/>
          </w:tcPr>
          <w:p w:rsidR="000F7529" w:rsidRDefault="000F7529" w:rsidP="00020560">
            <w:pPr>
              <w:pStyle w:val="NewNewNewNewNewNewNewNewNewNewNewNewNewNewNewNew"/>
              <w:widowControl/>
              <w:jc w:val="left"/>
              <w:rPr>
                <w:rFonts w:ascii="Times New Roman"/>
                <w:bCs/>
                <w:sz w:val="21"/>
                <w:szCs w:val="21"/>
              </w:rPr>
            </w:pPr>
            <w:r>
              <w:rPr>
                <w:rFonts w:ascii="Times New Roman" w:hint="eastAsia"/>
                <w:bCs/>
                <w:sz w:val="21"/>
                <w:szCs w:val="21"/>
              </w:rPr>
              <w:t>响应文件制作规范，没有细微偏差情形的得</w:t>
            </w:r>
            <w:r w:rsidR="00C5531D">
              <w:rPr>
                <w:rFonts w:ascii="Times New Roman" w:hint="eastAsia"/>
                <w:bCs/>
                <w:sz w:val="21"/>
                <w:szCs w:val="21"/>
              </w:rPr>
              <w:t>2</w:t>
            </w:r>
            <w:r>
              <w:rPr>
                <w:rFonts w:ascii="Times New Roman" w:hint="eastAsia"/>
                <w:bCs/>
                <w:sz w:val="21"/>
                <w:szCs w:val="21"/>
              </w:rPr>
              <w:t>分；有一项细微偏差（文字</w:t>
            </w:r>
            <w:r>
              <w:rPr>
                <w:rFonts w:ascii="Times New Roman" w:hint="eastAsia"/>
                <w:bCs/>
                <w:sz w:val="21"/>
                <w:szCs w:val="21"/>
              </w:rPr>
              <w:lastRenderedPageBreak/>
              <w:t>错误、印刷粗糙、封装、编码及装订不规范等）扣</w:t>
            </w:r>
            <w:r>
              <w:rPr>
                <w:rFonts w:ascii="Times New Roman"/>
                <w:bCs/>
                <w:sz w:val="21"/>
                <w:szCs w:val="21"/>
              </w:rPr>
              <w:t>1</w:t>
            </w:r>
            <w:r>
              <w:rPr>
                <w:rFonts w:ascii="Times New Roman" w:hint="eastAsia"/>
                <w:bCs/>
                <w:sz w:val="21"/>
                <w:szCs w:val="21"/>
              </w:rPr>
              <w:t>分，直至该项分值扣完为止。</w:t>
            </w:r>
          </w:p>
        </w:tc>
        <w:tc>
          <w:tcPr>
            <w:tcW w:w="2224" w:type="dxa"/>
            <w:tcBorders>
              <w:top w:val="single" w:sz="4" w:space="0" w:color="auto"/>
              <w:left w:val="single" w:sz="4" w:space="0" w:color="auto"/>
              <w:bottom w:val="single" w:sz="4" w:space="0" w:color="auto"/>
              <w:right w:val="single" w:sz="4" w:space="0" w:color="auto"/>
            </w:tcBorders>
            <w:shd w:val="clear" w:color="auto" w:fill="FFFFFF"/>
            <w:vAlign w:val="center"/>
          </w:tcPr>
          <w:p w:rsidR="000F7529" w:rsidRDefault="000F7529" w:rsidP="00020560">
            <w:pPr>
              <w:pStyle w:val="NewNewNewNewNewNewNewNewNewNewNewNewNewNewNewNew"/>
              <w:spacing w:line="360" w:lineRule="auto"/>
              <w:rPr>
                <w:rFonts w:ascii="Times New Roman"/>
                <w:bCs/>
                <w:sz w:val="21"/>
                <w:szCs w:val="21"/>
              </w:rPr>
            </w:pPr>
            <w:r>
              <w:rPr>
                <w:rFonts w:ascii="Times New Roman" w:hint="eastAsia"/>
                <w:bCs/>
                <w:sz w:val="21"/>
                <w:szCs w:val="21"/>
              </w:rPr>
              <w:lastRenderedPageBreak/>
              <w:t>综合评分因素</w:t>
            </w:r>
          </w:p>
        </w:tc>
      </w:tr>
    </w:tbl>
    <w:p w:rsidR="009542AD" w:rsidRDefault="009542AD"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CF186B" w:rsidRDefault="00CF186B"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CF186B" w:rsidRDefault="00CF186B"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CF186B" w:rsidRDefault="00CF186B"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864922" w:rsidRPr="00CF186B" w:rsidRDefault="00864922" w:rsidP="00864922">
      <w:pPr>
        <w:widowControl/>
        <w:shd w:val="clear" w:color="auto" w:fill="FFFFFF"/>
        <w:spacing w:line="400" w:lineRule="atLeast"/>
        <w:jc w:val="center"/>
        <w:rPr>
          <w:rFonts w:asciiTheme="minorEastAsia" w:hAnsiTheme="minorEastAsia" w:cs="Segoe UI"/>
          <w:b/>
          <w:color w:val="333333"/>
          <w:kern w:val="0"/>
          <w:sz w:val="36"/>
          <w:szCs w:val="36"/>
        </w:rPr>
      </w:pPr>
      <w:r w:rsidRPr="00CF186B">
        <w:rPr>
          <w:rFonts w:asciiTheme="minorEastAsia" w:hAnsiTheme="minorEastAsia" w:cs="Segoe UI" w:hint="eastAsia"/>
          <w:color w:val="333333"/>
          <w:kern w:val="0"/>
          <w:sz w:val="36"/>
          <w:szCs w:val="36"/>
        </w:rPr>
        <w:lastRenderedPageBreak/>
        <w:t>包2：</w:t>
      </w:r>
      <w:r w:rsidRPr="00CF186B">
        <w:rPr>
          <w:rFonts w:asciiTheme="minorEastAsia" w:hAnsiTheme="minorEastAsia" w:cs="Segoe UI" w:hint="eastAsia"/>
          <w:b/>
          <w:color w:val="333333"/>
          <w:kern w:val="0"/>
          <w:sz w:val="36"/>
          <w:szCs w:val="36"/>
        </w:rPr>
        <w:t>内部控制</w:t>
      </w:r>
      <w:r w:rsidR="0037348B" w:rsidRPr="00CF186B">
        <w:rPr>
          <w:rFonts w:asciiTheme="minorEastAsia" w:hAnsiTheme="minorEastAsia" w:cs="Segoe UI" w:hint="eastAsia"/>
          <w:b/>
          <w:color w:val="333333"/>
          <w:kern w:val="0"/>
          <w:sz w:val="36"/>
          <w:szCs w:val="36"/>
        </w:rPr>
        <w:t>体系</w:t>
      </w:r>
      <w:r w:rsidRPr="00CF186B">
        <w:rPr>
          <w:rFonts w:asciiTheme="minorEastAsia" w:hAnsiTheme="minorEastAsia" w:cs="Segoe UI" w:hint="eastAsia"/>
          <w:b/>
          <w:color w:val="333333"/>
          <w:kern w:val="0"/>
          <w:sz w:val="36"/>
          <w:szCs w:val="36"/>
        </w:rPr>
        <w:t>建设招标评分标准</w:t>
      </w:r>
    </w:p>
    <w:tbl>
      <w:tblPr>
        <w:tblpPr w:leftFromText="180" w:rightFromText="180" w:vertAnchor="page" w:horzAnchor="margin" w:tblpXSpec="center" w:tblpY="2326"/>
        <w:tblW w:w="8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037"/>
        <w:gridCol w:w="708"/>
        <w:gridCol w:w="3594"/>
        <w:gridCol w:w="2224"/>
      </w:tblGrid>
      <w:tr w:rsidR="00E52AF7" w:rsidTr="00020560">
        <w:trPr>
          <w:trHeight w:val="402"/>
        </w:trPr>
        <w:tc>
          <w:tcPr>
            <w:tcW w:w="844"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序号</w:t>
            </w:r>
          </w:p>
        </w:tc>
        <w:tc>
          <w:tcPr>
            <w:tcW w:w="1037"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评分因素</w:t>
            </w:r>
          </w:p>
          <w:p w:rsidR="00E52AF7" w:rsidRDefault="00E52AF7" w:rsidP="00020560">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及权重</w:t>
            </w:r>
          </w:p>
        </w:tc>
        <w:tc>
          <w:tcPr>
            <w:tcW w:w="708"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分值</w:t>
            </w:r>
          </w:p>
        </w:tc>
        <w:tc>
          <w:tcPr>
            <w:tcW w:w="3594"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评分标准</w:t>
            </w:r>
            <w:bookmarkStart w:id="0" w:name="_GoBack"/>
            <w:bookmarkEnd w:id="0"/>
          </w:p>
        </w:tc>
        <w:tc>
          <w:tcPr>
            <w:tcW w:w="2224"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说明</w:t>
            </w:r>
          </w:p>
        </w:tc>
      </w:tr>
      <w:tr w:rsidR="00E52AF7" w:rsidTr="00020560">
        <w:trPr>
          <w:trHeight w:val="2021"/>
        </w:trPr>
        <w:tc>
          <w:tcPr>
            <w:tcW w:w="844"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bCs/>
                <w:sz w:val="21"/>
                <w:szCs w:val="21"/>
              </w:rPr>
              <w:t>1</w:t>
            </w:r>
          </w:p>
        </w:tc>
        <w:tc>
          <w:tcPr>
            <w:tcW w:w="1037"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报价</w:t>
            </w:r>
          </w:p>
          <w:p w:rsidR="00E52AF7" w:rsidRDefault="00CF186B"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20</w:t>
            </w:r>
            <w:r w:rsidR="00E52AF7">
              <w:rPr>
                <w:rFonts w:ascii="Times New Roman"/>
                <w:bCs/>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E52AF7" w:rsidRDefault="00CF186B" w:rsidP="00020560">
            <w:pPr>
              <w:pStyle w:val="NewNewNewNewNewNewNewNewNewNewNewNewNewNewNewNew"/>
              <w:widowControl/>
              <w:jc w:val="left"/>
              <w:rPr>
                <w:rFonts w:ascii="Times New Roman"/>
                <w:bCs/>
                <w:sz w:val="21"/>
                <w:szCs w:val="21"/>
              </w:rPr>
            </w:pPr>
            <w:r>
              <w:rPr>
                <w:rFonts w:ascii="Times New Roman" w:hint="eastAsia"/>
                <w:bCs/>
                <w:sz w:val="21"/>
                <w:szCs w:val="21"/>
              </w:rPr>
              <w:t>20</w:t>
            </w:r>
            <w:r w:rsidR="00E52AF7">
              <w:rPr>
                <w:rFonts w:ascii="Times New Roman" w:hint="eastAsia"/>
                <w:bCs/>
                <w:sz w:val="21"/>
                <w:szCs w:val="21"/>
              </w:rPr>
              <w:t>分</w:t>
            </w:r>
          </w:p>
        </w:tc>
        <w:tc>
          <w:tcPr>
            <w:tcW w:w="3594"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widowControl/>
              <w:jc w:val="left"/>
              <w:rPr>
                <w:rFonts w:ascii="Times New Roman"/>
                <w:bCs/>
                <w:sz w:val="21"/>
                <w:szCs w:val="21"/>
              </w:rPr>
            </w:pPr>
            <w:r>
              <w:rPr>
                <w:rFonts w:ascii="Times New Roman" w:hint="eastAsia"/>
                <w:bCs/>
                <w:sz w:val="21"/>
                <w:szCs w:val="21"/>
              </w:rPr>
              <w:t>统一采用低价优先法计算，即满足磋商文件要求且最终最低的报价为基准价，其价格分为满分。其他供应商的价格</w:t>
            </w:r>
            <w:proofErr w:type="gramStart"/>
            <w:r>
              <w:rPr>
                <w:rFonts w:ascii="Times New Roman" w:hint="eastAsia"/>
                <w:bCs/>
                <w:sz w:val="21"/>
                <w:szCs w:val="21"/>
              </w:rPr>
              <w:t>分统一</w:t>
            </w:r>
            <w:proofErr w:type="gramEnd"/>
            <w:r>
              <w:rPr>
                <w:rFonts w:ascii="Times New Roman" w:hint="eastAsia"/>
                <w:bCs/>
                <w:sz w:val="21"/>
                <w:szCs w:val="21"/>
              </w:rPr>
              <w:t>按照下列公式计算：最终报价得分</w:t>
            </w:r>
            <w:r>
              <w:rPr>
                <w:rFonts w:ascii="Times New Roman"/>
                <w:bCs/>
                <w:sz w:val="21"/>
                <w:szCs w:val="21"/>
              </w:rPr>
              <w:t>=(</w:t>
            </w:r>
            <w:r>
              <w:rPr>
                <w:rFonts w:ascii="Times New Roman" w:hint="eastAsia"/>
                <w:bCs/>
                <w:sz w:val="21"/>
                <w:szCs w:val="21"/>
              </w:rPr>
              <w:t>基准价／磋商后最终报价</w:t>
            </w:r>
            <w:r>
              <w:rPr>
                <w:rFonts w:ascii="Times New Roman"/>
                <w:bCs/>
                <w:sz w:val="21"/>
                <w:szCs w:val="21"/>
              </w:rPr>
              <w:t>)×</w:t>
            </w:r>
            <w:r>
              <w:rPr>
                <w:rFonts w:ascii="Times New Roman" w:hint="eastAsia"/>
                <w:bCs/>
                <w:sz w:val="21"/>
                <w:szCs w:val="21"/>
              </w:rPr>
              <w:t>权重</w:t>
            </w:r>
            <w:r>
              <w:rPr>
                <w:rFonts w:ascii="Times New Roman"/>
                <w:bCs/>
                <w:sz w:val="21"/>
                <w:szCs w:val="21"/>
              </w:rPr>
              <w:t>×100</w:t>
            </w:r>
            <w:r>
              <w:rPr>
                <w:rFonts w:ascii="Times New Roman" w:hint="eastAsia"/>
                <w:bCs/>
                <w:sz w:val="21"/>
                <w:szCs w:val="21"/>
              </w:rPr>
              <w:t>（保留两位小数）。</w:t>
            </w:r>
          </w:p>
        </w:tc>
        <w:tc>
          <w:tcPr>
            <w:tcW w:w="2224"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widowControl/>
              <w:jc w:val="left"/>
              <w:rPr>
                <w:rFonts w:ascii="Times New Roman"/>
                <w:bCs/>
                <w:sz w:val="21"/>
                <w:szCs w:val="21"/>
              </w:rPr>
            </w:pPr>
          </w:p>
        </w:tc>
      </w:tr>
      <w:tr w:rsidR="00E52AF7" w:rsidTr="00020560">
        <w:trPr>
          <w:trHeight w:val="2060"/>
        </w:trPr>
        <w:tc>
          <w:tcPr>
            <w:tcW w:w="844"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bCs/>
                <w:sz w:val="21"/>
                <w:szCs w:val="21"/>
              </w:rPr>
              <w:t>2</w:t>
            </w:r>
          </w:p>
        </w:tc>
        <w:tc>
          <w:tcPr>
            <w:tcW w:w="1037" w:type="dxa"/>
            <w:tcBorders>
              <w:top w:val="single" w:sz="4" w:space="0" w:color="auto"/>
              <w:left w:val="single" w:sz="4" w:space="0" w:color="auto"/>
              <w:bottom w:val="single" w:sz="4" w:space="0" w:color="auto"/>
              <w:right w:val="single" w:sz="4" w:space="0" w:color="auto"/>
            </w:tcBorders>
            <w:vAlign w:val="center"/>
          </w:tcPr>
          <w:p w:rsidR="00E52AF7" w:rsidRDefault="00BC4AA4" w:rsidP="00020560">
            <w:pPr>
              <w:pStyle w:val="NewNewNewNewNewNewNewNewNewNewNewNewNewNewNewNew"/>
              <w:spacing w:line="420" w:lineRule="exact"/>
              <w:rPr>
                <w:rFonts w:ascii="Times New Roman"/>
                <w:bCs/>
                <w:sz w:val="21"/>
                <w:szCs w:val="21"/>
              </w:rPr>
            </w:pPr>
            <w:r>
              <w:rPr>
                <w:rFonts w:ascii="Times New Roman" w:hint="eastAsia"/>
                <w:bCs/>
                <w:sz w:val="21"/>
                <w:szCs w:val="21"/>
              </w:rPr>
              <w:t>项目实施及</w:t>
            </w:r>
            <w:r w:rsidR="00E52AF7">
              <w:rPr>
                <w:rFonts w:ascii="Times New Roman" w:hint="eastAsia"/>
                <w:bCs/>
                <w:sz w:val="21"/>
                <w:szCs w:val="21"/>
              </w:rPr>
              <w:t>服务方案</w:t>
            </w:r>
            <w:r w:rsidR="002E0A59">
              <w:rPr>
                <w:rFonts w:ascii="Times New Roman" w:hint="eastAsia"/>
                <w:bCs/>
                <w:sz w:val="21"/>
                <w:szCs w:val="21"/>
              </w:rPr>
              <w:t>45</w:t>
            </w:r>
            <w:r w:rsidR="00E52AF7">
              <w:rPr>
                <w:rFonts w:ascii="Times New Roman"/>
                <w:bCs/>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widowControl/>
              <w:spacing w:line="360" w:lineRule="auto"/>
              <w:jc w:val="center"/>
              <w:rPr>
                <w:rFonts w:ascii="Times New Roman"/>
                <w:bCs/>
                <w:sz w:val="21"/>
                <w:szCs w:val="21"/>
              </w:rPr>
            </w:pPr>
            <w:r>
              <w:rPr>
                <w:rFonts w:ascii="Times New Roman" w:hint="eastAsia"/>
                <w:bCs/>
                <w:sz w:val="21"/>
                <w:szCs w:val="21"/>
              </w:rPr>
              <w:t>4</w:t>
            </w:r>
            <w:r w:rsidR="002E0A59">
              <w:rPr>
                <w:rFonts w:ascii="Times New Roman" w:hint="eastAsia"/>
                <w:bCs/>
                <w:sz w:val="21"/>
                <w:szCs w:val="21"/>
              </w:rPr>
              <w:t>5</w:t>
            </w:r>
            <w:r>
              <w:rPr>
                <w:rFonts w:ascii="Times New Roman" w:hint="eastAsia"/>
                <w:bCs/>
                <w:sz w:val="21"/>
                <w:szCs w:val="21"/>
              </w:rPr>
              <w:t>分</w:t>
            </w:r>
          </w:p>
        </w:tc>
        <w:tc>
          <w:tcPr>
            <w:tcW w:w="3594" w:type="dxa"/>
            <w:tcBorders>
              <w:top w:val="single" w:sz="4" w:space="0" w:color="auto"/>
              <w:left w:val="single" w:sz="4" w:space="0" w:color="auto"/>
              <w:bottom w:val="single" w:sz="4" w:space="0" w:color="auto"/>
              <w:right w:val="single" w:sz="4" w:space="0" w:color="auto"/>
            </w:tcBorders>
            <w:vAlign w:val="center"/>
          </w:tcPr>
          <w:p w:rsidR="00E52AF7" w:rsidRPr="008B6C35" w:rsidRDefault="00E52AF7" w:rsidP="00020560">
            <w:pPr>
              <w:spacing w:line="400" w:lineRule="exact"/>
              <w:rPr>
                <w:rFonts w:ascii="Times New Roman" w:eastAsia="宋体" w:hAnsi="Times New Roman" w:cs="Times New Roman"/>
                <w:bCs/>
                <w:kern w:val="0"/>
                <w:szCs w:val="21"/>
              </w:rPr>
            </w:pPr>
            <w:r w:rsidRPr="008B6C35">
              <w:rPr>
                <w:rFonts w:ascii="Times New Roman" w:eastAsia="宋体" w:hAnsi="Times New Roman" w:cs="Times New Roman" w:hint="eastAsia"/>
                <w:bCs/>
                <w:kern w:val="0"/>
                <w:szCs w:val="21"/>
              </w:rPr>
              <w:t>1.</w:t>
            </w:r>
            <w:r w:rsidR="00BC4AA4" w:rsidRPr="008B6C35">
              <w:rPr>
                <w:rFonts w:ascii="Times New Roman" w:eastAsia="宋体" w:hAnsi="Times New Roman" w:cs="Times New Roman" w:hint="eastAsia"/>
                <w:bCs/>
                <w:kern w:val="0"/>
                <w:szCs w:val="21"/>
              </w:rPr>
              <w:t>总体</w:t>
            </w:r>
            <w:r w:rsidRPr="008B6C35">
              <w:rPr>
                <w:rFonts w:ascii="Times New Roman" w:eastAsia="宋体" w:hAnsi="Times New Roman" w:cs="Times New Roman" w:hint="eastAsia"/>
                <w:bCs/>
                <w:kern w:val="0"/>
                <w:szCs w:val="21"/>
              </w:rPr>
              <w:t>方案</w:t>
            </w:r>
            <w:r w:rsidR="00BC4AA4" w:rsidRPr="008B6C35">
              <w:rPr>
                <w:rFonts w:ascii="Times New Roman" w:eastAsia="宋体" w:hAnsi="Times New Roman" w:cs="Times New Roman" w:hint="eastAsia"/>
                <w:bCs/>
                <w:kern w:val="0"/>
                <w:szCs w:val="21"/>
              </w:rPr>
              <w:t>设计</w:t>
            </w:r>
            <w:r w:rsidRPr="008B6C35">
              <w:rPr>
                <w:rFonts w:ascii="Times New Roman" w:eastAsia="宋体" w:hAnsi="Times New Roman" w:cs="Times New Roman" w:hint="eastAsia"/>
                <w:bCs/>
                <w:kern w:val="0"/>
                <w:szCs w:val="21"/>
              </w:rPr>
              <w:t>（本项满分</w:t>
            </w:r>
            <w:r w:rsidRPr="008B6C35">
              <w:rPr>
                <w:rFonts w:ascii="Times New Roman" w:eastAsia="宋体" w:hAnsi="Times New Roman" w:cs="Times New Roman" w:hint="eastAsia"/>
                <w:bCs/>
                <w:kern w:val="0"/>
                <w:szCs w:val="21"/>
              </w:rPr>
              <w:t>15</w:t>
            </w:r>
            <w:r w:rsidRPr="008B6C35">
              <w:rPr>
                <w:rFonts w:ascii="Times New Roman" w:eastAsia="宋体" w:hAnsi="Times New Roman" w:cs="Times New Roman" w:hint="eastAsia"/>
                <w:bCs/>
                <w:kern w:val="0"/>
                <w:szCs w:val="21"/>
              </w:rPr>
              <w:t>分）：</w:t>
            </w:r>
            <w:r w:rsidR="00BC4AA4" w:rsidRPr="008B6C35">
              <w:rPr>
                <w:rFonts w:ascii="Times New Roman" w:eastAsia="宋体" w:hAnsi="Times New Roman" w:cs="Times New Roman" w:hint="eastAsia"/>
                <w:bCs/>
                <w:kern w:val="0"/>
                <w:szCs w:val="21"/>
              </w:rPr>
              <w:t>对项目背景及工作目标理解认识准确；对内控整体建设要求，包括</w:t>
            </w:r>
            <w:r w:rsidR="00BC4AA4" w:rsidRPr="008B6C35">
              <w:rPr>
                <w:rFonts w:ascii="Times New Roman" w:eastAsia="宋体" w:hAnsi="Times New Roman" w:cs="Times New Roman"/>
                <w:bCs/>
                <w:kern w:val="0"/>
                <w:szCs w:val="21"/>
              </w:rPr>
              <w:t>①</w:t>
            </w:r>
            <w:r w:rsidR="00BC4AA4" w:rsidRPr="008B6C35">
              <w:rPr>
                <w:rFonts w:ascii="Times New Roman" w:eastAsia="宋体" w:hAnsi="Times New Roman" w:cs="Times New Roman" w:hint="eastAsia"/>
                <w:bCs/>
                <w:kern w:val="0"/>
                <w:szCs w:val="21"/>
              </w:rPr>
              <w:t>项目概况及需求分析、</w:t>
            </w:r>
            <w:r w:rsidR="00BC4AA4" w:rsidRPr="008B6C35">
              <w:rPr>
                <w:rFonts w:ascii="Times New Roman" w:eastAsia="宋体" w:hAnsi="Times New Roman" w:cs="Times New Roman"/>
                <w:bCs/>
                <w:kern w:val="0"/>
                <w:szCs w:val="21"/>
              </w:rPr>
              <w:t>②</w:t>
            </w:r>
            <w:r w:rsidR="00BC4AA4" w:rsidRPr="008B6C35">
              <w:rPr>
                <w:rFonts w:ascii="Times New Roman" w:eastAsia="宋体" w:hAnsi="Times New Roman" w:cs="Times New Roman" w:hint="eastAsia"/>
                <w:bCs/>
                <w:kern w:val="0"/>
                <w:szCs w:val="21"/>
              </w:rPr>
              <w:t>总体目标、</w:t>
            </w:r>
            <w:r w:rsidR="00BC4AA4" w:rsidRPr="008B6C35">
              <w:rPr>
                <w:rFonts w:ascii="Times New Roman" w:eastAsia="宋体" w:hAnsi="Times New Roman" w:cs="Times New Roman"/>
                <w:bCs/>
                <w:kern w:val="0"/>
                <w:szCs w:val="21"/>
              </w:rPr>
              <w:t>③</w:t>
            </w:r>
            <w:r w:rsidR="00BC4AA4" w:rsidRPr="008B6C35">
              <w:rPr>
                <w:rFonts w:ascii="Times New Roman" w:eastAsia="宋体" w:hAnsi="Times New Roman" w:cs="Times New Roman" w:hint="eastAsia"/>
                <w:bCs/>
                <w:kern w:val="0"/>
                <w:szCs w:val="21"/>
              </w:rPr>
              <w:t>总体思路、</w:t>
            </w:r>
            <w:r w:rsidR="00BC4AA4" w:rsidRPr="008B6C35">
              <w:rPr>
                <w:rFonts w:ascii="Times New Roman" w:eastAsia="宋体" w:hAnsi="Times New Roman" w:cs="Times New Roman"/>
                <w:bCs/>
                <w:kern w:val="0"/>
                <w:szCs w:val="21"/>
              </w:rPr>
              <w:t>④</w:t>
            </w:r>
            <w:r w:rsidR="00BC4AA4" w:rsidRPr="008B6C35">
              <w:rPr>
                <w:rFonts w:ascii="Times New Roman" w:eastAsia="宋体" w:hAnsi="Times New Roman" w:cs="Times New Roman" w:hint="eastAsia"/>
                <w:bCs/>
                <w:kern w:val="0"/>
                <w:szCs w:val="21"/>
              </w:rPr>
              <w:t>业务范围、⑤建设内容、等方面的设计合理性、技术先进性、扩展性、创新性，对项目成果理解认识准确</w:t>
            </w:r>
            <w:r w:rsidRPr="008B6C35">
              <w:rPr>
                <w:rFonts w:ascii="Times New Roman" w:eastAsia="宋体" w:hAnsi="Times New Roman" w:cs="Times New Roman"/>
                <w:bCs/>
                <w:kern w:val="0"/>
                <w:szCs w:val="21"/>
              </w:rPr>
              <w:t>。</w:t>
            </w:r>
            <w:proofErr w:type="gramStart"/>
            <w:r w:rsidR="00AE2757" w:rsidRPr="008B6C35">
              <w:rPr>
                <w:rFonts w:ascii="Times New Roman" w:eastAsia="宋体" w:hAnsi="Times New Roman" w:cs="Times New Roman" w:hint="eastAsia"/>
                <w:bCs/>
                <w:kern w:val="0"/>
                <w:szCs w:val="21"/>
              </w:rPr>
              <w:t>评价</w:t>
            </w:r>
            <w:r w:rsidR="002E0A59" w:rsidRPr="008B6C35">
              <w:rPr>
                <w:rFonts w:ascii="Times New Roman" w:eastAsia="宋体" w:hAnsi="Times New Roman" w:cs="Times New Roman" w:hint="eastAsia"/>
                <w:bCs/>
                <w:kern w:val="0"/>
                <w:szCs w:val="21"/>
              </w:rPr>
              <w:t>优</w:t>
            </w:r>
            <w:r w:rsidRPr="008B6C35">
              <w:rPr>
                <w:rFonts w:ascii="Times New Roman" w:eastAsia="宋体" w:hAnsi="Times New Roman" w:cs="Times New Roman" w:hint="eastAsia"/>
                <w:bCs/>
                <w:kern w:val="0"/>
                <w:szCs w:val="21"/>
              </w:rPr>
              <w:t>得</w:t>
            </w:r>
            <w:r w:rsidRPr="008B6C35">
              <w:rPr>
                <w:rFonts w:ascii="Times New Roman" w:eastAsia="宋体" w:hAnsi="Times New Roman" w:cs="Times New Roman" w:hint="eastAsia"/>
                <w:bCs/>
                <w:kern w:val="0"/>
                <w:szCs w:val="21"/>
              </w:rPr>
              <w:t>15</w:t>
            </w:r>
            <w:r w:rsidRPr="008B6C35">
              <w:rPr>
                <w:rFonts w:ascii="Times New Roman" w:eastAsia="宋体" w:hAnsi="Times New Roman" w:cs="Times New Roman" w:hint="eastAsia"/>
                <w:bCs/>
                <w:kern w:val="0"/>
                <w:szCs w:val="21"/>
              </w:rPr>
              <w:t>分</w:t>
            </w:r>
            <w:proofErr w:type="gramEnd"/>
            <w:r w:rsidRPr="008B6C35">
              <w:rPr>
                <w:rFonts w:ascii="Times New Roman" w:eastAsia="宋体" w:hAnsi="Times New Roman" w:cs="Times New Roman" w:hint="eastAsia"/>
                <w:bCs/>
                <w:kern w:val="0"/>
                <w:szCs w:val="21"/>
              </w:rPr>
              <w:t>，</w:t>
            </w:r>
            <w:proofErr w:type="gramStart"/>
            <w:r w:rsidR="002E0A59" w:rsidRPr="008B6C35">
              <w:rPr>
                <w:rFonts w:ascii="Times New Roman" w:eastAsia="宋体" w:hAnsi="Times New Roman" w:cs="Times New Roman" w:hint="eastAsia"/>
                <w:bCs/>
                <w:kern w:val="0"/>
                <w:szCs w:val="21"/>
              </w:rPr>
              <w:t>良</w:t>
            </w:r>
            <w:r w:rsidRPr="008B6C35">
              <w:rPr>
                <w:rFonts w:ascii="Times New Roman" w:eastAsia="宋体" w:hAnsi="Times New Roman" w:cs="Times New Roman" w:hint="eastAsia"/>
                <w:bCs/>
                <w:kern w:val="0"/>
                <w:szCs w:val="21"/>
              </w:rPr>
              <w:t>得</w:t>
            </w:r>
            <w:r w:rsidRPr="008B6C35">
              <w:rPr>
                <w:rFonts w:ascii="Times New Roman" w:eastAsia="宋体" w:hAnsi="Times New Roman" w:cs="Times New Roman" w:hint="eastAsia"/>
                <w:bCs/>
                <w:kern w:val="0"/>
                <w:szCs w:val="21"/>
              </w:rPr>
              <w:t>10</w:t>
            </w:r>
            <w:r w:rsidR="002E0A59" w:rsidRPr="008B6C35">
              <w:rPr>
                <w:rFonts w:ascii="Times New Roman" w:eastAsia="宋体" w:hAnsi="Times New Roman" w:cs="Times New Roman" w:hint="eastAsia"/>
                <w:bCs/>
                <w:kern w:val="0"/>
                <w:szCs w:val="21"/>
              </w:rPr>
              <w:t>分</w:t>
            </w:r>
            <w:proofErr w:type="gramEnd"/>
            <w:r w:rsidR="002E0A59" w:rsidRPr="008B6C35">
              <w:rPr>
                <w:rFonts w:ascii="Times New Roman" w:eastAsia="宋体" w:hAnsi="Times New Roman" w:cs="Times New Roman" w:hint="eastAsia"/>
                <w:bCs/>
                <w:kern w:val="0"/>
                <w:szCs w:val="21"/>
              </w:rPr>
              <w:t>，中</w:t>
            </w:r>
            <w:r w:rsidRPr="008B6C35">
              <w:rPr>
                <w:rFonts w:ascii="Times New Roman" w:eastAsia="宋体" w:hAnsi="Times New Roman" w:cs="Times New Roman" w:hint="eastAsia"/>
                <w:bCs/>
                <w:kern w:val="0"/>
                <w:szCs w:val="21"/>
              </w:rPr>
              <w:t>得</w:t>
            </w:r>
            <w:r w:rsidRPr="008B6C35">
              <w:rPr>
                <w:rFonts w:ascii="Times New Roman" w:eastAsia="宋体" w:hAnsi="Times New Roman" w:cs="Times New Roman" w:hint="eastAsia"/>
                <w:bCs/>
                <w:kern w:val="0"/>
                <w:szCs w:val="21"/>
              </w:rPr>
              <w:t>5</w:t>
            </w:r>
            <w:r w:rsidRPr="008B6C35">
              <w:rPr>
                <w:rFonts w:ascii="Times New Roman" w:eastAsia="宋体" w:hAnsi="Times New Roman" w:cs="Times New Roman" w:hint="eastAsia"/>
                <w:bCs/>
                <w:kern w:val="0"/>
                <w:szCs w:val="21"/>
              </w:rPr>
              <w:t>分，未提供不得分。</w:t>
            </w:r>
          </w:p>
          <w:p w:rsidR="00E52AF7" w:rsidRPr="008B6C35" w:rsidRDefault="00E52AF7" w:rsidP="00BC4AA4">
            <w:pPr>
              <w:autoSpaceDE w:val="0"/>
              <w:autoSpaceDN w:val="0"/>
              <w:adjustRightInd w:val="0"/>
              <w:jc w:val="left"/>
              <w:rPr>
                <w:rFonts w:ascii="Times New Roman" w:eastAsia="宋体" w:hAnsi="Times New Roman" w:cs="Times New Roman"/>
                <w:bCs/>
                <w:kern w:val="0"/>
                <w:szCs w:val="21"/>
              </w:rPr>
            </w:pPr>
            <w:r w:rsidRPr="008B6C35">
              <w:rPr>
                <w:rFonts w:ascii="Times New Roman" w:eastAsia="宋体" w:hAnsi="Times New Roman" w:cs="Times New Roman" w:hint="eastAsia"/>
                <w:bCs/>
                <w:kern w:val="0"/>
                <w:szCs w:val="21"/>
              </w:rPr>
              <w:t>2.</w:t>
            </w:r>
            <w:r w:rsidR="00BC4AA4" w:rsidRPr="008B6C35">
              <w:rPr>
                <w:rFonts w:ascii="Times New Roman" w:eastAsia="宋体" w:hAnsi="Times New Roman" w:cs="Times New Roman" w:hint="eastAsia"/>
                <w:bCs/>
                <w:kern w:val="0"/>
                <w:szCs w:val="21"/>
              </w:rPr>
              <w:t>项目实施方案</w:t>
            </w:r>
            <w:r w:rsidRPr="008B6C35">
              <w:rPr>
                <w:rFonts w:ascii="Times New Roman" w:eastAsia="宋体" w:hAnsi="Times New Roman" w:cs="Times New Roman" w:hint="eastAsia"/>
                <w:bCs/>
                <w:kern w:val="0"/>
                <w:szCs w:val="21"/>
              </w:rPr>
              <w:t>（本项满分</w:t>
            </w:r>
            <w:r w:rsidRPr="008B6C35">
              <w:rPr>
                <w:rFonts w:ascii="Times New Roman" w:eastAsia="宋体" w:hAnsi="Times New Roman" w:cs="Times New Roman" w:hint="eastAsia"/>
                <w:bCs/>
                <w:kern w:val="0"/>
                <w:szCs w:val="21"/>
              </w:rPr>
              <w:t>15</w:t>
            </w:r>
            <w:r w:rsidRPr="008B6C35">
              <w:rPr>
                <w:rFonts w:ascii="Times New Roman" w:eastAsia="宋体" w:hAnsi="Times New Roman" w:cs="Times New Roman" w:hint="eastAsia"/>
                <w:bCs/>
                <w:kern w:val="0"/>
                <w:szCs w:val="21"/>
              </w:rPr>
              <w:t>分）：</w:t>
            </w:r>
            <w:r w:rsidR="00BC4AA4" w:rsidRPr="008B6C35">
              <w:rPr>
                <w:rFonts w:ascii="Times New Roman" w:eastAsia="宋体" w:hAnsi="Times New Roman" w:cs="Times New Roman" w:hint="eastAsia"/>
                <w:bCs/>
                <w:kern w:val="0"/>
                <w:szCs w:val="21"/>
              </w:rPr>
              <w:t>对整个项目</w:t>
            </w:r>
            <w:r w:rsidR="00BC4AA4" w:rsidRPr="008B6C35">
              <w:rPr>
                <w:rFonts w:ascii="Times New Roman" w:eastAsia="宋体" w:hAnsi="Times New Roman" w:cs="Times New Roman"/>
                <w:bCs/>
                <w:kern w:val="0"/>
                <w:szCs w:val="21"/>
              </w:rPr>
              <w:t>①</w:t>
            </w:r>
            <w:r w:rsidR="00BC4AA4" w:rsidRPr="008B6C35">
              <w:rPr>
                <w:rFonts w:ascii="Times New Roman" w:eastAsia="宋体" w:hAnsi="Times New Roman" w:cs="Times New Roman" w:hint="eastAsia"/>
                <w:bCs/>
                <w:kern w:val="0"/>
                <w:szCs w:val="21"/>
              </w:rPr>
              <w:t>实施步骤及实施内容清晰、</w:t>
            </w:r>
            <w:r w:rsidR="00BC4AA4" w:rsidRPr="008B6C35">
              <w:rPr>
                <w:rFonts w:ascii="Times New Roman" w:eastAsia="宋体" w:hAnsi="Times New Roman" w:cs="Times New Roman"/>
                <w:bCs/>
                <w:kern w:val="0"/>
                <w:szCs w:val="21"/>
              </w:rPr>
              <w:t>②</w:t>
            </w:r>
            <w:r w:rsidR="00BC4AA4" w:rsidRPr="008B6C35">
              <w:rPr>
                <w:rFonts w:ascii="Times New Roman" w:eastAsia="宋体" w:hAnsi="Times New Roman" w:cs="Times New Roman" w:hint="eastAsia"/>
                <w:bCs/>
                <w:kern w:val="0"/>
                <w:szCs w:val="21"/>
              </w:rPr>
              <w:t>项目周期设计合理、</w:t>
            </w:r>
            <w:r w:rsidR="00BC4AA4" w:rsidRPr="008B6C35">
              <w:rPr>
                <w:rFonts w:ascii="Times New Roman" w:eastAsia="宋体" w:hAnsi="Times New Roman" w:cs="Times New Roman"/>
                <w:bCs/>
                <w:kern w:val="0"/>
                <w:szCs w:val="21"/>
              </w:rPr>
              <w:t>③</w:t>
            </w:r>
            <w:r w:rsidR="00BC4AA4" w:rsidRPr="008B6C35">
              <w:rPr>
                <w:rFonts w:ascii="Times New Roman" w:eastAsia="宋体" w:hAnsi="Times New Roman" w:cs="Times New Roman" w:hint="eastAsia"/>
                <w:bCs/>
                <w:kern w:val="0"/>
                <w:szCs w:val="21"/>
              </w:rPr>
              <w:t>实施时间计划明确等，该实施方案具有整体结构科学、合理、针对性强、可落地实施操作</w:t>
            </w:r>
            <w:r w:rsidRPr="008B6C35">
              <w:rPr>
                <w:rFonts w:ascii="Times New Roman" w:eastAsia="宋体" w:hAnsi="Times New Roman" w:cs="Times New Roman" w:hint="eastAsia"/>
                <w:bCs/>
                <w:kern w:val="0"/>
                <w:szCs w:val="21"/>
              </w:rPr>
              <w:t>。</w:t>
            </w:r>
            <w:proofErr w:type="gramStart"/>
            <w:r w:rsidR="002E0A59" w:rsidRPr="008B6C35">
              <w:rPr>
                <w:rFonts w:ascii="Times New Roman" w:eastAsia="宋体" w:hAnsi="Times New Roman" w:cs="Times New Roman" w:hint="eastAsia"/>
                <w:bCs/>
                <w:kern w:val="0"/>
                <w:szCs w:val="21"/>
              </w:rPr>
              <w:t>评价优得</w:t>
            </w:r>
            <w:r w:rsidR="002E0A59" w:rsidRPr="008B6C35">
              <w:rPr>
                <w:rFonts w:ascii="Times New Roman" w:eastAsia="宋体" w:hAnsi="Times New Roman" w:cs="Times New Roman" w:hint="eastAsia"/>
                <w:bCs/>
                <w:kern w:val="0"/>
                <w:szCs w:val="21"/>
              </w:rPr>
              <w:t>15</w:t>
            </w:r>
            <w:r w:rsidR="002E0A59" w:rsidRPr="008B6C35">
              <w:rPr>
                <w:rFonts w:ascii="Times New Roman" w:eastAsia="宋体" w:hAnsi="Times New Roman" w:cs="Times New Roman" w:hint="eastAsia"/>
                <w:bCs/>
                <w:kern w:val="0"/>
                <w:szCs w:val="21"/>
              </w:rPr>
              <w:t>分</w:t>
            </w:r>
            <w:proofErr w:type="gramEnd"/>
            <w:r w:rsidR="002E0A59" w:rsidRPr="008B6C35">
              <w:rPr>
                <w:rFonts w:ascii="Times New Roman" w:eastAsia="宋体" w:hAnsi="Times New Roman" w:cs="Times New Roman" w:hint="eastAsia"/>
                <w:bCs/>
                <w:kern w:val="0"/>
                <w:szCs w:val="21"/>
              </w:rPr>
              <w:t>，</w:t>
            </w:r>
            <w:proofErr w:type="gramStart"/>
            <w:r w:rsidR="002E0A59" w:rsidRPr="008B6C35">
              <w:rPr>
                <w:rFonts w:ascii="Times New Roman" w:eastAsia="宋体" w:hAnsi="Times New Roman" w:cs="Times New Roman" w:hint="eastAsia"/>
                <w:bCs/>
                <w:kern w:val="0"/>
                <w:szCs w:val="21"/>
              </w:rPr>
              <w:t>良得</w:t>
            </w:r>
            <w:r w:rsidR="002E0A59" w:rsidRPr="008B6C35">
              <w:rPr>
                <w:rFonts w:ascii="Times New Roman" w:eastAsia="宋体" w:hAnsi="Times New Roman" w:cs="Times New Roman" w:hint="eastAsia"/>
                <w:bCs/>
                <w:kern w:val="0"/>
                <w:szCs w:val="21"/>
              </w:rPr>
              <w:t>10</w:t>
            </w:r>
            <w:r w:rsidR="002E0A59" w:rsidRPr="008B6C35">
              <w:rPr>
                <w:rFonts w:ascii="Times New Roman" w:eastAsia="宋体" w:hAnsi="Times New Roman" w:cs="Times New Roman" w:hint="eastAsia"/>
                <w:bCs/>
                <w:kern w:val="0"/>
                <w:szCs w:val="21"/>
              </w:rPr>
              <w:t>分</w:t>
            </w:r>
            <w:proofErr w:type="gramEnd"/>
            <w:r w:rsidR="002E0A59" w:rsidRPr="008B6C35">
              <w:rPr>
                <w:rFonts w:ascii="Times New Roman" w:eastAsia="宋体" w:hAnsi="Times New Roman" w:cs="Times New Roman" w:hint="eastAsia"/>
                <w:bCs/>
                <w:kern w:val="0"/>
                <w:szCs w:val="21"/>
              </w:rPr>
              <w:t>，中得</w:t>
            </w:r>
            <w:r w:rsidR="002E0A59" w:rsidRPr="008B6C35">
              <w:rPr>
                <w:rFonts w:ascii="Times New Roman" w:eastAsia="宋体" w:hAnsi="Times New Roman" w:cs="Times New Roman" w:hint="eastAsia"/>
                <w:bCs/>
                <w:kern w:val="0"/>
                <w:szCs w:val="21"/>
              </w:rPr>
              <w:t>5</w:t>
            </w:r>
            <w:r w:rsidR="002E0A59" w:rsidRPr="008B6C35">
              <w:rPr>
                <w:rFonts w:ascii="Times New Roman" w:eastAsia="宋体" w:hAnsi="Times New Roman" w:cs="Times New Roman" w:hint="eastAsia"/>
                <w:bCs/>
                <w:kern w:val="0"/>
                <w:szCs w:val="21"/>
              </w:rPr>
              <w:t>分，</w:t>
            </w:r>
            <w:r w:rsidRPr="008B6C35">
              <w:rPr>
                <w:rFonts w:ascii="Times New Roman" w:eastAsia="宋体" w:hAnsi="Times New Roman" w:cs="Times New Roman" w:hint="eastAsia"/>
                <w:bCs/>
                <w:kern w:val="0"/>
                <w:szCs w:val="21"/>
              </w:rPr>
              <w:t>未提供不得分。</w:t>
            </w:r>
          </w:p>
          <w:p w:rsidR="00E52AF7" w:rsidRPr="002E0A59" w:rsidRDefault="00E52AF7" w:rsidP="002E0A59">
            <w:pPr>
              <w:autoSpaceDE w:val="0"/>
              <w:autoSpaceDN w:val="0"/>
              <w:adjustRightInd w:val="0"/>
              <w:jc w:val="left"/>
              <w:rPr>
                <w:rFonts w:ascii="宋体" w:eastAsia="宋体" w:hAnsi="宋体" w:cs="仿宋"/>
                <w:sz w:val="24"/>
                <w:szCs w:val="24"/>
              </w:rPr>
            </w:pPr>
            <w:r w:rsidRPr="008B6C35">
              <w:rPr>
                <w:rFonts w:ascii="Times New Roman" w:eastAsia="宋体" w:hAnsi="Times New Roman" w:cs="Times New Roman" w:hint="eastAsia"/>
                <w:bCs/>
                <w:kern w:val="0"/>
                <w:szCs w:val="21"/>
              </w:rPr>
              <w:t>3.</w:t>
            </w:r>
            <w:r w:rsidR="00BC4AA4" w:rsidRPr="008B6C35">
              <w:rPr>
                <w:rFonts w:ascii="Times New Roman" w:eastAsia="宋体" w:hAnsi="Times New Roman" w:cs="Times New Roman" w:hint="eastAsia"/>
                <w:bCs/>
                <w:kern w:val="0"/>
                <w:szCs w:val="21"/>
              </w:rPr>
              <w:t>项目服务方案</w:t>
            </w:r>
            <w:r w:rsidRPr="008B6C35">
              <w:rPr>
                <w:rFonts w:ascii="Times New Roman" w:eastAsia="宋体" w:hAnsi="Times New Roman" w:cs="Times New Roman" w:hint="eastAsia"/>
                <w:bCs/>
                <w:kern w:val="0"/>
                <w:szCs w:val="21"/>
              </w:rPr>
              <w:t>（本项满分</w:t>
            </w:r>
            <w:r w:rsidR="002E0A59" w:rsidRPr="008B6C35">
              <w:rPr>
                <w:rFonts w:ascii="Times New Roman" w:eastAsia="宋体" w:hAnsi="Times New Roman" w:cs="Times New Roman" w:hint="eastAsia"/>
                <w:bCs/>
                <w:kern w:val="0"/>
                <w:szCs w:val="21"/>
              </w:rPr>
              <w:t>15</w:t>
            </w:r>
            <w:r w:rsidRPr="008B6C35">
              <w:rPr>
                <w:rFonts w:ascii="Times New Roman" w:eastAsia="宋体" w:hAnsi="Times New Roman" w:cs="Times New Roman" w:hint="eastAsia"/>
                <w:bCs/>
                <w:kern w:val="0"/>
                <w:szCs w:val="21"/>
              </w:rPr>
              <w:t>分）：</w:t>
            </w:r>
            <w:r w:rsidR="00BC4AA4" w:rsidRPr="008B6C35">
              <w:rPr>
                <w:rFonts w:ascii="Times New Roman" w:eastAsia="宋体" w:hAnsi="Times New Roman" w:cs="Times New Roman" w:hint="eastAsia"/>
                <w:bCs/>
                <w:kern w:val="0"/>
                <w:szCs w:val="21"/>
              </w:rPr>
              <w:t>提供项目实施保障机制，包括</w:t>
            </w:r>
            <w:r w:rsidR="00BC4AA4" w:rsidRPr="008B6C35">
              <w:rPr>
                <w:rFonts w:ascii="Times New Roman" w:eastAsia="宋体" w:hAnsi="Times New Roman" w:cs="Times New Roman"/>
                <w:bCs/>
                <w:kern w:val="0"/>
                <w:szCs w:val="21"/>
              </w:rPr>
              <w:t>①</w:t>
            </w:r>
            <w:r w:rsidR="00BC4AA4" w:rsidRPr="008B6C35">
              <w:rPr>
                <w:rFonts w:ascii="Times New Roman" w:eastAsia="宋体" w:hAnsi="Times New Roman" w:cs="Times New Roman" w:hint="eastAsia"/>
                <w:bCs/>
                <w:kern w:val="0"/>
                <w:szCs w:val="21"/>
              </w:rPr>
              <w:t>项目实施保障机制、</w:t>
            </w:r>
            <w:r w:rsidR="00BC4AA4" w:rsidRPr="008B6C35">
              <w:rPr>
                <w:rFonts w:ascii="Times New Roman" w:eastAsia="宋体" w:hAnsi="Times New Roman" w:cs="Times New Roman"/>
                <w:bCs/>
                <w:kern w:val="0"/>
                <w:szCs w:val="21"/>
              </w:rPr>
              <w:t>②</w:t>
            </w:r>
            <w:r w:rsidR="00BC4AA4" w:rsidRPr="008B6C35">
              <w:rPr>
                <w:rFonts w:ascii="Times New Roman" w:eastAsia="宋体" w:hAnsi="Times New Roman" w:cs="Times New Roman" w:hint="eastAsia"/>
                <w:bCs/>
                <w:kern w:val="0"/>
                <w:szCs w:val="21"/>
              </w:rPr>
              <w:t>项目质量保障机制、</w:t>
            </w:r>
            <w:r w:rsidR="00BC4AA4" w:rsidRPr="008B6C35">
              <w:rPr>
                <w:rFonts w:ascii="Times New Roman" w:eastAsia="宋体" w:hAnsi="Times New Roman" w:cs="Times New Roman"/>
                <w:bCs/>
                <w:kern w:val="0"/>
                <w:szCs w:val="21"/>
              </w:rPr>
              <w:t>③</w:t>
            </w:r>
            <w:r w:rsidR="00BC4AA4" w:rsidRPr="008B6C35">
              <w:rPr>
                <w:rFonts w:ascii="Times New Roman" w:eastAsia="宋体" w:hAnsi="Times New Roman" w:cs="Times New Roman" w:hint="eastAsia"/>
                <w:bCs/>
                <w:kern w:val="0"/>
                <w:szCs w:val="21"/>
              </w:rPr>
              <w:t>后续服务等，保障机制应有针对性强和可操作性强。</w:t>
            </w:r>
            <w:proofErr w:type="gramStart"/>
            <w:r w:rsidR="002E0A59" w:rsidRPr="008B6C35">
              <w:rPr>
                <w:rFonts w:ascii="Times New Roman" w:eastAsia="宋体" w:hAnsi="Times New Roman" w:cs="Times New Roman" w:hint="eastAsia"/>
                <w:bCs/>
                <w:kern w:val="0"/>
                <w:szCs w:val="21"/>
              </w:rPr>
              <w:t>评价优得</w:t>
            </w:r>
            <w:r w:rsidR="002E0A59" w:rsidRPr="008B6C35">
              <w:rPr>
                <w:rFonts w:ascii="Times New Roman" w:eastAsia="宋体" w:hAnsi="Times New Roman" w:cs="Times New Roman" w:hint="eastAsia"/>
                <w:bCs/>
                <w:kern w:val="0"/>
                <w:szCs w:val="21"/>
              </w:rPr>
              <w:t>15</w:t>
            </w:r>
            <w:r w:rsidR="002E0A59" w:rsidRPr="008B6C35">
              <w:rPr>
                <w:rFonts w:ascii="Times New Roman" w:eastAsia="宋体" w:hAnsi="Times New Roman" w:cs="Times New Roman" w:hint="eastAsia"/>
                <w:bCs/>
                <w:kern w:val="0"/>
                <w:szCs w:val="21"/>
              </w:rPr>
              <w:t>分</w:t>
            </w:r>
            <w:proofErr w:type="gramEnd"/>
            <w:r w:rsidR="002E0A59" w:rsidRPr="008B6C35">
              <w:rPr>
                <w:rFonts w:ascii="Times New Roman" w:eastAsia="宋体" w:hAnsi="Times New Roman" w:cs="Times New Roman" w:hint="eastAsia"/>
                <w:bCs/>
                <w:kern w:val="0"/>
                <w:szCs w:val="21"/>
              </w:rPr>
              <w:t>，</w:t>
            </w:r>
            <w:proofErr w:type="gramStart"/>
            <w:r w:rsidR="002E0A59" w:rsidRPr="008B6C35">
              <w:rPr>
                <w:rFonts w:ascii="Times New Roman" w:eastAsia="宋体" w:hAnsi="Times New Roman" w:cs="Times New Roman" w:hint="eastAsia"/>
                <w:bCs/>
                <w:kern w:val="0"/>
                <w:szCs w:val="21"/>
              </w:rPr>
              <w:t>良得</w:t>
            </w:r>
            <w:r w:rsidR="002E0A59" w:rsidRPr="008B6C35">
              <w:rPr>
                <w:rFonts w:ascii="Times New Roman" w:eastAsia="宋体" w:hAnsi="Times New Roman" w:cs="Times New Roman" w:hint="eastAsia"/>
                <w:bCs/>
                <w:kern w:val="0"/>
                <w:szCs w:val="21"/>
              </w:rPr>
              <w:t>10</w:t>
            </w:r>
            <w:r w:rsidR="002E0A59" w:rsidRPr="008B6C35">
              <w:rPr>
                <w:rFonts w:ascii="Times New Roman" w:eastAsia="宋体" w:hAnsi="Times New Roman" w:cs="Times New Roman" w:hint="eastAsia"/>
                <w:bCs/>
                <w:kern w:val="0"/>
                <w:szCs w:val="21"/>
              </w:rPr>
              <w:t>分</w:t>
            </w:r>
            <w:proofErr w:type="gramEnd"/>
            <w:r w:rsidR="002E0A59" w:rsidRPr="008B6C35">
              <w:rPr>
                <w:rFonts w:ascii="Times New Roman" w:eastAsia="宋体" w:hAnsi="Times New Roman" w:cs="Times New Roman" w:hint="eastAsia"/>
                <w:bCs/>
                <w:kern w:val="0"/>
                <w:szCs w:val="21"/>
              </w:rPr>
              <w:t>，中得</w:t>
            </w:r>
            <w:r w:rsidR="002E0A59" w:rsidRPr="008B6C35">
              <w:rPr>
                <w:rFonts w:ascii="Times New Roman" w:eastAsia="宋体" w:hAnsi="Times New Roman" w:cs="Times New Roman" w:hint="eastAsia"/>
                <w:bCs/>
                <w:kern w:val="0"/>
                <w:szCs w:val="21"/>
              </w:rPr>
              <w:t>5</w:t>
            </w:r>
            <w:r w:rsidR="002E0A59" w:rsidRPr="008B6C35">
              <w:rPr>
                <w:rFonts w:ascii="Times New Roman" w:eastAsia="宋体" w:hAnsi="Times New Roman" w:cs="Times New Roman" w:hint="eastAsia"/>
                <w:bCs/>
                <w:kern w:val="0"/>
                <w:szCs w:val="21"/>
              </w:rPr>
              <w:t>分，</w:t>
            </w:r>
            <w:r w:rsidRPr="008B6C35">
              <w:rPr>
                <w:rFonts w:ascii="Times New Roman" w:eastAsia="宋体" w:hAnsi="Times New Roman" w:cs="Times New Roman" w:hint="eastAsia"/>
                <w:bCs/>
                <w:kern w:val="0"/>
                <w:szCs w:val="21"/>
              </w:rPr>
              <w:t>未提供不得分。</w:t>
            </w:r>
          </w:p>
        </w:tc>
        <w:tc>
          <w:tcPr>
            <w:tcW w:w="2224"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adjustRightInd w:val="0"/>
              <w:snapToGrid w:val="0"/>
              <w:spacing w:line="240" w:lineRule="atLeast"/>
              <w:ind w:left="-38"/>
              <w:jc w:val="center"/>
              <w:rPr>
                <w:rFonts w:ascii="Times New Roman"/>
                <w:bCs/>
                <w:sz w:val="21"/>
                <w:szCs w:val="21"/>
              </w:rPr>
            </w:pPr>
            <w:r>
              <w:rPr>
                <w:rFonts w:ascii="Times New Roman" w:hint="eastAsia"/>
                <w:bCs/>
                <w:sz w:val="21"/>
                <w:szCs w:val="21"/>
              </w:rPr>
              <w:t>须给出详细服务方案，服务方案</w:t>
            </w:r>
            <w:proofErr w:type="gramStart"/>
            <w:r>
              <w:rPr>
                <w:rFonts w:ascii="Times New Roman" w:hint="eastAsia"/>
                <w:bCs/>
                <w:sz w:val="21"/>
                <w:szCs w:val="21"/>
              </w:rPr>
              <w:t>须包括</w:t>
            </w:r>
            <w:proofErr w:type="gramEnd"/>
            <w:r>
              <w:rPr>
                <w:rFonts w:ascii="Times New Roman" w:hint="eastAsia"/>
                <w:bCs/>
                <w:sz w:val="21"/>
                <w:szCs w:val="21"/>
              </w:rPr>
              <w:t>但不限于描述公司组织架构，服务流程，规章制度、服务保障措施、提交</w:t>
            </w:r>
            <w:r w:rsidR="00BC4AA4">
              <w:rPr>
                <w:rFonts w:ascii="Times New Roman" w:hint="eastAsia"/>
                <w:bCs/>
                <w:sz w:val="21"/>
                <w:szCs w:val="21"/>
              </w:rPr>
              <w:t>内部控制体系建设成果</w:t>
            </w:r>
            <w:r>
              <w:rPr>
                <w:rFonts w:ascii="Times New Roman" w:hint="eastAsia"/>
                <w:bCs/>
                <w:sz w:val="21"/>
                <w:szCs w:val="21"/>
              </w:rPr>
              <w:t>的方式等内容。</w:t>
            </w:r>
          </w:p>
        </w:tc>
      </w:tr>
      <w:tr w:rsidR="00E52AF7" w:rsidTr="00020560">
        <w:trPr>
          <w:trHeight w:val="1195"/>
        </w:trPr>
        <w:tc>
          <w:tcPr>
            <w:tcW w:w="844"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bCs/>
                <w:sz w:val="21"/>
                <w:szCs w:val="21"/>
              </w:rPr>
              <w:t>3</w:t>
            </w:r>
          </w:p>
        </w:tc>
        <w:tc>
          <w:tcPr>
            <w:tcW w:w="1037"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专业技术</w:t>
            </w:r>
            <w:r w:rsidR="00AE2757">
              <w:rPr>
                <w:rFonts w:ascii="Times New Roman" w:hint="eastAsia"/>
                <w:bCs/>
                <w:sz w:val="21"/>
                <w:szCs w:val="21"/>
              </w:rPr>
              <w:t>能力证明</w:t>
            </w:r>
            <w:r w:rsidR="00CF186B">
              <w:rPr>
                <w:rFonts w:ascii="Times New Roman" w:hint="eastAsia"/>
                <w:bCs/>
                <w:sz w:val="21"/>
                <w:szCs w:val="21"/>
              </w:rPr>
              <w:t>15</w:t>
            </w:r>
            <w:r>
              <w:rPr>
                <w:rFonts w:ascii="Times New Roman"/>
                <w:bCs/>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E52AF7" w:rsidRDefault="00CF186B" w:rsidP="00020560">
            <w:pPr>
              <w:pStyle w:val="NewNewNewNewNewNewNewNewNewNewNewNewNewNewNewNew"/>
              <w:widowControl/>
              <w:spacing w:line="360" w:lineRule="auto"/>
              <w:jc w:val="center"/>
              <w:rPr>
                <w:rFonts w:ascii="Times New Roman"/>
                <w:bCs/>
                <w:sz w:val="21"/>
                <w:szCs w:val="21"/>
              </w:rPr>
            </w:pPr>
            <w:r>
              <w:rPr>
                <w:rFonts w:ascii="Times New Roman" w:hint="eastAsia"/>
                <w:bCs/>
                <w:sz w:val="21"/>
                <w:szCs w:val="21"/>
              </w:rPr>
              <w:t>15</w:t>
            </w:r>
            <w:r w:rsidR="00E52AF7">
              <w:rPr>
                <w:rFonts w:ascii="Times New Roman" w:hint="eastAsia"/>
                <w:bCs/>
                <w:sz w:val="21"/>
                <w:szCs w:val="21"/>
              </w:rPr>
              <w:t>分</w:t>
            </w:r>
          </w:p>
        </w:tc>
        <w:tc>
          <w:tcPr>
            <w:tcW w:w="3594" w:type="dxa"/>
            <w:tcBorders>
              <w:top w:val="single" w:sz="4" w:space="0" w:color="auto"/>
              <w:left w:val="single" w:sz="4" w:space="0" w:color="auto"/>
              <w:bottom w:val="single" w:sz="4" w:space="0" w:color="auto"/>
              <w:right w:val="single" w:sz="4" w:space="0" w:color="auto"/>
            </w:tcBorders>
            <w:vAlign w:val="center"/>
          </w:tcPr>
          <w:p w:rsidR="00AE2757" w:rsidRPr="008B6C35" w:rsidRDefault="00AE2757" w:rsidP="00AE2757">
            <w:pPr>
              <w:autoSpaceDE w:val="0"/>
              <w:autoSpaceDN w:val="0"/>
              <w:adjustRightInd w:val="0"/>
              <w:jc w:val="left"/>
              <w:rPr>
                <w:rFonts w:ascii="Times New Roman" w:eastAsia="宋体" w:hAnsi="Times New Roman" w:cs="Times New Roman"/>
                <w:bCs/>
                <w:kern w:val="0"/>
                <w:szCs w:val="21"/>
              </w:rPr>
            </w:pPr>
            <w:r w:rsidRPr="008B6C35">
              <w:rPr>
                <w:rFonts w:ascii="Times New Roman" w:eastAsia="宋体" w:hAnsi="Times New Roman" w:cs="Times New Roman" w:hint="eastAsia"/>
                <w:bCs/>
                <w:kern w:val="0"/>
                <w:szCs w:val="21"/>
              </w:rPr>
              <w:t>1.</w:t>
            </w:r>
            <w:r w:rsidRPr="008B6C35">
              <w:rPr>
                <w:rFonts w:ascii="Times New Roman" w:eastAsia="宋体" w:hAnsi="Times New Roman" w:cs="Times New Roman" w:hint="eastAsia"/>
                <w:bCs/>
                <w:kern w:val="0"/>
                <w:szCs w:val="21"/>
              </w:rPr>
              <w:t>提供行政事业单位内控管理信息系统著作权，得</w:t>
            </w:r>
            <w:r w:rsidR="00CF186B">
              <w:rPr>
                <w:rFonts w:ascii="Times New Roman" w:eastAsia="宋体" w:hAnsi="Times New Roman" w:cs="Times New Roman" w:hint="eastAsia"/>
                <w:bCs/>
                <w:kern w:val="0"/>
                <w:szCs w:val="21"/>
              </w:rPr>
              <w:t>3</w:t>
            </w:r>
            <w:r w:rsidRPr="008B6C35">
              <w:rPr>
                <w:rFonts w:ascii="Times New Roman" w:eastAsia="宋体" w:hAnsi="Times New Roman" w:cs="Times New Roman" w:hint="eastAsia"/>
                <w:bCs/>
                <w:kern w:val="0"/>
                <w:szCs w:val="21"/>
              </w:rPr>
              <w:t>分；</w:t>
            </w:r>
          </w:p>
          <w:p w:rsidR="00AE2757" w:rsidRPr="008B6C35" w:rsidRDefault="00AE2757" w:rsidP="00AE2757">
            <w:pPr>
              <w:autoSpaceDE w:val="0"/>
              <w:autoSpaceDN w:val="0"/>
              <w:adjustRightInd w:val="0"/>
              <w:jc w:val="left"/>
              <w:rPr>
                <w:rFonts w:ascii="Times New Roman" w:eastAsia="宋体" w:hAnsi="Times New Roman" w:cs="Times New Roman"/>
                <w:bCs/>
                <w:kern w:val="0"/>
                <w:szCs w:val="21"/>
              </w:rPr>
            </w:pPr>
            <w:r w:rsidRPr="008B6C35">
              <w:rPr>
                <w:rFonts w:ascii="Times New Roman" w:eastAsia="宋体" w:hAnsi="Times New Roman" w:cs="Times New Roman" w:hint="eastAsia"/>
                <w:bCs/>
                <w:kern w:val="0"/>
                <w:szCs w:val="21"/>
              </w:rPr>
              <w:t>2.</w:t>
            </w:r>
            <w:r w:rsidRPr="008B6C35">
              <w:rPr>
                <w:rFonts w:ascii="Times New Roman" w:eastAsia="宋体" w:hAnsi="Times New Roman" w:cs="Times New Roman" w:hint="eastAsia"/>
                <w:bCs/>
                <w:kern w:val="0"/>
                <w:szCs w:val="21"/>
              </w:rPr>
              <w:t>提供内控一体化管理信息系统著作权，得</w:t>
            </w:r>
            <w:r w:rsidR="00CF186B">
              <w:rPr>
                <w:rFonts w:ascii="Times New Roman" w:eastAsia="宋体" w:hAnsi="Times New Roman" w:cs="Times New Roman" w:hint="eastAsia"/>
                <w:bCs/>
                <w:kern w:val="0"/>
                <w:szCs w:val="21"/>
              </w:rPr>
              <w:t>2</w:t>
            </w:r>
            <w:r w:rsidRPr="008B6C35">
              <w:rPr>
                <w:rFonts w:ascii="Times New Roman" w:eastAsia="宋体" w:hAnsi="Times New Roman" w:cs="Times New Roman" w:hint="eastAsia"/>
                <w:bCs/>
                <w:kern w:val="0"/>
                <w:szCs w:val="21"/>
              </w:rPr>
              <w:t>分；</w:t>
            </w:r>
          </w:p>
          <w:p w:rsidR="00AE2757" w:rsidRPr="008B6C35" w:rsidRDefault="00AE2757" w:rsidP="00AE2757">
            <w:pPr>
              <w:autoSpaceDE w:val="0"/>
              <w:autoSpaceDN w:val="0"/>
              <w:adjustRightInd w:val="0"/>
              <w:jc w:val="left"/>
              <w:rPr>
                <w:rFonts w:ascii="Times New Roman" w:eastAsia="宋体" w:hAnsi="Times New Roman" w:cs="Times New Roman"/>
                <w:bCs/>
                <w:kern w:val="0"/>
                <w:szCs w:val="21"/>
              </w:rPr>
            </w:pPr>
            <w:r w:rsidRPr="008B6C35">
              <w:rPr>
                <w:rFonts w:ascii="Times New Roman" w:eastAsia="宋体" w:hAnsi="Times New Roman" w:cs="Times New Roman" w:hint="eastAsia"/>
                <w:bCs/>
                <w:kern w:val="0"/>
                <w:szCs w:val="21"/>
              </w:rPr>
              <w:t>3.</w:t>
            </w:r>
            <w:r w:rsidRPr="008B6C35">
              <w:rPr>
                <w:rFonts w:ascii="Times New Roman" w:eastAsia="宋体" w:hAnsi="Times New Roman" w:cs="Times New Roman" w:hint="eastAsia"/>
                <w:bCs/>
                <w:kern w:val="0"/>
                <w:szCs w:val="21"/>
              </w:rPr>
              <w:t>提供内控运行评价系统著作权，得</w:t>
            </w:r>
            <w:r w:rsidR="00CF186B">
              <w:rPr>
                <w:rFonts w:ascii="Times New Roman" w:eastAsia="宋体" w:hAnsi="Times New Roman" w:cs="Times New Roman" w:hint="eastAsia"/>
                <w:bCs/>
                <w:kern w:val="0"/>
                <w:szCs w:val="21"/>
              </w:rPr>
              <w:t>2</w:t>
            </w:r>
            <w:r w:rsidRPr="008B6C35">
              <w:rPr>
                <w:rFonts w:ascii="Times New Roman" w:eastAsia="宋体" w:hAnsi="Times New Roman" w:cs="Times New Roman" w:hint="eastAsia"/>
                <w:bCs/>
                <w:kern w:val="0"/>
                <w:szCs w:val="21"/>
              </w:rPr>
              <w:t>分；</w:t>
            </w:r>
          </w:p>
          <w:p w:rsidR="00AE2757" w:rsidRPr="008B6C35" w:rsidRDefault="00AE2757" w:rsidP="00AE2757">
            <w:pPr>
              <w:autoSpaceDE w:val="0"/>
              <w:autoSpaceDN w:val="0"/>
              <w:adjustRightInd w:val="0"/>
              <w:jc w:val="left"/>
              <w:rPr>
                <w:rFonts w:ascii="Times New Roman" w:eastAsia="宋体" w:hAnsi="Times New Roman" w:cs="Times New Roman"/>
                <w:bCs/>
                <w:kern w:val="0"/>
                <w:szCs w:val="21"/>
              </w:rPr>
            </w:pPr>
            <w:r w:rsidRPr="008B6C35">
              <w:rPr>
                <w:rFonts w:ascii="Times New Roman" w:eastAsia="宋体" w:hAnsi="Times New Roman" w:cs="Times New Roman"/>
                <w:bCs/>
                <w:kern w:val="0"/>
                <w:szCs w:val="21"/>
              </w:rPr>
              <w:t>4</w:t>
            </w:r>
            <w:r w:rsidRPr="008B6C35">
              <w:rPr>
                <w:rFonts w:ascii="Times New Roman" w:eastAsia="宋体" w:hAnsi="Times New Roman" w:cs="Times New Roman" w:hint="eastAsia"/>
                <w:bCs/>
                <w:kern w:val="0"/>
                <w:szCs w:val="21"/>
              </w:rPr>
              <w:t>.</w:t>
            </w:r>
            <w:r w:rsidRPr="008B6C35">
              <w:rPr>
                <w:rFonts w:ascii="Times New Roman" w:eastAsia="宋体" w:hAnsi="Times New Roman" w:cs="Times New Roman" w:hint="eastAsia"/>
                <w:bCs/>
                <w:kern w:val="0"/>
                <w:szCs w:val="21"/>
              </w:rPr>
              <w:t>在国内财政、会计核心期刊上刊登过内部控制建设、评价与监督指标体</w:t>
            </w:r>
            <w:r w:rsidRPr="008B6C35">
              <w:rPr>
                <w:rFonts w:ascii="Times New Roman" w:eastAsia="宋体" w:hAnsi="Times New Roman" w:cs="Times New Roman" w:hint="eastAsia"/>
                <w:bCs/>
                <w:kern w:val="0"/>
                <w:szCs w:val="21"/>
              </w:rPr>
              <w:lastRenderedPageBreak/>
              <w:t>系相关文献的或在国家版权局登记过相关作品证明，得</w:t>
            </w:r>
            <w:r w:rsidR="00CF186B">
              <w:rPr>
                <w:rFonts w:ascii="Times New Roman" w:eastAsia="宋体" w:hAnsi="Times New Roman" w:cs="Times New Roman" w:hint="eastAsia"/>
                <w:bCs/>
                <w:kern w:val="0"/>
                <w:szCs w:val="21"/>
              </w:rPr>
              <w:t>2</w:t>
            </w:r>
            <w:r w:rsidRPr="008B6C35">
              <w:rPr>
                <w:rFonts w:ascii="Times New Roman" w:eastAsia="宋体" w:hAnsi="Times New Roman" w:cs="Times New Roman" w:hint="eastAsia"/>
                <w:bCs/>
                <w:kern w:val="0"/>
                <w:szCs w:val="21"/>
              </w:rPr>
              <w:t>分</w:t>
            </w:r>
            <w:r w:rsidR="00CF186B">
              <w:rPr>
                <w:rFonts w:ascii="Times New Roman" w:eastAsia="宋体" w:hAnsi="Times New Roman" w:cs="Times New Roman" w:hint="eastAsia"/>
                <w:bCs/>
                <w:kern w:val="0"/>
                <w:szCs w:val="21"/>
              </w:rPr>
              <w:t>；</w:t>
            </w:r>
          </w:p>
          <w:p w:rsidR="00E52AF7" w:rsidRPr="008B6C35" w:rsidRDefault="00AE2757" w:rsidP="00AE2757">
            <w:pPr>
              <w:autoSpaceDE w:val="0"/>
              <w:autoSpaceDN w:val="0"/>
              <w:adjustRightInd w:val="0"/>
              <w:jc w:val="left"/>
              <w:rPr>
                <w:rFonts w:ascii="Times New Roman" w:eastAsia="宋体" w:hAnsi="Times New Roman" w:cs="Times New Roman"/>
                <w:bCs/>
                <w:kern w:val="0"/>
                <w:szCs w:val="21"/>
              </w:rPr>
            </w:pPr>
            <w:r w:rsidRPr="008B6C35">
              <w:rPr>
                <w:rFonts w:ascii="Times New Roman" w:eastAsia="宋体" w:hAnsi="Times New Roman" w:cs="Times New Roman" w:hint="eastAsia"/>
                <w:bCs/>
                <w:kern w:val="0"/>
                <w:szCs w:val="21"/>
              </w:rPr>
              <w:t>5.</w:t>
            </w:r>
            <w:r w:rsidRPr="008B6C35">
              <w:rPr>
                <w:rFonts w:ascii="Times New Roman" w:eastAsia="宋体" w:hAnsi="Times New Roman" w:cs="Times New Roman" w:hint="eastAsia"/>
                <w:bCs/>
                <w:kern w:val="0"/>
                <w:szCs w:val="21"/>
              </w:rPr>
              <w:t>项目组成员具有内控方面研究员证书的（有一个得</w:t>
            </w:r>
            <w:r w:rsidR="002E0A59" w:rsidRPr="008B6C35">
              <w:rPr>
                <w:rFonts w:ascii="Times New Roman" w:eastAsia="宋体" w:hAnsi="Times New Roman" w:cs="Times New Roman" w:hint="eastAsia"/>
                <w:bCs/>
                <w:kern w:val="0"/>
                <w:szCs w:val="21"/>
              </w:rPr>
              <w:t>2</w:t>
            </w:r>
            <w:r w:rsidRPr="008B6C35">
              <w:rPr>
                <w:rFonts w:ascii="Times New Roman" w:eastAsia="宋体" w:hAnsi="Times New Roman" w:cs="Times New Roman" w:hint="eastAsia"/>
                <w:bCs/>
                <w:kern w:val="0"/>
                <w:szCs w:val="21"/>
              </w:rPr>
              <w:t>分，最高得</w:t>
            </w:r>
            <w:r w:rsidR="00CF186B">
              <w:rPr>
                <w:rFonts w:ascii="Times New Roman" w:eastAsia="宋体" w:hAnsi="Times New Roman" w:cs="Times New Roman" w:hint="eastAsia"/>
                <w:bCs/>
                <w:kern w:val="0"/>
                <w:szCs w:val="21"/>
              </w:rPr>
              <w:t>6</w:t>
            </w:r>
            <w:r w:rsidRPr="008B6C35">
              <w:rPr>
                <w:rFonts w:ascii="Times New Roman" w:eastAsia="宋体" w:hAnsi="Times New Roman" w:cs="Times New Roman" w:hint="eastAsia"/>
                <w:bCs/>
                <w:kern w:val="0"/>
                <w:szCs w:val="21"/>
              </w:rPr>
              <w:t>分（提供证书复印件））。</w:t>
            </w:r>
          </w:p>
        </w:tc>
        <w:tc>
          <w:tcPr>
            <w:tcW w:w="2224" w:type="dxa"/>
            <w:tcBorders>
              <w:top w:val="single" w:sz="4" w:space="0" w:color="auto"/>
              <w:left w:val="single" w:sz="4" w:space="0" w:color="auto"/>
              <w:bottom w:val="single" w:sz="4" w:space="0" w:color="auto"/>
              <w:right w:val="single" w:sz="4" w:space="0" w:color="auto"/>
            </w:tcBorders>
            <w:vAlign w:val="center"/>
          </w:tcPr>
          <w:p w:rsidR="00E52AF7" w:rsidRDefault="00AE2757" w:rsidP="00020560">
            <w:pPr>
              <w:pStyle w:val="NewNewNewNewNewNewNewNewNewNewNewNewNewNewNewNew"/>
              <w:adjustRightInd w:val="0"/>
              <w:snapToGrid w:val="0"/>
              <w:spacing w:line="240" w:lineRule="atLeast"/>
              <w:ind w:left="-38"/>
              <w:jc w:val="center"/>
              <w:rPr>
                <w:rFonts w:ascii="Times New Roman"/>
                <w:bCs/>
                <w:sz w:val="21"/>
                <w:szCs w:val="21"/>
              </w:rPr>
            </w:pPr>
            <w:r w:rsidRPr="008B6C35">
              <w:rPr>
                <w:rFonts w:ascii="Times New Roman" w:hint="eastAsia"/>
                <w:bCs/>
                <w:sz w:val="21"/>
                <w:szCs w:val="21"/>
              </w:rPr>
              <w:lastRenderedPageBreak/>
              <w:t>提供的著作权或证明需要在本公告发布日之前取得，并提供证明材料复印件加盖公司公章。</w:t>
            </w:r>
          </w:p>
        </w:tc>
      </w:tr>
      <w:tr w:rsidR="00E52AF7" w:rsidTr="00020560">
        <w:trPr>
          <w:trHeight w:val="1195"/>
        </w:trPr>
        <w:tc>
          <w:tcPr>
            <w:tcW w:w="844"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bCs/>
                <w:sz w:val="21"/>
                <w:szCs w:val="21"/>
              </w:rPr>
              <w:lastRenderedPageBreak/>
              <w:t>4</w:t>
            </w:r>
          </w:p>
        </w:tc>
        <w:tc>
          <w:tcPr>
            <w:tcW w:w="1037"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项目业绩</w:t>
            </w:r>
            <w:r w:rsidR="008B6C35">
              <w:rPr>
                <w:rFonts w:ascii="Times New Roman" w:hint="eastAsia"/>
                <w:bCs/>
                <w:sz w:val="21"/>
                <w:szCs w:val="21"/>
              </w:rPr>
              <w:t>证明</w:t>
            </w:r>
            <w:r w:rsidR="002E0A59">
              <w:rPr>
                <w:rFonts w:ascii="Times New Roman" w:hint="eastAsia"/>
                <w:bCs/>
                <w:sz w:val="21"/>
                <w:szCs w:val="21"/>
              </w:rPr>
              <w:t>17</w:t>
            </w:r>
            <w:r>
              <w:rPr>
                <w:rFonts w:ascii="Times New Roman"/>
                <w:bCs/>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E52AF7" w:rsidRDefault="002E0A59" w:rsidP="00020560">
            <w:pPr>
              <w:pStyle w:val="NewNewNewNewNewNewNewNewNewNewNewNewNewNewNewNew"/>
              <w:widowControl/>
              <w:spacing w:line="360" w:lineRule="auto"/>
              <w:jc w:val="center"/>
              <w:rPr>
                <w:rFonts w:ascii="Times New Roman"/>
                <w:bCs/>
                <w:sz w:val="21"/>
                <w:szCs w:val="21"/>
              </w:rPr>
            </w:pPr>
            <w:r>
              <w:rPr>
                <w:rFonts w:ascii="Times New Roman" w:hint="eastAsia"/>
                <w:bCs/>
                <w:sz w:val="21"/>
                <w:szCs w:val="21"/>
              </w:rPr>
              <w:t>17</w:t>
            </w:r>
            <w:r w:rsidR="00E52AF7">
              <w:rPr>
                <w:rFonts w:ascii="Times New Roman" w:hint="eastAsia"/>
                <w:bCs/>
                <w:sz w:val="21"/>
                <w:szCs w:val="21"/>
              </w:rPr>
              <w:t>分</w:t>
            </w:r>
          </w:p>
        </w:tc>
        <w:tc>
          <w:tcPr>
            <w:tcW w:w="3594" w:type="dxa"/>
            <w:tcBorders>
              <w:top w:val="single" w:sz="4" w:space="0" w:color="auto"/>
              <w:left w:val="single" w:sz="4" w:space="0" w:color="auto"/>
              <w:bottom w:val="single" w:sz="4" w:space="0" w:color="auto"/>
              <w:right w:val="single" w:sz="4" w:space="0" w:color="auto"/>
            </w:tcBorders>
            <w:vAlign w:val="center"/>
          </w:tcPr>
          <w:p w:rsidR="00AE2757" w:rsidRPr="008B6C35" w:rsidRDefault="00AE2757" w:rsidP="00AE2757">
            <w:pPr>
              <w:widowControl/>
              <w:rPr>
                <w:rFonts w:ascii="Times New Roman" w:eastAsia="宋体" w:hAnsi="Times New Roman" w:cs="Times New Roman"/>
                <w:bCs/>
                <w:kern w:val="0"/>
                <w:szCs w:val="21"/>
              </w:rPr>
            </w:pPr>
            <w:r w:rsidRPr="008B6C35">
              <w:rPr>
                <w:rFonts w:ascii="Times New Roman" w:eastAsia="宋体" w:hAnsi="Times New Roman" w:cs="Times New Roman" w:hint="eastAsia"/>
                <w:bCs/>
                <w:kern w:val="0"/>
                <w:szCs w:val="21"/>
              </w:rPr>
              <w:t>提供</w:t>
            </w:r>
            <w:r w:rsidRPr="008B6C35">
              <w:rPr>
                <w:rFonts w:ascii="Times New Roman" w:eastAsia="宋体" w:hAnsi="Times New Roman" w:cs="Times New Roman" w:hint="eastAsia"/>
                <w:bCs/>
                <w:kern w:val="0"/>
                <w:szCs w:val="21"/>
              </w:rPr>
              <w:t>2017</w:t>
            </w:r>
            <w:r w:rsidRPr="008B6C35">
              <w:rPr>
                <w:rFonts w:ascii="Times New Roman" w:eastAsia="宋体" w:hAnsi="Times New Roman" w:cs="Times New Roman" w:hint="eastAsia"/>
                <w:bCs/>
                <w:kern w:val="0"/>
                <w:szCs w:val="21"/>
              </w:rPr>
              <w:t>年至今的</w:t>
            </w:r>
            <w:r w:rsidR="008B6C35">
              <w:rPr>
                <w:rFonts w:ascii="Times New Roman" w:eastAsia="宋体" w:hAnsi="Times New Roman" w:cs="Times New Roman" w:hint="eastAsia"/>
                <w:bCs/>
                <w:kern w:val="0"/>
                <w:szCs w:val="21"/>
              </w:rPr>
              <w:t>服务</w:t>
            </w:r>
            <w:r w:rsidRPr="008B6C35">
              <w:rPr>
                <w:rFonts w:ascii="Times New Roman" w:eastAsia="宋体" w:hAnsi="Times New Roman" w:cs="Times New Roman" w:hint="eastAsia"/>
                <w:bCs/>
                <w:kern w:val="0"/>
                <w:szCs w:val="21"/>
              </w:rPr>
              <w:t>合同</w:t>
            </w:r>
            <w:r w:rsidR="008B6C35">
              <w:rPr>
                <w:rFonts w:ascii="Times New Roman" w:eastAsia="宋体" w:hAnsi="Times New Roman" w:cs="Times New Roman" w:hint="eastAsia"/>
                <w:bCs/>
                <w:kern w:val="0"/>
                <w:szCs w:val="21"/>
              </w:rPr>
              <w:t>（协议）</w:t>
            </w:r>
            <w:r w:rsidRPr="008B6C35">
              <w:rPr>
                <w:rFonts w:ascii="Times New Roman" w:eastAsia="宋体" w:hAnsi="Times New Roman" w:cs="Times New Roman" w:hint="eastAsia"/>
                <w:bCs/>
                <w:kern w:val="0"/>
                <w:szCs w:val="21"/>
              </w:rPr>
              <w:t>：</w:t>
            </w:r>
          </w:p>
          <w:p w:rsidR="00AE2757" w:rsidRPr="008B6C35" w:rsidRDefault="00AE2757" w:rsidP="00AE2757">
            <w:pPr>
              <w:widowControl/>
              <w:rPr>
                <w:rFonts w:ascii="Times New Roman" w:eastAsia="宋体" w:hAnsi="Times New Roman" w:cs="Times New Roman"/>
                <w:bCs/>
                <w:kern w:val="0"/>
                <w:szCs w:val="21"/>
              </w:rPr>
            </w:pPr>
            <w:r w:rsidRPr="008B6C35">
              <w:rPr>
                <w:rFonts w:ascii="Times New Roman" w:eastAsia="宋体" w:hAnsi="Times New Roman" w:cs="Times New Roman" w:hint="eastAsia"/>
                <w:bCs/>
                <w:kern w:val="0"/>
                <w:szCs w:val="21"/>
              </w:rPr>
              <w:t>1</w:t>
            </w:r>
            <w:r w:rsidRPr="008B6C35">
              <w:rPr>
                <w:rFonts w:ascii="Times New Roman" w:eastAsia="宋体" w:hAnsi="Times New Roman" w:cs="Times New Roman"/>
                <w:bCs/>
                <w:kern w:val="0"/>
                <w:szCs w:val="21"/>
              </w:rPr>
              <w:t>.</w:t>
            </w:r>
            <w:r w:rsidRPr="008B6C35">
              <w:rPr>
                <w:rFonts w:ascii="Times New Roman" w:eastAsia="宋体" w:hAnsi="Times New Roman" w:cs="Times New Roman" w:hint="eastAsia"/>
                <w:bCs/>
                <w:kern w:val="0"/>
                <w:szCs w:val="21"/>
              </w:rPr>
              <w:t>为三甲医院提供过同类业务服务（有一个得</w:t>
            </w:r>
            <w:r w:rsidRPr="008B6C35">
              <w:rPr>
                <w:rFonts w:ascii="Times New Roman" w:eastAsia="宋体" w:hAnsi="Times New Roman" w:cs="Times New Roman"/>
                <w:bCs/>
                <w:kern w:val="0"/>
                <w:szCs w:val="21"/>
              </w:rPr>
              <w:t>2</w:t>
            </w:r>
            <w:r w:rsidRPr="008B6C35">
              <w:rPr>
                <w:rFonts w:ascii="Times New Roman" w:eastAsia="宋体" w:hAnsi="Times New Roman" w:cs="Times New Roman" w:hint="eastAsia"/>
                <w:bCs/>
                <w:kern w:val="0"/>
                <w:szCs w:val="21"/>
              </w:rPr>
              <w:t>分，最高得</w:t>
            </w:r>
            <w:r w:rsidR="002E0A59" w:rsidRPr="008B6C35">
              <w:rPr>
                <w:rFonts w:ascii="Times New Roman" w:eastAsia="宋体" w:hAnsi="Times New Roman" w:cs="Times New Roman" w:hint="eastAsia"/>
                <w:bCs/>
                <w:kern w:val="0"/>
                <w:szCs w:val="21"/>
              </w:rPr>
              <w:t>14</w:t>
            </w:r>
            <w:r w:rsidRPr="008B6C35">
              <w:rPr>
                <w:rFonts w:ascii="Times New Roman" w:eastAsia="宋体" w:hAnsi="Times New Roman" w:cs="Times New Roman" w:hint="eastAsia"/>
                <w:bCs/>
                <w:kern w:val="0"/>
                <w:szCs w:val="21"/>
              </w:rPr>
              <w:t>分）；</w:t>
            </w:r>
          </w:p>
          <w:p w:rsidR="00E52AF7" w:rsidRPr="008B6C35" w:rsidRDefault="00AE2757" w:rsidP="002E0A59">
            <w:pPr>
              <w:widowControl/>
              <w:rPr>
                <w:rFonts w:ascii="Times New Roman" w:eastAsia="宋体" w:hAnsi="Times New Roman" w:cs="Times New Roman"/>
                <w:bCs/>
                <w:kern w:val="0"/>
                <w:szCs w:val="21"/>
              </w:rPr>
            </w:pPr>
            <w:r w:rsidRPr="008B6C35">
              <w:rPr>
                <w:rFonts w:ascii="Times New Roman" w:eastAsia="宋体" w:hAnsi="Times New Roman" w:cs="Times New Roman" w:hint="eastAsia"/>
                <w:bCs/>
                <w:kern w:val="0"/>
                <w:szCs w:val="21"/>
              </w:rPr>
              <w:t>2</w:t>
            </w:r>
            <w:r w:rsidRPr="008B6C35">
              <w:rPr>
                <w:rFonts w:ascii="Times New Roman" w:eastAsia="宋体" w:hAnsi="Times New Roman" w:cs="Times New Roman"/>
                <w:bCs/>
                <w:kern w:val="0"/>
                <w:szCs w:val="21"/>
              </w:rPr>
              <w:t>.</w:t>
            </w:r>
            <w:r w:rsidR="002E0A59" w:rsidRPr="008B6C35">
              <w:rPr>
                <w:rFonts w:ascii="Times New Roman" w:eastAsia="宋体" w:hAnsi="Times New Roman" w:cs="Times New Roman"/>
                <w:bCs/>
                <w:kern w:val="0"/>
                <w:szCs w:val="21"/>
              </w:rPr>
              <w:t xml:space="preserve"> </w:t>
            </w:r>
            <w:r w:rsidRPr="008B6C35">
              <w:rPr>
                <w:rFonts w:ascii="Times New Roman" w:eastAsia="宋体" w:hAnsi="Times New Roman" w:cs="Times New Roman" w:hint="eastAsia"/>
                <w:bCs/>
                <w:kern w:val="0"/>
                <w:szCs w:val="21"/>
              </w:rPr>
              <w:t>参与过医院行业内控建设相关研究课题（有一个得</w:t>
            </w:r>
            <w:r w:rsidRPr="008B6C35">
              <w:rPr>
                <w:rFonts w:ascii="Times New Roman" w:eastAsia="宋体" w:hAnsi="Times New Roman" w:cs="Times New Roman" w:hint="eastAsia"/>
                <w:bCs/>
                <w:kern w:val="0"/>
                <w:szCs w:val="21"/>
              </w:rPr>
              <w:t>1</w:t>
            </w:r>
            <w:r w:rsidRPr="008B6C35">
              <w:rPr>
                <w:rFonts w:ascii="Times New Roman" w:eastAsia="宋体" w:hAnsi="Times New Roman" w:cs="Times New Roman" w:hint="eastAsia"/>
                <w:bCs/>
                <w:kern w:val="0"/>
                <w:szCs w:val="21"/>
              </w:rPr>
              <w:t>分，最高得</w:t>
            </w:r>
            <w:r w:rsidR="002E0A59" w:rsidRPr="008B6C35">
              <w:rPr>
                <w:rFonts w:ascii="Times New Roman" w:eastAsia="宋体" w:hAnsi="Times New Roman" w:cs="Times New Roman" w:hint="eastAsia"/>
                <w:bCs/>
                <w:kern w:val="0"/>
                <w:szCs w:val="21"/>
              </w:rPr>
              <w:t>3</w:t>
            </w:r>
            <w:r w:rsidRPr="008B6C35">
              <w:rPr>
                <w:rFonts w:ascii="Times New Roman" w:eastAsia="宋体" w:hAnsi="Times New Roman" w:cs="Times New Roman" w:hint="eastAsia"/>
                <w:bCs/>
                <w:kern w:val="0"/>
                <w:szCs w:val="21"/>
              </w:rPr>
              <w:t>分</w:t>
            </w:r>
            <w:r w:rsidR="002E0A59" w:rsidRPr="008B6C35">
              <w:rPr>
                <w:rFonts w:ascii="Times New Roman" w:eastAsia="宋体" w:hAnsi="Times New Roman" w:cs="Times New Roman" w:hint="eastAsia"/>
                <w:bCs/>
                <w:kern w:val="0"/>
                <w:szCs w:val="21"/>
              </w:rPr>
              <w:t>）</w:t>
            </w:r>
          </w:p>
        </w:tc>
        <w:tc>
          <w:tcPr>
            <w:tcW w:w="2224" w:type="dxa"/>
            <w:tcBorders>
              <w:top w:val="single" w:sz="4" w:space="0" w:color="auto"/>
              <w:left w:val="single" w:sz="4" w:space="0" w:color="auto"/>
              <w:bottom w:val="single" w:sz="4" w:space="0" w:color="auto"/>
              <w:right w:val="single" w:sz="4" w:space="0" w:color="auto"/>
            </w:tcBorders>
            <w:vAlign w:val="center"/>
          </w:tcPr>
          <w:p w:rsidR="00E52AF7" w:rsidRDefault="002E0A59" w:rsidP="002E0A59">
            <w:pPr>
              <w:pStyle w:val="NewNewNewNewNewNewNewNewNewNewNewNewNewNewNewNew"/>
              <w:adjustRightInd w:val="0"/>
              <w:snapToGrid w:val="0"/>
              <w:spacing w:line="240" w:lineRule="atLeast"/>
              <w:ind w:left="-38"/>
              <w:jc w:val="center"/>
              <w:rPr>
                <w:rFonts w:ascii="Times New Roman"/>
                <w:bCs/>
                <w:sz w:val="21"/>
                <w:szCs w:val="21"/>
              </w:rPr>
            </w:pPr>
            <w:r>
              <w:rPr>
                <w:rFonts w:ascii="Times New Roman" w:hint="eastAsia"/>
                <w:bCs/>
                <w:sz w:val="21"/>
                <w:szCs w:val="21"/>
              </w:rPr>
              <w:t>提供</w:t>
            </w:r>
            <w:r w:rsidR="00E52AF7">
              <w:rPr>
                <w:rFonts w:ascii="Times New Roman" w:hint="eastAsia"/>
                <w:bCs/>
                <w:sz w:val="21"/>
                <w:szCs w:val="21"/>
              </w:rPr>
              <w:t>服务合同（协议）复印件</w:t>
            </w:r>
            <w:r>
              <w:rPr>
                <w:rFonts w:ascii="Times New Roman" w:hint="eastAsia"/>
                <w:bCs/>
                <w:sz w:val="21"/>
                <w:szCs w:val="21"/>
              </w:rPr>
              <w:t>的复印件。未提供</w:t>
            </w:r>
            <w:r w:rsidR="00E52AF7">
              <w:rPr>
                <w:rFonts w:ascii="Times New Roman" w:hint="eastAsia"/>
                <w:bCs/>
                <w:sz w:val="21"/>
                <w:szCs w:val="21"/>
              </w:rPr>
              <w:t>的，该项不得分。</w:t>
            </w:r>
          </w:p>
        </w:tc>
      </w:tr>
      <w:tr w:rsidR="00E52AF7" w:rsidTr="00020560">
        <w:trPr>
          <w:trHeight w:val="769"/>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E52AF7" w:rsidRDefault="00E52AF7" w:rsidP="00020560">
            <w:pPr>
              <w:pStyle w:val="NewNewNewNewNewNewNewNewNewNewNewNewNewNewNewNew"/>
              <w:spacing w:line="360" w:lineRule="auto"/>
              <w:jc w:val="center"/>
              <w:rPr>
                <w:rFonts w:ascii="Times New Roman"/>
                <w:bCs/>
                <w:sz w:val="21"/>
                <w:szCs w:val="21"/>
              </w:rPr>
            </w:pPr>
            <w:r>
              <w:rPr>
                <w:rFonts w:ascii="Times New Roman"/>
                <w:bCs/>
                <w:sz w:val="21"/>
                <w:szCs w:val="21"/>
              </w:rPr>
              <w:t>5</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E52AF7" w:rsidRDefault="00E52AF7" w:rsidP="00020560">
            <w:pPr>
              <w:pStyle w:val="NewNewNewNewNewNewNewNewNewNewNewNewNewNewNewNew"/>
              <w:spacing w:line="360" w:lineRule="auto"/>
              <w:ind w:firstLine="28"/>
              <w:rPr>
                <w:rFonts w:ascii="Times New Roman"/>
                <w:bCs/>
                <w:sz w:val="21"/>
                <w:szCs w:val="21"/>
              </w:rPr>
            </w:pPr>
            <w:r>
              <w:rPr>
                <w:rFonts w:ascii="Times New Roman" w:hint="eastAsia"/>
                <w:bCs/>
                <w:sz w:val="21"/>
                <w:szCs w:val="21"/>
              </w:rPr>
              <w:t>响应文件的规范性</w:t>
            </w:r>
            <w:r w:rsidR="00AE2757">
              <w:rPr>
                <w:rFonts w:ascii="Times New Roman" w:hint="eastAsia"/>
                <w:bCs/>
                <w:sz w:val="21"/>
                <w:szCs w:val="21"/>
              </w:rPr>
              <w:t>3</w:t>
            </w:r>
            <w:r>
              <w:rPr>
                <w:rFonts w:ascii="Times New Roman"/>
                <w:bCs/>
                <w:sz w:val="21"/>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52AF7" w:rsidRDefault="00AE2757" w:rsidP="00020560">
            <w:pPr>
              <w:pStyle w:val="NewNewNewNewNewNewNewNewNewNewNewNewNewNewNewNew"/>
              <w:widowControl/>
              <w:spacing w:line="360" w:lineRule="auto"/>
              <w:jc w:val="center"/>
              <w:rPr>
                <w:rFonts w:ascii="Times New Roman"/>
                <w:bCs/>
                <w:sz w:val="21"/>
                <w:szCs w:val="21"/>
              </w:rPr>
            </w:pPr>
            <w:r>
              <w:rPr>
                <w:rFonts w:ascii="Times New Roman" w:hint="eastAsia"/>
                <w:bCs/>
                <w:sz w:val="21"/>
                <w:szCs w:val="21"/>
              </w:rPr>
              <w:t>3</w:t>
            </w:r>
            <w:r w:rsidR="00E52AF7">
              <w:rPr>
                <w:rFonts w:ascii="Times New Roman" w:hint="eastAsia"/>
                <w:bCs/>
                <w:sz w:val="21"/>
                <w:szCs w:val="21"/>
              </w:rPr>
              <w:t>分</w:t>
            </w:r>
          </w:p>
        </w:tc>
        <w:tc>
          <w:tcPr>
            <w:tcW w:w="3594" w:type="dxa"/>
            <w:tcBorders>
              <w:top w:val="single" w:sz="4" w:space="0" w:color="auto"/>
              <w:left w:val="single" w:sz="4" w:space="0" w:color="auto"/>
              <w:bottom w:val="single" w:sz="4" w:space="0" w:color="auto"/>
              <w:right w:val="single" w:sz="4" w:space="0" w:color="auto"/>
            </w:tcBorders>
            <w:shd w:val="clear" w:color="auto" w:fill="FFFFFF"/>
            <w:vAlign w:val="center"/>
          </w:tcPr>
          <w:p w:rsidR="00E52AF7" w:rsidRDefault="00AE2757" w:rsidP="008B6C35">
            <w:pPr>
              <w:widowControl/>
              <w:rPr>
                <w:rFonts w:ascii="Times New Roman"/>
                <w:bCs/>
                <w:szCs w:val="21"/>
              </w:rPr>
            </w:pPr>
            <w:r w:rsidRPr="008B6C35">
              <w:rPr>
                <w:rFonts w:ascii="Times New Roman" w:eastAsia="宋体" w:hAnsi="Times New Roman" w:cs="Times New Roman" w:hint="eastAsia"/>
                <w:bCs/>
                <w:kern w:val="0"/>
                <w:szCs w:val="21"/>
              </w:rPr>
              <w:t>要求标书整体制作规范，分目分节连续编号，整体板式、字号、段落前后一致，文字表述无语病和歧义。（</w:t>
            </w:r>
            <w:proofErr w:type="gramStart"/>
            <w:r w:rsidRPr="008B6C35">
              <w:rPr>
                <w:rFonts w:ascii="Times New Roman" w:eastAsia="宋体" w:hAnsi="Times New Roman" w:cs="Times New Roman" w:hint="eastAsia"/>
                <w:bCs/>
                <w:kern w:val="0"/>
                <w:szCs w:val="21"/>
              </w:rPr>
              <w:t>评价优得</w:t>
            </w:r>
            <w:r w:rsidR="002E0A59" w:rsidRPr="008B6C35">
              <w:rPr>
                <w:rFonts w:ascii="Times New Roman" w:eastAsia="宋体" w:hAnsi="Times New Roman" w:cs="Times New Roman" w:hint="eastAsia"/>
                <w:bCs/>
                <w:kern w:val="0"/>
                <w:szCs w:val="21"/>
              </w:rPr>
              <w:t>3</w:t>
            </w:r>
            <w:r w:rsidRPr="008B6C35">
              <w:rPr>
                <w:rFonts w:ascii="Times New Roman" w:eastAsia="宋体" w:hAnsi="Times New Roman" w:cs="Times New Roman" w:hint="eastAsia"/>
                <w:bCs/>
                <w:kern w:val="0"/>
                <w:szCs w:val="21"/>
              </w:rPr>
              <w:t>分</w:t>
            </w:r>
            <w:proofErr w:type="gramEnd"/>
            <w:r w:rsidRPr="008B6C35">
              <w:rPr>
                <w:rFonts w:ascii="Times New Roman" w:eastAsia="宋体" w:hAnsi="Times New Roman" w:cs="Times New Roman" w:hint="eastAsia"/>
                <w:bCs/>
                <w:kern w:val="0"/>
                <w:szCs w:val="21"/>
              </w:rPr>
              <w:t>；</w:t>
            </w:r>
            <w:proofErr w:type="gramStart"/>
            <w:r w:rsidRPr="008B6C35">
              <w:rPr>
                <w:rFonts w:ascii="Times New Roman" w:eastAsia="宋体" w:hAnsi="Times New Roman" w:cs="Times New Roman" w:hint="eastAsia"/>
                <w:bCs/>
                <w:kern w:val="0"/>
                <w:szCs w:val="21"/>
              </w:rPr>
              <w:t>良得</w:t>
            </w:r>
            <w:r w:rsidR="002E0A59" w:rsidRPr="008B6C35">
              <w:rPr>
                <w:rFonts w:ascii="Times New Roman" w:eastAsia="宋体" w:hAnsi="Times New Roman" w:cs="Times New Roman" w:hint="eastAsia"/>
                <w:bCs/>
                <w:kern w:val="0"/>
                <w:szCs w:val="21"/>
              </w:rPr>
              <w:t>2</w:t>
            </w:r>
            <w:r w:rsidRPr="008B6C35">
              <w:rPr>
                <w:rFonts w:ascii="Times New Roman" w:eastAsia="宋体" w:hAnsi="Times New Roman" w:cs="Times New Roman" w:hint="eastAsia"/>
                <w:bCs/>
                <w:kern w:val="0"/>
                <w:szCs w:val="21"/>
              </w:rPr>
              <w:t>分</w:t>
            </w:r>
            <w:proofErr w:type="gramEnd"/>
            <w:r w:rsidRPr="008B6C35">
              <w:rPr>
                <w:rFonts w:ascii="Times New Roman" w:eastAsia="宋体" w:hAnsi="Times New Roman" w:cs="Times New Roman" w:hint="eastAsia"/>
                <w:bCs/>
                <w:kern w:val="0"/>
                <w:szCs w:val="21"/>
              </w:rPr>
              <w:t>；中得</w:t>
            </w:r>
            <w:r w:rsidRPr="008B6C35">
              <w:rPr>
                <w:rFonts w:ascii="Times New Roman" w:eastAsia="宋体" w:hAnsi="Times New Roman" w:cs="Times New Roman"/>
                <w:bCs/>
                <w:kern w:val="0"/>
                <w:szCs w:val="21"/>
              </w:rPr>
              <w:t>1</w:t>
            </w:r>
            <w:r w:rsidRPr="008B6C35">
              <w:rPr>
                <w:rFonts w:ascii="Times New Roman" w:eastAsia="宋体" w:hAnsi="Times New Roman" w:cs="Times New Roman" w:hint="eastAsia"/>
                <w:bCs/>
                <w:kern w:val="0"/>
                <w:szCs w:val="21"/>
              </w:rPr>
              <w:t>分，差得</w:t>
            </w:r>
            <w:r w:rsidRPr="008B6C35">
              <w:rPr>
                <w:rFonts w:ascii="Times New Roman" w:eastAsia="宋体" w:hAnsi="Times New Roman" w:cs="Times New Roman" w:hint="eastAsia"/>
                <w:bCs/>
                <w:kern w:val="0"/>
                <w:szCs w:val="21"/>
              </w:rPr>
              <w:t>0</w:t>
            </w:r>
            <w:r w:rsidRPr="008B6C35">
              <w:rPr>
                <w:rFonts w:ascii="Times New Roman" w:eastAsia="宋体" w:hAnsi="Times New Roman" w:cs="Times New Roman" w:hint="eastAsia"/>
                <w:bCs/>
                <w:kern w:val="0"/>
                <w:szCs w:val="21"/>
              </w:rPr>
              <w:t>分）</w:t>
            </w:r>
          </w:p>
        </w:tc>
        <w:tc>
          <w:tcPr>
            <w:tcW w:w="2224" w:type="dxa"/>
            <w:tcBorders>
              <w:top w:val="single" w:sz="4" w:space="0" w:color="auto"/>
              <w:left w:val="single" w:sz="4" w:space="0" w:color="auto"/>
              <w:bottom w:val="single" w:sz="4" w:space="0" w:color="auto"/>
              <w:right w:val="single" w:sz="4" w:space="0" w:color="auto"/>
            </w:tcBorders>
            <w:shd w:val="clear" w:color="auto" w:fill="FFFFFF"/>
            <w:vAlign w:val="center"/>
          </w:tcPr>
          <w:p w:rsidR="00E52AF7" w:rsidRDefault="00E52AF7" w:rsidP="00020560">
            <w:pPr>
              <w:pStyle w:val="NewNewNewNewNewNewNewNewNewNewNewNewNewNewNewNew"/>
              <w:spacing w:line="360" w:lineRule="auto"/>
              <w:rPr>
                <w:rFonts w:ascii="Times New Roman"/>
                <w:bCs/>
                <w:sz w:val="21"/>
                <w:szCs w:val="21"/>
              </w:rPr>
            </w:pPr>
            <w:r>
              <w:rPr>
                <w:rFonts w:ascii="Times New Roman" w:hint="eastAsia"/>
                <w:bCs/>
                <w:sz w:val="21"/>
                <w:szCs w:val="21"/>
              </w:rPr>
              <w:t>综合评分因素</w:t>
            </w:r>
          </w:p>
        </w:tc>
      </w:tr>
    </w:tbl>
    <w:p w:rsidR="008B6C35" w:rsidRDefault="008B6C35" w:rsidP="00E52AF7">
      <w:pPr>
        <w:widowControl/>
        <w:shd w:val="clear" w:color="auto" w:fill="FFFFFF"/>
        <w:spacing w:line="400" w:lineRule="atLeast"/>
        <w:jc w:val="left"/>
        <w:rPr>
          <w:rFonts w:asciiTheme="minorEastAsia" w:hAnsiTheme="minorEastAsia" w:cs="Segoe UI"/>
          <w:color w:val="333333"/>
          <w:kern w:val="0"/>
          <w:sz w:val="44"/>
          <w:szCs w:val="44"/>
        </w:rPr>
      </w:pPr>
    </w:p>
    <w:p w:rsidR="008B6C35" w:rsidRDefault="008B6C35" w:rsidP="00E52AF7">
      <w:pPr>
        <w:widowControl/>
        <w:shd w:val="clear" w:color="auto" w:fill="FFFFFF"/>
        <w:spacing w:line="400" w:lineRule="atLeast"/>
        <w:jc w:val="left"/>
        <w:rPr>
          <w:rFonts w:asciiTheme="minorEastAsia" w:hAnsiTheme="minorEastAsia" w:cs="Segoe UI"/>
          <w:color w:val="333333"/>
          <w:kern w:val="0"/>
          <w:sz w:val="44"/>
          <w:szCs w:val="44"/>
        </w:rPr>
      </w:pPr>
    </w:p>
    <w:p w:rsidR="008B6C35" w:rsidRDefault="008B6C35" w:rsidP="00E52AF7">
      <w:pPr>
        <w:widowControl/>
        <w:shd w:val="clear" w:color="auto" w:fill="FFFFFF"/>
        <w:spacing w:line="400" w:lineRule="atLeast"/>
        <w:jc w:val="left"/>
        <w:rPr>
          <w:rFonts w:asciiTheme="minorEastAsia" w:hAnsiTheme="minorEastAsia" w:cs="Segoe UI"/>
          <w:color w:val="333333"/>
          <w:kern w:val="0"/>
          <w:sz w:val="44"/>
          <w:szCs w:val="44"/>
        </w:rPr>
      </w:pPr>
    </w:p>
    <w:p w:rsidR="008B6C35" w:rsidRDefault="008B6C35" w:rsidP="00E52AF7">
      <w:pPr>
        <w:widowControl/>
        <w:shd w:val="clear" w:color="auto" w:fill="FFFFFF"/>
        <w:spacing w:line="400" w:lineRule="atLeast"/>
        <w:jc w:val="left"/>
        <w:rPr>
          <w:rFonts w:asciiTheme="minorEastAsia" w:hAnsiTheme="minorEastAsia" w:cs="Segoe UI"/>
          <w:color w:val="333333"/>
          <w:kern w:val="0"/>
          <w:sz w:val="44"/>
          <w:szCs w:val="44"/>
        </w:rPr>
      </w:pPr>
    </w:p>
    <w:p w:rsidR="008B6C35" w:rsidRDefault="008B6C35" w:rsidP="00E52AF7">
      <w:pPr>
        <w:widowControl/>
        <w:shd w:val="clear" w:color="auto" w:fill="FFFFFF"/>
        <w:spacing w:line="400" w:lineRule="atLeast"/>
        <w:jc w:val="left"/>
        <w:rPr>
          <w:rFonts w:asciiTheme="minorEastAsia" w:hAnsiTheme="minorEastAsia" w:cs="Segoe UI"/>
          <w:color w:val="333333"/>
          <w:kern w:val="0"/>
          <w:sz w:val="44"/>
          <w:szCs w:val="44"/>
        </w:rPr>
      </w:pPr>
    </w:p>
    <w:p w:rsidR="008B6C35" w:rsidRDefault="008B6C35" w:rsidP="00E52AF7">
      <w:pPr>
        <w:widowControl/>
        <w:shd w:val="clear" w:color="auto" w:fill="FFFFFF"/>
        <w:spacing w:line="400" w:lineRule="atLeast"/>
        <w:jc w:val="left"/>
        <w:rPr>
          <w:rFonts w:asciiTheme="minorEastAsia" w:hAnsiTheme="minorEastAsia" w:cs="Segoe UI"/>
          <w:color w:val="333333"/>
          <w:kern w:val="0"/>
          <w:sz w:val="44"/>
          <w:szCs w:val="44"/>
        </w:rPr>
      </w:pPr>
    </w:p>
    <w:p w:rsidR="008B6C35" w:rsidRDefault="008B6C35" w:rsidP="00E52AF7">
      <w:pPr>
        <w:widowControl/>
        <w:shd w:val="clear" w:color="auto" w:fill="FFFFFF"/>
        <w:spacing w:line="400" w:lineRule="atLeast"/>
        <w:jc w:val="left"/>
        <w:rPr>
          <w:rFonts w:asciiTheme="minorEastAsia" w:hAnsiTheme="minorEastAsia" w:cs="Segoe UI"/>
          <w:color w:val="333333"/>
          <w:kern w:val="0"/>
          <w:sz w:val="44"/>
          <w:szCs w:val="44"/>
        </w:rPr>
      </w:pPr>
    </w:p>
    <w:p w:rsidR="008B6C35" w:rsidRDefault="008B6C35" w:rsidP="00E52AF7">
      <w:pPr>
        <w:widowControl/>
        <w:shd w:val="clear" w:color="auto" w:fill="FFFFFF"/>
        <w:spacing w:line="400" w:lineRule="atLeast"/>
        <w:jc w:val="left"/>
        <w:rPr>
          <w:rFonts w:asciiTheme="minorEastAsia" w:hAnsiTheme="minorEastAsia" w:cs="Segoe UI"/>
          <w:color w:val="333333"/>
          <w:kern w:val="0"/>
          <w:sz w:val="44"/>
          <w:szCs w:val="44"/>
        </w:rPr>
      </w:pPr>
    </w:p>
    <w:p w:rsidR="008B6C35" w:rsidRDefault="008B6C35" w:rsidP="00E52AF7">
      <w:pPr>
        <w:widowControl/>
        <w:shd w:val="clear" w:color="auto" w:fill="FFFFFF"/>
        <w:spacing w:line="400" w:lineRule="atLeast"/>
        <w:jc w:val="left"/>
        <w:rPr>
          <w:rFonts w:asciiTheme="minorEastAsia" w:hAnsiTheme="minorEastAsia" w:cs="Segoe UI"/>
          <w:color w:val="333333"/>
          <w:kern w:val="0"/>
          <w:sz w:val="44"/>
          <w:szCs w:val="44"/>
        </w:rPr>
      </w:pPr>
    </w:p>
    <w:p w:rsidR="008B6C35" w:rsidRDefault="008B6C35" w:rsidP="00E52AF7">
      <w:pPr>
        <w:widowControl/>
        <w:shd w:val="clear" w:color="auto" w:fill="FFFFFF"/>
        <w:spacing w:line="400" w:lineRule="atLeast"/>
        <w:jc w:val="left"/>
        <w:rPr>
          <w:rFonts w:asciiTheme="minorEastAsia" w:hAnsiTheme="minorEastAsia" w:cs="Segoe UI"/>
          <w:color w:val="333333"/>
          <w:kern w:val="0"/>
          <w:sz w:val="44"/>
          <w:szCs w:val="44"/>
        </w:rPr>
      </w:pPr>
    </w:p>
    <w:p w:rsidR="008B6C35" w:rsidRDefault="008B6C35" w:rsidP="00E52AF7">
      <w:pPr>
        <w:widowControl/>
        <w:shd w:val="clear" w:color="auto" w:fill="FFFFFF"/>
        <w:spacing w:line="400" w:lineRule="atLeast"/>
        <w:jc w:val="left"/>
        <w:rPr>
          <w:rFonts w:asciiTheme="minorEastAsia" w:hAnsiTheme="minorEastAsia" w:cs="Segoe UI"/>
          <w:color w:val="333333"/>
          <w:kern w:val="0"/>
          <w:sz w:val="44"/>
          <w:szCs w:val="44"/>
        </w:rPr>
      </w:pPr>
    </w:p>
    <w:p w:rsidR="008B6C35" w:rsidRDefault="008B6C35" w:rsidP="00E52AF7">
      <w:pPr>
        <w:widowControl/>
        <w:shd w:val="clear" w:color="auto" w:fill="FFFFFF"/>
        <w:spacing w:line="400" w:lineRule="atLeast"/>
        <w:jc w:val="left"/>
        <w:rPr>
          <w:rFonts w:asciiTheme="minorEastAsia" w:hAnsiTheme="minorEastAsia" w:cs="Segoe UI"/>
          <w:color w:val="333333"/>
          <w:kern w:val="0"/>
          <w:sz w:val="44"/>
          <w:szCs w:val="44"/>
        </w:rPr>
      </w:pPr>
    </w:p>
    <w:p w:rsidR="008B6C35" w:rsidRDefault="008B6C35" w:rsidP="00E52AF7">
      <w:pPr>
        <w:widowControl/>
        <w:shd w:val="clear" w:color="auto" w:fill="FFFFFF"/>
        <w:spacing w:line="400" w:lineRule="atLeast"/>
        <w:jc w:val="left"/>
        <w:rPr>
          <w:rFonts w:asciiTheme="minorEastAsia" w:hAnsiTheme="minorEastAsia" w:cs="Segoe UI"/>
          <w:color w:val="333333"/>
          <w:kern w:val="0"/>
          <w:sz w:val="44"/>
          <w:szCs w:val="44"/>
        </w:rPr>
      </w:pPr>
    </w:p>
    <w:p w:rsidR="008B6C35" w:rsidRDefault="008B6C35" w:rsidP="00E52AF7">
      <w:pPr>
        <w:widowControl/>
        <w:shd w:val="clear" w:color="auto" w:fill="FFFFFF"/>
        <w:spacing w:line="400" w:lineRule="atLeast"/>
        <w:jc w:val="left"/>
        <w:rPr>
          <w:rFonts w:asciiTheme="minorEastAsia" w:hAnsiTheme="minorEastAsia" w:cs="Segoe UI"/>
          <w:color w:val="333333"/>
          <w:kern w:val="0"/>
          <w:sz w:val="44"/>
          <w:szCs w:val="44"/>
        </w:rPr>
      </w:pPr>
    </w:p>
    <w:p w:rsidR="008B6C35" w:rsidRPr="008B6C35" w:rsidRDefault="008B6C35" w:rsidP="008B6C35">
      <w:pPr>
        <w:widowControl/>
        <w:shd w:val="clear" w:color="auto" w:fill="FFFFFF"/>
        <w:spacing w:line="400" w:lineRule="atLeast"/>
        <w:jc w:val="left"/>
        <w:rPr>
          <w:rFonts w:ascii="黑体" w:eastAsia="黑体" w:hAnsi="黑体" w:cs="Segoe UI"/>
          <w:color w:val="333333"/>
          <w:kern w:val="0"/>
          <w:sz w:val="32"/>
          <w:szCs w:val="32"/>
        </w:rPr>
      </w:pPr>
      <w:r w:rsidRPr="008B6C35">
        <w:rPr>
          <w:rFonts w:ascii="黑体" w:eastAsia="黑体" w:hAnsi="黑体" w:cs="Segoe UI" w:hint="eastAsia"/>
          <w:color w:val="333333"/>
          <w:kern w:val="0"/>
          <w:sz w:val="32"/>
          <w:szCs w:val="32"/>
        </w:rPr>
        <w:lastRenderedPageBreak/>
        <w:t>附件3：</w:t>
      </w:r>
    </w:p>
    <w:p w:rsidR="008B6C35" w:rsidRDefault="008B6C35" w:rsidP="008B6C35">
      <w:pPr>
        <w:spacing w:line="0" w:lineRule="atLeast"/>
        <w:jc w:val="center"/>
        <w:rPr>
          <w:rFonts w:ascii="仿宋_GB2312" w:eastAsia="仿宋_GB2312" w:hAnsi="宋体"/>
          <w:b/>
          <w:bCs/>
          <w:sz w:val="32"/>
          <w:szCs w:val="32"/>
        </w:rPr>
      </w:pPr>
      <w:r w:rsidRPr="008B6C35">
        <w:rPr>
          <w:rFonts w:ascii="仿宋_GB2312" w:eastAsia="仿宋_GB2312" w:hAnsi="宋体" w:hint="eastAsia"/>
          <w:b/>
          <w:bCs/>
          <w:sz w:val="32"/>
          <w:szCs w:val="32"/>
        </w:rPr>
        <w:t>采购文件书装订顺序</w:t>
      </w:r>
    </w:p>
    <w:p w:rsidR="008B6C35" w:rsidRPr="008B6C35" w:rsidRDefault="008B6C35" w:rsidP="008B6C35">
      <w:pPr>
        <w:spacing w:line="0" w:lineRule="atLeast"/>
        <w:jc w:val="center"/>
        <w:rPr>
          <w:rFonts w:ascii="仿宋_GB2312" w:eastAsia="仿宋_GB2312" w:hAnsi="宋体"/>
          <w:b/>
          <w:bCs/>
          <w:sz w:val="32"/>
          <w:szCs w:val="32"/>
        </w:rPr>
      </w:pPr>
    </w:p>
    <w:p w:rsidR="008B6C35" w:rsidRPr="008B6C35" w:rsidRDefault="008B6C35" w:rsidP="000B6743">
      <w:pPr>
        <w:spacing w:line="360" w:lineRule="auto"/>
        <w:ind w:firstLineChars="200" w:firstLine="672"/>
        <w:jc w:val="left"/>
        <w:rPr>
          <w:rFonts w:ascii="仿宋_GB2312" w:eastAsia="仿宋_GB2312" w:hAnsi="宋体"/>
          <w:bCs/>
          <w:color w:val="000000"/>
          <w:spacing w:val="8"/>
          <w:sz w:val="32"/>
          <w:szCs w:val="32"/>
        </w:rPr>
      </w:pPr>
      <w:r>
        <w:rPr>
          <w:rFonts w:ascii="仿宋_GB2312" w:eastAsia="仿宋_GB2312" w:hAnsi="宋体" w:hint="eastAsia"/>
          <w:bCs/>
          <w:color w:val="000000"/>
          <w:spacing w:val="8"/>
          <w:sz w:val="32"/>
          <w:szCs w:val="32"/>
        </w:rPr>
        <w:t>1.</w:t>
      </w:r>
      <w:r w:rsidRPr="008B6C35">
        <w:rPr>
          <w:rFonts w:ascii="仿宋_GB2312" w:eastAsia="仿宋_GB2312" w:hAnsi="宋体" w:hint="eastAsia"/>
          <w:bCs/>
          <w:color w:val="000000"/>
          <w:spacing w:val="8"/>
          <w:sz w:val="32"/>
          <w:szCs w:val="32"/>
        </w:rPr>
        <w:t>封面（公司、项目、联系人、联系方式）</w:t>
      </w:r>
    </w:p>
    <w:p w:rsidR="008B6C35" w:rsidRPr="008B6C35" w:rsidRDefault="008B6C35" w:rsidP="000B6743">
      <w:pPr>
        <w:spacing w:line="360" w:lineRule="auto"/>
        <w:ind w:firstLineChars="200" w:firstLine="672"/>
        <w:jc w:val="left"/>
        <w:rPr>
          <w:rFonts w:ascii="仿宋_GB2312" w:eastAsia="仿宋_GB2312" w:hAnsi="宋体"/>
          <w:bCs/>
          <w:color w:val="000000"/>
          <w:spacing w:val="8"/>
          <w:sz w:val="32"/>
          <w:szCs w:val="32"/>
        </w:rPr>
      </w:pPr>
      <w:r w:rsidRPr="008B6C35">
        <w:rPr>
          <w:rFonts w:ascii="仿宋_GB2312" w:eastAsia="仿宋_GB2312" w:hAnsi="宋体" w:hint="eastAsia"/>
          <w:bCs/>
          <w:color w:val="000000"/>
          <w:spacing w:val="8"/>
          <w:sz w:val="32"/>
          <w:szCs w:val="32"/>
        </w:rPr>
        <w:t>2</w:t>
      </w:r>
      <w:r>
        <w:rPr>
          <w:rFonts w:ascii="仿宋_GB2312" w:eastAsia="仿宋_GB2312" w:hAnsi="宋体" w:hint="eastAsia"/>
          <w:bCs/>
          <w:color w:val="000000"/>
          <w:spacing w:val="8"/>
          <w:sz w:val="32"/>
          <w:szCs w:val="32"/>
        </w:rPr>
        <w:t>.</w:t>
      </w:r>
      <w:r w:rsidRPr="008B6C35">
        <w:rPr>
          <w:rFonts w:ascii="仿宋_GB2312" w:eastAsia="仿宋_GB2312" w:hAnsi="宋体" w:hint="eastAsia"/>
          <w:bCs/>
          <w:color w:val="000000"/>
          <w:spacing w:val="8"/>
          <w:sz w:val="32"/>
          <w:szCs w:val="32"/>
        </w:rPr>
        <w:t>目录</w:t>
      </w:r>
    </w:p>
    <w:p w:rsidR="008B6C35" w:rsidRPr="008B6C35" w:rsidRDefault="008B6C35" w:rsidP="000B6743">
      <w:pPr>
        <w:tabs>
          <w:tab w:val="left" w:pos="0"/>
        </w:tabs>
        <w:spacing w:line="360" w:lineRule="auto"/>
        <w:ind w:firstLineChars="200" w:firstLine="672"/>
        <w:jc w:val="left"/>
        <w:rPr>
          <w:rFonts w:ascii="仿宋_GB2312" w:eastAsia="仿宋_GB2312" w:hAnsi="宋体"/>
          <w:bCs/>
          <w:spacing w:val="8"/>
          <w:sz w:val="32"/>
          <w:szCs w:val="32"/>
        </w:rPr>
      </w:pPr>
      <w:r w:rsidRPr="008B6C35">
        <w:rPr>
          <w:rFonts w:ascii="仿宋_GB2312" w:eastAsia="仿宋_GB2312" w:hAnsi="宋体" w:hint="eastAsia"/>
          <w:bCs/>
          <w:spacing w:val="8"/>
          <w:sz w:val="32"/>
          <w:szCs w:val="32"/>
        </w:rPr>
        <w:t>3</w:t>
      </w:r>
      <w:r>
        <w:rPr>
          <w:rFonts w:ascii="仿宋_GB2312" w:eastAsia="仿宋_GB2312" w:hAnsi="宋体" w:hint="eastAsia"/>
          <w:bCs/>
          <w:spacing w:val="8"/>
          <w:sz w:val="32"/>
          <w:szCs w:val="32"/>
        </w:rPr>
        <w:t>.</w:t>
      </w:r>
      <w:r w:rsidRPr="008B6C35">
        <w:rPr>
          <w:rFonts w:ascii="仿宋_GB2312" w:eastAsia="仿宋_GB2312" w:hAnsi="宋体" w:hint="eastAsia"/>
          <w:bCs/>
          <w:spacing w:val="8"/>
          <w:sz w:val="32"/>
          <w:szCs w:val="32"/>
        </w:rPr>
        <w:t>品目及报价表（格式见附件4）</w:t>
      </w:r>
    </w:p>
    <w:p w:rsidR="008B6C35" w:rsidRPr="008B6C35" w:rsidRDefault="008B6C35" w:rsidP="000B6743">
      <w:pPr>
        <w:spacing w:line="360" w:lineRule="auto"/>
        <w:ind w:firstLineChars="200" w:firstLine="672"/>
        <w:jc w:val="left"/>
        <w:rPr>
          <w:rFonts w:ascii="仿宋_GB2312" w:eastAsia="仿宋_GB2312" w:hAnsi="宋体"/>
          <w:bCs/>
          <w:spacing w:val="8"/>
          <w:sz w:val="32"/>
          <w:szCs w:val="32"/>
        </w:rPr>
      </w:pPr>
      <w:r w:rsidRPr="008B6C35">
        <w:rPr>
          <w:rFonts w:ascii="仿宋_GB2312" w:eastAsia="仿宋_GB2312" w:hAnsi="宋体" w:hint="eastAsia"/>
          <w:bCs/>
          <w:spacing w:val="8"/>
          <w:sz w:val="32"/>
          <w:szCs w:val="32"/>
        </w:rPr>
        <w:t>4</w:t>
      </w:r>
      <w:r>
        <w:rPr>
          <w:rFonts w:ascii="仿宋_GB2312" w:eastAsia="仿宋_GB2312" w:hAnsi="宋体" w:hint="eastAsia"/>
          <w:bCs/>
          <w:spacing w:val="8"/>
          <w:sz w:val="32"/>
          <w:szCs w:val="32"/>
        </w:rPr>
        <w:t>.</w:t>
      </w:r>
      <w:r w:rsidRPr="008B6C35">
        <w:rPr>
          <w:rFonts w:ascii="仿宋_GB2312" w:eastAsia="仿宋_GB2312" w:hAnsi="宋体" w:hint="eastAsia"/>
          <w:bCs/>
          <w:spacing w:val="8"/>
          <w:sz w:val="32"/>
          <w:szCs w:val="32"/>
        </w:rPr>
        <w:t>偏离表（格式见附件4）</w:t>
      </w:r>
    </w:p>
    <w:p w:rsidR="008B6C35" w:rsidRPr="008B6C35" w:rsidRDefault="008B6C35" w:rsidP="000B6743">
      <w:pPr>
        <w:spacing w:line="360" w:lineRule="auto"/>
        <w:ind w:firstLineChars="200" w:firstLine="672"/>
        <w:jc w:val="left"/>
        <w:rPr>
          <w:rFonts w:ascii="仿宋_GB2312" w:eastAsia="仿宋_GB2312" w:hAnsi="宋体"/>
          <w:bCs/>
          <w:spacing w:val="8"/>
          <w:sz w:val="32"/>
          <w:szCs w:val="32"/>
        </w:rPr>
      </w:pPr>
      <w:r w:rsidRPr="008B6C35">
        <w:rPr>
          <w:rFonts w:ascii="仿宋_GB2312" w:eastAsia="仿宋_GB2312" w:hAnsi="宋体" w:hint="eastAsia"/>
          <w:bCs/>
          <w:spacing w:val="8"/>
          <w:sz w:val="32"/>
          <w:szCs w:val="32"/>
        </w:rPr>
        <w:t>5</w:t>
      </w:r>
      <w:r>
        <w:rPr>
          <w:rFonts w:ascii="仿宋_GB2312" w:eastAsia="仿宋_GB2312" w:hAnsi="宋体" w:hint="eastAsia"/>
          <w:bCs/>
          <w:spacing w:val="8"/>
          <w:sz w:val="32"/>
          <w:szCs w:val="32"/>
        </w:rPr>
        <w:t>.</w:t>
      </w:r>
      <w:r w:rsidRPr="008B6C35">
        <w:rPr>
          <w:rFonts w:ascii="仿宋_GB2312" w:eastAsia="仿宋_GB2312" w:hAnsi="宋体" w:hint="eastAsia"/>
          <w:bCs/>
          <w:spacing w:val="8"/>
          <w:sz w:val="32"/>
          <w:szCs w:val="32"/>
        </w:rPr>
        <w:t>营业执照、税务登记证、组织机构代码证或三证合一营业执照（副本）</w:t>
      </w:r>
    </w:p>
    <w:p w:rsidR="008B6C35" w:rsidRPr="008B6C35" w:rsidRDefault="008B6C35" w:rsidP="000B6743">
      <w:pPr>
        <w:spacing w:line="360" w:lineRule="auto"/>
        <w:ind w:firstLineChars="200" w:firstLine="672"/>
        <w:jc w:val="left"/>
        <w:rPr>
          <w:rFonts w:ascii="仿宋_GB2312" w:eastAsia="仿宋_GB2312" w:hAnsi="宋体"/>
          <w:bCs/>
          <w:spacing w:val="8"/>
          <w:sz w:val="32"/>
          <w:szCs w:val="32"/>
        </w:rPr>
      </w:pPr>
      <w:r w:rsidRPr="008B6C35">
        <w:rPr>
          <w:rFonts w:ascii="仿宋_GB2312" w:eastAsia="仿宋_GB2312" w:hAnsi="宋体" w:hint="eastAsia"/>
          <w:bCs/>
          <w:spacing w:val="8"/>
          <w:sz w:val="32"/>
          <w:szCs w:val="32"/>
        </w:rPr>
        <w:t>6</w:t>
      </w:r>
      <w:r>
        <w:rPr>
          <w:rFonts w:ascii="仿宋_GB2312" w:eastAsia="仿宋_GB2312" w:hAnsi="宋体" w:hint="eastAsia"/>
          <w:bCs/>
          <w:spacing w:val="8"/>
          <w:sz w:val="32"/>
          <w:szCs w:val="32"/>
        </w:rPr>
        <w:t>.</w:t>
      </w:r>
      <w:r w:rsidRPr="008B6C35">
        <w:rPr>
          <w:rFonts w:ascii="仿宋_GB2312" w:eastAsia="仿宋_GB2312" w:hAnsi="宋体" w:hint="eastAsia"/>
          <w:bCs/>
          <w:spacing w:val="8"/>
          <w:sz w:val="32"/>
          <w:szCs w:val="32"/>
        </w:rPr>
        <w:t>法定代表人授权书（原件，格式见附件4）暨经办人授权书，法人、经办人身份证（复印件）</w:t>
      </w:r>
    </w:p>
    <w:p w:rsidR="008B6C35" w:rsidRPr="008B6C35" w:rsidRDefault="008B6C35" w:rsidP="000B6743">
      <w:pPr>
        <w:spacing w:line="360" w:lineRule="auto"/>
        <w:ind w:firstLineChars="200" w:firstLine="672"/>
        <w:jc w:val="left"/>
        <w:rPr>
          <w:rFonts w:ascii="仿宋_GB2312" w:eastAsia="仿宋_GB2312" w:hAnsi="宋体"/>
          <w:bCs/>
          <w:spacing w:val="8"/>
          <w:sz w:val="32"/>
          <w:szCs w:val="32"/>
        </w:rPr>
      </w:pPr>
      <w:r w:rsidRPr="008B6C35">
        <w:rPr>
          <w:rFonts w:ascii="仿宋_GB2312" w:eastAsia="仿宋_GB2312" w:hAnsi="宋体" w:hint="eastAsia"/>
          <w:bCs/>
          <w:spacing w:val="8"/>
          <w:sz w:val="32"/>
          <w:szCs w:val="32"/>
        </w:rPr>
        <w:t>7</w:t>
      </w:r>
      <w:r>
        <w:rPr>
          <w:rFonts w:ascii="仿宋_GB2312" w:eastAsia="仿宋_GB2312" w:hAnsi="宋体" w:hint="eastAsia"/>
          <w:bCs/>
          <w:spacing w:val="8"/>
          <w:sz w:val="32"/>
          <w:szCs w:val="32"/>
        </w:rPr>
        <w:t>.</w:t>
      </w:r>
      <w:r w:rsidRPr="008B6C35">
        <w:rPr>
          <w:rFonts w:ascii="仿宋_GB2312" w:eastAsia="仿宋_GB2312" w:hAnsi="宋体" w:hint="eastAsia"/>
          <w:bCs/>
          <w:spacing w:val="8"/>
          <w:sz w:val="32"/>
          <w:szCs w:val="32"/>
        </w:rPr>
        <w:t>会计师事务所执业证书</w:t>
      </w:r>
    </w:p>
    <w:p w:rsidR="008B6C35" w:rsidRPr="008B6C35" w:rsidRDefault="008B6C35" w:rsidP="000B6743">
      <w:pPr>
        <w:spacing w:line="360" w:lineRule="auto"/>
        <w:ind w:firstLineChars="200" w:firstLine="672"/>
        <w:jc w:val="left"/>
        <w:rPr>
          <w:rFonts w:ascii="仿宋_GB2312" w:eastAsia="仿宋_GB2312" w:hAnsi="宋体"/>
          <w:bCs/>
          <w:spacing w:val="8"/>
          <w:sz w:val="32"/>
          <w:szCs w:val="32"/>
        </w:rPr>
      </w:pPr>
      <w:r w:rsidRPr="008B6C35">
        <w:rPr>
          <w:rFonts w:ascii="仿宋_GB2312" w:eastAsia="仿宋_GB2312" w:hAnsi="宋体" w:hint="eastAsia"/>
          <w:bCs/>
          <w:spacing w:val="8"/>
          <w:sz w:val="32"/>
          <w:szCs w:val="32"/>
        </w:rPr>
        <w:t>8</w:t>
      </w:r>
      <w:r>
        <w:rPr>
          <w:rFonts w:ascii="仿宋_GB2312" w:eastAsia="仿宋_GB2312" w:hAnsi="宋体" w:hint="eastAsia"/>
          <w:bCs/>
          <w:spacing w:val="8"/>
          <w:sz w:val="32"/>
          <w:szCs w:val="32"/>
        </w:rPr>
        <w:t>.</w:t>
      </w:r>
      <w:r w:rsidRPr="008B6C35">
        <w:rPr>
          <w:rFonts w:ascii="仿宋_GB2312" w:eastAsia="仿宋_GB2312" w:hAnsi="宋体" w:hint="eastAsia"/>
          <w:bCs/>
          <w:spacing w:val="8"/>
          <w:sz w:val="32"/>
          <w:szCs w:val="32"/>
        </w:rPr>
        <w:t>如有企业管理体系认证（考核），请提供的有效证明文件的复印或扫描件，质量管理体系认证包括FDA、CE、ISO等认证（提供中文翻译复印件）</w:t>
      </w:r>
    </w:p>
    <w:p w:rsidR="008B6C35" w:rsidRPr="008B6C35" w:rsidRDefault="008B6C35" w:rsidP="000B6743">
      <w:pPr>
        <w:spacing w:line="360" w:lineRule="auto"/>
        <w:ind w:firstLineChars="200" w:firstLine="672"/>
        <w:jc w:val="left"/>
        <w:rPr>
          <w:rFonts w:ascii="仿宋_GB2312" w:eastAsia="仿宋_GB2312" w:hAnsi="宋体"/>
          <w:bCs/>
          <w:spacing w:val="8"/>
          <w:sz w:val="32"/>
          <w:szCs w:val="32"/>
        </w:rPr>
      </w:pPr>
      <w:r w:rsidRPr="008B6C35">
        <w:rPr>
          <w:rFonts w:ascii="仿宋_GB2312" w:eastAsia="仿宋_GB2312" w:hAnsi="宋体" w:hint="eastAsia"/>
          <w:bCs/>
          <w:spacing w:val="8"/>
          <w:sz w:val="32"/>
          <w:szCs w:val="32"/>
        </w:rPr>
        <w:t>9</w:t>
      </w:r>
      <w:r>
        <w:rPr>
          <w:rFonts w:ascii="仿宋_GB2312" w:eastAsia="仿宋_GB2312" w:hAnsi="宋体" w:hint="eastAsia"/>
          <w:bCs/>
          <w:spacing w:val="8"/>
          <w:sz w:val="32"/>
          <w:szCs w:val="32"/>
        </w:rPr>
        <w:t>.</w:t>
      </w:r>
      <w:r w:rsidRPr="008B6C35">
        <w:rPr>
          <w:rFonts w:ascii="仿宋_GB2312" w:eastAsia="仿宋_GB2312" w:hAnsi="宋体" w:hint="eastAsia"/>
          <w:bCs/>
          <w:spacing w:val="8"/>
          <w:sz w:val="32"/>
          <w:szCs w:val="32"/>
        </w:rPr>
        <w:t>用户情况表</w:t>
      </w:r>
    </w:p>
    <w:p w:rsidR="008B6C35" w:rsidRPr="008B6C35" w:rsidRDefault="008B6C35" w:rsidP="000B6743">
      <w:pPr>
        <w:spacing w:line="360" w:lineRule="auto"/>
        <w:ind w:firstLineChars="200" w:firstLine="672"/>
        <w:jc w:val="left"/>
        <w:rPr>
          <w:rFonts w:ascii="仿宋_GB2312" w:eastAsia="仿宋_GB2312" w:hAnsi="宋体"/>
          <w:bCs/>
          <w:spacing w:val="8"/>
          <w:sz w:val="32"/>
          <w:szCs w:val="32"/>
        </w:rPr>
      </w:pPr>
      <w:r w:rsidRPr="008B6C35">
        <w:rPr>
          <w:rFonts w:ascii="仿宋_GB2312" w:eastAsia="仿宋_GB2312" w:hAnsi="宋体" w:hint="eastAsia"/>
          <w:bCs/>
          <w:spacing w:val="8"/>
          <w:sz w:val="32"/>
          <w:szCs w:val="32"/>
        </w:rPr>
        <w:t>10</w:t>
      </w:r>
      <w:r>
        <w:rPr>
          <w:rFonts w:ascii="仿宋_GB2312" w:eastAsia="仿宋_GB2312" w:hAnsi="宋体" w:hint="eastAsia"/>
          <w:bCs/>
          <w:spacing w:val="8"/>
          <w:sz w:val="32"/>
          <w:szCs w:val="32"/>
        </w:rPr>
        <w:t>.</w:t>
      </w:r>
      <w:r w:rsidRPr="008B6C35">
        <w:rPr>
          <w:rFonts w:ascii="仿宋_GB2312" w:eastAsia="仿宋_GB2312" w:hAnsi="宋体" w:hint="eastAsia"/>
          <w:bCs/>
          <w:spacing w:val="8"/>
          <w:sz w:val="32"/>
          <w:szCs w:val="32"/>
        </w:rPr>
        <w:t>项目组成员配备情况表</w:t>
      </w:r>
    </w:p>
    <w:p w:rsidR="008B6C35" w:rsidRPr="008B6C35" w:rsidRDefault="008B6C35" w:rsidP="000B6743">
      <w:pPr>
        <w:spacing w:line="360" w:lineRule="auto"/>
        <w:ind w:firstLineChars="200" w:firstLine="672"/>
        <w:jc w:val="left"/>
        <w:rPr>
          <w:rFonts w:ascii="仿宋_GB2312" w:eastAsia="仿宋_GB2312" w:hAnsi="宋体"/>
          <w:bCs/>
          <w:spacing w:val="8"/>
          <w:sz w:val="32"/>
          <w:szCs w:val="32"/>
        </w:rPr>
      </w:pPr>
      <w:r w:rsidRPr="008B6C35">
        <w:rPr>
          <w:rFonts w:ascii="仿宋_GB2312" w:eastAsia="仿宋_GB2312" w:hAnsi="宋体" w:hint="eastAsia"/>
          <w:bCs/>
          <w:spacing w:val="8"/>
          <w:sz w:val="32"/>
          <w:szCs w:val="32"/>
        </w:rPr>
        <w:t>11</w:t>
      </w:r>
      <w:r>
        <w:rPr>
          <w:rFonts w:ascii="仿宋_GB2312" w:eastAsia="仿宋_GB2312" w:hAnsi="宋体" w:hint="eastAsia"/>
          <w:bCs/>
          <w:spacing w:val="8"/>
          <w:sz w:val="32"/>
          <w:szCs w:val="32"/>
        </w:rPr>
        <w:t>.</w:t>
      </w:r>
      <w:r w:rsidRPr="008B6C35">
        <w:rPr>
          <w:rFonts w:ascii="仿宋_GB2312" w:eastAsia="仿宋_GB2312" w:hAnsi="宋体" w:hint="eastAsia"/>
          <w:bCs/>
          <w:spacing w:val="8"/>
          <w:sz w:val="32"/>
          <w:szCs w:val="32"/>
        </w:rPr>
        <w:t>封底</w:t>
      </w:r>
    </w:p>
    <w:p w:rsidR="008B6C35" w:rsidRDefault="008B6C35" w:rsidP="000B6743">
      <w:pPr>
        <w:spacing w:line="360" w:lineRule="auto"/>
        <w:ind w:firstLineChars="200" w:firstLine="643"/>
        <w:jc w:val="left"/>
        <w:rPr>
          <w:rFonts w:ascii="仿宋_GB2312" w:eastAsia="仿宋_GB2312" w:hAnsi="宋体"/>
          <w:b/>
          <w:bCs/>
          <w:sz w:val="28"/>
          <w:szCs w:val="28"/>
        </w:rPr>
      </w:pPr>
      <w:r w:rsidRPr="008B6C35">
        <w:rPr>
          <w:rFonts w:ascii="仿宋_GB2312" w:eastAsia="仿宋_GB2312" w:hAnsi="宋体" w:hint="eastAsia"/>
          <w:b/>
          <w:bCs/>
          <w:sz w:val="32"/>
          <w:szCs w:val="32"/>
        </w:rPr>
        <w:t>注：请</w:t>
      </w:r>
      <w:proofErr w:type="gramStart"/>
      <w:r w:rsidRPr="008B6C35">
        <w:rPr>
          <w:rFonts w:ascii="仿宋_GB2312" w:eastAsia="仿宋_GB2312" w:hAnsi="宋体" w:hint="eastAsia"/>
          <w:b/>
          <w:bCs/>
          <w:sz w:val="32"/>
          <w:szCs w:val="32"/>
        </w:rPr>
        <w:t>务必按</w:t>
      </w:r>
      <w:proofErr w:type="gramEnd"/>
      <w:r w:rsidRPr="008B6C35">
        <w:rPr>
          <w:rFonts w:ascii="仿宋_GB2312" w:eastAsia="仿宋_GB2312" w:hAnsi="宋体" w:hint="eastAsia"/>
          <w:b/>
          <w:bCs/>
          <w:sz w:val="32"/>
          <w:szCs w:val="32"/>
        </w:rPr>
        <w:t>以上顺序装订资料，如有非中文资料，请同时提供中文</w:t>
      </w:r>
      <w:r>
        <w:rPr>
          <w:rFonts w:ascii="仿宋_GB2312" w:eastAsia="仿宋_GB2312" w:hAnsi="宋体" w:hint="eastAsia"/>
          <w:b/>
          <w:bCs/>
          <w:sz w:val="28"/>
          <w:szCs w:val="28"/>
        </w:rPr>
        <w:t>翻译件。</w:t>
      </w:r>
    </w:p>
    <w:p w:rsidR="008B6C35" w:rsidRDefault="008B6C35" w:rsidP="008B6C35">
      <w:pPr>
        <w:ind w:firstLineChars="200" w:firstLine="562"/>
        <w:rPr>
          <w:rFonts w:ascii="仿宋_GB2312" w:eastAsia="仿宋_GB2312" w:hAnsi="宋体"/>
          <w:b/>
          <w:bCs/>
          <w:sz w:val="28"/>
          <w:szCs w:val="28"/>
        </w:rPr>
      </w:pPr>
    </w:p>
    <w:p w:rsidR="00B93E6A" w:rsidRDefault="00B93E6A" w:rsidP="008B6C35">
      <w:pPr>
        <w:ind w:firstLineChars="200" w:firstLine="562"/>
        <w:rPr>
          <w:rFonts w:ascii="仿宋_GB2312" w:eastAsia="仿宋_GB2312" w:hAnsi="宋体"/>
          <w:b/>
          <w:bCs/>
          <w:sz w:val="28"/>
          <w:szCs w:val="28"/>
        </w:rPr>
      </w:pPr>
    </w:p>
    <w:p w:rsidR="00B93E6A" w:rsidRDefault="00B93E6A" w:rsidP="008B6C35">
      <w:pPr>
        <w:ind w:firstLineChars="200" w:firstLine="562"/>
        <w:rPr>
          <w:rFonts w:ascii="仿宋_GB2312" w:eastAsia="仿宋_GB2312" w:hAnsi="宋体"/>
          <w:b/>
          <w:bCs/>
          <w:sz w:val="28"/>
          <w:szCs w:val="28"/>
        </w:rPr>
      </w:pPr>
    </w:p>
    <w:p w:rsidR="008B6C35" w:rsidRPr="008B6C35" w:rsidRDefault="008B6C35" w:rsidP="008B6C35">
      <w:pPr>
        <w:rPr>
          <w:rFonts w:ascii="仿宋_GB2312" w:eastAsia="仿宋_GB2312" w:hAnsi="宋体"/>
          <w:b/>
          <w:sz w:val="32"/>
          <w:szCs w:val="32"/>
        </w:rPr>
      </w:pPr>
      <w:r w:rsidRPr="008B6C35">
        <w:rPr>
          <w:rFonts w:ascii="黑体" w:eastAsia="黑体" w:hAnsi="黑体" w:hint="eastAsia"/>
          <w:sz w:val="32"/>
          <w:szCs w:val="32"/>
        </w:rPr>
        <w:lastRenderedPageBreak/>
        <w:t>附件4：</w:t>
      </w:r>
      <w:r w:rsidRPr="008B6C35">
        <w:rPr>
          <w:rFonts w:ascii="仿宋_GB2312" w:eastAsia="仿宋_GB2312" w:hAnsi="宋体" w:hint="eastAsia"/>
          <w:b/>
          <w:sz w:val="32"/>
          <w:szCs w:val="32"/>
        </w:rPr>
        <w:t>主要表格格式</w:t>
      </w:r>
    </w:p>
    <w:p w:rsidR="008B6C35" w:rsidRPr="00B93E6A" w:rsidRDefault="00B93E6A" w:rsidP="00B93E6A">
      <w:pPr>
        <w:rPr>
          <w:rFonts w:ascii="仿宋_GB2312" w:eastAsia="仿宋_GB2312" w:hAnsi="宋体"/>
          <w:b/>
          <w:sz w:val="32"/>
          <w:szCs w:val="32"/>
        </w:rPr>
      </w:pPr>
      <w:r w:rsidRPr="008B6C35">
        <w:rPr>
          <w:rFonts w:ascii="黑体" w:eastAsia="黑体" w:hAnsi="黑体" w:hint="eastAsia"/>
          <w:sz w:val="32"/>
          <w:szCs w:val="32"/>
        </w:rPr>
        <w:t>附件4</w:t>
      </w:r>
      <w:r>
        <w:rPr>
          <w:rFonts w:ascii="黑体" w:eastAsia="黑体" w:hAnsi="黑体" w:hint="eastAsia"/>
          <w:sz w:val="32"/>
          <w:szCs w:val="32"/>
        </w:rPr>
        <w:t>-1</w:t>
      </w:r>
      <w:r w:rsidRPr="008B6C35">
        <w:rPr>
          <w:rFonts w:ascii="黑体" w:eastAsia="黑体" w:hAnsi="黑体" w:hint="eastAsia"/>
          <w:sz w:val="32"/>
          <w:szCs w:val="32"/>
        </w:rPr>
        <w:t>：</w:t>
      </w:r>
    </w:p>
    <w:p w:rsidR="007A49AD" w:rsidRDefault="007A49AD" w:rsidP="00F809A2">
      <w:pPr>
        <w:widowControl/>
        <w:shd w:val="clear" w:color="auto" w:fill="FFFFFF"/>
        <w:jc w:val="center"/>
        <w:rPr>
          <w:rFonts w:ascii="宋体" w:eastAsia="宋体" w:hAnsi="宋体" w:cs="Segoe UI"/>
          <w:b/>
          <w:bCs/>
          <w:color w:val="333333"/>
          <w:kern w:val="0"/>
          <w:sz w:val="32"/>
          <w:szCs w:val="32"/>
        </w:rPr>
      </w:pPr>
      <w:r w:rsidRPr="00F809A2">
        <w:rPr>
          <w:rFonts w:ascii="宋体" w:eastAsia="宋体" w:hAnsi="宋体" w:cs="Segoe UI" w:hint="eastAsia"/>
          <w:b/>
          <w:bCs/>
          <w:color w:val="333333"/>
          <w:kern w:val="0"/>
          <w:sz w:val="32"/>
          <w:szCs w:val="32"/>
        </w:rPr>
        <w:t>报价一览表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684"/>
        <w:gridCol w:w="1984"/>
        <w:gridCol w:w="1560"/>
        <w:gridCol w:w="1497"/>
      </w:tblGrid>
      <w:tr w:rsidR="008B6C35" w:rsidTr="008B6C35">
        <w:trPr>
          <w:trHeight w:val="735"/>
          <w:jc w:val="center"/>
        </w:trPr>
        <w:tc>
          <w:tcPr>
            <w:tcW w:w="1194" w:type="dxa"/>
            <w:tcBorders>
              <w:top w:val="single" w:sz="4" w:space="0" w:color="auto"/>
              <w:left w:val="single" w:sz="4" w:space="0" w:color="auto"/>
              <w:bottom w:val="single" w:sz="4" w:space="0" w:color="auto"/>
              <w:right w:val="single" w:sz="4" w:space="0" w:color="auto"/>
            </w:tcBorders>
            <w:vAlign w:val="center"/>
            <w:hideMark/>
          </w:tcPr>
          <w:p w:rsidR="008B6C35" w:rsidRDefault="008B6C35">
            <w:pPr>
              <w:spacing w:line="360" w:lineRule="auto"/>
              <w:jc w:val="center"/>
              <w:rPr>
                <w:rFonts w:ascii="宋体" w:hAnsi="宋体"/>
                <w:sz w:val="24"/>
                <w:szCs w:val="24"/>
              </w:rPr>
            </w:pPr>
            <w:r>
              <w:rPr>
                <w:rFonts w:ascii="宋体" w:hAnsi="宋体" w:hint="eastAsia"/>
                <w:sz w:val="24"/>
              </w:rPr>
              <w:t>序号</w:t>
            </w:r>
          </w:p>
        </w:tc>
        <w:tc>
          <w:tcPr>
            <w:tcW w:w="1684" w:type="dxa"/>
            <w:tcBorders>
              <w:top w:val="single" w:sz="4" w:space="0" w:color="auto"/>
              <w:left w:val="single" w:sz="4" w:space="0" w:color="auto"/>
              <w:bottom w:val="single" w:sz="4" w:space="0" w:color="auto"/>
              <w:right w:val="single" w:sz="4" w:space="0" w:color="auto"/>
            </w:tcBorders>
            <w:vAlign w:val="center"/>
            <w:hideMark/>
          </w:tcPr>
          <w:p w:rsidR="008B6C35" w:rsidRDefault="008B6C35">
            <w:pPr>
              <w:spacing w:line="360" w:lineRule="auto"/>
              <w:jc w:val="center"/>
              <w:rPr>
                <w:rFonts w:ascii="宋体" w:hAnsi="宋体"/>
                <w:sz w:val="24"/>
                <w:szCs w:val="24"/>
              </w:rPr>
            </w:pPr>
            <w:r>
              <w:rPr>
                <w:rFonts w:ascii="宋体" w:hAnsi="宋体" w:hint="eastAsia"/>
                <w:sz w:val="24"/>
              </w:rPr>
              <w:t>项目名称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6C35" w:rsidRDefault="008B6C35">
            <w:pPr>
              <w:spacing w:line="360" w:lineRule="auto"/>
              <w:jc w:val="center"/>
              <w:rPr>
                <w:rFonts w:ascii="宋体" w:hAnsi="宋体" w:cs="宋体-方正超大字符集"/>
                <w:sz w:val="24"/>
                <w:szCs w:val="24"/>
              </w:rPr>
            </w:pPr>
            <w:r>
              <w:rPr>
                <w:rFonts w:ascii="宋体" w:hAnsi="宋体" w:cs="宋体-方正超大字符集" w:hint="eastAsia"/>
                <w:sz w:val="24"/>
              </w:rPr>
              <w:t>单价（万元）</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6C35" w:rsidRDefault="008B6C35">
            <w:pPr>
              <w:spacing w:line="360" w:lineRule="auto"/>
              <w:jc w:val="center"/>
              <w:rPr>
                <w:rFonts w:ascii="宋体" w:hAnsi="宋体"/>
                <w:sz w:val="24"/>
                <w:szCs w:val="24"/>
              </w:rPr>
            </w:pPr>
            <w:r>
              <w:rPr>
                <w:rFonts w:ascii="宋体" w:hAnsi="宋体" w:hint="eastAsia"/>
                <w:sz w:val="24"/>
              </w:rPr>
              <w:t>金额（万元）</w:t>
            </w:r>
          </w:p>
        </w:tc>
        <w:tc>
          <w:tcPr>
            <w:tcW w:w="1497" w:type="dxa"/>
            <w:tcBorders>
              <w:top w:val="single" w:sz="4" w:space="0" w:color="auto"/>
              <w:left w:val="single" w:sz="4" w:space="0" w:color="auto"/>
              <w:bottom w:val="single" w:sz="4" w:space="0" w:color="auto"/>
              <w:right w:val="single" w:sz="4" w:space="0" w:color="auto"/>
            </w:tcBorders>
            <w:vAlign w:val="center"/>
            <w:hideMark/>
          </w:tcPr>
          <w:p w:rsidR="008B6C35" w:rsidRDefault="008B6C35">
            <w:pPr>
              <w:spacing w:line="360" w:lineRule="auto"/>
              <w:jc w:val="center"/>
              <w:rPr>
                <w:rFonts w:ascii="宋体" w:hAnsi="宋体"/>
                <w:sz w:val="24"/>
                <w:szCs w:val="24"/>
              </w:rPr>
            </w:pPr>
            <w:r>
              <w:rPr>
                <w:rFonts w:ascii="宋体" w:hAnsi="宋体" w:hint="eastAsia"/>
                <w:sz w:val="24"/>
              </w:rPr>
              <w:t>备注</w:t>
            </w:r>
          </w:p>
        </w:tc>
      </w:tr>
      <w:tr w:rsidR="008B6C35" w:rsidTr="008B6C35">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rPr>
                <w:rFonts w:ascii="宋体" w:hAnsi="宋体"/>
                <w:sz w:val="24"/>
                <w:szCs w:val="24"/>
              </w:rPr>
            </w:pPr>
          </w:p>
        </w:tc>
        <w:tc>
          <w:tcPr>
            <w:tcW w:w="1684" w:type="dxa"/>
            <w:tcBorders>
              <w:top w:val="single" w:sz="4" w:space="0" w:color="auto"/>
              <w:left w:val="single" w:sz="4" w:space="0" w:color="auto"/>
              <w:bottom w:val="single" w:sz="4" w:space="0" w:color="auto"/>
              <w:right w:val="single" w:sz="4" w:space="0" w:color="auto"/>
            </w:tcBorders>
            <w:vAlign w:val="center"/>
          </w:tcPr>
          <w:p w:rsidR="008B6C35" w:rsidRDefault="008B6C35">
            <w:pP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rPr>
                <w:rFonts w:ascii="宋体" w:hAnsi="宋体"/>
                <w:sz w:val="24"/>
                <w:szCs w:val="24"/>
              </w:rPr>
            </w:pPr>
          </w:p>
        </w:tc>
      </w:tr>
      <w:tr w:rsidR="008B6C35" w:rsidTr="008B6C35">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c>
          <w:tcPr>
            <w:tcW w:w="1684" w:type="dxa"/>
            <w:tcBorders>
              <w:top w:val="single" w:sz="4" w:space="0" w:color="auto"/>
              <w:left w:val="single" w:sz="4" w:space="0" w:color="auto"/>
              <w:bottom w:val="single" w:sz="4" w:space="0" w:color="auto"/>
              <w:right w:val="single" w:sz="4" w:space="0" w:color="auto"/>
            </w:tcBorders>
            <w:vAlign w:val="center"/>
          </w:tcPr>
          <w:p w:rsidR="008B6C35" w:rsidRDefault="008B6C35">
            <w:pPr>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r>
      <w:tr w:rsidR="008B6C35" w:rsidTr="008B6C35">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c>
          <w:tcPr>
            <w:tcW w:w="1684" w:type="dxa"/>
            <w:tcBorders>
              <w:top w:val="single" w:sz="4" w:space="0" w:color="auto"/>
              <w:left w:val="single" w:sz="4" w:space="0" w:color="auto"/>
              <w:bottom w:val="single" w:sz="4" w:space="0" w:color="auto"/>
              <w:right w:val="single" w:sz="4" w:space="0" w:color="auto"/>
            </w:tcBorders>
            <w:vAlign w:val="center"/>
            <w:hideMark/>
          </w:tcPr>
          <w:p w:rsidR="008B6C35" w:rsidRDefault="008B6C35">
            <w:pPr>
              <w:jc w:val="center"/>
              <w:rPr>
                <w:rFonts w:ascii="宋体" w:hAnsi="宋体"/>
                <w:b/>
                <w:sz w:val="24"/>
                <w:szCs w:val="24"/>
              </w:rPr>
            </w:pPr>
            <w:r>
              <w:rPr>
                <w:rFonts w:ascii="宋体" w:hAnsi="宋体" w:hint="eastAsia"/>
                <w:b/>
                <w:sz w:val="24"/>
              </w:rPr>
              <w:t>合计</w:t>
            </w:r>
          </w:p>
        </w:tc>
        <w:tc>
          <w:tcPr>
            <w:tcW w:w="1984"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r>
    </w:tbl>
    <w:p w:rsidR="007A49AD" w:rsidRPr="00F809A2" w:rsidRDefault="007A49AD" w:rsidP="00B93E6A">
      <w:pPr>
        <w:widowControl/>
        <w:shd w:val="clear" w:color="auto" w:fill="FFFFFF"/>
        <w:wordWrap w:val="0"/>
        <w:spacing w:line="360" w:lineRule="auto"/>
        <w:ind w:firstLineChars="200" w:firstLine="640"/>
        <w:jc w:val="left"/>
        <w:rPr>
          <w:rFonts w:ascii="仿宋_GB2312" w:eastAsia="仿宋_GB2312" w:hAnsi="Segoe UI" w:cs="Segoe UI"/>
          <w:color w:val="333333"/>
          <w:kern w:val="0"/>
          <w:sz w:val="32"/>
          <w:szCs w:val="32"/>
        </w:rPr>
      </w:pPr>
      <w:r w:rsidRPr="00F809A2">
        <w:rPr>
          <w:rFonts w:ascii="仿宋_GB2312" w:eastAsia="仿宋_GB2312" w:hAnsi="宋体" w:cs="Segoe UI" w:hint="eastAsia"/>
          <w:color w:val="333333"/>
          <w:kern w:val="0"/>
          <w:sz w:val="32"/>
          <w:szCs w:val="32"/>
        </w:rPr>
        <w:t>注：1.</w:t>
      </w:r>
      <w:r w:rsidR="00B93E6A" w:rsidRPr="00B93E6A">
        <w:rPr>
          <w:rFonts w:ascii="仿宋_GB2312" w:eastAsia="仿宋_GB2312" w:hAnsi="宋体" w:cs="Segoe UI" w:hint="eastAsia"/>
          <w:color w:val="333333"/>
          <w:kern w:val="0"/>
          <w:sz w:val="32"/>
          <w:szCs w:val="32"/>
        </w:rPr>
        <w:t xml:space="preserve"> </w:t>
      </w:r>
      <w:r w:rsidR="00B93E6A" w:rsidRPr="00F809A2">
        <w:rPr>
          <w:rFonts w:ascii="仿宋_GB2312" w:eastAsia="仿宋_GB2312" w:hAnsi="宋体" w:cs="Segoe UI" w:hint="eastAsia"/>
          <w:color w:val="333333"/>
          <w:kern w:val="0"/>
          <w:sz w:val="32"/>
          <w:szCs w:val="32"/>
        </w:rPr>
        <w:t>“报价一览表”</w:t>
      </w:r>
      <w:r w:rsidR="00B93E6A">
        <w:rPr>
          <w:rFonts w:ascii="仿宋_GB2312" w:eastAsia="仿宋_GB2312" w:hAnsi="宋体" w:cs="Segoe UI" w:hint="eastAsia"/>
          <w:color w:val="333333"/>
          <w:kern w:val="0"/>
          <w:sz w:val="32"/>
          <w:szCs w:val="32"/>
        </w:rPr>
        <w:t>需单独密封</w:t>
      </w:r>
      <w:r w:rsidRPr="00F809A2">
        <w:rPr>
          <w:rFonts w:ascii="仿宋_GB2312" w:eastAsia="仿宋_GB2312" w:hAnsi="宋体" w:cs="Segoe UI" w:hint="eastAsia"/>
          <w:color w:val="333333"/>
          <w:kern w:val="0"/>
          <w:sz w:val="32"/>
          <w:szCs w:val="32"/>
        </w:rPr>
        <w:t>。</w:t>
      </w:r>
    </w:p>
    <w:p w:rsidR="007A49AD" w:rsidRPr="00F809A2" w:rsidRDefault="007A49AD" w:rsidP="00245AC3">
      <w:pPr>
        <w:widowControl/>
        <w:shd w:val="clear" w:color="auto" w:fill="FFFFFF"/>
        <w:wordWrap w:val="0"/>
        <w:spacing w:line="360" w:lineRule="auto"/>
        <w:ind w:firstLineChars="200" w:firstLine="640"/>
        <w:jc w:val="left"/>
        <w:rPr>
          <w:rFonts w:ascii="仿宋_GB2312" w:eastAsia="仿宋_GB2312" w:hAnsi="Segoe UI" w:cs="Segoe UI"/>
          <w:color w:val="333333"/>
          <w:kern w:val="0"/>
          <w:sz w:val="32"/>
          <w:szCs w:val="32"/>
        </w:rPr>
      </w:pPr>
      <w:r w:rsidRPr="00F809A2">
        <w:rPr>
          <w:rFonts w:ascii="仿宋_GB2312" w:eastAsia="仿宋_GB2312" w:hAnsi="宋体" w:cs="Segoe UI" w:hint="eastAsia"/>
          <w:color w:val="333333"/>
          <w:kern w:val="0"/>
          <w:sz w:val="32"/>
          <w:szCs w:val="32"/>
        </w:rPr>
        <w:t>2.“报价一览表”为多页的，每页均需由法定代表人或授权代表签字并盖投标人印章。</w:t>
      </w:r>
    </w:p>
    <w:p w:rsidR="00F809A2" w:rsidRPr="00B93E6A" w:rsidRDefault="00F809A2" w:rsidP="007A49AD">
      <w:pPr>
        <w:widowControl/>
        <w:shd w:val="clear" w:color="auto" w:fill="FFFFFF"/>
        <w:wordWrap w:val="0"/>
        <w:jc w:val="left"/>
        <w:rPr>
          <w:rFonts w:ascii="仿宋_GB2312" w:eastAsia="仿宋_GB2312" w:hAnsi="宋体" w:cs="Segoe UI"/>
          <w:color w:val="333333"/>
          <w:kern w:val="0"/>
          <w:sz w:val="32"/>
          <w:szCs w:val="32"/>
          <w:u w:val="single"/>
        </w:rPr>
      </w:pPr>
      <w:r w:rsidRPr="00F809A2">
        <w:rPr>
          <w:rFonts w:ascii="仿宋_GB2312" w:eastAsia="仿宋_GB2312" w:hAnsi="宋体" w:cs="Segoe UI" w:hint="eastAsia"/>
          <w:color w:val="333333"/>
          <w:kern w:val="0"/>
          <w:sz w:val="32"/>
          <w:szCs w:val="32"/>
        </w:rPr>
        <w:t>公司</w:t>
      </w:r>
      <w:r w:rsidR="008B6C35">
        <w:rPr>
          <w:rFonts w:ascii="仿宋_GB2312" w:eastAsia="仿宋_GB2312" w:hAnsi="宋体" w:cs="Segoe UI" w:hint="eastAsia"/>
          <w:color w:val="333333"/>
          <w:kern w:val="0"/>
          <w:sz w:val="32"/>
          <w:szCs w:val="32"/>
        </w:rPr>
        <w:t>名</w:t>
      </w:r>
      <w:r w:rsidR="007A49AD" w:rsidRPr="00F809A2">
        <w:rPr>
          <w:rFonts w:ascii="仿宋_GB2312" w:eastAsia="仿宋_GB2312" w:hAnsi="宋体" w:cs="Segoe UI" w:hint="eastAsia"/>
          <w:color w:val="333333"/>
          <w:kern w:val="0"/>
          <w:sz w:val="32"/>
          <w:szCs w:val="32"/>
        </w:rPr>
        <w:t>称</w:t>
      </w:r>
      <w:r w:rsidR="008B6C35">
        <w:rPr>
          <w:rFonts w:ascii="仿宋_GB2312" w:eastAsia="仿宋_GB2312" w:hAnsi="宋体" w:cs="Segoe UI" w:hint="eastAsia"/>
          <w:color w:val="333333"/>
          <w:kern w:val="0"/>
          <w:sz w:val="32"/>
          <w:szCs w:val="32"/>
        </w:rPr>
        <w:t>（盖章）</w:t>
      </w:r>
      <w:r w:rsidR="007A49AD" w:rsidRPr="00F809A2">
        <w:rPr>
          <w:rFonts w:ascii="仿宋_GB2312" w:eastAsia="仿宋_GB2312" w:hAnsi="宋体" w:cs="Segoe UI" w:hint="eastAsia"/>
          <w:color w:val="333333"/>
          <w:kern w:val="0"/>
          <w:sz w:val="32"/>
          <w:szCs w:val="32"/>
        </w:rPr>
        <w:t>：</w:t>
      </w:r>
      <w:r w:rsidR="00B93E6A">
        <w:rPr>
          <w:rFonts w:ascii="仿宋_GB2312" w:eastAsia="仿宋_GB2312" w:hAnsi="宋体" w:cs="Segoe UI" w:hint="eastAsia"/>
          <w:color w:val="333333"/>
          <w:kern w:val="0"/>
          <w:sz w:val="32"/>
          <w:szCs w:val="32"/>
          <w:u w:val="single"/>
        </w:rPr>
        <w:t xml:space="preserve">                                 </w:t>
      </w:r>
      <w:r w:rsidR="00B93E6A" w:rsidRPr="00B93E6A">
        <w:rPr>
          <w:rFonts w:ascii="仿宋_GB2312" w:eastAsia="仿宋_GB2312" w:hAnsi="宋体" w:cs="Segoe UI" w:hint="eastAsia"/>
          <w:color w:val="333333"/>
          <w:kern w:val="0"/>
          <w:sz w:val="32"/>
          <w:szCs w:val="32"/>
        </w:rPr>
        <w:t>法定代表人或授权代表（签字）：</w:t>
      </w:r>
      <w:r w:rsidR="00B93E6A">
        <w:rPr>
          <w:rFonts w:ascii="仿宋_GB2312" w:eastAsia="仿宋_GB2312" w:hAnsi="宋体" w:cs="Segoe UI" w:hint="eastAsia"/>
          <w:color w:val="333333"/>
          <w:kern w:val="0"/>
          <w:sz w:val="32"/>
          <w:szCs w:val="32"/>
          <w:u w:val="single"/>
        </w:rPr>
        <w:t xml:space="preserve">                     </w:t>
      </w:r>
    </w:p>
    <w:p w:rsidR="007A49AD" w:rsidRPr="00F809A2" w:rsidRDefault="007A49AD" w:rsidP="007A49AD">
      <w:pPr>
        <w:widowControl/>
        <w:shd w:val="clear" w:color="auto" w:fill="FFFFFF"/>
        <w:wordWrap w:val="0"/>
        <w:jc w:val="left"/>
        <w:rPr>
          <w:rFonts w:ascii="仿宋_GB2312" w:eastAsia="仿宋_GB2312" w:hAnsi="Segoe UI" w:cs="Segoe UI"/>
          <w:color w:val="333333"/>
          <w:kern w:val="0"/>
          <w:sz w:val="32"/>
          <w:szCs w:val="32"/>
        </w:rPr>
      </w:pPr>
      <w:r w:rsidRPr="00F809A2">
        <w:rPr>
          <w:rFonts w:ascii="仿宋_GB2312" w:eastAsia="仿宋_GB2312" w:hAnsi="宋体" w:cs="Segoe UI" w:hint="eastAsia"/>
          <w:color w:val="333333"/>
          <w:kern w:val="0"/>
          <w:sz w:val="32"/>
          <w:szCs w:val="32"/>
        </w:rPr>
        <w:t>联系方式：</w:t>
      </w:r>
      <w:r w:rsidR="00B93E6A">
        <w:rPr>
          <w:rFonts w:ascii="仿宋_GB2312" w:eastAsia="仿宋_GB2312" w:hAnsi="宋体" w:cs="Segoe UI" w:hint="eastAsia"/>
          <w:color w:val="333333"/>
          <w:kern w:val="0"/>
          <w:sz w:val="32"/>
          <w:szCs w:val="32"/>
          <w:u w:val="single"/>
        </w:rPr>
        <w:t xml:space="preserve">             </w:t>
      </w:r>
    </w:p>
    <w:p w:rsidR="007A49AD" w:rsidRPr="00B93E6A" w:rsidRDefault="007A49AD" w:rsidP="007A49AD">
      <w:pPr>
        <w:widowControl/>
        <w:shd w:val="clear" w:color="auto" w:fill="FFFFFF"/>
        <w:wordWrap w:val="0"/>
        <w:spacing w:line="400" w:lineRule="atLeast"/>
        <w:jc w:val="left"/>
        <w:rPr>
          <w:rFonts w:ascii="仿宋_GB2312" w:eastAsia="仿宋_GB2312" w:hAnsi="Segoe UI" w:cs="Segoe UI"/>
          <w:color w:val="333333"/>
          <w:kern w:val="0"/>
          <w:sz w:val="32"/>
          <w:szCs w:val="32"/>
          <w:u w:val="single"/>
        </w:rPr>
      </w:pPr>
      <w:r w:rsidRPr="00F809A2">
        <w:rPr>
          <w:rFonts w:ascii="仿宋_GB2312" w:eastAsia="仿宋_GB2312" w:hAnsi="宋体" w:cs="Segoe UI" w:hint="eastAsia"/>
          <w:color w:val="333333"/>
          <w:kern w:val="0"/>
          <w:sz w:val="32"/>
          <w:szCs w:val="32"/>
        </w:rPr>
        <w:t>日期：</w:t>
      </w:r>
      <w:r w:rsidR="00B93E6A">
        <w:rPr>
          <w:rFonts w:ascii="仿宋_GB2312" w:eastAsia="仿宋_GB2312" w:hAnsi="宋体" w:cs="Segoe UI" w:hint="eastAsia"/>
          <w:color w:val="333333"/>
          <w:kern w:val="0"/>
          <w:sz w:val="32"/>
          <w:szCs w:val="32"/>
          <w:u w:val="single"/>
        </w:rPr>
        <w:t xml:space="preserve">                 </w:t>
      </w:r>
    </w:p>
    <w:p w:rsidR="00814A3C" w:rsidRDefault="00814A3C" w:rsidP="00814A3C">
      <w:pPr>
        <w:widowControl/>
        <w:shd w:val="clear" w:color="auto" w:fill="FFFFFF"/>
        <w:wordWrap w:val="0"/>
        <w:jc w:val="center"/>
        <w:rPr>
          <w:rFonts w:ascii="宋体" w:eastAsia="宋体" w:hAnsi="宋体" w:cs="Segoe UI"/>
          <w:b/>
          <w:bCs/>
          <w:color w:val="333333"/>
          <w:kern w:val="0"/>
          <w:sz w:val="28"/>
          <w:szCs w:val="28"/>
        </w:rPr>
      </w:pPr>
    </w:p>
    <w:p w:rsidR="00B93E6A" w:rsidRDefault="00B93E6A" w:rsidP="00814A3C">
      <w:pPr>
        <w:widowControl/>
        <w:shd w:val="clear" w:color="auto" w:fill="FFFFFF"/>
        <w:wordWrap w:val="0"/>
        <w:jc w:val="center"/>
        <w:rPr>
          <w:rFonts w:ascii="宋体" w:eastAsia="宋体" w:hAnsi="宋体" w:cs="Segoe UI"/>
          <w:b/>
          <w:bCs/>
          <w:color w:val="333333"/>
          <w:kern w:val="0"/>
          <w:sz w:val="28"/>
          <w:szCs w:val="28"/>
        </w:rPr>
      </w:pPr>
    </w:p>
    <w:p w:rsidR="00B93E6A" w:rsidRDefault="00B93E6A" w:rsidP="00814A3C">
      <w:pPr>
        <w:widowControl/>
        <w:shd w:val="clear" w:color="auto" w:fill="FFFFFF"/>
        <w:wordWrap w:val="0"/>
        <w:jc w:val="center"/>
        <w:rPr>
          <w:rFonts w:ascii="宋体" w:eastAsia="宋体" w:hAnsi="宋体" w:cs="Segoe UI"/>
          <w:b/>
          <w:bCs/>
          <w:color w:val="333333"/>
          <w:kern w:val="0"/>
          <w:sz w:val="28"/>
          <w:szCs w:val="28"/>
        </w:rPr>
      </w:pPr>
    </w:p>
    <w:p w:rsidR="00B93E6A" w:rsidRDefault="00B93E6A" w:rsidP="00814A3C">
      <w:pPr>
        <w:widowControl/>
        <w:shd w:val="clear" w:color="auto" w:fill="FFFFFF"/>
        <w:wordWrap w:val="0"/>
        <w:jc w:val="center"/>
        <w:rPr>
          <w:rFonts w:ascii="宋体" w:eastAsia="宋体" w:hAnsi="宋体" w:cs="Segoe UI"/>
          <w:b/>
          <w:bCs/>
          <w:color w:val="333333"/>
          <w:kern w:val="0"/>
          <w:sz w:val="28"/>
          <w:szCs w:val="28"/>
        </w:rPr>
      </w:pPr>
    </w:p>
    <w:p w:rsidR="00B93E6A" w:rsidRDefault="00B93E6A" w:rsidP="00814A3C">
      <w:pPr>
        <w:widowControl/>
        <w:shd w:val="clear" w:color="auto" w:fill="FFFFFF"/>
        <w:wordWrap w:val="0"/>
        <w:jc w:val="center"/>
        <w:rPr>
          <w:rFonts w:ascii="宋体" w:eastAsia="宋体" w:hAnsi="宋体" w:cs="Segoe UI"/>
          <w:b/>
          <w:bCs/>
          <w:color w:val="333333"/>
          <w:kern w:val="0"/>
          <w:sz w:val="28"/>
          <w:szCs w:val="28"/>
        </w:rPr>
      </w:pPr>
    </w:p>
    <w:p w:rsidR="00B93E6A" w:rsidRDefault="00B93E6A" w:rsidP="00814A3C">
      <w:pPr>
        <w:widowControl/>
        <w:shd w:val="clear" w:color="auto" w:fill="FFFFFF"/>
        <w:wordWrap w:val="0"/>
        <w:jc w:val="center"/>
        <w:rPr>
          <w:rFonts w:ascii="宋体" w:eastAsia="宋体" w:hAnsi="宋体" w:cs="Segoe UI"/>
          <w:b/>
          <w:bCs/>
          <w:color w:val="333333"/>
          <w:kern w:val="0"/>
          <w:sz w:val="28"/>
          <w:szCs w:val="28"/>
        </w:rPr>
      </w:pPr>
    </w:p>
    <w:p w:rsidR="00B93E6A" w:rsidRDefault="00B93E6A" w:rsidP="00814A3C">
      <w:pPr>
        <w:widowControl/>
        <w:shd w:val="clear" w:color="auto" w:fill="FFFFFF"/>
        <w:wordWrap w:val="0"/>
        <w:jc w:val="center"/>
        <w:rPr>
          <w:rFonts w:ascii="宋体" w:eastAsia="宋体" w:hAnsi="宋体" w:cs="Segoe UI"/>
          <w:b/>
          <w:bCs/>
          <w:color w:val="333333"/>
          <w:kern w:val="0"/>
          <w:sz w:val="28"/>
          <w:szCs w:val="28"/>
        </w:rPr>
      </w:pPr>
    </w:p>
    <w:p w:rsidR="00B93E6A" w:rsidRDefault="00B93E6A" w:rsidP="00814A3C">
      <w:pPr>
        <w:widowControl/>
        <w:shd w:val="clear" w:color="auto" w:fill="FFFFFF"/>
        <w:wordWrap w:val="0"/>
        <w:jc w:val="center"/>
        <w:rPr>
          <w:rFonts w:ascii="宋体" w:eastAsia="宋体" w:hAnsi="宋体" w:cs="Segoe UI"/>
          <w:b/>
          <w:bCs/>
          <w:color w:val="333333"/>
          <w:kern w:val="0"/>
          <w:sz w:val="28"/>
          <w:szCs w:val="28"/>
        </w:rPr>
      </w:pPr>
    </w:p>
    <w:p w:rsidR="00B93E6A" w:rsidRDefault="00B93E6A" w:rsidP="00814A3C">
      <w:pPr>
        <w:widowControl/>
        <w:shd w:val="clear" w:color="auto" w:fill="FFFFFF"/>
        <w:wordWrap w:val="0"/>
        <w:jc w:val="center"/>
        <w:rPr>
          <w:rFonts w:ascii="宋体" w:eastAsia="宋体" w:hAnsi="宋体" w:cs="Segoe UI"/>
          <w:b/>
          <w:bCs/>
          <w:color w:val="333333"/>
          <w:kern w:val="0"/>
          <w:sz w:val="28"/>
          <w:szCs w:val="28"/>
        </w:rPr>
      </w:pPr>
    </w:p>
    <w:p w:rsidR="00B93E6A" w:rsidRPr="00B93E6A" w:rsidRDefault="00B93E6A" w:rsidP="00B93E6A">
      <w:pPr>
        <w:adjustRightInd w:val="0"/>
        <w:spacing w:line="400" w:lineRule="exact"/>
        <w:jc w:val="left"/>
        <w:rPr>
          <w:rFonts w:ascii="黑体" w:eastAsia="黑体" w:hAnsi="黑体"/>
          <w:sz w:val="32"/>
          <w:szCs w:val="32"/>
        </w:rPr>
      </w:pPr>
      <w:r w:rsidRPr="00B93E6A">
        <w:rPr>
          <w:rFonts w:ascii="黑体" w:eastAsia="黑体" w:hAnsi="黑体" w:hint="eastAsia"/>
          <w:sz w:val="32"/>
          <w:szCs w:val="32"/>
        </w:rPr>
        <w:t>附件4-2：</w:t>
      </w:r>
    </w:p>
    <w:p w:rsidR="00B93E6A" w:rsidRPr="00B93E6A" w:rsidRDefault="00B93E6A" w:rsidP="00B93E6A">
      <w:pPr>
        <w:spacing w:line="360" w:lineRule="auto"/>
        <w:jc w:val="center"/>
        <w:rPr>
          <w:rFonts w:ascii="仿宋_GB2312" w:eastAsia="仿宋_GB2312" w:hAnsi="宋体"/>
          <w:b/>
          <w:bCs/>
          <w:sz w:val="32"/>
          <w:szCs w:val="32"/>
        </w:rPr>
      </w:pPr>
      <w:r w:rsidRPr="00B93E6A">
        <w:rPr>
          <w:rFonts w:ascii="仿宋_GB2312" w:eastAsia="仿宋_GB2312" w:hint="eastAsia"/>
          <w:b/>
          <w:sz w:val="32"/>
          <w:szCs w:val="32"/>
        </w:rPr>
        <w:t>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2795"/>
        <w:gridCol w:w="2795"/>
        <w:gridCol w:w="3514"/>
      </w:tblGrid>
      <w:tr w:rsidR="00B93E6A" w:rsidTr="00B93E6A">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rsidR="00B93E6A" w:rsidRDefault="00B93E6A">
            <w:pPr>
              <w:spacing w:line="360" w:lineRule="auto"/>
              <w:jc w:val="center"/>
              <w:rPr>
                <w:rFonts w:ascii="仿宋_GB2312" w:eastAsia="仿宋_GB2312" w:hAnsi="宋体"/>
                <w:sz w:val="24"/>
                <w:szCs w:val="24"/>
              </w:rPr>
            </w:pPr>
            <w:r>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hideMark/>
          </w:tcPr>
          <w:p w:rsidR="00B93E6A" w:rsidRDefault="00B93E6A">
            <w:pPr>
              <w:spacing w:line="360" w:lineRule="auto"/>
              <w:jc w:val="center"/>
              <w:rPr>
                <w:rFonts w:ascii="仿宋_GB2312" w:eastAsia="仿宋_GB2312" w:hAnsi="宋体"/>
                <w:sz w:val="24"/>
                <w:szCs w:val="24"/>
              </w:rPr>
            </w:pPr>
            <w:r>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hideMark/>
          </w:tcPr>
          <w:p w:rsidR="00B93E6A" w:rsidRDefault="00B93E6A">
            <w:pPr>
              <w:spacing w:line="360" w:lineRule="auto"/>
              <w:jc w:val="center"/>
              <w:rPr>
                <w:rFonts w:ascii="仿宋_GB2312" w:eastAsia="仿宋_GB2312" w:hAnsi="宋体"/>
                <w:sz w:val="24"/>
                <w:szCs w:val="24"/>
              </w:rPr>
            </w:pPr>
            <w:r>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hideMark/>
          </w:tcPr>
          <w:p w:rsidR="00B93E6A" w:rsidRDefault="00B93E6A">
            <w:pPr>
              <w:spacing w:line="360" w:lineRule="auto"/>
              <w:jc w:val="center"/>
              <w:rPr>
                <w:rFonts w:ascii="仿宋_GB2312" w:eastAsia="仿宋_GB2312" w:hAnsi="宋体"/>
                <w:sz w:val="24"/>
                <w:szCs w:val="24"/>
              </w:rPr>
            </w:pPr>
            <w:r>
              <w:rPr>
                <w:rFonts w:ascii="仿宋_GB2312" w:eastAsia="仿宋_GB2312" w:hAnsi="宋体" w:hint="eastAsia"/>
                <w:sz w:val="24"/>
              </w:rPr>
              <w:t>偏离及其影响</w:t>
            </w:r>
          </w:p>
        </w:tc>
      </w:tr>
      <w:tr w:rsidR="00B93E6A" w:rsidTr="00B93E6A">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B93E6A" w:rsidRDefault="00B93E6A">
            <w:pPr>
              <w:spacing w:line="360" w:lineRule="auto"/>
              <w:jc w:val="center"/>
              <w:rPr>
                <w:rFonts w:ascii="仿宋_GB2312" w:eastAsia="仿宋_GB2312" w:hAnsi="宋体"/>
                <w:sz w:val="24"/>
                <w:szCs w:val="24"/>
              </w:rPr>
            </w:pPr>
          </w:p>
        </w:tc>
        <w:tc>
          <w:tcPr>
            <w:tcW w:w="2795" w:type="dxa"/>
            <w:tcBorders>
              <w:top w:val="single" w:sz="4" w:space="0" w:color="auto"/>
              <w:left w:val="single" w:sz="4" w:space="0" w:color="auto"/>
              <w:bottom w:val="single" w:sz="4" w:space="0" w:color="auto"/>
              <w:right w:val="single" w:sz="4" w:space="0" w:color="auto"/>
            </w:tcBorders>
          </w:tcPr>
          <w:p w:rsidR="00B93E6A" w:rsidRDefault="00B93E6A">
            <w:pPr>
              <w:spacing w:line="360" w:lineRule="auto"/>
              <w:jc w:val="center"/>
              <w:rPr>
                <w:rFonts w:ascii="仿宋_GB2312" w:eastAsia="仿宋_GB2312" w:hAnsi="宋体"/>
                <w:sz w:val="24"/>
                <w:szCs w:val="24"/>
              </w:rPr>
            </w:pPr>
          </w:p>
        </w:tc>
        <w:tc>
          <w:tcPr>
            <w:tcW w:w="2795" w:type="dxa"/>
            <w:tcBorders>
              <w:top w:val="single" w:sz="4" w:space="0" w:color="auto"/>
              <w:left w:val="single" w:sz="4" w:space="0" w:color="auto"/>
              <w:bottom w:val="single" w:sz="4" w:space="0" w:color="auto"/>
              <w:right w:val="single" w:sz="4" w:space="0" w:color="auto"/>
            </w:tcBorders>
          </w:tcPr>
          <w:p w:rsidR="00B93E6A" w:rsidRDefault="00B93E6A">
            <w:pPr>
              <w:spacing w:line="360" w:lineRule="auto"/>
              <w:jc w:val="center"/>
              <w:rPr>
                <w:rFonts w:ascii="仿宋_GB2312" w:eastAsia="仿宋_GB2312" w:hAnsi="宋体"/>
                <w:sz w:val="24"/>
                <w:szCs w:val="24"/>
              </w:rPr>
            </w:pPr>
          </w:p>
        </w:tc>
        <w:tc>
          <w:tcPr>
            <w:tcW w:w="3514" w:type="dxa"/>
            <w:tcBorders>
              <w:top w:val="single" w:sz="4" w:space="0" w:color="auto"/>
              <w:left w:val="single" w:sz="4" w:space="0" w:color="auto"/>
              <w:bottom w:val="single" w:sz="4" w:space="0" w:color="auto"/>
              <w:right w:val="single" w:sz="4" w:space="0" w:color="auto"/>
            </w:tcBorders>
          </w:tcPr>
          <w:p w:rsidR="00B93E6A" w:rsidRDefault="00B93E6A">
            <w:pPr>
              <w:spacing w:line="360" w:lineRule="auto"/>
              <w:jc w:val="center"/>
              <w:rPr>
                <w:rFonts w:ascii="仿宋_GB2312" w:eastAsia="仿宋_GB2312" w:hAnsi="宋体"/>
                <w:sz w:val="24"/>
                <w:szCs w:val="24"/>
              </w:rPr>
            </w:pPr>
          </w:p>
        </w:tc>
      </w:tr>
      <w:tr w:rsidR="00B93E6A" w:rsidTr="00B93E6A">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B93E6A" w:rsidRDefault="00B93E6A">
            <w:pPr>
              <w:spacing w:line="360" w:lineRule="auto"/>
              <w:jc w:val="center"/>
              <w:rPr>
                <w:rFonts w:ascii="仿宋_GB2312" w:eastAsia="仿宋_GB2312" w:hAnsi="宋体"/>
                <w:sz w:val="24"/>
                <w:szCs w:val="24"/>
              </w:rPr>
            </w:pPr>
          </w:p>
        </w:tc>
        <w:tc>
          <w:tcPr>
            <w:tcW w:w="2795" w:type="dxa"/>
            <w:tcBorders>
              <w:top w:val="single" w:sz="4" w:space="0" w:color="auto"/>
              <w:left w:val="single" w:sz="4" w:space="0" w:color="auto"/>
              <w:bottom w:val="single" w:sz="4" w:space="0" w:color="auto"/>
              <w:right w:val="single" w:sz="4" w:space="0" w:color="auto"/>
            </w:tcBorders>
          </w:tcPr>
          <w:p w:rsidR="00B93E6A" w:rsidRDefault="00B93E6A">
            <w:pPr>
              <w:spacing w:line="360" w:lineRule="auto"/>
              <w:jc w:val="center"/>
              <w:rPr>
                <w:rFonts w:ascii="仿宋_GB2312" w:eastAsia="仿宋_GB2312" w:hAnsi="宋体"/>
                <w:sz w:val="24"/>
                <w:szCs w:val="24"/>
              </w:rPr>
            </w:pPr>
          </w:p>
        </w:tc>
        <w:tc>
          <w:tcPr>
            <w:tcW w:w="2795" w:type="dxa"/>
            <w:tcBorders>
              <w:top w:val="single" w:sz="4" w:space="0" w:color="auto"/>
              <w:left w:val="single" w:sz="4" w:space="0" w:color="auto"/>
              <w:bottom w:val="single" w:sz="4" w:space="0" w:color="auto"/>
              <w:right w:val="single" w:sz="4" w:space="0" w:color="auto"/>
            </w:tcBorders>
          </w:tcPr>
          <w:p w:rsidR="00B93E6A" w:rsidRDefault="00B93E6A">
            <w:pPr>
              <w:spacing w:line="360" w:lineRule="auto"/>
              <w:jc w:val="center"/>
              <w:rPr>
                <w:rFonts w:ascii="仿宋_GB2312" w:eastAsia="仿宋_GB2312" w:hAnsi="宋体"/>
                <w:sz w:val="24"/>
                <w:szCs w:val="24"/>
              </w:rPr>
            </w:pPr>
          </w:p>
        </w:tc>
        <w:tc>
          <w:tcPr>
            <w:tcW w:w="3514" w:type="dxa"/>
            <w:tcBorders>
              <w:top w:val="single" w:sz="4" w:space="0" w:color="auto"/>
              <w:left w:val="single" w:sz="4" w:space="0" w:color="auto"/>
              <w:bottom w:val="single" w:sz="4" w:space="0" w:color="auto"/>
              <w:right w:val="single" w:sz="4" w:space="0" w:color="auto"/>
            </w:tcBorders>
          </w:tcPr>
          <w:p w:rsidR="00B93E6A" w:rsidRDefault="00B93E6A">
            <w:pPr>
              <w:spacing w:line="360" w:lineRule="auto"/>
              <w:jc w:val="center"/>
              <w:rPr>
                <w:rFonts w:ascii="仿宋_GB2312" w:eastAsia="仿宋_GB2312" w:hAnsi="宋体"/>
                <w:sz w:val="24"/>
                <w:szCs w:val="24"/>
              </w:rPr>
            </w:pPr>
          </w:p>
        </w:tc>
      </w:tr>
    </w:tbl>
    <w:p w:rsidR="00B93E6A" w:rsidRPr="00B93E6A" w:rsidRDefault="00B93E6A" w:rsidP="00B93E6A">
      <w:pPr>
        <w:spacing w:line="360" w:lineRule="auto"/>
        <w:ind w:firstLineChars="200" w:firstLine="640"/>
        <w:jc w:val="left"/>
        <w:rPr>
          <w:rFonts w:ascii="仿宋_GB2312" w:eastAsia="仿宋_GB2312" w:hAnsi="宋体" w:cs="Times New Roman"/>
          <w:b/>
          <w:sz w:val="32"/>
          <w:szCs w:val="32"/>
        </w:rPr>
      </w:pPr>
      <w:r w:rsidRPr="00B93E6A">
        <w:rPr>
          <w:rFonts w:ascii="仿宋_GB2312" w:eastAsia="仿宋_GB2312" w:hAnsi="宋体" w:hint="eastAsia"/>
          <w:sz w:val="32"/>
          <w:szCs w:val="3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B93E6A" w:rsidRPr="00B93E6A" w:rsidRDefault="00B93E6A" w:rsidP="00B93E6A">
      <w:pPr>
        <w:adjustRightInd w:val="0"/>
        <w:spacing w:line="360" w:lineRule="auto"/>
        <w:ind w:firstLineChars="175" w:firstLine="560"/>
        <w:jc w:val="left"/>
        <w:rPr>
          <w:rFonts w:ascii="仿宋_GB2312" w:eastAsia="仿宋_GB2312" w:hAnsi="Times New Roman"/>
          <w:bCs/>
          <w:sz w:val="32"/>
          <w:szCs w:val="32"/>
          <w:u w:val="single"/>
        </w:rPr>
      </w:pPr>
      <w:r w:rsidRPr="00B93E6A">
        <w:rPr>
          <w:rFonts w:ascii="仿宋_GB2312" w:eastAsia="仿宋_GB2312" w:hint="eastAsia"/>
          <w:bCs/>
          <w:sz w:val="32"/>
          <w:szCs w:val="32"/>
        </w:rPr>
        <w:t>法定代表人或授权代表签字：</w:t>
      </w:r>
      <w:r>
        <w:rPr>
          <w:rFonts w:ascii="仿宋_GB2312" w:eastAsia="仿宋_GB2312" w:hint="eastAsia"/>
          <w:bCs/>
          <w:sz w:val="32"/>
          <w:szCs w:val="32"/>
          <w:u w:val="single"/>
        </w:rPr>
        <w:t xml:space="preserve">            </w:t>
      </w:r>
    </w:p>
    <w:p w:rsidR="00B93E6A" w:rsidRPr="00B93E6A" w:rsidRDefault="00B93E6A" w:rsidP="00B93E6A">
      <w:pPr>
        <w:spacing w:line="360" w:lineRule="auto"/>
        <w:ind w:firstLineChars="150" w:firstLine="480"/>
        <w:jc w:val="left"/>
        <w:rPr>
          <w:rFonts w:ascii="仿宋_GB2312" w:eastAsia="仿宋_GB2312" w:hAnsi="宋体"/>
          <w:bCs/>
          <w:sz w:val="32"/>
          <w:szCs w:val="32"/>
          <w:u w:val="single"/>
        </w:rPr>
      </w:pPr>
      <w:r w:rsidRPr="00B93E6A">
        <w:rPr>
          <w:rFonts w:ascii="仿宋_GB2312" w:eastAsia="仿宋_GB2312" w:hint="eastAsia"/>
          <w:bCs/>
          <w:sz w:val="32"/>
          <w:szCs w:val="32"/>
        </w:rPr>
        <w:t>日期:</w:t>
      </w:r>
      <w:r>
        <w:rPr>
          <w:rFonts w:ascii="仿宋_GB2312" w:eastAsia="仿宋_GB2312" w:hint="eastAsia"/>
          <w:bCs/>
          <w:sz w:val="32"/>
          <w:szCs w:val="32"/>
          <w:u w:val="single"/>
        </w:rPr>
        <w:t xml:space="preserve">            </w:t>
      </w:r>
    </w:p>
    <w:p w:rsidR="00B93E6A" w:rsidRDefault="00B93E6A" w:rsidP="00B93E6A">
      <w:pPr>
        <w:spacing w:line="360" w:lineRule="auto"/>
        <w:rPr>
          <w:rFonts w:ascii="仿宋_GB2312" w:eastAsia="仿宋_GB2312"/>
          <w:b/>
          <w:bCs/>
          <w:sz w:val="32"/>
          <w:szCs w:val="32"/>
        </w:rPr>
      </w:pPr>
    </w:p>
    <w:p w:rsidR="00B93E6A" w:rsidRDefault="00B93E6A" w:rsidP="00B93E6A">
      <w:pPr>
        <w:spacing w:line="360" w:lineRule="auto"/>
        <w:rPr>
          <w:rFonts w:ascii="仿宋_GB2312" w:eastAsia="仿宋_GB2312"/>
          <w:b/>
          <w:bCs/>
          <w:sz w:val="32"/>
          <w:szCs w:val="32"/>
        </w:rPr>
      </w:pPr>
    </w:p>
    <w:p w:rsidR="00B93E6A" w:rsidRDefault="00B93E6A" w:rsidP="00B93E6A">
      <w:pPr>
        <w:spacing w:line="360" w:lineRule="auto"/>
        <w:rPr>
          <w:rFonts w:ascii="仿宋_GB2312" w:eastAsia="仿宋_GB2312"/>
          <w:b/>
          <w:bCs/>
          <w:sz w:val="32"/>
          <w:szCs w:val="32"/>
        </w:rPr>
      </w:pPr>
    </w:p>
    <w:p w:rsidR="00B93E6A" w:rsidRDefault="00B93E6A" w:rsidP="00B93E6A">
      <w:pPr>
        <w:spacing w:line="360" w:lineRule="auto"/>
        <w:rPr>
          <w:rFonts w:ascii="仿宋_GB2312" w:eastAsia="仿宋_GB2312"/>
          <w:b/>
          <w:bCs/>
          <w:sz w:val="32"/>
          <w:szCs w:val="32"/>
        </w:rPr>
      </w:pPr>
    </w:p>
    <w:p w:rsidR="00B93E6A" w:rsidRDefault="00B93E6A" w:rsidP="00B93E6A">
      <w:pPr>
        <w:spacing w:line="360" w:lineRule="auto"/>
        <w:rPr>
          <w:rFonts w:ascii="仿宋_GB2312" w:eastAsia="仿宋_GB2312"/>
          <w:b/>
          <w:bCs/>
          <w:sz w:val="32"/>
          <w:szCs w:val="32"/>
        </w:rPr>
      </w:pPr>
    </w:p>
    <w:p w:rsidR="00B93E6A" w:rsidRDefault="00B93E6A" w:rsidP="00B93E6A">
      <w:pPr>
        <w:spacing w:line="360" w:lineRule="auto"/>
        <w:rPr>
          <w:rFonts w:ascii="仿宋_GB2312" w:eastAsia="仿宋_GB2312"/>
          <w:b/>
          <w:bCs/>
          <w:sz w:val="32"/>
          <w:szCs w:val="32"/>
        </w:rPr>
      </w:pPr>
    </w:p>
    <w:p w:rsidR="00B93E6A" w:rsidRDefault="00B93E6A" w:rsidP="00B93E6A">
      <w:pPr>
        <w:spacing w:line="360" w:lineRule="auto"/>
        <w:rPr>
          <w:rFonts w:ascii="仿宋_GB2312" w:eastAsia="仿宋_GB2312"/>
          <w:b/>
          <w:bCs/>
          <w:sz w:val="32"/>
          <w:szCs w:val="32"/>
        </w:rPr>
      </w:pPr>
    </w:p>
    <w:p w:rsidR="00B93E6A" w:rsidRDefault="00B93E6A" w:rsidP="00B93E6A">
      <w:pPr>
        <w:spacing w:line="360" w:lineRule="auto"/>
        <w:rPr>
          <w:rFonts w:ascii="仿宋_GB2312" w:eastAsia="仿宋_GB2312"/>
          <w:b/>
          <w:bCs/>
          <w:sz w:val="32"/>
          <w:szCs w:val="32"/>
        </w:rPr>
      </w:pPr>
    </w:p>
    <w:p w:rsidR="00B93E6A" w:rsidRDefault="00B93E6A" w:rsidP="00B93E6A">
      <w:pPr>
        <w:spacing w:line="360" w:lineRule="auto"/>
        <w:rPr>
          <w:rFonts w:ascii="仿宋_GB2312" w:eastAsia="仿宋_GB2312"/>
          <w:b/>
          <w:bCs/>
          <w:sz w:val="32"/>
          <w:szCs w:val="32"/>
        </w:rPr>
      </w:pPr>
    </w:p>
    <w:p w:rsidR="00B93E6A" w:rsidRDefault="00B93E6A" w:rsidP="00B93E6A">
      <w:pPr>
        <w:spacing w:line="360" w:lineRule="auto"/>
        <w:rPr>
          <w:rFonts w:ascii="仿宋_GB2312" w:eastAsia="仿宋_GB2312"/>
          <w:b/>
          <w:bCs/>
          <w:sz w:val="32"/>
          <w:szCs w:val="32"/>
        </w:rPr>
      </w:pPr>
    </w:p>
    <w:p w:rsidR="00B93E6A" w:rsidRDefault="00B93E6A" w:rsidP="00B93E6A">
      <w:pPr>
        <w:spacing w:line="360" w:lineRule="auto"/>
        <w:rPr>
          <w:rFonts w:ascii="仿宋_GB2312" w:eastAsia="仿宋_GB2312"/>
          <w:b/>
          <w:bCs/>
          <w:sz w:val="32"/>
          <w:szCs w:val="32"/>
        </w:rPr>
      </w:pPr>
    </w:p>
    <w:p w:rsidR="00B93E6A" w:rsidRPr="00B93E6A" w:rsidRDefault="00B93E6A" w:rsidP="00B93E6A">
      <w:pPr>
        <w:spacing w:line="360" w:lineRule="auto"/>
        <w:rPr>
          <w:rFonts w:ascii="仿宋_GB2312" w:eastAsia="仿宋_GB2312" w:hAnsi="Times New Roman"/>
          <w:b/>
          <w:bCs/>
          <w:sz w:val="32"/>
          <w:szCs w:val="32"/>
        </w:rPr>
      </w:pPr>
      <w:r w:rsidRPr="00B93E6A">
        <w:rPr>
          <w:rFonts w:ascii="仿宋_GB2312" w:eastAsia="仿宋_GB2312" w:hint="eastAsia"/>
          <w:b/>
          <w:bCs/>
          <w:sz w:val="32"/>
          <w:szCs w:val="32"/>
        </w:rPr>
        <w:lastRenderedPageBreak/>
        <w:t>附件4-3：</w:t>
      </w:r>
    </w:p>
    <w:p w:rsidR="007A49AD" w:rsidRDefault="007A49AD" w:rsidP="00F809A2">
      <w:pPr>
        <w:widowControl/>
        <w:shd w:val="clear" w:color="auto" w:fill="FFFFFF"/>
        <w:jc w:val="center"/>
        <w:rPr>
          <w:rFonts w:ascii="宋体" w:eastAsia="宋体" w:hAnsi="宋体" w:cs="Segoe UI"/>
          <w:color w:val="333333"/>
          <w:kern w:val="0"/>
          <w:sz w:val="32"/>
          <w:szCs w:val="32"/>
        </w:rPr>
      </w:pPr>
      <w:r w:rsidRPr="00F809A2">
        <w:rPr>
          <w:rFonts w:ascii="宋体" w:eastAsia="宋体" w:hAnsi="宋体" w:cs="Segoe UI" w:hint="eastAsia"/>
          <w:color w:val="333333"/>
          <w:kern w:val="0"/>
          <w:sz w:val="32"/>
          <w:szCs w:val="32"/>
        </w:rPr>
        <w:t>用户情况表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1861"/>
        <w:gridCol w:w="1260"/>
        <w:gridCol w:w="2154"/>
        <w:gridCol w:w="1074"/>
      </w:tblGrid>
      <w:tr w:rsidR="00B93E6A" w:rsidTr="00B93E6A">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B93E6A" w:rsidRDefault="00B93E6A">
            <w:pPr>
              <w:jc w:val="center"/>
              <w:rPr>
                <w:rFonts w:ascii="仿宋_GB2312" w:eastAsia="仿宋_GB2312"/>
                <w:sz w:val="24"/>
                <w:szCs w:val="24"/>
              </w:rPr>
            </w:pPr>
            <w:r>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hideMark/>
          </w:tcPr>
          <w:p w:rsidR="00B93E6A" w:rsidRDefault="00B93E6A">
            <w:pPr>
              <w:jc w:val="center"/>
              <w:rPr>
                <w:rFonts w:ascii="仿宋_GB2312" w:eastAsia="仿宋_GB2312"/>
                <w:sz w:val="24"/>
                <w:szCs w:val="24"/>
              </w:rPr>
            </w:pPr>
            <w:r>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3E6A" w:rsidRDefault="00B93E6A">
            <w:pPr>
              <w:jc w:val="center"/>
              <w:rPr>
                <w:rFonts w:ascii="仿宋_GB2312" w:eastAsia="仿宋_GB2312"/>
                <w:sz w:val="24"/>
                <w:szCs w:val="24"/>
              </w:rPr>
            </w:pPr>
            <w:r>
              <w:rPr>
                <w:rFonts w:ascii="仿宋_GB2312" w:eastAsia="仿宋_GB2312" w:hint="eastAsia"/>
                <w:sz w:val="24"/>
              </w:rPr>
              <w:t>合同时间</w:t>
            </w:r>
          </w:p>
        </w:tc>
        <w:tc>
          <w:tcPr>
            <w:tcW w:w="2154" w:type="dxa"/>
            <w:tcBorders>
              <w:top w:val="single" w:sz="4" w:space="0" w:color="auto"/>
              <w:left w:val="single" w:sz="4" w:space="0" w:color="auto"/>
              <w:bottom w:val="single" w:sz="4" w:space="0" w:color="auto"/>
              <w:right w:val="single" w:sz="4" w:space="0" w:color="auto"/>
            </w:tcBorders>
            <w:vAlign w:val="center"/>
            <w:hideMark/>
          </w:tcPr>
          <w:p w:rsidR="00B93E6A" w:rsidRDefault="00B93E6A">
            <w:pPr>
              <w:jc w:val="center"/>
              <w:rPr>
                <w:rFonts w:ascii="仿宋_GB2312" w:eastAsia="仿宋_GB2312"/>
                <w:sz w:val="24"/>
                <w:szCs w:val="24"/>
              </w:rPr>
            </w:pPr>
            <w:r>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hideMark/>
          </w:tcPr>
          <w:p w:rsidR="00B93E6A" w:rsidRDefault="00B93E6A">
            <w:pPr>
              <w:jc w:val="center"/>
              <w:rPr>
                <w:rFonts w:ascii="仿宋_GB2312" w:eastAsia="仿宋_GB2312"/>
                <w:sz w:val="24"/>
                <w:szCs w:val="24"/>
              </w:rPr>
            </w:pPr>
            <w:r>
              <w:rPr>
                <w:rFonts w:ascii="仿宋_GB2312" w:eastAsia="仿宋_GB2312" w:hint="eastAsia"/>
                <w:sz w:val="24"/>
              </w:rPr>
              <w:t>备注</w:t>
            </w:r>
          </w:p>
        </w:tc>
      </w:tr>
      <w:tr w:rsidR="00B93E6A" w:rsidTr="00B93E6A">
        <w:trPr>
          <w:trHeight w:val="300"/>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rsidR="00B93E6A" w:rsidRDefault="00B93E6A">
            <w:pPr>
              <w:widowControl/>
              <w:jc w:val="left"/>
              <w:rPr>
                <w:rFonts w:ascii="仿宋_GB2312" w:eastAsia="仿宋_GB2312"/>
                <w:sz w:val="24"/>
                <w:szCs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r>
      <w:tr w:rsidR="00B93E6A" w:rsidTr="00B93E6A">
        <w:trPr>
          <w:trHeight w:val="300"/>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rsidR="00B93E6A" w:rsidRDefault="00B93E6A">
            <w:pPr>
              <w:widowControl/>
              <w:jc w:val="left"/>
              <w:rPr>
                <w:rFonts w:ascii="仿宋_GB2312" w:eastAsia="仿宋_GB2312"/>
                <w:sz w:val="24"/>
                <w:szCs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r>
      <w:tr w:rsidR="00B93E6A" w:rsidTr="00B93E6A">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B93E6A" w:rsidRDefault="00B93E6A">
            <w:pPr>
              <w:jc w:val="center"/>
              <w:rPr>
                <w:rFonts w:ascii="仿宋_GB2312" w:eastAsia="仿宋_GB2312"/>
                <w:sz w:val="24"/>
                <w:szCs w:val="24"/>
              </w:rPr>
            </w:pPr>
            <w:r>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r>
      <w:tr w:rsidR="00B93E6A" w:rsidTr="00B93E6A">
        <w:trPr>
          <w:trHeight w:val="10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rsidR="00B93E6A" w:rsidRDefault="00B93E6A">
            <w:pPr>
              <w:widowControl/>
              <w:jc w:val="left"/>
              <w:rPr>
                <w:rFonts w:ascii="仿宋_GB2312" w:eastAsia="仿宋_GB2312"/>
                <w:sz w:val="24"/>
                <w:szCs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r>
      <w:tr w:rsidR="00B93E6A" w:rsidTr="00B93E6A">
        <w:trPr>
          <w:trHeight w:val="10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rsidR="00B93E6A" w:rsidRDefault="00B93E6A">
            <w:pPr>
              <w:widowControl/>
              <w:jc w:val="left"/>
              <w:rPr>
                <w:rFonts w:ascii="仿宋_GB2312" w:eastAsia="仿宋_GB2312"/>
                <w:sz w:val="24"/>
                <w:szCs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r>
      <w:tr w:rsidR="00B93E6A" w:rsidTr="00B93E6A">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B93E6A" w:rsidRDefault="00B93E6A">
            <w:pPr>
              <w:jc w:val="center"/>
              <w:rPr>
                <w:rFonts w:ascii="仿宋_GB2312" w:eastAsia="仿宋_GB2312"/>
                <w:sz w:val="24"/>
                <w:szCs w:val="24"/>
              </w:rPr>
            </w:pPr>
            <w:r>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r>
      <w:tr w:rsidR="00B93E6A" w:rsidTr="00B93E6A">
        <w:trPr>
          <w:trHeight w:val="37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rsidR="00B93E6A" w:rsidRDefault="00B93E6A">
            <w:pPr>
              <w:widowControl/>
              <w:jc w:val="left"/>
              <w:rPr>
                <w:rFonts w:ascii="仿宋_GB2312" w:eastAsia="仿宋_GB2312"/>
                <w:sz w:val="24"/>
                <w:szCs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r>
      <w:tr w:rsidR="00B93E6A" w:rsidTr="00B93E6A">
        <w:trPr>
          <w:trHeight w:val="37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rsidR="00B93E6A" w:rsidRDefault="00B93E6A">
            <w:pPr>
              <w:widowControl/>
              <w:jc w:val="left"/>
              <w:rPr>
                <w:rFonts w:ascii="仿宋_GB2312" w:eastAsia="仿宋_GB2312"/>
                <w:sz w:val="24"/>
                <w:szCs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r>
    </w:tbl>
    <w:p w:rsidR="00B93E6A" w:rsidRDefault="00B93E6A" w:rsidP="00B93E6A">
      <w:pPr>
        <w:ind w:firstLineChars="200" w:firstLine="480"/>
        <w:rPr>
          <w:rFonts w:ascii="仿宋_GB2312" w:eastAsia="仿宋_GB2312"/>
          <w:bCs/>
          <w:sz w:val="24"/>
        </w:rPr>
      </w:pPr>
    </w:p>
    <w:p w:rsidR="00B93E6A" w:rsidRPr="00B93E6A" w:rsidRDefault="00B93E6A" w:rsidP="00B93E6A">
      <w:pPr>
        <w:jc w:val="left"/>
        <w:rPr>
          <w:rFonts w:ascii="仿宋_GB2312" w:eastAsia="仿宋_GB2312"/>
          <w:bCs/>
          <w:sz w:val="32"/>
          <w:szCs w:val="32"/>
          <w:u w:val="single"/>
        </w:rPr>
      </w:pPr>
      <w:r w:rsidRPr="00B93E6A">
        <w:rPr>
          <w:rFonts w:ascii="仿宋_GB2312" w:eastAsia="仿宋_GB2312" w:hint="eastAsia"/>
          <w:bCs/>
          <w:sz w:val="32"/>
          <w:szCs w:val="32"/>
        </w:rPr>
        <w:t>法定代表人或授权代表签字：</w:t>
      </w:r>
      <w:r>
        <w:rPr>
          <w:rFonts w:ascii="仿宋_GB2312" w:eastAsia="仿宋_GB2312" w:hint="eastAsia"/>
          <w:bCs/>
          <w:sz w:val="32"/>
          <w:szCs w:val="32"/>
          <w:u w:val="single"/>
        </w:rPr>
        <w:t xml:space="preserve">            </w:t>
      </w:r>
    </w:p>
    <w:p w:rsidR="00B93E6A" w:rsidRPr="00B93E6A" w:rsidRDefault="00B93E6A" w:rsidP="00B93E6A">
      <w:pPr>
        <w:spacing w:line="360" w:lineRule="auto"/>
        <w:jc w:val="left"/>
        <w:rPr>
          <w:rFonts w:ascii="仿宋_GB2312" w:eastAsia="仿宋_GB2312" w:hAnsi="宋体"/>
          <w:b/>
          <w:sz w:val="32"/>
          <w:szCs w:val="32"/>
          <w:u w:val="single"/>
        </w:rPr>
      </w:pPr>
      <w:r w:rsidRPr="00B93E6A">
        <w:rPr>
          <w:rFonts w:ascii="仿宋_GB2312" w:eastAsia="仿宋_GB2312" w:hint="eastAsia"/>
          <w:sz w:val="32"/>
          <w:szCs w:val="32"/>
        </w:rPr>
        <w:t>日期</w:t>
      </w:r>
      <w:r w:rsidRPr="00B93E6A">
        <w:rPr>
          <w:rFonts w:ascii="仿宋_GB2312" w:eastAsia="仿宋_GB2312" w:hAnsi="宋体" w:hint="eastAsia"/>
          <w:b/>
          <w:sz w:val="32"/>
          <w:szCs w:val="32"/>
        </w:rPr>
        <w:t>:</w:t>
      </w:r>
      <w:r>
        <w:rPr>
          <w:rFonts w:ascii="仿宋_GB2312" w:eastAsia="仿宋_GB2312" w:hAnsi="宋体" w:hint="eastAsia"/>
          <w:b/>
          <w:sz w:val="32"/>
          <w:szCs w:val="32"/>
          <w:u w:val="single"/>
        </w:rPr>
        <w:t xml:space="preserve">             </w:t>
      </w:r>
    </w:p>
    <w:p w:rsidR="00B257E7" w:rsidRDefault="00B257E7"/>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rsidP="00B93E6A">
      <w:pPr>
        <w:rPr>
          <w:rFonts w:ascii="黑体" w:eastAsia="黑体" w:hAnsi="黑体"/>
          <w:sz w:val="32"/>
          <w:szCs w:val="32"/>
        </w:rPr>
      </w:pPr>
      <w:r w:rsidRPr="00B93E6A">
        <w:rPr>
          <w:rFonts w:ascii="黑体" w:eastAsia="黑体" w:hAnsi="黑体" w:hint="eastAsia"/>
          <w:sz w:val="32"/>
          <w:szCs w:val="32"/>
        </w:rPr>
        <w:lastRenderedPageBreak/>
        <w:t>附件4-4：</w:t>
      </w:r>
      <w:bookmarkStart w:id="1" w:name="_Toc237343703"/>
      <w:bookmarkStart w:id="2" w:name="_Toc174767233"/>
      <w:bookmarkStart w:id="3" w:name="_Toc95295163"/>
    </w:p>
    <w:p w:rsidR="00B93E6A" w:rsidRPr="00B93E6A" w:rsidRDefault="00B93E6A" w:rsidP="00B93E6A">
      <w:pPr>
        <w:spacing w:line="360" w:lineRule="auto"/>
        <w:ind w:firstLineChars="200" w:firstLine="880"/>
        <w:jc w:val="center"/>
        <w:rPr>
          <w:rFonts w:asciiTheme="minorEastAsia" w:hAnsiTheme="minorEastAsia"/>
          <w:sz w:val="44"/>
          <w:szCs w:val="44"/>
        </w:rPr>
      </w:pPr>
      <w:r w:rsidRPr="00B93E6A">
        <w:rPr>
          <w:rFonts w:asciiTheme="minorEastAsia" w:hAnsiTheme="minorEastAsia" w:hint="eastAsia"/>
          <w:sz w:val="44"/>
          <w:szCs w:val="44"/>
          <w:lang w:val="zh-CN"/>
        </w:rPr>
        <w:t>法定代表人身份授权书</w:t>
      </w:r>
    </w:p>
    <w:p w:rsidR="00B93E6A" w:rsidRPr="00B93E6A" w:rsidRDefault="00B93E6A" w:rsidP="00106610">
      <w:pPr>
        <w:tabs>
          <w:tab w:val="left" w:pos="6300"/>
        </w:tabs>
        <w:spacing w:line="360" w:lineRule="auto"/>
        <w:jc w:val="left"/>
        <w:rPr>
          <w:rFonts w:asciiTheme="minorEastAsia" w:hAnsiTheme="minorEastAsia"/>
          <w:color w:val="000000"/>
          <w:sz w:val="32"/>
          <w:szCs w:val="32"/>
          <w:lang w:val="zh-CN"/>
        </w:rPr>
      </w:pPr>
      <w:r w:rsidRPr="00B93E6A">
        <w:rPr>
          <w:rFonts w:asciiTheme="minorEastAsia" w:hAnsiTheme="minorEastAsia" w:hint="eastAsia"/>
          <w:color w:val="000000"/>
          <w:sz w:val="32"/>
          <w:szCs w:val="32"/>
          <w:lang w:val="zh-CN"/>
        </w:rPr>
        <w:t>（采购单位名称）：</w:t>
      </w:r>
    </w:p>
    <w:p w:rsidR="00B93E6A" w:rsidRPr="00B93E6A" w:rsidRDefault="00B93E6A" w:rsidP="00106610">
      <w:pPr>
        <w:tabs>
          <w:tab w:val="left" w:pos="720"/>
          <w:tab w:val="left" w:pos="6300"/>
        </w:tabs>
        <w:spacing w:line="360" w:lineRule="auto"/>
        <w:jc w:val="left"/>
        <w:rPr>
          <w:rFonts w:asciiTheme="minorEastAsia" w:hAnsiTheme="minorEastAsia"/>
          <w:color w:val="000000"/>
          <w:sz w:val="32"/>
          <w:szCs w:val="32"/>
          <w:u w:val="single"/>
          <w:lang w:val="zh-CN"/>
        </w:rPr>
      </w:pPr>
      <w:r w:rsidRPr="00B93E6A">
        <w:rPr>
          <w:rFonts w:asciiTheme="minorEastAsia" w:hAnsiTheme="minorEastAsia" w:hint="eastAsia"/>
          <w:color w:val="000000"/>
          <w:sz w:val="32"/>
          <w:szCs w:val="32"/>
          <w:lang w:val="zh-CN"/>
        </w:rPr>
        <w:t>本授权声明：（投标人名称）</w:t>
      </w:r>
    </w:p>
    <w:p w:rsidR="00B93E6A" w:rsidRPr="00B93E6A" w:rsidRDefault="00B93E6A" w:rsidP="00B93E6A">
      <w:pPr>
        <w:tabs>
          <w:tab w:val="left" w:pos="720"/>
          <w:tab w:val="left" w:pos="6300"/>
        </w:tabs>
        <w:spacing w:line="360" w:lineRule="auto"/>
        <w:ind w:firstLineChars="200" w:firstLine="640"/>
        <w:jc w:val="left"/>
        <w:rPr>
          <w:rFonts w:asciiTheme="minorEastAsia" w:hAnsiTheme="minorEastAsia"/>
          <w:sz w:val="32"/>
          <w:szCs w:val="32"/>
        </w:rPr>
      </w:pPr>
      <w:r w:rsidRPr="00B93E6A">
        <w:rPr>
          <w:rFonts w:asciiTheme="minorEastAsia" w:hAnsiTheme="minorEastAsia" w:hint="eastAsia"/>
          <w:color w:val="000000"/>
          <w:sz w:val="32"/>
          <w:szCs w:val="32"/>
          <w:lang w:val="zh-CN"/>
        </w:rPr>
        <w:t>（法定代表人姓名、职务）授权（被授权人姓名、职务）为我方</w:t>
      </w:r>
      <w:r w:rsidRPr="00B93E6A">
        <w:rPr>
          <w:rFonts w:asciiTheme="minorEastAsia" w:hAnsiTheme="minorEastAsia" w:hint="eastAsia"/>
          <w:color w:val="000000"/>
          <w:sz w:val="32"/>
          <w:szCs w:val="32"/>
          <w:u w:val="single"/>
          <w:lang w:val="zh-CN"/>
        </w:rPr>
        <w:t>“</w:t>
      </w:r>
      <w:r w:rsidR="00106610">
        <w:rPr>
          <w:rFonts w:asciiTheme="minorEastAsia" w:hAnsiTheme="minorEastAsia" w:hint="eastAsia"/>
          <w:color w:val="000000"/>
          <w:sz w:val="32"/>
          <w:szCs w:val="32"/>
          <w:u w:val="single"/>
          <w:lang w:val="zh-CN"/>
        </w:rPr>
        <w:t xml:space="preserve">  </w:t>
      </w:r>
      <w:r w:rsidRPr="00B93E6A">
        <w:rPr>
          <w:rFonts w:asciiTheme="minorEastAsia" w:hAnsiTheme="minorEastAsia" w:hint="eastAsia"/>
          <w:color w:val="000000"/>
          <w:sz w:val="32"/>
          <w:szCs w:val="32"/>
          <w:u w:val="single"/>
          <w:lang w:val="zh-CN"/>
        </w:rPr>
        <w:t>”</w:t>
      </w:r>
      <w:r w:rsidRPr="00B93E6A">
        <w:rPr>
          <w:rFonts w:asciiTheme="minorEastAsia" w:hAnsiTheme="minorEastAsia" w:hint="eastAsia"/>
          <w:color w:val="000000"/>
          <w:sz w:val="32"/>
          <w:szCs w:val="32"/>
          <w:lang w:val="zh-CN"/>
        </w:rPr>
        <w:t>项目投标活动的合法代表，以我方名义全权处理该项目有关投标、签订合同以及执行合同等一切事宜。</w:t>
      </w:r>
    </w:p>
    <w:p w:rsidR="00B93E6A" w:rsidRPr="00B93E6A" w:rsidRDefault="00B93E6A" w:rsidP="00B93E6A">
      <w:pPr>
        <w:tabs>
          <w:tab w:val="left" w:pos="6300"/>
        </w:tabs>
        <w:spacing w:line="360" w:lineRule="auto"/>
        <w:ind w:firstLineChars="200" w:firstLine="640"/>
        <w:jc w:val="left"/>
        <w:rPr>
          <w:rFonts w:asciiTheme="minorEastAsia" w:hAnsiTheme="minorEastAsia"/>
          <w:sz w:val="32"/>
          <w:szCs w:val="32"/>
        </w:rPr>
      </w:pPr>
      <w:r w:rsidRPr="00B93E6A">
        <w:rPr>
          <w:rFonts w:asciiTheme="minorEastAsia" w:hAnsiTheme="minorEastAsia" w:hint="eastAsia"/>
          <w:sz w:val="32"/>
          <w:szCs w:val="32"/>
        </w:rPr>
        <w:t>特此声明。</w:t>
      </w:r>
    </w:p>
    <w:p w:rsidR="00B93E6A" w:rsidRPr="00106610" w:rsidRDefault="00B93E6A" w:rsidP="00B93E6A">
      <w:pPr>
        <w:tabs>
          <w:tab w:val="left" w:pos="6300"/>
        </w:tabs>
        <w:spacing w:line="360" w:lineRule="auto"/>
        <w:ind w:firstLineChars="200" w:firstLine="640"/>
        <w:jc w:val="left"/>
        <w:rPr>
          <w:rFonts w:asciiTheme="minorEastAsia" w:hAnsiTheme="minorEastAsia"/>
          <w:sz w:val="32"/>
          <w:szCs w:val="32"/>
          <w:u w:val="single"/>
        </w:rPr>
      </w:pPr>
      <w:r w:rsidRPr="00B93E6A">
        <w:rPr>
          <w:rFonts w:asciiTheme="minorEastAsia" w:hAnsiTheme="minorEastAsia" w:hint="eastAsia"/>
          <w:sz w:val="32"/>
          <w:szCs w:val="32"/>
        </w:rPr>
        <w:t>法定代表人签字：</w:t>
      </w:r>
      <w:r w:rsidR="00106610">
        <w:rPr>
          <w:rFonts w:asciiTheme="minorEastAsia" w:hAnsiTheme="minorEastAsia" w:hint="eastAsia"/>
          <w:sz w:val="32"/>
          <w:szCs w:val="32"/>
          <w:u w:val="single"/>
        </w:rPr>
        <w:t xml:space="preserve">          </w:t>
      </w:r>
    </w:p>
    <w:p w:rsidR="00B93E6A" w:rsidRPr="00106610" w:rsidRDefault="00B93E6A" w:rsidP="00B93E6A">
      <w:pPr>
        <w:tabs>
          <w:tab w:val="left" w:pos="6300"/>
        </w:tabs>
        <w:spacing w:line="360" w:lineRule="auto"/>
        <w:ind w:firstLineChars="200" w:firstLine="640"/>
        <w:jc w:val="left"/>
        <w:rPr>
          <w:rFonts w:asciiTheme="minorEastAsia" w:hAnsiTheme="minorEastAsia"/>
          <w:sz w:val="32"/>
          <w:szCs w:val="32"/>
          <w:u w:val="single"/>
        </w:rPr>
      </w:pPr>
      <w:r w:rsidRPr="00B93E6A">
        <w:rPr>
          <w:rFonts w:asciiTheme="minorEastAsia" w:hAnsiTheme="minorEastAsia" w:hint="eastAsia"/>
          <w:sz w:val="32"/>
          <w:szCs w:val="32"/>
        </w:rPr>
        <w:t>授权代表签字：</w:t>
      </w:r>
      <w:r w:rsidR="00106610">
        <w:rPr>
          <w:rFonts w:asciiTheme="minorEastAsia" w:hAnsiTheme="minorEastAsia" w:hint="eastAsia"/>
          <w:sz w:val="32"/>
          <w:szCs w:val="32"/>
          <w:u w:val="single"/>
        </w:rPr>
        <w:t xml:space="preserve">            </w:t>
      </w:r>
    </w:p>
    <w:p w:rsidR="00B93E6A" w:rsidRPr="00B93E6A" w:rsidRDefault="00B93E6A" w:rsidP="00B93E6A">
      <w:pPr>
        <w:spacing w:line="360" w:lineRule="auto"/>
        <w:ind w:firstLineChars="200" w:firstLine="640"/>
        <w:jc w:val="left"/>
        <w:rPr>
          <w:rFonts w:asciiTheme="minorEastAsia" w:hAnsiTheme="minorEastAsia"/>
          <w:sz w:val="32"/>
          <w:szCs w:val="32"/>
        </w:rPr>
      </w:pPr>
      <w:r w:rsidRPr="00B93E6A">
        <w:rPr>
          <w:rFonts w:asciiTheme="minorEastAsia" w:hAnsiTheme="minorEastAsia" w:hint="eastAsia"/>
          <w:sz w:val="32"/>
          <w:szCs w:val="32"/>
        </w:rPr>
        <w:t>投标人名称：</w:t>
      </w:r>
      <w:r w:rsidR="00106610">
        <w:rPr>
          <w:rFonts w:asciiTheme="minorEastAsia" w:hAnsiTheme="minorEastAsia" w:hint="eastAsia"/>
          <w:sz w:val="32"/>
          <w:szCs w:val="32"/>
          <w:u w:val="single"/>
        </w:rPr>
        <w:t xml:space="preserve">                    </w:t>
      </w:r>
      <w:r w:rsidRPr="00B93E6A">
        <w:rPr>
          <w:rFonts w:asciiTheme="minorEastAsia" w:hAnsiTheme="minorEastAsia" w:hint="eastAsia"/>
          <w:sz w:val="32"/>
          <w:szCs w:val="32"/>
        </w:rPr>
        <w:t>（加盖公章）</w:t>
      </w:r>
    </w:p>
    <w:p w:rsidR="00B93E6A" w:rsidRPr="00106610" w:rsidRDefault="00B93E6A" w:rsidP="00B93E6A">
      <w:pPr>
        <w:spacing w:line="360" w:lineRule="auto"/>
        <w:ind w:firstLineChars="200" w:firstLine="640"/>
        <w:jc w:val="left"/>
        <w:rPr>
          <w:rFonts w:asciiTheme="minorEastAsia" w:hAnsiTheme="minorEastAsia"/>
          <w:sz w:val="32"/>
          <w:szCs w:val="32"/>
          <w:u w:val="single"/>
        </w:rPr>
      </w:pPr>
      <w:r w:rsidRPr="00B93E6A">
        <w:rPr>
          <w:rFonts w:asciiTheme="minorEastAsia" w:hAnsiTheme="minorEastAsia" w:hint="eastAsia"/>
          <w:sz w:val="32"/>
          <w:szCs w:val="32"/>
        </w:rPr>
        <w:t>日期：</w:t>
      </w:r>
      <w:r w:rsidR="00106610">
        <w:rPr>
          <w:rFonts w:asciiTheme="minorEastAsia" w:hAnsiTheme="minorEastAsia" w:hint="eastAsia"/>
          <w:sz w:val="32"/>
          <w:szCs w:val="32"/>
          <w:u w:val="single"/>
        </w:rPr>
        <w:t xml:space="preserve">                </w:t>
      </w:r>
    </w:p>
    <w:p w:rsidR="00B93E6A" w:rsidRDefault="00106610" w:rsidP="00106610">
      <w:pPr>
        <w:tabs>
          <w:tab w:val="left" w:pos="480"/>
          <w:tab w:val="left" w:pos="6300"/>
        </w:tabs>
        <w:spacing w:line="360" w:lineRule="auto"/>
        <w:ind w:firstLineChars="200" w:firstLine="643"/>
        <w:jc w:val="left"/>
        <w:rPr>
          <w:rFonts w:asciiTheme="minorEastAsia" w:hAnsiTheme="minorEastAsia"/>
          <w:b/>
          <w:sz w:val="32"/>
          <w:szCs w:val="32"/>
        </w:rPr>
      </w:pPr>
      <w:r w:rsidRPr="00106610">
        <w:rPr>
          <w:rFonts w:asciiTheme="minorEastAsia" w:hAnsiTheme="minorEastAsia" w:hint="eastAsia"/>
          <w:b/>
          <w:sz w:val="32"/>
          <w:szCs w:val="32"/>
        </w:rPr>
        <w:t>特别</w:t>
      </w:r>
      <w:r w:rsidR="00B93E6A" w:rsidRPr="00106610">
        <w:rPr>
          <w:rFonts w:asciiTheme="minorEastAsia" w:hAnsiTheme="minorEastAsia" w:hint="eastAsia"/>
          <w:b/>
          <w:sz w:val="32"/>
          <w:szCs w:val="32"/>
        </w:rPr>
        <w:t>说明：上述证明文件附有法定代表人、被授权代表身份证复印件（加盖公章）时才能生效。</w:t>
      </w:r>
      <w:bookmarkEnd w:id="1"/>
      <w:bookmarkEnd w:id="2"/>
      <w:bookmarkEnd w:id="3"/>
    </w:p>
    <w:p w:rsidR="00106610" w:rsidRDefault="00106610" w:rsidP="00106610">
      <w:pPr>
        <w:tabs>
          <w:tab w:val="left" w:pos="480"/>
          <w:tab w:val="left" w:pos="6300"/>
        </w:tabs>
        <w:spacing w:line="360" w:lineRule="auto"/>
        <w:ind w:firstLineChars="200" w:firstLine="643"/>
        <w:jc w:val="left"/>
        <w:rPr>
          <w:rFonts w:asciiTheme="minorEastAsia" w:hAnsiTheme="minorEastAsia"/>
          <w:b/>
          <w:sz w:val="32"/>
          <w:szCs w:val="32"/>
        </w:rPr>
      </w:pPr>
    </w:p>
    <w:p w:rsidR="00106610" w:rsidRDefault="00106610" w:rsidP="00106610">
      <w:pPr>
        <w:tabs>
          <w:tab w:val="left" w:pos="480"/>
          <w:tab w:val="left" w:pos="6300"/>
        </w:tabs>
        <w:spacing w:line="360" w:lineRule="auto"/>
        <w:ind w:firstLineChars="200" w:firstLine="643"/>
        <w:jc w:val="left"/>
        <w:rPr>
          <w:rFonts w:asciiTheme="minorEastAsia" w:hAnsiTheme="minorEastAsia"/>
          <w:b/>
          <w:sz w:val="32"/>
          <w:szCs w:val="32"/>
        </w:rPr>
      </w:pPr>
    </w:p>
    <w:p w:rsidR="00106610" w:rsidRDefault="00106610" w:rsidP="00106610">
      <w:pPr>
        <w:tabs>
          <w:tab w:val="left" w:pos="480"/>
          <w:tab w:val="left" w:pos="6300"/>
        </w:tabs>
        <w:spacing w:line="360" w:lineRule="auto"/>
        <w:ind w:firstLineChars="200" w:firstLine="643"/>
        <w:jc w:val="left"/>
        <w:rPr>
          <w:rFonts w:asciiTheme="minorEastAsia" w:hAnsiTheme="minorEastAsia"/>
          <w:b/>
          <w:sz w:val="32"/>
          <w:szCs w:val="32"/>
        </w:rPr>
      </w:pPr>
    </w:p>
    <w:p w:rsidR="00106610" w:rsidRDefault="00106610" w:rsidP="00106610">
      <w:pPr>
        <w:tabs>
          <w:tab w:val="left" w:pos="480"/>
          <w:tab w:val="left" w:pos="6300"/>
        </w:tabs>
        <w:spacing w:line="360" w:lineRule="auto"/>
        <w:ind w:firstLineChars="200" w:firstLine="643"/>
        <w:jc w:val="left"/>
        <w:rPr>
          <w:rFonts w:asciiTheme="minorEastAsia" w:hAnsiTheme="minorEastAsia"/>
          <w:b/>
          <w:sz w:val="32"/>
          <w:szCs w:val="32"/>
        </w:rPr>
      </w:pPr>
    </w:p>
    <w:p w:rsidR="00106610" w:rsidRDefault="00106610" w:rsidP="00106610">
      <w:pPr>
        <w:tabs>
          <w:tab w:val="left" w:pos="480"/>
          <w:tab w:val="left" w:pos="6300"/>
        </w:tabs>
        <w:spacing w:line="360" w:lineRule="auto"/>
        <w:ind w:firstLineChars="200" w:firstLine="643"/>
        <w:jc w:val="left"/>
        <w:rPr>
          <w:rFonts w:asciiTheme="minorEastAsia" w:hAnsiTheme="minorEastAsia"/>
          <w:b/>
          <w:sz w:val="32"/>
          <w:szCs w:val="32"/>
        </w:rPr>
      </w:pPr>
    </w:p>
    <w:p w:rsidR="00106610" w:rsidRDefault="00106610" w:rsidP="00106610">
      <w:pPr>
        <w:tabs>
          <w:tab w:val="left" w:pos="480"/>
          <w:tab w:val="left" w:pos="6300"/>
        </w:tabs>
        <w:spacing w:line="360" w:lineRule="auto"/>
        <w:ind w:firstLineChars="200" w:firstLine="643"/>
        <w:jc w:val="left"/>
        <w:rPr>
          <w:rFonts w:asciiTheme="minorEastAsia" w:hAnsiTheme="minorEastAsia"/>
          <w:b/>
          <w:sz w:val="32"/>
          <w:szCs w:val="32"/>
        </w:rPr>
      </w:pPr>
    </w:p>
    <w:p w:rsidR="00106610" w:rsidRDefault="00106610" w:rsidP="00106610">
      <w:pPr>
        <w:tabs>
          <w:tab w:val="left" w:pos="480"/>
          <w:tab w:val="left" w:pos="6300"/>
        </w:tabs>
        <w:spacing w:line="360" w:lineRule="auto"/>
        <w:ind w:firstLineChars="200" w:firstLine="643"/>
        <w:jc w:val="left"/>
        <w:rPr>
          <w:rFonts w:asciiTheme="minorEastAsia" w:hAnsiTheme="minorEastAsia"/>
          <w:b/>
          <w:sz w:val="32"/>
          <w:szCs w:val="32"/>
        </w:rPr>
      </w:pPr>
    </w:p>
    <w:p w:rsidR="00106610" w:rsidRPr="00106610" w:rsidRDefault="00106610" w:rsidP="00106610">
      <w:pPr>
        <w:tabs>
          <w:tab w:val="left" w:pos="480"/>
          <w:tab w:val="left" w:pos="6300"/>
        </w:tabs>
        <w:spacing w:line="360" w:lineRule="auto"/>
        <w:ind w:firstLineChars="200" w:firstLine="643"/>
        <w:jc w:val="left"/>
        <w:rPr>
          <w:rFonts w:asciiTheme="minorEastAsia" w:hAnsiTheme="minorEastAsia"/>
          <w:b/>
          <w:sz w:val="32"/>
          <w:szCs w:val="32"/>
        </w:rPr>
      </w:pPr>
    </w:p>
    <w:p w:rsidR="00106610" w:rsidRPr="00106610" w:rsidRDefault="00B93E6A" w:rsidP="00B93E6A">
      <w:pPr>
        <w:tabs>
          <w:tab w:val="left" w:pos="6645"/>
        </w:tabs>
        <w:spacing w:line="360" w:lineRule="auto"/>
        <w:rPr>
          <w:rFonts w:ascii="黑体" w:eastAsia="黑体" w:hAnsi="黑体"/>
          <w:sz w:val="32"/>
          <w:szCs w:val="32"/>
        </w:rPr>
      </w:pPr>
      <w:r w:rsidRPr="00106610">
        <w:rPr>
          <w:rFonts w:ascii="黑体" w:eastAsia="黑体" w:hAnsi="黑体" w:hint="eastAsia"/>
          <w:sz w:val="32"/>
          <w:szCs w:val="32"/>
        </w:rPr>
        <w:lastRenderedPageBreak/>
        <w:t xml:space="preserve">附件5：                           </w:t>
      </w:r>
    </w:p>
    <w:p w:rsidR="00B93E6A" w:rsidRPr="00106610" w:rsidRDefault="00B93E6A" w:rsidP="00106610">
      <w:pPr>
        <w:tabs>
          <w:tab w:val="left" w:pos="6645"/>
        </w:tabs>
        <w:spacing w:line="360" w:lineRule="auto"/>
        <w:jc w:val="center"/>
        <w:rPr>
          <w:rFonts w:asciiTheme="minorEastAsia" w:hAnsiTheme="minorEastAsia"/>
          <w:b/>
          <w:sz w:val="44"/>
          <w:szCs w:val="44"/>
        </w:rPr>
      </w:pPr>
      <w:r w:rsidRPr="00106610">
        <w:rPr>
          <w:rFonts w:asciiTheme="minorEastAsia" w:hAnsiTheme="minorEastAsia" w:hint="eastAsia"/>
          <w:b/>
          <w:sz w:val="44"/>
          <w:szCs w:val="44"/>
        </w:rPr>
        <w:t>反商业贿赂承诺书</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二、本厂家、商家、公司保证在药品、医疗器械、设备、物资、基建工程竞标工作及药品、试剂销售等工作中承诺做到：</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1</w:t>
      </w:r>
      <w:r w:rsidR="00106610">
        <w:rPr>
          <w:rFonts w:asciiTheme="minorEastAsia" w:hAnsiTheme="minorEastAsia" w:hint="eastAsia"/>
          <w:sz w:val="32"/>
          <w:szCs w:val="32"/>
        </w:rPr>
        <w:t>.</w:t>
      </w:r>
      <w:proofErr w:type="gramStart"/>
      <w:r w:rsidRPr="00106610">
        <w:rPr>
          <w:rFonts w:asciiTheme="minorEastAsia" w:hAnsiTheme="minorEastAsia" w:hint="eastAsia"/>
          <w:sz w:val="32"/>
          <w:szCs w:val="32"/>
        </w:rPr>
        <w:t>不</w:t>
      </w:r>
      <w:proofErr w:type="gramEnd"/>
      <w:r w:rsidRPr="00106610">
        <w:rPr>
          <w:rFonts w:asciiTheme="minorEastAsia" w:hAnsiTheme="minorEastAsia" w:hint="eastAsia"/>
          <w:sz w:val="32"/>
          <w:szCs w:val="32"/>
        </w:rPr>
        <w:t>与其他投标人相互串通投标报价，损害贵院的合法权益；</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2</w:t>
      </w:r>
      <w:r w:rsidR="00106610">
        <w:rPr>
          <w:rFonts w:asciiTheme="minorEastAsia" w:hAnsiTheme="minorEastAsia" w:hint="eastAsia"/>
          <w:sz w:val="32"/>
          <w:szCs w:val="32"/>
        </w:rPr>
        <w:t>.</w:t>
      </w:r>
      <w:r w:rsidRPr="00106610">
        <w:rPr>
          <w:rFonts w:asciiTheme="minorEastAsia" w:hAnsiTheme="minorEastAsia" w:hint="eastAsia"/>
          <w:sz w:val="32"/>
          <w:szCs w:val="32"/>
        </w:rPr>
        <w:t>不与招标人串通投标，损害国家利益、社会公共利益或他人的合法权益；</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3</w:t>
      </w:r>
      <w:r w:rsidR="00106610">
        <w:rPr>
          <w:rFonts w:asciiTheme="minorEastAsia" w:hAnsiTheme="minorEastAsia" w:hint="eastAsia"/>
          <w:sz w:val="32"/>
          <w:szCs w:val="32"/>
        </w:rPr>
        <w:t>.</w:t>
      </w:r>
      <w:r w:rsidRPr="00106610">
        <w:rPr>
          <w:rFonts w:asciiTheme="minorEastAsia" w:hAnsiTheme="minorEastAsia" w:hint="eastAsia"/>
          <w:sz w:val="32"/>
          <w:szCs w:val="32"/>
        </w:rPr>
        <w:t>不以向招标人或者评标委员会成员行贿的手段谋取中标；</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4</w:t>
      </w:r>
      <w:r w:rsidR="00106610">
        <w:rPr>
          <w:rFonts w:asciiTheme="minorEastAsia" w:hAnsiTheme="minorEastAsia" w:hint="eastAsia"/>
          <w:sz w:val="32"/>
          <w:szCs w:val="32"/>
        </w:rPr>
        <w:t>.</w:t>
      </w:r>
      <w:r w:rsidRPr="00106610">
        <w:rPr>
          <w:rFonts w:asciiTheme="minorEastAsia" w:hAnsiTheme="minorEastAsia" w:hint="eastAsia"/>
          <w:sz w:val="32"/>
          <w:szCs w:val="32"/>
        </w:rPr>
        <w:t>竞标报价不违反相关法律的规定，也不以他人名义投</w:t>
      </w:r>
      <w:r w:rsidRPr="00106610">
        <w:rPr>
          <w:rFonts w:asciiTheme="minorEastAsia" w:hAnsiTheme="minorEastAsia" w:hint="eastAsia"/>
          <w:sz w:val="32"/>
          <w:szCs w:val="32"/>
        </w:rPr>
        <w:lastRenderedPageBreak/>
        <w:t>标或者以其他方式弄虚作假，骗取中标；</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5</w:t>
      </w:r>
      <w:r w:rsidR="00106610">
        <w:rPr>
          <w:rFonts w:asciiTheme="minorEastAsia" w:hAnsiTheme="minorEastAsia" w:hint="eastAsia"/>
          <w:sz w:val="32"/>
          <w:szCs w:val="32"/>
        </w:rPr>
        <w:t>.</w:t>
      </w:r>
      <w:r w:rsidRPr="00106610">
        <w:rPr>
          <w:rFonts w:asciiTheme="minorEastAsia" w:hAnsiTheme="minorEastAsia" w:hint="eastAsia"/>
          <w:sz w:val="32"/>
          <w:szCs w:val="32"/>
        </w:rPr>
        <w:t>保证不以其他任何方式扰乱贵院的招标工作；</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6</w:t>
      </w:r>
      <w:r w:rsidR="00106610">
        <w:rPr>
          <w:rFonts w:asciiTheme="minorEastAsia" w:hAnsiTheme="minorEastAsia" w:hint="eastAsia"/>
          <w:sz w:val="32"/>
          <w:szCs w:val="32"/>
        </w:rPr>
        <w:t>.</w:t>
      </w:r>
      <w:r w:rsidRPr="00106610">
        <w:rPr>
          <w:rFonts w:asciiTheme="minorEastAsia" w:hAnsiTheme="minorEastAsia" w:hint="eastAsia"/>
          <w:sz w:val="32"/>
          <w:szCs w:val="32"/>
        </w:rPr>
        <w:t>保证不在药品销售、医疗器械、设备、物资、基建工程竞标中采取账外暗中给予回扣的手段腐蚀、贿赂医护、药剂人员、干部等其他相关人员；</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7</w:t>
      </w:r>
      <w:r w:rsidR="00106610">
        <w:rPr>
          <w:rFonts w:asciiTheme="minorEastAsia" w:hAnsiTheme="minorEastAsia" w:hint="eastAsia"/>
          <w:sz w:val="32"/>
          <w:szCs w:val="32"/>
        </w:rPr>
        <w:t>.</w:t>
      </w:r>
      <w:r w:rsidRPr="00106610">
        <w:rPr>
          <w:rFonts w:asciiTheme="minorEastAsia" w:hAnsiTheme="minorEastAsia"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8</w:t>
      </w:r>
      <w:r w:rsidR="00106610">
        <w:rPr>
          <w:rFonts w:asciiTheme="minorEastAsia" w:hAnsiTheme="minorEastAsia" w:hint="eastAsia"/>
          <w:sz w:val="32"/>
          <w:szCs w:val="32"/>
        </w:rPr>
        <w:t>.</w:t>
      </w:r>
      <w:r w:rsidRPr="00106610">
        <w:rPr>
          <w:rFonts w:asciiTheme="minorEastAsia" w:hAnsiTheme="minorEastAsia" w:hint="eastAsia"/>
          <w:sz w:val="32"/>
          <w:szCs w:val="32"/>
        </w:rPr>
        <w:t>保证不让贵院临床科室、药剂部门以及有关人员登记、统计医生处方或为此提供方便，干扰贵院的正常工作秩序；</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9</w:t>
      </w:r>
      <w:r w:rsidR="00106610">
        <w:rPr>
          <w:rFonts w:asciiTheme="minorEastAsia" w:hAnsiTheme="minorEastAsia" w:hint="eastAsia"/>
          <w:sz w:val="32"/>
          <w:szCs w:val="32"/>
        </w:rPr>
        <w:t>.</w:t>
      </w:r>
      <w:r w:rsidRPr="00106610">
        <w:rPr>
          <w:rFonts w:asciiTheme="minorEastAsia" w:hAnsiTheme="minorEastAsia" w:hint="eastAsia"/>
          <w:sz w:val="32"/>
          <w:szCs w:val="32"/>
        </w:rPr>
        <w:t>保证不以其他任何不正当竞争手段推销药品、医疗器械、设备、物资。</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三、本厂家、商家、公司保证竭力维护贵院的声誉，不做任何有损贵院形象的事情。</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五、对本厂家、商家、公司及本厂家、商家、公司工作人员采取以上手段竞标、促销等，干扰贵院正常工作秩序，</w:t>
      </w:r>
      <w:r w:rsidRPr="00106610">
        <w:rPr>
          <w:rFonts w:asciiTheme="minorEastAsia" w:hAnsiTheme="minorEastAsia" w:hint="eastAsia"/>
          <w:sz w:val="32"/>
          <w:szCs w:val="32"/>
        </w:rPr>
        <w:lastRenderedPageBreak/>
        <w:t>损害贵院形象的，本厂家、商家、公司保证：</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1</w:t>
      </w:r>
      <w:r w:rsidR="00106610">
        <w:rPr>
          <w:rFonts w:asciiTheme="minorEastAsia" w:hAnsiTheme="minorEastAsia" w:hint="eastAsia"/>
          <w:sz w:val="32"/>
          <w:szCs w:val="32"/>
        </w:rPr>
        <w:t>.</w:t>
      </w:r>
      <w:r w:rsidRPr="00106610">
        <w:rPr>
          <w:rFonts w:asciiTheme="minorEastAsia" w:hAnsiTheme="minorEastAsia" w:hint="eastAsia"/>
          <w:sz w:val="32"/>
          <w:szCs w:val="32"/>
        </w:rPr>
        <w:t>对尚处在竞标阶段的，贵院有权取消本厂家、商家、公司的竞标资格；已经中标的，贵院有权取消中标；对已经获得准入资格的，贵院有权随时取消本厂家、商家、公司的准入资格；</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2</w:t>
      </w:r>
      <w:r w:rsidR="00106610">
        <w:rPr>
          <w:rFonts w:asciiTheme="minorEastAsia" w:hAnsiTheme="minorEastAsia" w:hint="eastAsia"/>
          <w:sz w:val="32"/>
          <w:szCs w:val="32"/>
        </w:rPr>
        <w:t>.</w:t>
      </w:r>
      <w:r w:rsidRPr="00106610">
        <w:rPr>
          <w:rFonts w:asciiTheme="minorEastAsia" w:hAnsiTheme="minorEastAsia" w:hint="eastAsia"/>
          <w:sz w:val="32"/>
          <w:szCs w:val="32"/>
        </w:rPr>
        <w:t>对本厂家、商家、公司相关工作人员</w:t>
      </w:r>
      <w:proofErr w:type="gramStart"/>
      <w:r w:rsidRPr="00106610">
        <w:rPr>
          <w:rFonts w:asciiTheme="minorEastAsia" w:hAnsiTheme="minorEastAsia" w:hint="eastAsia"/>
          <w:sz w:val="32"/>
          <w:szCs w:val="32"/>
        </w:rPr>
        <w:t>作出</w:t>
      </w:r>
      <w:proofErr w:type="gramEnd"/>
      <w:r w:rsidRPr="00106610">
        <w:rPr>
          <w:rFonts w:asciiTheme="minorEastAsia" w:hAnsiTheme="minorEastAsia" w:hint="eastAsia"/>
          <w:sz w:val="32"/>
          <w:szCs w:val="32"/>
        </w:rPr>
        <w:t>严肃处理；</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3</w:t>
      </w:r>
      <w:r w:rsidR="00106610">
        <w:rPr>
          <w:rFonts w:asciiTheme="minorEastAsia" w:hAnsiTheme="minorEastAsia" w:hint="eastAsia"/>
          <w:sz w:val="32"/>
          <w:szCs w:val="32"/>
        </w:rPr>
        <w:t>.</w:t>
      </w:r>
      <w:r w:rsidRPr="00106610">
        <w:rPr>
          <w:rFonts w:asciiTheme="minorEastAsia" w:hAnsiTheme="minorEastAsia" w:hint="eastAsia"/>
          <w:sz w:val="32"/>
          <w:szCs w:val="32"/>
        </w:rPr>
        <w:t>对由于本厂家、商家、公司或本厂家、商家、公司工作人员的上述行为给贵院造成经济或名誉损失的，由本厂家、商家、公司负责，并愿意承担全部民事赔偿责任。</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六、采购物资名称：</w:t>
      </w:r>
    </w:p>
    <w:p w:rsidR="00B93E6A" w:rsidRPr="00106610" w:rsidRDefault="00B93E6A" w:rsidP="00106610">
      <w:pPr>
        <w:spacing w:line="360" w:lineRule="auto"/>
        <w:ind w:firstLineChars="200" w:firstLine="640"/>
        <w:jc w:val="left"/>
        <w:rPr>
          <w:rFonts w:asciiTheme="minorEastAsia" w:hAnsiTheme="minorEastAsia"/>
          <w:sz w:val="32"/>
          <w:szCs w:val="32"/>
        </w:rPr>
      </w:pP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本《承诺书》一式二份（一份由承诺人自存；一份随</w:t>
      </w:r>
      <w:proofErr w:type="gramStart"/>
      <w:r w:rsidRPr="00106610">
        <w:rPr>
          <w:rFonts w:asciiTheme="minorEastAsia" w:hAnsiTheme="minorEastAsia" w:hint="eastAsia"/>
          <w:sz w:val="32"/>
          <w:szCs w:val="32"/>
        </w:rPr>
        <w:t>竞价书</w:t>
      </w:r>
      <w:proofErr w:type="gramEnd"/>
      <w:r w:rsidRPr="00106610">
        <w:rPr>
          <w:rFonts w:asciiTheme="minorEastAsia" w:hAnsiTheme="minorEastAsia" w:hint="eastAsia"/>
          <w:sz w:val="32"/>
          <w:szCs w:val="32"/>
        </w:rPr>
        <w:t>传递）</w:t>
      </w:r>
    </w:p>
    <w:p w:rsid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承诺企业名称（公章）</w:t>
      </w:r>
      <w:r w:rsidR="00106610">
        <w:rPr>
          <w:rFonts w:asciiTheme="minorEastAsia" w:hAnsiTheme="minorEastAsia" w:hint="eastAsia"/>
          <w:sz w:val="32"/>
          <w:szCs w:val="32"/>
        </w:rPr>
        <w:t>：</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法人代表或委托代理人（承诺人）</w:t>
      </w:r>
      <w:r w:rsidR="00106610">
        <w:rPr>
          <w:rFonts w:asciiTheme="minorEastAsia" w:hAnsiTheme="minorEastAsia" w:hint="eastAsia"/>
          <w:sz w:val="32"/>
          <w:szCs w:val="32"/>
        </w:rPr>
        <w:t>：</w:t>
      </w:r>
    </w:p>
    <w:p w:rsidR="00B93E6A" w:rsidRPr="00B93E6A" w:rsidRDefault="00B93E6A"/>
    <w:sectPr w:rsidR="00B93E6A" w:rsidRPr="00B9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A4D" w:rsidRDefault="00051A4D" w:rsidP="007A49AD">
      <w:r>
        <w:separator/>
      </w:r>
    </w:p>
  </w:endnote>
  <w:endnote w:type="continuationSeparator" w:id="0">
    <w:p w:rsidR="00051A4D" w:rsidRDefault="00051A4D" w:rsidP="007A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A4D" w:rsidRDefault="00051A4D" w:rsidP="007A49AD">
      <w:r>
        <w:separator/>
      </w:r>
    </w:p>
  </w:footnote>
  <w:footnote w:type="continuationSeparator" w:id="0">
    <w:p w:rsidR="00051A4D" w:rsidRDefault="00051A4D" w:rsidP="007A4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49AD"/>
    <w:rsid w:val="000446FA"/>
    <w:rsid w:val="00051A4D"/>
    <w:rsid w:val="00053E77"/>
    <w:rsid w:val="000A1545"/>
    <w:rsid w:val="000B4391"/>
    <w:rsid w:val="000B6743"/>
    <w:rsid w:val="000F7529"/>
    <w:rsid w:val="00106610"/>
    <w:rsid w:val="001B396F"/>
    <w:rsid w:val="001C1A64"/>
    <w:rsid w:val="00214F49"/>
    <w:rsid w:val="00245AC3"/>
    <w:rsid w:val="002A125D"/>
    <w:rsid w:val="002E0A59"/>
    <w:rsid w:val="002E6006"/>
    <w:rsid w:val="00335E79"/>
    <w:rsid w:val="0037348B"/>
    <w:rsid w:val="003B6BD7"/>
    <w:rsid w:val="003C4B2C"/>
    <w:rsid w:val="003E5DEE"/>
    <w:rsid w:val="004E7AD6"/>
    <w:rsid w:val="0054049F"/>
    <w:rsid w:val="006E17D4"/>
    <w:rsid w:val="00724B01"/>
    <w:rsid w:val="00796BA3"/>
    <w:rsid w:val="007A49AD"/>
    <w:rsid w:val="007B2349"/>
    <w:rsid w:val="007C681B"/>
    <w:rsid w:val="00814A3C"/>
    <w:rsid w:val="008207A6"/>
    <w:rsid w:val="00826EE7"/>
    <w:rsid w:val="00864922"/>
    <w:rsid w:val="0086513D"/>
    <w:rsid w:val="008667AA"/>
    <w:rsid w:val="008B6C35"/>
    <w:rsid w:val="00937984"/>
    <w:rsid w:val="009542AD"/>
    <w:rsid w:val="00964187"/>
    <w:rsid w:val="009F3973"/>
    <w:rsid w:val="00A515AB"/>
    <w:rsid w:val="00A865C5"/>
    <w:rsid w:val="00AE2757"/>
    <w:rsid w:val="00B257E7"/>
    <w:rsid w:val="00B93E6A"/>
    <w:rsid w:val="00BC4AA4"/>
    <w:rsid w:val="00C44F11"/>
    <w:rsid w:val="00C5531D"/>
    <w:rsid w:val="00CB68E2"/>
    <w:rsid w:val="00CF186B"/>
    <w:rsid w:val="00D25988"/>
    <w:rsid w:val="00D34B6D"/>
    <w:rsid w:val="00D54ACA"/>
    <w:rsid w:val="00D93526"/>
    <w:rsid w:val="00DA3CE9"/>
    <w:rsid w:val="00E31E91"/>
    <w:rsid w:val="00E52AF7"/>
    <w:rsid w:val="00EA5488"/>
    <w:rsid w:val="00F74291"/>
    <w:rsid w:val="00F809A2"/>
    <w:rsid w:val="00F85B5A"/>
    <w:rsid w:val="00FA44F8"/>
    <w:rsid w:val="00FC192A"/>
    <w:rsid w:val="00FC4E46"/>
    <w:rsid w:val="00FC6EE2"/>
    <w:rsid w:val="00FE6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unhideWhenUsed/>
    <w:qFormat/>
    <w:rsid w:val="00B93E6A"/>
    <w:pPr>
      <w:keepNext/>
      <w:keepLines/>
      <w:spacing w:before="260" w:after="260" w:line="500" w:lineRule="exact"/>
      <w:outlineLvl w:val="1"/>
    </w:pPr>
    <w:rPr>
      <w:rFonts w:ascii="Arial" w:eastAsia="黑体" w:hAnsi="Arial" w:cs="Times New Roman"/>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A49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A49AD"/>
    <w:rPr>
      <w:sz w:val="18"/>
      <w:szCs w:val="18"/>
    </w:rPr>
  </w:style>
  <w:style w:type="paragraph" w:styleId="a5">
    <w:name w:val="footer"/>
    <w:basedOn w:val="a"/>
    <w:link w:val="Char0"/>
    <w:uiPriority w:val="99"/>
    <w:unhideWhenUsed/>
    <w:rsid w:val="007A49AD"/>
    <w:pPr>
      <w:tabs>
        <w:tab w:val="center" w:pos="4153"/>
        <w:tab w:val="right" w:pos="8306"/>
      </w:tabs>
      <w:snapToGrid w:val="0"/>
      <w:jc w:val="left"/>
    </w:pPr>
    <w:rPr>
      <w:sz w:val="18"/>
      <w:szCs w:val="18"/>
    </w:rPr>
  </w:style>
  <w:style w:type="character" w:customStyle="1" w:styleId="Char0">
    <w:name w:val="页脚 Char"/>
    <w:basedOn w:val="a1"/>
    <w:link w:val="a5"/>
    <w:uiPriority w:val="99"/>
    <w:rsid w:val="007A49AD"/>
    <w:rPr>
      <w:sz w:val="18"/>
      <w:szCs w:val="18"/>
    </w:rPr>
  </w:style>
  <w:style w:type="paragraph" w:styleId="a6">
    <w:name w:val="Normal (Web)"/>
    <w:basedOn w:val="a"/>
    <w:uiPriority w:val="99"/>
    <w:unhideWhenUsed/>
    <w:rsid w:val="007A49AD"/>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F74291"/>
    <w:rPr>
      <w:sz w:val="18"/>
      <w:szCs w:val="18"/>
    </w:rPr>
  </w:style>
  <w:style w:type="character" w:customStyle="1" w:styleId="Char1">
    <w:name w:val="批注框文本 Char"/>
    <w:basedOn w:val="a1"/>
    <w:link w:val="a7"/>
    <w:uiPriority w:val="99"/>
    <w:semiHidden/>
    <w:rsid w:val="00F74291"/>
    <w:rPr>
      <w:sz w:val="18"/>
      <w:szCs w:val="18"/>
    </w:rPr>
  </w:style>
  <w:style w:type="paragraph" w:customStyle="1" w:styleId="NewNewNewNewNewNewNewNewNewNewNewNewNewNewNewNew">
    <w:name w:val="正文 New New New New New New New New New New New New New New New New"/>
    <w:rsid w:val="009542AD"/>
    <w:pPr>
      <w:widowControl w:val="0"/>
      <w:jc w:val="both"/>
    </w:pPr>
    <w:rPr>
      <w:rFonts w:ascii="宋体" w:eastAsia="宋体" w:hAnsi="Times New Roman" w:cs="Times New Roman"/>
      <w:kern w:val="0"/>
      <w:sz w:val="34"/>
    </w:rPr>
  </w:style>
  <w:style w:type="paragraph" w:styleId="a8">
    <w:name w:val="Document Map"/>
    <w:basedOn w:val="a"/>
    <w:link w:val="Char2"/>
    <w:uiPriority w:val="99"/>
    <w:semiHidden/>
    <w:unhideWhenUsed/>
    <w:rsid w:val="00AE2757"/>
    <w:rPr>
      <w:rFonts w:ascii="宋体" w:eastAsia="宋体"/>
      <w:sz w:val="18"/>
      <w:szCs w:val="18"/>
    </w:rPr>
  </w:style>
  <w:style w:type="character" w:customStyle="1" w:styleId="Char2">
    <w:name w:val="文档结构图 Char"/>
    <w:basedOn w:val="a1"/>
    <w:link w:val="a8"/>
    <w:uiPriority w:val="99"/>
    <w:semiHidden/>
    <w:rsid w:val="00AE2757"/>
    <w:rPr>
      <w:rFonts w:ascii="宋体" w:eastAsia="宋体"/>
      <w:sz w:val="18"/>
      <w:szCs w:val="18"/>
    </w:rPr>
  </w:style>
  <w:style w:type="character" w:customStyle="1" w:styleId="2Char">
    <w:name w:val="标题 2 Char"/>
    <w:basedOn w:val="a1"/>
    <w:link w:val="2"/>
    <w:rsid w:val="00B93E6A"/>
    <w:rPr>
      <w:rFonts w:ascii="Arial" w:eastAsia="黑体" w:hAnsi="Arial" w:cs="Times New Roman"/>
      <w:b/>
      <w:sz w:val="28"/>
      <w:szCs w:val="20"/>
    </w:rPr>
  </w:style>
  <w:style w:type="paragraph" w:styleId="a0">
    <w:name w:val="Normal Indent"/>
    <w:basedOn w:val="a"/>
    <w:uiPriority w:val="99"/>
    <w:semiHidden/>
    <w:unhideWhenUsed/>
    <w:rsid w:val="00B93E6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9362">
      <w:bodyDiv w:val="1"/>
      <w:marLeft w:val="0"/>
      <w:marRight w:val="0"/>
      <w:marTop w:val="0"/>
      <w:marBottom w:val="0"/>
      <w:divBdr>
        <w:top w:val="none" w:sz="0" w:space="0" w:color="auto"/>
        <w:left w:val="none" w:sz="0" w:space="0" w:color="auto"/>
        <w:bottom w:val="none" w:sz="0" w:space="0" w:color="auto"/>
        <w:right w:val="none" w:sz="0" w:space="0" w:color="auto"/>
      </w:divBdr>
    </w:div>
    <w:div w:id="469517376">
      <w:bodyDiv w:val="1"/>
      <w:marLeft w:val="0"/>
      <w:marRight w:val="0"/>
      <w:marTop w:val="0"/>
      <w:marBottom w:val="0"/>
      <w:divBdr>
        <w:top w:val="none" w:sz="0" w:space="0" w:color="auto"/>
        <w:left w:val="none" w:sz="0" w:space="0" w:color="auto"/>
        <w:bottom w:val="none" w:sz="0" w:space="0" w:color="auto"/>
        <w:right w:val="none" w:sz="0" w:space="0" w:color="auto"/>
      </w:divBdr>
    </w:div>
    <w:div w:id="490021629">
      <w:bodyDiv w:val="1"/>
      <w:marLeft w:val="0"/>
      <w:marRight w:val="0"/>
      <w:marTop w:val="0"/>
      <w:marBottom w:val="0"/>
      <w:divBdr>
        <w:top w:val="none" w:sz="0" w:space="0" w:color="auto"/>
        <w:left w:val="none" w:sz="0" w:space="0" w:color="auto"/>
        <w:bottom w:val="none" w:sz="0" w:space="0" w:color="auto"/>
        <w:right w:val="none" w:sz="0" w:space="0" w:color="auto"/>
      </w:divBdr>
    </w:div>
    <w:div w:id="612831219">
      <w:bodyDiv w:val="1"/>
      <w:marLeft w:val="0"/>
      <w:marRight w:val="0"/>
      <w:marTop w:val="0"/>
      <w:marBottom w:val="0"/>
      <w:divBdr>
        <w:top w:val="none" w:sz="0" w:space="0" w:color="auto"/>
        <w:left w:val="none" w:sz="0" w:space="0" w:color="auto"/>
        <w:bottom w:val="none" w:sz="0" w:space="0" w:color="auto"/>
        <w:right w:val="none" w:sz="0" w:space="0" w:color="auto"/>
      </w:divBdr>
    </w:div>
    <w:div w:id="735054753">
      <w:bodyDiv w:val="1"/>
      <w:marLeft w:val="0"/>
      <w:marRight w:val="0"/>
      <w:marTop w:val="0"/>
      <w:marBottom w:val="0"/>
      <w:divBdr>
        <w:top w:val="none" w:sz="0" w:space="0" w:color="auto"/>
        <w:left w:val="none" w:sz="0" w:space="0" w:color="auto"/>
        <w:bottom w:val="none" w:sz="0" w:space="0" w:color="auto"/>
        <w:right w:val="none" w:sz="0" w:space="0" w:color="auto"/>
      </w:divBdr>
    </w:div>
    <w:div w:id="760568713">
      <w:bodyDiv w:val="1"/>
      <w:marLeft w:val="0"/>
      <w:marRight w:val="0"/>
      <w:marTop w:val="0"/>
      <w:marBottom w:val="0"/>
      <w:divBdr>
        <w:top w:val="none" w:sz="0" w:space="0" w:color="auto"/>
        <w:left w:val="none" w:sz="0" w:space="0" w:color="auto"/>
        <w:bottom w:val="none" w:sz="0" w:space="0" w:color="auto"/>
        <w:right w:val="none" w:sz="0" w:space="0" w:color="auto"/>
      </w:divBdr>
    </w:div>
    <w:div w:id="1723674944">
      <w:bodyDiv w:val="1"/>
      <w:marLeft w:val="0"/>
      <w:marRight w:val="0"/>
      <w:marTop w:val="0"/>
      <w:marBottom w:val="0"/>
      <w:divBdr>
        <w:top w:val="none" w:sz="0" w:space="0" w:color="auto"/>
        <w:left w:val="none" w:sz="0" w:space="0" w:color="auto"/>
        <w:bottom w:val="none" w:sz="0" w:space="0" w:color="auto"/>
        <w:right w:val="none" w:sz="0" w:space="0" w:color="auto"/>
      </w:divBdr>
    </w:div>
    <w:div w:id="198765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xbany</cp:lastModifiedBy>
  <cp:revision>36</cp:revision>
  <dcterms:created xsi:type="dcterms:W3CDTF">2019-05-29T01:12:00Z</dcterms:created>
  <dcterms:modified xsi:type="dcterms:W3CDTF">2020-04-22T03:25:00Z</dcterms:modified>
</cp:coreProperties>
</file>