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ED" w:rsidRPr="00924305" w:rsidRDefault="008B5C17">
      <w:pPr>
        <w:spacing w:line="360" w:lineRule="auto"/>
        <w:rPr>
          <w:rFonts w:ascii="微软雅黑" w:eastAsia="微软雅黑" w:hAnsi="微软雅黑"/>
          <w:b/>
          <w:sz w:val="30"/>
          <w:szCs w:val="30"/>
        </w:rPr>
      </w:pPr>
      <w:r w:rsidRPr="00924305">
        <w:rPr>
          <w:rFonts w:ascii="微软雅黑" w:eastAsia="微软雅黑" w:hAnsi="微软雅黑" w:hint="eastAsia"/>
          <w:b/>
          <w:sz w:val="30"/>
          <w:szCs w:val="30"/>
        </w:rPr>
        <w:t>附件</w:t>
      </w:r>
      <w:r w:rsidRPr="00924305">
        <w:rPr>
          <w:rFonts w:ascii="微软雅黑" w:eastAsia="微软雅黑" w:hAnsi="微软雅黑"/>
          <w:b/>
          <w:sz w:val="30"/>
          <w:szCs w:val="30"/>
        </w:rPr>
        <w:t>1</w:t>
      </w:r>
      <w:r w:rsidRPr="00924305">
        <w:rPr>
          <w:rFonts w:ascii="微软雅黑" w:eastAsia="微软雅黑" w:hAnsi="微软雅黑" w:hint="eastAsia"/>
          <w:b/>
          <w:sz w:val="30"/>
          <w:szCs w:val="30"/>
        </w:rPr>
        <w:t>：</w:t>
      </w:r>
    </w:p>
    <w:p w:rsidR="003A6FED" w:rsidRPr="00E83887" w:rsidRDefault="008B5C17">
      <w:pPr>
        <w:spacing w:after="240" w:line="360" w:lineRule="auto"/>
        <w:jc w:val="center"/>
        <w:rPr>
          <w:rFonts w:ascii="微软雅黑" w:eastAsia="微软雅黑" w:hAnsi="微软雅黑"/>
          <w:b/>
          <w:sz w:val="30"/>
          <w:szCs w:val="30"/>
        </w:rPr>
      </w:pPr>
      <w:r w:rsidRPr="00E83887">
        <w:rPr>
          <w:rFonts w:ascii="微软雅黑" w:eastAsia="微软雅黑" w:hAnsi="微软雅黑" w:hint="eastAsia"/>
          <w:b/>
          <w:sz w:val="30"/>
          <w:szCs w:val="30"/>
        </w:rPr>
        <w:t>技术要求</w:t>
      </w:r>
    </w:p>
    <w:p w:rsidR="00501DC5" w:rsidRPr="004A4C54" w:rsidRDefault="00FA3F54"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1.</w:t>
      </w:r>
      <w:r w:rsidR="006E3C45" w:rsidRPr="004A4C54">
        <w:rPr>
          <w:rFonts w:ascii="微软雅黑" w:eastAsia="微软雅黑" w:hAnsi="微软雅黑" w:hint="eastAsia"/>
          <w:sz w:val="24"/>
          <w:szCs w:val="24"/>
        </w:rPr>
        <w:t xml:space="preserve"> </w:t>
      </w:r>
      <w:r w:rsidR="00391E5A" w:rsidRPr="004A4C54">
        <w:rPr>
          <w:rFonts w:ascii="微软雅黑" w:eastAsia="微软雅黑" w:hAnsi="微软雅黑" w:hint="eastAsia"/>
          <w:sz w:val="24"/>
          <w:szCs w:val="24"/>
        </w:rPr>
        <w:t>定制配套扫描模块，内嵌于自助服务机预留好的结构件安装位置、无外接痕迹，保证安装后自助设备的一体性、美观性、安全性和稳定性；</w:t>
      </w:r>
      <w:r w:rsidR="006E3C45" w:rsidRPr="004A4C54">
        <w:rPr>
          <w:rFonts w:ascii="微软雅黑" w:eastAsia="微软雅黑" w:hAnsi="微软雅黑"/>
          <w:sz w:val="24"/>
          <w:szCs w:val="24"/>
        </w:rPr>
        <w:t xml:space="preserve"> </w:t>
      </w:r>
    </w:p>
    <w:p w:rsidR="00FA3F54" w:rsidRPr="004A4C54" w:rsidRDefault="00FA3F54"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2.</w:t>
      </w:r>
      <w:r w:rsidR="006E3C45" w:rsidRPr="004A4C54">
        <w:rPr>
          <w:rFonts w:ascii="微软雅黑" w:eastAsia="微软雅黑" w:hAnsi="微软雅黑" w:hint="eastAsia"/>
          <w:sz w:val="24"/>
          <w:szCs w:val="24"/>
        </w:rPr>
        <w:t xml:space="preserve"> 扫描模块能与银医自助软件集成使用</w:t>
      </w:r>
      <w:r w:rsidR="00093FE5" w:rsidRPr="004A4C54">
        <w:rPr>
          <w:rFonts w:ascii="微软雅黑" w:eastAsia="微软雅黑" w:hAnsi="微软雅黑" w:hint="eastAsia"/>
          <w:sz w:val="24"/>
          <w:szCs w:val="24"/>
        </w:rPr>
        <w:t>;</w:t>
      </w:r>
    </w:p>
    <w:p w:rsidR="0090575E" w:rsidRPr="004A4C54" w:rsidRDefault="00FA3F54"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3.</w:t>
      </w:r>
      <w:r w:rsidR="002E0999" w:rsidRPr="004A4C54">
        <w:rPr>
          <w:rFonts w:ascii="微软雅黑" w:eastAsia="微软雅黑" w:hAnsi="微软雅黑" w:hint="eastAsia"/>
          <w:sz w:val="24"/>
          <w:szCs w:val="24"/>
        </w:rPr>
        <w:t xml:space="preserve"> 按照工业设备标准设计、生产，带灯光提示、有较强抗干扰能力，能在长时间开机运行状</w:t>
      </w:r>
      <w:r w:rsidR="00757815" w:rsidRPr="004A4C54">
        <w:rPr>
          <w:rFonts w:ascii="微软雅黑" w:eastAsia="微软雅黑" w:hAnsi="微软雅黑" w:hint="eastAsia"/>
          <w:sz w:val="24"/>
          <w:szCs w:val="24"/>
        </w:rPr>
        <w:t>态系统稳定、保证在温度、湿度、环境照度恶劣的情况下保持正常使用</w:t>
      </w:r>
      <w:r w:rsidR="00093FE5" w:rsidRPr="004A4C54">
        <w:rPr>
          <w:rFonts w:ascii="微软雅黑" w:eastAsia="微软雅黑" w:hAnsi="微软雅黑" w:hint="eastAsia"/>
          <w:sz w:val="24"/>
          <w:szCs w:val="24"/>
        </w:rPr>
        <w:t>;</w:t>
      </w:r>
    </w:p>
    <w:p w:rsidR="0090575E" w:rsidRPr="004A4C54" w:rsidRDefault="00501DC5"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4</w:t>
      </w:r>
      <w:r w:rsidR="0090575E" w:rsidRPr="004A4C54">
        <w:rPr>
          <w:rFonts w:ascii="微软雅黑" w:eastAsia="微软雅黑" w:hAnsi="微软雅黑" w:hint="eastAsia"/>
          <w:sz w:val="24"/>
          <w:szCs w:val="24"/>
        </w:rPr>
        <w:t>.</w:t>
      </w:r>
      <w:r w:rsidR="006E53D0" w:rsidRPr="004A4C54">
        <w:rPr>
          <w:rFonts w:ascii="微软雅黑" w:eastAsia="微软雅黑" w:hAnsi="微软雅黑" w:hint="eastAsia"/>
          <w:sz w:val="24"/>
          <w:szCs w:val="24"/>
        </w:rPr>
        <w:t xml:space="preserve"> 码制：一维条码：UPC/EAN/JAN, GS1 DataBar, Code 39, Code 128, Code 32, Code 93, Codabar/NW7, Interleaved 2 of 5, Code 2 of 5, Matrix 2 of 5, MSI, Telepen, Trioptic, China Post; 2D Stacked: PDF417, MicroPDF417, GS1 Composite;  二维矩阵码：Aztec Code, Data Matrix, QR Code, Micro QR Code, MaxiCode, Han Xin Code;Postal: Intelligent Mail Barcode, Postal-4i, Australian Post, British Post, Canadian Post, Japanese Post, Netherlands (KIX) Post, Postnet, Planet Code;</w:t>
      </w:r>
    </w:p>
    <w:p w:rsidR="006E53D0" w:rsidRPr="004A4C54" w:rsidRDefault="00501DC5"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5</w:t>
      </w:r>
      <w:r w:rsidR="0090575E" w:rsidRPr="004A4C54">
        <w:rPr>
          <w:rFonts w:ascii="微软雅黑" w:eastAsia="微软雅黑" w:hAnsi="微软雅黑" w:hint="eastAsia"/>
          <w:sz w:val="24"/>
          <w:szCs w:val="24"/>
        </w:rPr>
        <w:t>.</w:t>
      </w:r>
      <w:r w:rsidR="006E53D0" w:rsidRPr="004A4C54">
        <w:rPr>
          <w:rFonts w:ascii="微软雅黑" w:eastAsia="微软雅黑" w:hAnsi="微软雅黑" w:hint="eastAsia"/>
          <w:sz w:val="24"/>
          <w:szCs w:val="24"/>
        </w:rPr>
        <w:t xml:space="preserve"> 传感器：带有全局快门的专有CMOS传感器，像素为844 x 640；每秒60帧；</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6. 扫描头：3.3VDC ± 5%；</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7. 解码器：TTL-RS232: 3.0 – 5.5 VDC; USB: 5.0 VDC ± 5%；</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8. 平均无故障时间：N5600&gt;2 000 000 小时；</w:t>
      </w:r>
    </w:p>
    <w:p w:rsidR="00937644" w:rsidRPr="004A4C54" w:rsidRDefault="00937644"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9. 扫描对比度：20%最小反射比；</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10. 照明：617nm 可视红色LED光；</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lastRenderedPageBreak/>
        <w:t>11. 瞄准：528 nm 可视绿色LED光；</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12. 运动容差能力：大于584cm每秒，在全黑环境下、100%UPC码、10cm距离处；</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13. 扫描范围：SR：42.4° (水平), 33.0° (垂直); ER: 31.6° (水平), 24.4° (垂直); HD: 41.4° (水平), 32.2° (垂直)；</w:t>
      </w:r>
    </w:p>
    <w:p w:rsidR="006E53D0" w:rsidRPr="004A4C54" w:rsidRDefault="006E53D0"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14. 扫描角度：倾角：360°， 仰角：± 45°， 斜角：± 65°；</w:t>
      </w:r>
    </w:p>
    <w:p w:rsidR="009C2DF3" w:rsidRPr="004A4C54" w:rsidRDefault="00937644"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 xml:space="preserve">15. </w:t>
      </w:r>
      <w:r w:rsidR="009C2DF3" w:rsidRPr="004A4C54">
        <w:rPr>
          <w:rFonts w:ascii="微软雅黑" w:eastAsia="微软雅黑" w:hAnsi="微软雅黑" w:hint="eastAsia"/>
          <w:sz w:val="24"/>
          <w:szCs w:val="24"/>
        </w:rPr>
        <w:t>安装：</w:t>
      </w:r>
      <w:r w:rsidR="00B244BD" w:rsidRPr="004A4C54">
        <w:rPr>
          <w:rFonts w:ascii="微软雅黑" w:eastAsia="微软雅黑" w:hAnsi="微软雅黑" w:hint="eastAsia"/>
          <w:sz w:val="24"/>
          <w:szCs w:val="24"/>
        </w:rPr>
        <w:t>免费</w:t>
      </w:r>
      <w:r w:rsidR="009C2DF3" w:rsidRPr="004A4C54">
        <w:rPr>
          <w:rFonts w:ascii="微软雅黑" w:eastAsia="微软雅黑" w:hAnsi="微软雅黑" w:hint="eastAsia"/>
          <w:sz w:val="24"/>
          <w:szCs w:val="24"/>
        </w:rPr>
        <w:t>安装；</w:t>
      </w:r>
    </w:p>
    <w:p w:rsidR="00937644" w:rsidRPr="004A4C54" w:rsidRDefault="009C2DF3" w:rsidP="004A4C54">
      <w:pPr>
        <w:spacing w:line="360" w:lineRule="auto"/>
        <w:ind w:firstLineChars="200" w:firstLine="480"/>
        <w:rPr>
          <w:rFonts w:ascii="微软雅黑" w:eastAsia="微软雅黑" w:hAnsi="微软雅黑"/>
          <w:sz w:val="24"/>
          <w:szCs w:val="24"/>
        </w:rPr>
      </w:pPr>
      <w:r w:rsidRPr="004A4C54">
        <w:rPr>
          <w:rFonts w:ascii="微软雅黑" w:eastAsia="微软雅黑" w:hAnsi="微软雅黑" w:hint="eastAsia"/>
          <w:sz w:val="24"/>
          <w:szCs w:val="24"/>
        </w:rPr>
        <w:t>16．</w:t>
      </w:r>
      <w:r w:rsidR="00937644" w:rsidRPr="004A4C54">
        <w:rPr>
          <w:rFonts w:ascii="微软雅黑" w:eastAsia="微软雅黑" w:hAnsi="微软雅黑" w:hint="eastAsia"/>
          <w:sz w:val="24"/>
          <w:szCs w:val="24"/>
        </w:rPr>
        <w:t>保修期：1</w:t>
      </w:r>
      <w:r w:rsidR="00B74CB8" w:rsidRPr="004A4C54">
        <w:rPr>
          <w:rFonts w:ascii="微软雅黑" w:eastAsia="微软雅黑" w:hAnsi="微软雅黑" w:hint="eastAsia"/>
          <w:sz w:val="24"/>
          <w:szCs w:val="24"/>
        </w:rPr>
        <w:t>年内保修。</w:t>
      </w:r>
    </w:p>
    <w:p w:rsidR="00501DC5" w:rsidRPr="00F35468" w:rsidRDefault="00501DC5">
      <w:pPr>
        <w:spacing w:line="360" w:lineRule="auto"/>
      </w:pPr>
    </w:p>
    <w:p w:rsidR="004A4C54" w:rsidRDefault="004A4C54">
      <w:pPr>
        <w:spacing w:line="360" w:lineRule="auto"/>
      </w:pPr>
    </w:p>
    <w:p w:rsidR="00E5083A" w:rsidRDefault="00E5083A">
      <w:pPr>
        <w:spacing w:line="360" w:lineRule="auto"/>
      </w:pPr>
    </w:p>
    <w:p w:rsidR="004A4C54" w:rsidRPr="005746D3" w:rsidRDefault="004A4C54" w:rsidP="005746D3">
      <w:pPr>
        <w:spacing w:line="360" w:lineRule="auto"/>
        <w:rPr>
          <w:rFonts w:ascii="微软雅黑" w:eastAsia="微软雅黑" w:hAnsi="微软雅黑"/>
          <w:b/>
          <w:sz w:val="30"/>
          <w:szCs w:val="30"/>
        </w:rPr>
      </w:pPr>
      <w:r w:rsidRPr="005746D3">
        <w:rPr>
          <w:rFonts w:ascii="微软雅黑" w:eastAsia="微软雅黑" w:hAnsi="微软雅黑" w:hint="eastAsia"/>
          <w:b/>
          <w:sz w:val="30"/>
          <w:szCs w:val="30"/>
        </w:rPr>
        <w:t>附件2：</w:t>
      </w:r>
    </w:p>
    <w:p w:rsidR="004A4C54" w:rsidRDefault="004A4C54" w:rsidP="004A4C54">
      <w:pPr>
        <w:spacing w:line="0" w:lineRule="atLeast"/>
        <w:jc w:val="center"/>
        <w:rPr>
          <w:rFonts w:ascii="黑体" w:eastAsia="黑体" w:hAnsi="宋体"/>
          <w:bCs/>
          <w:sz w:val="32"/>
          <w:szCs w:val="32"/>
        </w:rPr>
      </w:pPr>
    </w:p>
    <w:p w:rsidR="004A4C54" w:rsidRPr="005043B7" w:rsidRDefault="004A4C54" w:rsidP="004A4C54">
      <w:pPr>
        <w:spacing w:line="0" w:lineRule="atLeast"/>
        <w:jc w:val="center"/>
        <w:rPr>
          <w:rFonts w:ascii="微软雅黑" w:eastAsia="微软雅黑" w:hAnsi="微软雅黑"/>
          <w:b/>
          <w:bCs/>
          <w:sz w:val="32"/>
          <w:szCs w:val="32"/>
        </w:rPr>
      </w:pPr>
      <w:r w:rsidRPr="005043B7">
        <w:rPr>
          <w:rFonts w:ascii="微软雅黑" w:eastAsia="微软雅黑" w:hAnsi="微软雅黑" w:hint="eastAsia"/>
          <w:b/>
          <w:bCs/>
          <w:sz w:val="32"/>
          <w:szCs w:val="32"/>
        </w:rPr>
        <w:t>采购文件书装订顺序</w:t>
      </w:r>
    </w:p>
    <w:p w:rsidR="004A4C54" w:rsidRPr="00A301D4" w:rsidRDefault="004A4C54" w:rsidP="004A4C54">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4A4C54" w:rsidRPr="00A301D4" w:rsidRDefault="004A4C54" w:rsidP="004A4C54">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4A4C54" w:rsidRPr="00A301D4" w:rsidRDefault="004A4C54" w:rsidP="004A4C54">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4A4C54" w:rsidRPr="00A301D4" w:rsidRDefault="004A4C54" w:rsidP="004A4C54">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4A4C54" w:rsidRPr="00A301D4" w:rsidRDefault="004A4C54" w:rsidP="004A4C54">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5、企业营业执照（复印件）</w:t>
      </w:r>
    </w:p>
    <w:p w:rsidR="004A4C54" w:rsidRPr="00A301D4" w:rsidRDefault="004A4C54" w:rsidP="004A4C54">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6、</w:t>
      </w:r>
      <w:r w:rsidRPr="00A301D4">
        <w:rPr>
          <w:rFonts w:ascii="微软雅黑" w:eastAsia="微软雅黑" w:hAnsi="微软雅黑" w:hint="eastAsia"/>
          <w:sz w:val="28"/>
          <w:szCs w:val="28"/>
        </w:rPr>
        <w:t>组织机构代码证、税务登记证（复印件）</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lastRenderedPageBreak/>
        <w:t>10、质量检测中心或法定机构出具的产品检测报告，性能自测报告，出厂检验报告的复印或扫描件</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bCs/>
          <w:sz w:val="28"/>
          <w:szCs w:val="28"/>
        </w:rPr>
        <w:t>12、</w:t>
      </w:r>
      <w:r w:rsidRPr="00A301D4">
        <w:rPr>
          <w:rFonts w:ascii="微软雅黑" w:eastAsia="微软雅黑" w:hAnsi="微软雅黑" w:hint="eastAsia"/>
          <w:sz w:val="28"/>
          <w:szCs w:val="28"/>
        </w:rPr>
        <w:t>产品执行标准（提供产品注册标准：YZB等资料供评审）</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13、</w:t>
      </w:r>
      <w:r w:rsidRPr="00A301D4">
        <w:rPr>
          <w:rFonts w:ascii="微软雅黑" w:eastAsia="微软雅黑" w:hAnsi="微软雅黑" w:hint="eastAsia"/>
          <w:bCs/>
          <w:sz w:val="28"/>
          <w:szCs w:val="28"/>
        </w:rPr>
        <w:t>产品质量及货源保证书</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14、</w:t>
      </w:r>
      <w:r w:rsidRPr="00A301D4">
        <w:rPr>
          <w:rFonts w:ascii="微软雅黑" w:eastAsia="微软雅黑" w:hAnsi="微软雅黑" w:hint="eastAsia"/>
          <w:bCs/>
          <w:spacing w:val="8"/>
          <w:sz w:val="28"/>
          <w:szCs w:val="28"/>
        </w:rPr>
        <w:t>售后</w:t>
      </w:r>
      <w:r w:rsidRPr="00A301D4">
        <w:rPr>
          <w:rFonts w:ascii="微软雅黑" w:eastAsia="微软雅黑" w:hAnsi="微软雅黑" w:hint="eastAsia"/>
          <w:bCs/>
          <w:sz w:val="28"/>
          <w:szCs w:val="28"/>
        </w:rPr>
        <w:t>服务承诺书</w:t>
      </w:r>
    </w:p>
    <w:p w:rsidR="004A4C54" w:rsidRPr="00A301D4" w:rsidRDefault="004A4C54" w:rsidP="004A4C54">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15、</w:t>
      </w:r>
      <w:r w:rsidRPr="00A301D4">
        <w:rPr>
          <w:rFonts w:ascii="微软雅黑" w:eastAsia="微软雅黑" w:hAnsi="微软雅黑" w:hint="eastAsia"/>
          <w:bCs/>
          <w:spacing w:val="8"/>
          <w:sz w:val="28"/>
          <w:szCs w:val="28"/>
        </w:rPr>
        <w:t>如有，提供进口原材料证明书或产品报关资料等</w:t>
      </w:r>
    </w:p>
    <w:p w:rsidR="004A4C54" w:rsidRPr="00A301D4" w:rsidRDefault="004A4C54" w:rsidP="004A4C54">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16、产品说明书或</w:t>
      </w:r>
      <w:r w:rsidRPr="00A301D4">
        <w:rPr>
          <w:rFonts w:ascii="微软雅黑" w:eastAsia="微软雅黑" w:hAnsi="微软雅黑" w:hint="eastAsia"/>
          <w:sz w:val="28"/>
          <w:szCs w:val="28"/>
        </w:rPr>
        <w:t>与投标</w:t>
      </w:r>
      <w:r>
        <w:rPr>
          <w:rFonts w:ascii="微软雅黑" w:eastAsia="微软雅黑" w:hAnsi="微软雅黑" w:hint="eastAsia"/>
          <w:sz w:val="28"/>
          <w:szCs w:val="28"/>
        </w:rPr>
        <w:t>产品</w:t>
      </w:r>
      <w:r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4A4C54" w:rsidRPr="00A301D4" w:rsidRDefault="004A4C54" w:rsidP="004A4C54">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17、</w:t>
      </w:r>
      <w:r w:rsidRPr="00A301D4">
        <w:rPr>
          <w:rFonts w:ascii="微软雅黑" w:eastAsia="微软雅黑" w:hAnsi="微软雅黑" w:hint="eastAsia"/>
          <w:bCs/>
          <w:sz w:val="28"/>
          <w:szCs w:val="28"/>
        </w:rPr>
        <w:t>如有物流公司配送，请提供</w:t>
      </w:r>
      <w:r w:rsidRPr="00A301D4">
        <w:rPr>
          <w:rFonts w:ascii="微软雅黑" w:eastAsia="微软雅黑" w:hAnsi="微软雅黑" w:hint="eastAsia"/>
          <w:sz w:val="28"/>
          <w:szCs w:val="28"/>
        </w:rPr>
        <w:t>配送证明材料：配送商基本情况、配送商营业执照复印件、配送商经营许可证复印件</w:t>
      </w:r>
    </w:p>
    <w:p w:rsidR="004A4C54" w:rsidRPr="00A301D4" w:rsidRDefault="004A4C54" w:rsidP="004A4C54">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18、</w:t>
      </w:r>
      <w:r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4A4C54" w:rsidRPr="00A301D4" w:rsidRDefault="004A4C54" w:rsidP="004A4C54">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19、封底</w:t>
      </w:r>
    </w:p>
    <w:p w:rsidR="004A4C54" w:rsidRPr="00A301D4" w:rsidRDefault="004A4C54" w:rsidP="004A4C54">
      <w:pPr>
        <w:tabs>
          <w:tab w:val="left" w:pos="0"/>
        </w:tabs>
        <w:spacing w:line="0" w:lineRule="atLeast"/>
        <w:ind w:firstLineChars="200" w:firstLine="560"/>
        <w:rPr>
          <w:rFonts w:ascii="微软雅黑" w:eastAsia="微软雅黑" w:hAnsi="微软雅黑"/>
          <w:bCs/>
          <w:sz w:val="28"/>
          <w:szCs w:val="28"/>
        </w:rPr>
      </w:pPr>
    </w:p>
    <w:p w:rsidR="004A4C54" w:rsidRPr="00A301D4" w:rsidRDefault="004A4C54" w:rsidP="004A4C54">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4A4C54" w:rsidRDefault="004A4C54" w:rsidP="004A4C54">
      <w:pPr>
        <w:rPr>
          <w:rFonts w:ascii="仿宋_GB2312" w:eastAsia="仿宋_GB2312" w:hAnsi="宋体"/>
          <w:b/>
          <w:sz w:val="24"/>
        </w:rPr>
      </w:pPr>
    </w:p>
    <w:p w:rsidR="004A4C54" w:rsidRDefault="004A4C54" w:rsidP="004A4C54">
      <w:pPr>
        <w:rPr>
          <w:rFonts w:ascii="仿宋_GB2312" w:eastAsia="仿宋_GB2312" w:hAnsi="宋体"/>
          <w:b/>
          <w:sz w:val="24"/>
        </w:rPr>
      </w:pPr>
    </w:p>
    <w:p w:rsidR="004A4C54" w:rsidRDefault="004A4C54" w:rsidP="004A4C54">
      <w:pPr>
        <w:rPr>
          <w:rFonts w:ascii="仿宋_GB2312" w:eastAsia="仿宋_GB2312" w:hAnsi="宋体"/>
          <w:b/>
          <w:sz w:val="24"/>
        </w:rPr>
      </w:pPr>
    </w:p>
    <w:p w:rsidR="004A4C54" w:rsidRPr="005746D3" w:rsidRDefault="004A4C54" w:rsidP="005746D3">
      <w:pPr>
        <w:spacing w:line="360" w:lineRule="auto"/>
        <w:rPr>
          <w:rFonts w:ascii="微软雅黑" w:eastAsia="微软雅黑" w:hAnsi="微软雅黑"/>
          <w:b/>
          <w:sz w:val="30"/>
          <w:szCs w:val="30"/>
        </w:rPr>
      </w:pPr>
      <w:r w:rsidRPr="005746D3">
        <w:rPr>
          <w:rFonts w:ascii="微软雅黑" w:eastAsia="微软雅黑" w:hAnsi="微软雅黑" w:hint="eastAsia"/>
          <w:b/>
          <w:sz w:val="30"/>
          <w:szCs w:val="30"/>
        </w:rPr>
        <w:t>附件3：</w:t>
      </w:r>
    </w:p>
    <w:p w:rsidR="004A4C54" w:rsidRPr="000A4B6B" w:rsidRDefault="004A4C54" w:rsidP="004A4C54">
      <w:pPr>
        <w:adjustRightInd w:val="0"/>
        <w:spacing w:line="400" w:lineRule="exact"/>
        <w:jc w:val="center"/>
        <w:rPr>
          <w:rFonts w:ascii="微软雅黑" w:eastAsia="微软雅黑" w:hAnsi="微软雅黑"/>
          <w:b/>
          <w:sz w:val="24"/>
        </w:rPr>
      </w:pPr>
      <w:r w:rsidRPr="000A4B6B">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4A4C54" w:rsidRPr="000A4B6B" w:rsidTr="00BB529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073C34" w:rsidP="00BB529B">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w:t>
            </w:r>
            <w:r w:rsidR="004A4C54" w:rsidRPr="000A4B6B">
              <w:rPr>
                <w:rFonts w:ascii="微软雅黑" w:eastAsia="微软雅黑" w:hAnsi="微软雅黑" w:cs="宋体-方正超大字符集" w:hint="eastAsia"/>
                <w:sz w:val="24"/>
              </w:rPr>
              <w:t>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备注</w:t>
            </w:r>
          </w:p>
        </w:tc>
      </w:tr>
      <w:tr w:rsidR="004A4C54" w:rsidRPr="000A4B6B" w:rsidTr="00BB529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rPr>
                <w:rFonts w:ascii="微软雅黑" w:eastAsia="微软雅黑" w:hAnsi="微软雅黑"/>
                <w:sz w:val="24"/>
              </w:rPr>
            </w:pPr>
          </w:p>
        </w:tc>
      </w:tr>
      <w:tr w:rsidR="004A4C54" w:rsidRPr="000A4B6B" w:rsidTr="00BB529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r>
      <w:tr w:rsidR="004A4C54" w:rsidRPr="000A4B6B" w:rsidTr="00BB529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b/>
                <w:sz w:val="24"/>
              </w:rPr>
            </w:pPr>
            <w:r w:rsidRPr="000A4B6B">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spacing w:line="360" w:lineRule="auto"/>
              <w:jc w:val="center"/>
              <w:rPr>
                <w:rFonts w:ascii="微软雅黑" w:eastAsia="微软雅黑" w:hAnsi="微软雅黑"/>
                <w:sz w:val="24"/>
              </w:rPr>
            </w:pPr>
          </w:p>
        </w:tc>
      </w:tr>
    </w:tbl>
    <w:p w:rsidR="004A4C54" w:rsidRPr="000A4B6B" w:rsidRDefault="004A4C54" w:rsidP="004A4C54">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4A4C54" w:rsidRPr="000A4B6B" w:rsidRDefault="004A4C54" w:rsidP="004A4C54">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w:t>
      </w:r>
      <w:r w:rsidR="00643C64">
        <w:rPr>
          <w:rFonts w:ascii="微软雅黑" w:eastAsia="微软雅黑" w:hAnsi="微软雅黑" w:hint="eastAsia"/>
          <w:sz w:val="24"/>
        </w:rPr>
        <w:t>2</w:t>
      </w:r>
      <w:r w:rsidRPr="000A4B6B">
        <w:rPr>
          <w:rFonts w:ascii="微软雅黑" w:eastAsia="微软雅黑" w:hAnsi="微软雅黑" w:hint="eastAsia"/>
          <w:sz w:val="24"/>
        </w:rPr>
        <w:t>.“品目及报价表”为多页的，每页均需由法定代表人或授权代表签字并盖投标人印章。</w:t>
      </w:r>
    </w:p>
    <w:p w:rsidR="004A4C54" w:rsidRPr="000A4B6B" w:rsidRDefault="00643C64" w:rsidP="004A4C54">
      <w:pPr>
        <w:spacing w:line="400" w:lineRule="exact"/>
        <w:ind w:firstLine="480"/>
        <w:jc w:val="left"/>
        <w:rPr>
          <w:rFonts w:ascii="微软雅黑" w:eastAsia="微软雅黑" w:hAnsi="微软雅黑"/>
          <w:sz w:val="24"/>
        </w:rPr>
      </w:pPr>
      <w:r>
        <w:rPr>
          <w:rFonts w:ascii="微软雅黑" w:eastAsia="微软雅黑" w:hAnsi="微软雅黑" w:hint="eastAsia"/>
          <w:sz w:val="24"/>
        </w:rPr>
        <w:t>3</w:t>
      </w:r>
      <w:r w:rsidR="004A4C54" w:rsidRPr="000A4B6B">
        <w:rPr>
          <w:rFonts w:ascii="微软雅黑" w:eastAsia="微软雅黑" w:hAnsi="微软雅黑" w:hint="eastAsia"/>
          <w:sz w:val="24"/>
        </w:rPr>
        <w:t>.“品目及报价表”需单独密封。</w:t>
      </w:r>
    </w:p>
    <w:p w:rsidR="004A4C54" w:rsidRPr="000A4B6B" w:rsidRDefault="004A4C54" w:rsidP="004A4C54">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供应商名称（盖章）：        </w:t>
      </w:r>
    </w:p>
    <w:p w:rsidR="004A4C54" w:rsidRPr="000A4B6B" w:rsidRDefault="004A4C54" w:rsidP="004A4C54">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法定代表人或授权代表（签字）：                   </w:t>
      </w:r>
      <w:r w:rsidRPr="000A4B6B">
        <w:rPr>
          <w:rFonts w:ascii="微软雅黑" w:eastAsia="微软雅黑" w:hAnsi="微软雅黑" w:hint="eastAsia"/>
          <w:bCs/>
          <w:sz w:val="24"/>
        </w:rPr>
        <w:t>联系方式：</w:t>
      </w:r>
      <w:r w:rsidRPr="000A4B6B">
        <w:rPr>
          <w:rFonts w:ascii="微软雅黑" w:eastAsia="微软雅黑" w:hAnsi="微软雅黑" w:hint="eastAsia"/>
          <w:bCs/>
          <w:sz w:val="24"/>
          <w:u w:val="single"/>
        </w:rPr>
        <w:t xml:space="preserve">        </w:t>
      </w:r>
    </w:p>
    <w:p w:rsidR="004A4C54" w:rsidRPr="000A4B6B" w:rsidRDefault="004A4C54" w:rsidP="004A4C54">
      <w:pPr>
        <w:spacing w:line="400" w:lineRule="exact"/>
        <w:ind w:firstLine="480"/>
        <w:rPr>
          <w:rFonts w:ascii="微软雅黑" w:eastAsia="微软雅黑" w:hAnsi="微软雅黑"/>
          <w:sz w:val="24"/>
        </w:rPr>
      </w:pPr>
      <w:r w:rsidRPr="000A4B6B">
        <w:rPr>
          <w:rFonts w:ascii="微软雅黑" w:eastAsia="微软雅黑" w:hAnsi="微软雅黑" w:hint="eastAsia"/>
          <w:sz w:val="24"/>
        </w:rPr>
        <w:t>日期：</w:t>
      </w:r>
    </w:p>
    <w:p w:rsidR="004A4C54" w:rsidRDefault="004A4C54" w:rsidP="004A4C54">
      <w:pPr>
        <w:jc w:val="center"/>
        <w:rPr>
          <w:rFonts w:ascii="微软雅黑" w:eastAsia="微软雅黑" w:hAnsi="微软雅黑"/>
          <w:b/>
          <w:sz w:val="28"/>
          <w:szCs w:val="28"/>
        </w:rPr>
      </w:pPr>
    </w:p>
    <w:p w:rsidR="004A4C54" w:rsidRPr="000A4B6B" w:rsidRDefault="004A4C54" w:rsidP="004A4C54">
      <w:pPr>
        <w:jc w:val="center"/>
        <w:rPr>
          <w:rFonts w:ascii="微软雅黑" w:eastAsia="微软雅黑" w:hAnsi="微软雅黑"/>
          <w:b/>
          <w:sz w:val="28"/>
          <w:szCs w:val="28"/>
        </w:rPr>
      </w:pPr>
    </w:p>
    <w:p w:rsidR="004A4C54" w:rsidRPr="000A4B6B" w:rsidRDefault="004A4C54" w:rsidP="004A4C54">
      <w:pPr>
        <w:spacing w:line="360" w:lineRule="auto"/>
        <w:jc w:val="center"/>
        <w:rPr>
          <w:rFonts w:ascii="微软雅黑" w:eastAsia="微软雅黑" w:hAnsi="微软雅黑"/>
          <w:bCs/>
          <w:sz w:val="32"/>
          <w:szCs w:val="32"/>
        </w:rPr>
      </w:pPr>
      <w:r w:rsidRPr="000A4B6B">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4A4C54" w:rsidRPr="000A4B6B" w:rsidTr="00BB529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spacing w:line="360" w:lineRule="auto"/>
              <w:jc w:val="center"/>
              <w:rPr>
                <w:rFonts w:ascii="微软雅黑" w:eastAsia="微软雅黑" w:hAnsi="微软雅黑"/>
                <w:sz w:val="24"/>
              </w:rPr>
            </w:pPr>
            <w:r w:rsidRPr="000A4B6B">
              <w:rPr>
                <w:rFonts w:ascii="微软雅黑" w:eastAsia="微软雅黑" w:hAnsi="微软雅黑" w:hint="eastAsia"/>
                <w:sz w:val="24"/>
              </w:rPr>
              <w:t>偏离及其影响</w:t>
            </w:r>
          </w:p>
        </w:tc>
      </w:tr>
      <w:tr w:rsidR="004A4C54" w:rsidRPr="000A4B6B" w:rsidTr="00BB529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r>
      <w:tr w:rsidR="004A4C54" w:rsidRPr="000A4B6B" w:rsidTr="00BB529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A4C54" w:rsidRPr="000A4B6B" w:rsidRDefault="004A4C54" w:rsidP="00BB529B">
            <w:pPr>
              <w:spacing w:line="360" w:lineRule="auto"/>
              <w:jc w:val="center"/>
              <w:rPr>
                <w:rFonts w:ascii="微软雅黑" w:eastAsia="微软雅黑" w:hAnsi="微软雅黑"/>
                <w:sz w:val="24"/>
              </w:rPr>
            </w:pPr>
          </w:p>
        </w:tc>
      </w:tr>
    </w:tbl>
    <w:p w:rsidR="004A4C54" w:rsidRPr="000A4B6B" w:rsidRDefault="004A4C54" w:rsidP="004A4C54">
      <w:pPr>
        <w:spacing w:line="360" w:lineRule="auto"/>
        <w:ind w:firstLineChars="200" w:firstLine="480"/>
        <w:rPr>
          <w:rFonts w:ascii="微软雅黑" w:eastAsia="微软雅黑" w:hAnsi="微软雅黑"/>
          <w:b/>
          <w:sz w:val="24"/>
        </w:rPr>
      </w:pPr>
      <w:r w:rsidRPr="000A4B6B">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A4C54" w:rsidRPr="000A4B6B" w:rsidRDefault="004A4C54" w:rsidP="004A4C54">
      <w:pPr>
        <w:adjustRightInd w:val="0"/>
        <w:spacing w:line="360" w:lineRule="auto"/>
        <w:ind w:firstLineChars="175" w:firstLine="420"/>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4A4C54" w:rsidRPr="000A4B6B" w:rsidRDefault="004A4C54" w:rsidP="004A4C54">
      <w:pPr>
        <w:spacing w:line="360" w:lineRule="auto"/>
        <w:ind w:firstLineChars="150" w:firstLine="360"/>
        <w:jc w:val="left"/>
        <w:rPr>
          <w:rFonts w:ascii="微软雅黑" w:eastAsia="微软雅黑" w:hAnsi="微软雅黑"/>
          <w:bCs/>
          <w:sz w:val="24"/>
        </w:rPr>
      </w:pPr>
      <w:r w:rsidRPr="000A4B6B">
        <w:rPr>
          <w:rFonts w:ascii="微软雅黑" w:eastAsia="微软雅黑" w:hAnsi="微软雅黑" w:hint="eastAsia"/>
          <w:bCs/>
          <w:sz w:val="24"/>
        </w:rPr>
        <w:t>日期:</w:t>
      </w:r>
    </w:p>
    <w:p w:rsidR="004A4C54" w:rsidRPr="000A4B6B" w:rsidRDefault="004A4C54" w:rsidP="004A4C54">
      <w:pPr>
        <w:jc w:val="center"/>
        <w:rPr>
          <w:rFonts w:ascii="微软雅黑" w:eastAsia="微软雅黑" w:hAnsi="微软雅黑"/>
          <w:b/>
          <w:bCs/>
          <w:sz w:val="24"/>
        </w:rPr>
      </w:pPr>
    </w:p>
    <w:p w:rsidR="004A4C54" w:rsidRPr="000A4B6B" w:rsidRDefault="004A4C54" w:rsidP="004A4C54">
      <w:pPr>
        <w:jc w:val="center"/>
        <w:rPr>
          <w:rFonts w:ascii="微软雅黑" w:eastAsia="微软雅黑" w:hAnsi="微软雅黑"/>
          <w:sz w:val="32"/>
          <w:szCs w:val="32"/>
        </w:rPr>
      </w:pPr>
      <w:r w:rsidRPr="000A4B6B">
        <w:rPr>
          <w:rFonts w:ascii="微软雅黑" w:eastAsia="微软雅黑" w:hAnsi="微软雅黑" w:hint="eastAsia"/>
          <w:sz w:val="32"/>
          <w:szCs w:val="32"/>
        </w:rPr>
        <w:t>用户情况表</w:t>
      </w:r>
    </w:p>
    <w:p w:rsidR="004A4C54" w:rsidRPr="000A4B6B" w:rsidRDefault="004A4C54" w:rsidP="004A4C54">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4A4C54" w:rsidRPr="000A4B6B" w:rsidTr="00BB529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t>省外</w:t>
            </w:r>
            <w:r>
              <w:rPr>
                <w:rFonts w:ascii="微软雅黑" w:eastAsia="微软雅黑" w:hAnsi="微软雅黑" w:hint="eastAsia"/>
                <w:sz w:val="24"/>
              </w:rPr>
              <w:t>三级医院</w:t>
            </w:r>
            <w:r w:rsidRPr="000A4B6B">
              <w:rPr>
                <w:rFonts w:ascii="微软雅黑" w:eastAsia="微软雅黑" w:hAnsi="微软雅黑" w:hint="eastAsia"/>
                <w:sz w:val="24"/>
              </w:rPr>
              <w:lastRenderedPageBreak/>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lastRenderedPageBreak/>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t>备注</w:t>
            </w:r>
          </w:p>
        </w:tc>
      </w:tr>
      <w:tr w:rsidR="004A4C54" w:rsidRPr="000A4B6B" w:rsidTr="00BB529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r>
      <w:tr w:rsidR="004A4C54" w:rsidRPr="000A4B6B" w:rsidTr="00BB529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r>
      <w:tr w:rsidR="004A4C54" w:rsidRPr="000A4B6B" w:rsidTr="00BB529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jc w:val="center"/>
              <w:rPr>
                <w:rFonts w:ascii="微软雅黑" w:eastAsia="微软雅黑" w:hAnsi="微软雅黑"/>
                <w:sz w:val="24"/>
              </w:rPr>
            </w:pPr>
            <w:r w:rsidRPr="000A4B6B">
              <w:rPr>
                <w:rFonts w:ascii="微软雅黑" w:eastAsia="微软雅黑" w:hAnsi="微软雅黑" w:hint="eastAsia"/>
                <w:sz w:val="24"/>
              </w:rPr>
              <w:t>省内</w:t>
            </w:r>
            <w:r>
              <w:rPr>
                <w:rFonts w:ascii="微软雅黑" w:eastAsia="微软雅黑" w:hAnsi="微软雅黑" w:hint="eastAsia"/>
                <w:sz w:val="24"/>
              </w:rPr>
              <w:t>三级医院</w:t>
            </w:r>
            <w:r w:rsidRPr="000A4B6B">
              <w:rPr>
                <w:rFonts w:ascii="微软雅黑" w:eastAsia="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r>
      <w:tr w:rsidR="004A4C54" w:rsidRPr="000A4B6B" w:rsidTr="00BB529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4C54" w:rsidRPr="000A4B6B" w:rsidRDefault="004A4C54" w:rsidP="00BB529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A4C54" w:rsidRPr="000A4B6B" w:rsidRDefault="004A4C54" w:rsidP="00BB529B">
            <w:pPr>
              <w:jc w:val="center"/>
              <w:rPr>
                <w:rFonts w:ascii="微软雅黑" w:eastAsia="微软雅黑" w:hAnsi="微软雅黑"/>
                <w:sz w:val="24"/>
              </w:rPr>
            </w:pPr>
          </w:p>
        </w:tc>
      </w:tr>
    </w:tbl>
    <w:p w:rsidR="004A4C54" w:rsidRPr="000A4B6B" w:rsidRDefault="004A4C54" w:rsidP="004A4C54">
      <w:pPr>
        <w:spacing w:line="360" w:lineRule="auto"/>
        <w:rPr>
          <w:rFonts w:ascii="微软雅黑" w:eastAsia="微软雅黑" w:hAnsi="微软雅黑"/>
          <w:b/>
          <w:bCs/>
          <w:sz w:val="24"/>
        </w:rPr>
      </w:pPr>
    </w:p>
    <w:p w:rsidR="004A4C54" w:rsidRPr="000A4B6B" w:rsidRDefault="004A4C54" w:rsidP="004A4C54">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p>
    <w:p w:rsidR="004A4C54" w:rsidRPr="000A4B6B" w:rsidRDefault="004A4C54" w:rsidP="004A4C54">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4A4C54" w:rsidRDefault="004A4C54" w:rsidP="004A4C54">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t>日期</w:t>
      </w:r>
      <w:r w:rsidRPr="000A4B6B">
        <w:rPr>
          <w:rFonts w:ascii="微软雅黑" w:eastAsia="微软雅黑" w:hAnsi="微软雅黑" w:hint="eastAsia"/>
          <w:b/>
          <w:sz w:val="24"/>
        </w:rPr>
        <w:t>:</w:t>
      </w:r>
    </w:p>
    <w:p w:rsidR="004A4C54" w:rsidRDefault="004A4C54" w:rsidP="004A4C54">
      <w:pPr>
        <w:spacing w:line="360" w:lineRule="auto"/>
        <w:ind w:firstLineChars="187" w:firstLine="449"/>
        <w:jc w:val="left"/>
        <w:rPr>
          <w:rFonts w:ascii="微软雅黑" w:eastAsia="微软雅黑" w:hAnsi="微软雅黑"/>
          <w:b/>
          <w:sz w:val="24"/>
        </w:rPr>
      </w:pPr>
    </w:p>
    <w:p w:rsidR="004A4C54" w:rsidRPr="000A4B6B" w:rsidRDefault="004A4C54" w:rsidP="004A4C54">
      <w:pPr>
        <w:spacing w:line="360" w:lineRule="auto"/>
        <w:ind w:firstLineChars="187" w:firstLine="449"/>
        <w:jc w:val="left"/>
        <w:rPr>
          <w:rFonts w:ascii="微软雅黑" w:eastAsia="微软雅黑" w:hAnsi="微软雅黑"/>
          <w:b/>
          <w:sz w:val="24"/>
        </w:rPr>
      </w:pPr>
    </w:p>
    <w:p w:rsidR="004A4C54" w:rsidRPr="000A4B6B" w:rsidRDefault="004A4C54" w:rsidP="004A4C54">
      <w:pPr>
        <w:pStyle w:val="2"/>
        <w:tabs>
          <w:tab w:val="left" w:pos="540"/>
        </w:tabs>
        <w:ind w:left="720" w:hanging="720"/>
        <w:jc w:val="center"/>
        <w:rPr>
          <w:rFonts w:ascii="微软雅黑" w:eastAsia="微软雅黑" w:hAnsi="微软雅黑"/>
          <w:b w:val="0"/>
          <w:lang w:val="zh-CN"/>
        </w:rPr>
      </w:pPr>
      <w:bookmarkStart w:id="0" w:name="_Toc237343703"/>
      <w:bookmarkStart w:id="1" w:name="_Toc174767233"/>
      <w:r w:rsidRPr="000A4B6B">
        <w:rPr>
          <w:rFonts w:ascii="微软雅黑" w:eastAsia="微软雅黑" w:hAnsi="微软雅黑" w:hint="eastAsia"/>
          <w:b w:val="0"/>
          <w:lang w:val="zh-CN"/>
        </w:rPr>
        <w:t>法定代表人身份授权书</w:t>
      </w:r>
    </w:p>
    <w:p w:rsidR="004A4C54" w:rsidRPr="000A4B6B" w:rsidRDefault="004A4C54" w:rsidP="004A4C54">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4A4C54" w:rsidRPr="000A4B6B" w:rsidRDefault="004A4C54" w:rsidP="004A4C54">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4A4C54" w:rsidRPr="000A4B6B" w:rsidRDefault="004A4C54" w:rsidP="004A4C54">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4A4C54" w:rsidRPr="000A4B6B" w:rsidRDefault="004A4C54" w:rsidP="004A4C54">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4A4C54" w:rsidRPr="000A4B6B" w:rsidRDefault="004A4C54" w:rsidP="004A4C54">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4A4C54" w:rsidRPr="000A4B6B" w:rsidRDefault="004A4C54" w:rsidP="004A4C54">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4A4C54" w:rsidRPr="000A4B6B" w:rsidRDefault="004A4C54" w:rsidP="004A4C54">
      <w:pPr>
        <w:spacing w:line="360" w:lineRule="auto"/>
        <w:ind w:firstLine="480"/>
        <w:rPr>
          <w:rFonts w:ascii="微软雅黑" w:eastAsia="微软雅黑" w:hAnsi="微软雅黑"/>
          <w:sz w:val="24"/>
        </w:rPr>
      </w:pPr>
      <w:r w:rsidRPr="000A4B6B">
        <w:rPr>
          <w:rFonts w:ascii="微软雅黑" w:eastAsia="微软雅黑" w:hAnsi="微软雅黑" w:hint="eastAsia"/>
          <w:sz w:val="24"/>
        </w:rPr>
        <w:lastRenderedPageBreak/>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4A4C54" w:rsidRPr="000A4B6B" w:rsidRDefault="004A4C54" w:rsidP="004A4C54">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4A4C54" w:rsidRDefault="004A4C54" w:rsidP="004A4C54">
      <w:pPr>
        <w:numPr>
          <w:ilvl w:val="0"/>
          <w:numId w:val="1"/>
        </w:numPr>
        <w:tabs>
          <w:tab w:val="left" w:pos="480"/>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0"/>
      <w:bookmarkEnd w:id="1"/>
    </w:p>
    <w:p w:rsidR="004A4C54" w:rsidRPr="000A4B6B" w:rsidRDefault="004A4C54" w:rsidP="004A4C54">
      <w:pPr>
        <w:tabs>
          <w:tab w:val="left" w:pos="480"/>
          <w:tab w:val="left" w:pos="6300"/>
        </w:tabs>
        <w:spacing w:line="360" w:lineRule="auto"/>
        <w:ind w:left="480"/>
        <w:rPr>
          <w:rFonts w:ascii="微软雅黑" w:eastAsia="微软雅黑" w:hAnsi="微软雅黑"/>
          <w:sz w:val="24"/>
        </w:rPr>
      </w:pPr>
    </w:p>
    <w:p w:rsidR="004A4C54" w:rsidRPr="005746D3" w:rsidRDefault="004A4C54" w:rsidP="005746D3">
      <w:pPr>
        <w:spacing w:line="360" w:lineRule="auto"/>
        <w:rPr>
          <w:rFonts w:ascii="微软雅黑" w:eastAsia="微软雅黑" w:hAnsi="微软雅黑"/>
          <w:b/>
          <w:sz w:val="30"/>
          <w:szCs w:val="30"/>
        </w:rPr>
      </w:pPr>
      <w:r w:rsidRPr="005746D3">
        <w:rPr>
          <w:rFonts w:ascii="微软雅黑" w:eastAsia="微软雅黑" w:hAnsi="微软雅黑" w:hint="eastAsia"/>
          <w:b/>
          <w:sz w:val="30"/>
          <w:szCs w:val="30"/>
        </w:rPr>
        <w:t>附件4：</w:t>
      </w:r>
    </w:p>
    <w:p w:rsidR="004A4C54" w:rsidRPr="000A4B6B" w:rsidRDefault="004A4C54" w:rsidP="004A4C54">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二、本厂家、商家、公司保证在药品、医疗器械、设备、物资、基建工程竞标工作及药品、试剂销售等工作中承诺做到：</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、不与其他投标人相互串通投标报价，损害贵院的合法权益；</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w:t>
      </w:r>
      <w:r w:rsidRPr="000A4B6B">
        <w:rPr>
          <w:rFonts w:ascii="微软雅黑" w:eastAsia="微软雅黑" w:hAnsi="微软雅黑" w:hint="eastAsia"/>
          <w:szCs w:val="21"/>
        </w:rPr>
        <w:lastRenderedPageBreak/>
        <w:t>扣的手段腐蚀、贿赂医护、药剂人员、干部等其他相关人员；</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4A4C54" w:rsidRPr="000A4B6B" w:rsidRDefault="004A4C54" w:rsidP="004A4C54">
      <w:pPr>
        <w:spacing w:line="360" w:lineRule="auto"/>
        <w:rPr>
          <w:rFonts w:ascii="微软雅黑" w:eastAsia="微软雅黑" w:hAnsi="微软雅黑"/>
          <w:szCs w:val="21"/>
        </w:rPr>
      </w:pPr>
    </w:p>
    <w:p w:rsidR="004A4C54" w:rsidRPr="000A4B6B" w:rsidRDefault="004A4C54" w:rsidP="004A4C54">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lastRenderedPageBreak/>
        <w:t>本《承诺书》一式二份（一份由承诺人自存；一份随竞价书传递）</w:t>
      </w:r>
    </w:p>
    <w:p w:rsidR="004A4C54" w:rsidRPr="000A4B6B" w:rsidRDefault="004A4C54" w:rsidP="004A4C54">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sectPr w:rsidR="004A4C54" w:rsidRPr="000A4B6B" w:rsidSect="00C46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CA8" w:rsidRDefault="00B96CA8" w:rsidP="001818B1">
      <w:r>
        <w:separator/>
      </w:r>
    </w:p>
  </w:endnote>
  <w:endnote w:type="continuationSeparator" w:id="1">
    <w:p w:rsidR="00B96CA8" w:rsidRDefault="00B96CA8" w:rsidP="001818B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CA8" w:rsidRDefault="00B96CA8" w:rsidP="001818B1">
      <w:r>
        <w:separator/>
      </w:r>
    </w:p>
  </w:footnote>
  <w:footnote w:type="continuationSeparator" w:id="1">
    <w:p w:rsidR="00B96CA8" w:rsidRDefault="00B96CA8" w:rsidP="00181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45C"/>
    <w:rsid w:val="00026C9D"/>
    <w:rsid w:val="000379F4"/>
    <w:rsid w:val="00052E46"/>
    <w:rsid w:val="00057D5D"/>
    <w:rsid w:val="00073C34"/>
    <w:rsid w:val="00084D64"/>
    <w:rsid w:val="00093FE5"/>
    <w:rsid w:val="000A05FE"/>
    <w:rsid w:val="000C0D4A"/>
    <w:rsid w:val="001818B1"/>
    <w:rsid w:val="00205DFD"/>
    <w:rsid w:val="002127EB"/>
    <w:rsid w:val="002274F8"/>
    <w:rsid w:val="002E0999"/>
    <w:rsid w:val="002E2B75"/>
    <w:rsid w:val="002E34E5"/>
    <w:rsid w:val="002F00A9"/>
    <w:rsid w:val="00310C73"/>
    <w:rsid w:val="00312073"/>
    <w:rsid w:val="0033409F"/>
    <w:rsid w:val="00341DAA"/>
    <w:rsid w:val="00343859"/>
    <w:rsid w:val="00391E5A"/>
    <w:rsid w:val="003A6FED"/>
    <w:rsid w:val="004604FB"/>
    <w:rsid w:val="00474B13"/>
    <w:rsid w:val="004A4C54"/>
    <w:rsid w:val="00501DC5"/>
    <w:rsid w:val="005732E0"/>
    <w:rsid w:val="005746D3"/>
    <w:rsid w:val="00620DED"/>
    <w:rsid w:val="00622911"/>
    <w:rsid w:val="00637821"/>
    <w:rsid w:val="006379E2"/>
    <w:rsid w:val="00643C64"/>
    <w:rsid w:val="0065605D"/>
    <w:rsid w:val="006723F1"/>
    <w:rsid w:val="006D7F95"/>
    <w:rsid w:val="006E3C45"/>
    <w:rsid w:val="006E53D0"/>
    <w:rsid w:val="006F150B"/>
    <w:rsid w:val="007055BF"/>
    <w:rsid w:val="00712B97"/>
    <w:rsid w:val="00757815"/>
    <w:rsid w:val="00787157"/>
    <w:rsid w:val="007946EE"/>
    <w:rsid w:val="007A50F2"/>
    <w:rsid w:val="007F7DE4"/>
    <w:rsid w:val="00810C8C"/>
    <w:rsid w:val="008359F7"/>
    <w:rsid w:val="00856E5C"/>
    <w:rsid w:val="00871F99"/>
    <w:rsid w:val="008819E8"/>
    <w:rsid w:val="008900C7"/>
    <w:rsid w:val="008B3A38"/>
    <w:rsid w:val="008B5C17"/>
    <w:rsid w:val="0090575E"/>
    <w:rsid w:val="00911BAF"/>
    <w:rsid w:val="00924305"/>
    <w:rsid w:val="00937644"/>
    <w:rsid w:val="009845AF"/>
    <w:rsid w:val="00997FAE"/>
    <w:rsid w:val="009A1545"/>
    <w:rsid w:val="009A2440"/>
    <w:rsid w:val="009B07B7"/>
    <w:rsid w:val="009C2DF3"/>
    <w:rsid w:val="009C2EC6"/>
    <w:rsid w:val="009D6010"/>
    <w:rsid w:val="009F73F5"/>
    <w:rsid w:val="00A24176"/>
    <w:rsid w:val="00A24C63"/>
    <w:rsid w:val="00A313C2"/>
    <w:rsid w:val="00A56C0B"/>
    <w:rsid w:val="00AD5C75"/>
    <w:rsid w:val="00B01B72"/>
    <w:rsid w:val="00B026F5"/>
    <w:rsid w:val="00B244BD"/>
    <w:rsid w:val="00B272E8"/>
    <w:rsid w:val="00B441AE"/>
    <w:rsid w:val="00B52721"/>
    <w:rsid w:val="00B74CB8"/>
    <w:rsid w:val="00B76D5A"/>
    <w:rsid w:val="00B96CA8"/>
    <w:rsid w:val="00BB67AC"/>
    <w:rsid w:val="00BC03DD"/>
    <w:rsid w:val="00BD0C6A"/>
    <w:rsid w:val="00BF208C"/>
    <w:rsid w:val="00C2545C"/>
    <w:rsid w:val="00C31C34"/>
    <w:rsid w:val="00C46410"/>
    <w:rsid w:val="00C50372"/>
    <w:rsid w:val="00C53643"/>
    <w:rsid w:val="00C611CE"/>
    <w:rsid w:val="00C87699"/>
    <w:rsid w:val="00CA50B6"/>
    <w:rsid w:val="00CB7AA5"/>
    <w:rsid w:val="00CC0FF1"/>
    <w:rsid w:val="00D0486C"/>
    <w:rsid w:val="00D11DC0"/>
    <w:rsid w:val="00D21ADE"/>
    <w:rsid w:val="00D86464"/>
    <w:rsid w:val="00D87880"/>
    <w:rsid w:val="00DA32D6"/>
    <w:rsid w:val="00DC5EA0"/>
    <w:rsid w:val="00E066E6"/>
    <w:rsid w:val="00E332E6"/>
    <w:rsid w:val="00E33C89"/>
    <w:rsid w:val="00E5083A"/>
    <w:rsid w:val="00E83887"/>
    <w:rsid w:val="00EE2619"/>
    <w:rsid w:val="00F171EC"/>
    <w:rsid w:val="00F35468"/>
    <w:rsid w:val="00F5359C"/>
    <w:rsid w:val="00FA3F54"/>
    <w:rsid w:val="00FA43F4"/>
    <w:rsid w:val="00FD3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CE"/>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A4C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 w:type="paragraph" w:styleId="a9">
    <w:name w:val="Balloon Text"/>
    <w:basedOn w:val="a"/>
    <w:link w:val="Char2"/>
    <w:uiPriority w:val="99"/>
    <w:semiHidden/>
    <w:unhideWhenUsed/>
    <w:rsid w:val="00D0486C"/>
    <w:rPr>
      <w:sz w:val="18"/>
      <w:szCs w:val="18"/>
    </w:rPr>
  </w:style>
  <w:style w:type="character" w:customStyle="1" w:styleId="Char2">
    <w:name w:val="批注框文本 Char"/>
    <w:basedOn w:val="a0"/>
    <w:link w:val="a9"/>
    <w:uiPriority w:val="99"/>
    <w:semiHidden/>
    <w:rsid w:val="00D0486C"/>
    <w:rPr>
      <w:sz w:val="18"/>
      <w:szCs w:val="18"/>
    </w:rPr>
  </w:style>
  <w:style w:type="character" w:customStyle="1" w:styleId="2Char">
    <w:name w:val="标题 2 Char"/>
    <w:basedOn w:val="a0"/>
    <w:link w:val="2"/>
    <w:uiPriority w:val="9"/>
    <w:semiHidden/>
    <w:rsid w:val="004A4C5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s>
</file>

<file path=word/webSettings.xml><?xml version="1.0" encoding="utf-8"?>
<w:webSettings xmlns:r="http://schemas.openxmlformats.org/officeDocument/2006/relationships" xmlns:w="http://schemas.openxmlformats.org/wordprocessingml/2006/main">
  <w:divs>
    <w:div w:id="1086071859">
      <w:bodyDiv w:val="1"/>
      <w:marLeft w:val="0"/>
      <w:marRight w:val="0"/>
      <w:marTop w:val="0"/>
      <w:marBottom w:val="0"/>
      <w:divBdr>
        <w:top w:val="none" w:sz="0" w:space="0" w:color="auto"/>
        <w:left w:val="none" w:sz="0" w:space="0" w:color="auto"/>
        <w:bottom w:val="none" w:sz="0" w:space="0" w:color="auto"/>
        <w:right w:val="none" w:sz="0" w:space="0" w:color="auto"/>
      </w:divBdr>
    </w:div>
    <w:div w:id="1322469966">
      <w:bodyDiv w:val="1"/>
      <w:marLeft w:val="0"/>
      <w:marRight w:val="0"/>
      <w:marTop w:val="0"/>
      <w:marBottom w:val="0"/>
      <w:divBdr>
        <w:top w:val="none" w:sz="0" w:space="0" w:color="auto"/>
        <w:left w:val="none" w:sz="0" w:space="0" w:color="auto"/>
        <w:bottom w:val="none" w:sz="0" w:space="0" w:color="auto"/>
        <w:right w:val="none" w:sz="0" w:space="0" w:color="auto"/>
      </w:divBdr>
      <w:divsChild>
        <w:div w:id="1543788533">
          <w:marLeft w:val="0"/>
          <w:marRight w:val="0"/>
          <w:marTop w:val="0"/>
          <w:marBottom w:val="0"/>
          <w:divBdr>
            <w:top w:val="none" w:sz="0" w:space="0" w:color="auto"/>
            <w:left w:val="none" w:sz="0" w:space="0" w:color="auto"/>
            <w:bottom w:val="single" w:sz="4" w:space="0" w:color="DDDDDD"/>
            <w:right w:val="none" w:sz="0" w:space="0" w:color="auto"/>
          </w:divBdr>
          <w:divsChild>
            <w:div w:id="913441047">
              <w:marLeft w:val="0"/>
              <w:marRight w:val="0"/>
              <w:marTop w:val="0"/>
              <w:marBottom w:val="0"/>
              <w:divBdr>
                <w:top w:val="none" w:sz="0" w:space="0" w:color="auto"/>
                <w:left w:val="none" w:sz="0" w:space="0" w:color="auto"/>
                <w:bottom w:val="none" w:sz="0" w:space="0" w:color="auto"/>
                <w:right w:val="none" w:sz="0" w:space="0" w:color="auto"/>
              </w:divBdr>
            </w:div>
            <w:div w:id="1346438660">
              <w:marLeft w:val="0"/>
              <w:marRight w:val="0"/>
              <w:marTop w:val="0"/>
              <w:marBottom w:val="0"/>
              <w:divBdr>
                <w:top w:val="none" w:sz="0" w:space="0" w:color="auto"/>
                <w:left w:val="none" w:sz="0" w:space="0" w:color="auto"/>
                <w:bottom w:val="none" w:sz="0" w:space="0" w:color="auto"/>
                <w:right w:val="none" w:sz="0" w:space="0" w:color="auto"/>
              </w:divBdr>
            </w:div>
          </w:divsChild>
        </w:div>
        <w:div w:id="81948545">
          <w:marLeft w:val="0"/>
          <w:marRight w:val="0"/>
          <w:marTop w:val="0"/>
          <w:marBottom w:val="0"/>
          <w:divBdr>
            <w:top w:val="none" w:sz="0" w:space="0" w:color="auto"/>
            <w:left w:val="none" w:sz="0" w:space="0" w:color="auto"/>
            <w:bottom w:val="none" w:sz="0" w:space="0" w:color="auto"/>
            <w:right w:val="none" w:sz="0" w:space="0" w:color="auto"/>
          </w:divBdr>
        </w:div>
      </w:divsChild>
    </w:div>
    <w:div w:id="19117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DA31-C454-4DD5-AF01-3214F8DA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587</Words>
  <Characters>3347</Characters>
  <Application>Microsoft Office Word</Application>
  <DocSecurity>0</DocSecurity>
  <Lines>27</Lines>
  <Paragraphs>7</Paragraphs>
  <ScaleCrop>false</ScaleCrop>
  <Company>Lenovo</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甘敏兴</dc:creator>
  <cp:lastModifiedBy>景军</cp:lastModifiedBy>
  <cp:revision>172</cp:revision>
  <dcterms:created xsi:type="dcterms:W3CDTF">2019-12-11T01:18:00Z</dcterms:created>
  <dcterms:modified xsi:type="dcterms:W3CDTF">2020-04-23T00:31:00Z</dcterms:modified>
</cp:coreProperties>
</file>