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6" w:firstLineChars="202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四川省妇幼保健院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四川省妇女儿童医院</w:t>
      </w:r>
    </w:p>
    <w:p>
      <w:pPr>
        <w:spacing w:line="440" w:lineRule="exact"/>
        <w:ind w:firstLine="608" w:firstLineChars="202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净饮机采购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调研要求</w:t>
      </w:r>
    </w:p>
    <w:p>
      <w:pPr>
        <w:spacing w:line="440" w:lineRule="exact"/>
        <w:ind w:firstLine="608" w:firstLineChars="202"/>
        <w:rPr>
          <w:rFonts w:ascii="宋体"/>
          <w:b/>
          <w:bCs/>
          <w:color w:val="000000"/>
          <w:kern w:val="0"/>
          <w:sz w:val="30"/>
          <w:szCs w:val="30"/>
        </w:rPr>
      </w:pPr>
    </w:p>
    <w:p>
      <w:pPr>
        <w:spacing w:line="360" w:lineRule="auto"/>
        <w:ind w:firstLine="568" w:firstLineChars="20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一、项目概况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kern w:val="2"/>
          <w:sz w:val="28"/>
          <w:szCs w:val="28"/>
        </w:rPr>
        <w:t>1.项目名称：</w:t>
      </w:r>
      <w:r>
        <w:rPr>
          <w:rFonts w:hint="default" w:ascii="仿宋_GB2312" w:eastAsia="仿宋_GB2312" w:cs="仿宋_GB2312"/>
          <w:kern w:val="2"/>
          <w:sz w:val="28"/>
          <w:szCs w:val="28"/>
        </w:rPr>
        <w:t>四川省妇幼保健院</w:t>
      </w:r>
      <w:r>
        <w:rPr>
          <w:rFonts w:hint="eastAsia" w:ascii="仿宋_GB2312" w:eastAsia="仿宋_GB2312" w:cs="仿宋_GB2312"/>
          <w:kern w:val="2"/>
          <w:sz w:val="28"/>
          <w:szCs w:val="28"/>
          <w:lang w:eastAsia="zh-CN"/>
        </w:rPr>
        <w:t>净饮机</w:t>
      </w:r>
      <w:r>
        <w:rPr>
          <w:rFonts w:hint="default" w:ascii="仿宋_GB2312" w:eastAsia="仿宋_GB2312" w:cs="仿宋_GB2312"/>
          <w:kern w:val="2"/>
          <w:sz w:val="28"/>
          <w:szCs w:val="28"/>
        </w:rPr>
        <w:t>采购项目。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hint="eastAsia"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kern w:val="2"/>
          <w:sz w:val="28"/>
          <w:szCs w:val="28"/>
        </w:rPr>
        <w:t>2.</w:t>
      </w:r>
      <w:r>
        <w:rPr>
          <w:rFonts w:hint="eastAsia" w:ascii="仿宋_GB2312" w:eastAsia="仿宋_GB2312" w:cs="仿宋_GB2312"/>
          <w:kern w:val="2"/>
          <w:sz w:val="28"/>
          <w:szCs w:val="28"/>
          <w:lang w:eastAsia="zh-CN"/>
        </w:rPr>
        <w:t>安装</w:t>
      </w:r>
      <w:r>
        <w:rPr>
          <w:rFonts w:hint="eastAsia" w:ascii="仿宋_GB2312" w:eastAsia="仿宋_GB2312" w:cs="仿宋_GB2312"/>
          <w:kern w:val="2"/>
          <w:sz w:val="28"/>
          <w:szCs w:val="28"/>
        </w:rPr>
        <w:t>位置：成都市武侯区沙堰西二街290号、成都市金牛区抚琴西路338号 （以送货通知为准）。</w:t>
      </w:r>
    </w:p>
    <w:p>
      <w:pPr>
        <w:spacing w:line="360" w:lineRule="auto"/>
        <w:ind w:firstLine="568" w:firstLineChars="202"/>
        <w:rPr>
          <w:rFonts w:hint="eastAsia"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二、调研要求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（一）</w:t>
      </w:r>
      <w:r>
        <w:rPr>
          <w:rFonts w:ascii="仿宋_GB2312" w:eastAsia="仿宋_GB2312" w:cs="仿宋_GB2312"/>
          <w:sz w:val="28"/>
          <w:szCs w:val="28"/>
        </w:rPr>
        <w:t>营业执照（副本）</w:t>
      </w:r>
      <w:r>
        <w:rPr>
          <w:rFonts w:hint="eastAsia" w:ascii="仿宋_GB2312" w:eastAsia="仿宋_GB2312" w:cs="仿宋_GB2312"/>
          <w:sz w:val="28"/>
          <w:szCs w:val="28"/>
        </w:rPr>
        <w:t>营业执照范围须具有：五金用品、家庭用品或日用品</w:t>
      </w:r>
    </w:p>
    <w:p>
      <w:pPr>
        <w:pStyle w:val="6"/>
        <w:widowControl/>
        <w:shd w:val="clear" w:color="auto" w:fill="FFFFFF"/>
        <w:spacing w:before="0" w:beforeAutospacing="0" w:after="135" w:afterAutospacing="0" w:line="360" w:lineRule="atLeast"/>
        <w:ind w:firstLine="675"/>
        <w:rPr>
          <w:rFonts w:asci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（二</w:t>
      </w:r>
      <w:r>
        <w:rPr>
          <w:rFonts w:hint="eastAsia" w:ascii="仿宋_GB2312" w:eastAsia="仿宋_GB2312" w:cs="仿宋_GB2312"/>
          <w:kern w:val="2"/>
          <w:sz w:val="28"/>
          <w:szCs w:val="28"/>
        </w:rPr>
        <w:t>）质量检测中心或法定机构出具的产品检测报告∕性能自测报告∕出厂检验报告的复印或扫描件（涉及安全用品的需提供）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三、单位要求</w:t>
      </w:r>
    </w:p>
    <w:p>
      <w:pPr>
        <w:spacing w:line="360" w:lineRule="auto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参与投标的投标人必须具有独立法人资格。</w:t>
      </w:r>
    </w:p>
    <w:p>
      <w:pPr>
        <w:spacing w:line="360" w:lineRule="auto"/>
        <w:ind w:firstLine="565" w:firstLineChars="202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. 营业执照（副本）、税务证（国、地税副本、组织机构代码证）（副本）营业执照（副本）营业执照范围须具有：五金用品、家庭用品或日用品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565" w:firstLineChars="202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3.参与调研的单位须提供产品功能参数、使用说明、产品价格、维保方案。</w:t>
      </w:r>
    </w:p>
    <w:p>
      <w:pPr>
        <w:spacing w:line="360" w:lineRule="auto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四、供货</w:t>
      </w: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服务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要求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1.常规物资要求：自收到供货通知起5小时内送达供货地点。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2.突发需求物资要求：自收到供货通知起24小时内送达供货地点。</w:t>
      </w:r>
    </w:p>
    <w:p>
      <w:pPr>
        <w:spacing w:line="360" w:lineRule="auto"/>
        <w:ind w:firstLine="565" w:firstLineChars="202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3.特殊定制物品要求：自收到供货通知起按临时约定时间送达供货地点。</w:t>
      </w:r>
    </w:p>
    <w:p>
      <w:pPr>
        <w:spacing w:line="440" w:lineRule="exact"/>
        <w:ind w:firstLine="568" w:firstLineChars="202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、主要表格</w:t>
      </w:r>
    </w:p>
    <w:p>
      <w:pPr>
        <w:spacing w:line="400" w:lineRule="exact"/>
        <w:rPr>
          <w:rFonts w:ascii="宋体"/>
          <w:sz w:val="24"/>
          <w:szCs w:val="24"/>
        </w:rPr>
      </w:pPr>
      <w:bookmarkStart w:id="3" w:name="_GoBack"/>
      <w:bookmarkEnd w:id="3"/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ind w:firstLine="413" w:firstLineChars="147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业绩证明表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35"/>
        <w:gridCol w:w="1145"/>
        <w:gridCol w:w="958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品名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27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、只填写与本次市场调研产品一致或相当的规格型号。</w:t>
      </w: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360" w:lineRule="auto"/>
        <w:rPr>
          <w:rFonts w:ascii="仿宋_GB2312" w:hAnsi="宋体" w:eastAsia="仿宋_GB2312"/>
          <w:b/>
          <w:bCs/>
          <w:sz w:val="24"/>
          <w:szCs w:val="24"/>
        </w:rPr>
      </w:pPr>
    </w:p>
    <w:p>
      <w:pPr>
        <w:spacing w:line="400" w:lineRule="exact"/>
        <w:rPr>
          <w:rFonts w:ascii="黑体" w:hAnsi="宋体" w:eastAsia="黑体" w:cs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</w:p>
    <w:p>
      <w:pPr>
        <w:spacing w:line="400" w:lineRule="exact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黑体"/>
          <w:b/>
          <w:bCs/>
          <w:sz w:val="28"/>
          <w:szCs w:val="28"/>
        </w:rPr>
        <w:t>质量保证书</w:t>
      </w:r>
    </w:p>
    <w:p>
      <w:pPr>
        <w:spacing w:line="400" w:lineRule="exact"/>
        <w:ind w:firstLine="360" w:firstLineChars="150"/>
        <w:rPr>
          <w:rFonts w:ascii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  <w:u w:val="single"/>
        </w:rPr>
        <w:t>************</w:t>
      </w:r>
      <w:r>
        <w:rPr>
          <w:rFonts w:hint="eastAsia" w:ascii="宋体" w:hAnsi="宋体" w:cs="宋体"/>
          <w:sz w:val="24"/>
          <w:szCs w:val="24"/>
          <w:u w:val="single"/>
        </w:rPr>
        <w:t>：</w:t>
      </w:r>
    </w:p>
    <w:p>
      <w:pPr>
        <w:spacing w:line="400" w:lineRule="exact"/>
        <w:ind w:firstLine="630"/>
        <w:jc w:val="left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</w:rPr>
        <w:t>（制造商家名称）是在</w:t>
      </w:r>
      <w:r>
        <w:rPr>
          <w:rFonts w:ascii="宋体" w:hAnsi="宋体" w:cs="宋体"/>
          <w:sz w:val="24"/>
          <w:szCs w:val="24"/>
          <w:u w:val="single"/>
        </w:rPr>
        <w:t xml:space="preserve">      .</w:t>
      </w:r>
      <w:r>
        <w:rPr>
          <w:rFonts w:hint="eastAsia" w:ascii="宋体" w:hAnsi="宋体" w:cs="宋体"/>
          <w:sz w:val="24"/>
          <w:szCs w:val="24"/>
        </w:rPr>
        <w:t>（国名）依法登记注册的，其地址现在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。其主要营业地点现在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3"/>
        <w:spacing w:line="400" w:lineRule="exact"/>
        <w:ind w:left="0" w:leftChars="0" w:firstLine="600" w:firstLineChars="2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400" w:lineRule="exact"/>
        <w:ind w:firstLine="63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供应商单位名称：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（盖章）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供应商单位法定代表人或授权代表（签字）：</w:t>
      </w:r>
      <w:r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ab/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附：授权销售产品清单</w:t>
      </w:r>
    </w:p>
    <w:p>
      <w:pPr>
        <w:spacing w:line="400" w:lineRule="exact"/>
        <w:rPr>
          <w:rFonts w:ascii="宋体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宋体"/>
          <w:sz w:val="22"/>
          <w:szCs w:val="22"/>
        </w:rPr>
      </w:pPr>
    </w:p>
    <w:p>
      <w:pPr>
        <w:spacing w:line="40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 w:cs="黑体"/>
          <w:b/>
          <w:bCs/>
          <w:sz w:val="28"/>
          <w:szCs w:val="28"/>
        </w:rPr>
        <w:t xml:space="preserve">               </w:t>
      </w:r>
      <w:r>
        <w:rPr>
          <w:rFonts w:hint="eastAsia" w:ascii="黑体" w:hAnsi="宋体" w:eastAsia="黑体" w:cs="黑体"/>
          <w:b/>
          <w:bCs/>
          <w:sz w:val="28"/>
          <w:szCs w:val="28"/>
        </w:rPr>
        <w:t>法定代表人身份授权书</w:t>
      </w:r>
    </w:p>
    <w:p>
      <w:pPr>
        <w:tabs>
          <w:tab w:val="left" w:pos="6300"/>
        </w:tabs>
        <w:spacing w:line="360" w:lineRule="auto"/>
        <w:rPr>
          <w:color w:val="000000"/>
          <w:sz w:val="24"/>
          <w:szCs w:val="24"/>
          <w:lang w:val="zh-CN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360" w:lineRule="auto"/>
        <w:ind w:firstLine="573"/>
        <w:rPr>
          <w:color w:val="000000"/>
          <w:sz w:val="24"/>
          <w:szCs w:val="24"/>
          <w:u w:val="single"/>
          <w:lang w:val="zh-CN"/>
        </w:rPr>
      </w:pPr>
      <w:r>
        <w:rPr>
          <w:color w:val="000000"/>
          <w:sz w:val="24"/>
          <w:szCs w:val="24"/>
          <w:lang w:val="zh-CN"/>
        </w:rPr>
        <w:t xml:space="preserve">   </w:t>
      </w:r>
      <w:r>
        <w:rPr>
          <w:rFonts w:hint="eastAsia" w:cs="宋体"/>
          <w:color w:val="000000"/>
          <w:sz w:val="24"/>
          <w:szCs w:val="24"/>
          <w:lang w:val="zh-CN"/>
        </w:rPr>
        <w:t>本授权声明：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（投标人名称）</w:t>
      </w:r>
      <w:r>
        <w:rPr>
          <w:color w:val="000000"/>
          <w:sz w:val="24"/>
          <w:szCs w:val="24"/>
          <w:u w:val="single"/>
          <w:lang w:val="zh-CN"/>
        </w:rPr>
        <w:t xml:space="preserve">           </w:t>
      </w:r>
    </w:p>
    <w:p>
      <w:pPr>
        <w:tabs>
          <w:tab w:val="left" w:pos="720"/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color w:val="000000"/>
          <w:sz w:val="24"/>
          <w:szCs w:val="24"/>
          <w:u w:val="single"/>
          <w:lang w:val="zh-CN"/>
        </w:rPr>
        <w:t xml:space="preserve">       </w:t>
      </w:r>
      <w:r>
        <w:rPr>
          <w:rFonts w:hint="eastAsia" w:cs="宋体"/>
          <w:color w:val="000000"/>
          <w:sz w:val="24"/>
          <w:szCs w:val="24"/>
          <w:lang w:val="zh-CN"/>
        </w:rPr>
        <w:t>（法定代表人姓名、职务）授权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cs="宋体"/>
          <w:color w:val="000000"/>
          <w:sz w:val="24"/>
          <w:szCs w:val="24"/>
          <w:lang w:val="zh-CN"/>
        </w:rPr>
        <w:t>（被授权人姓名、职务）为我方</w:t>
      </w:r>
      <w:r>
        <w:rPr>
          <w:color w:val="000000"/>
          <w:sz w:val="24"/>
          <w:szCs w:val="24"/>
          <w:u w:val="single"/>
          <w:lang w:val="zh-CN"/>
        </w:rPr>
        <w:t xml:space="preserve">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“</w:t>
      </w:r>
      <w:r>
        <w:rPr>
          <w:color w:val="000000"/>
          <w:sz w:val="24"/>
          <w:szCs w:val="24"/>
          <w:u w:val="single"/>
          <w:lang w:val="zh-CN"/>
        </w:rPr>
        <w:t xml:space="preserve">                                          </w:t>
      </w:r>
      <w:r>
        <w:rPr>
          <w:rFonts w:hint="eastAsia" w:cs="宋体"/>
          <w:color w:val="000000"/>
          <w:sz w:val="24"/>
          <w:szCs w:val="24"/>
          <w:u w:val="single"/>
          <w:lang w:val="zh-CN"/>
        </w:rPr>
        <w:t>”</w:t>
      </w:r>
      <w:r>
        <w:rPr>
          <w:rFonts w:hint="eastAsia" w:cs="宋体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特此声明。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法定代表人签字：</w:t>
      </w:r>
    </w:p>
    <w:p>
      <w:pPr>
        <w:tabs>
          <w:tab w:val="left" w:pos="6300"/>
        </w:tabs>
        <w:spacing w:line="360" w:lineRule="auto"/>
        <w:ind w:firstLine="573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授权代表签字：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投标人名称：</w:t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（加盖公章）</w:t>
      </w:r>
    </w:p>
    <w:p>
      <w:pPr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</w:p>
    <w:p>
      <w:pPr>
        <w:tabs>
          <w:tab w:val="left" w:pos="6300"/>
        </w:tabs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360" w:lineRule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、其他事项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有意愿投标的符合要求的单位可自行来院现场踏勘、洽谈。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上班时间为工作日8：00—12：00（上午），14：00—17：30（下午）。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联系电话：659782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2F1"/>
    <w:rsid w:val="00032B78"/>
    <w:rsid w:val="00081BD4"/>
    <w:rsid w:val="00084974"/>
    <w:rsid w:val="000D0554"/>
    <w:rsid w:val="00100398"/>
    <w:rsid w:val="001933F5"/>
    <w:rsid w:val="002D1716"/>
    <w:rsid w:val="002F0675"/>
    <w:rsid w:val="00323D2B"/>
    <w:rsid w:val="003413C3"/>
    <w:rsid w:val="003B1A53"/>
    <w:rsid w:val="003D390B"/>
    <w:rsid w:val="004E3F53"/>
    <w:rsid w:val="004F7A92"/>
    <w:rsid w:val="00501F0A"/>
    <w:rsid w:val="00512CC7"/>
    <w:rsid w:val="0057281E"/>
    <w:rsid w:val="005F3376"/>
    <w:rsid w:val="006F5CAD"/>
    <w:rsid w:val="006F702C"/>
    <w:rsid w:val="00767200"/>
    <w:rsid w:val="007B59B0"/>
    <w:rsid w:val="008A354C"/>
    <w:rsid w:val="008D1A26"/>
    <w:rsid w:val="009613BD"/>
    <w:rsid w:val="009A7F74"/>
    <w:rsid w:val="009B31B9"/>
    <w:rsid w:val="009C1E23"/>
    <w:rsid w:val="009C5661"/>
    <w:rsid w:val="00A24B5E"/>
    <w:rsid w:val="00A319E9"/>
    <w:rsid w:val="00B55F11"/>
    <w:rsid w:val="00D222F1"/>
    <w:rsid w:val="00D74F2E"/>
    <w:rsid w:val="00DE5470"/>
    <w:rsid w:val="00E46177"/>
    <w:rsid w:val="00E46197"/>
    <w:rsid w:val="00EC410C"/>
    <w:rsid w:val="00EE0E64"/>
    <w:rsid w:val="00FC084B"/>
    <w:rsid w:val="00FD32E5"/>
    <w:rsid w:val="00FD677A"/>
    <w:rsid w:val="00FF693D"/>
    <w:rsid w:val="01492760"/>
    <w:rsid w:val="051E3517"/>
    <w:rsid w:val="056B1FB8"/>
    <w:rsid w:val="067A011A"/>
    <w:rsid w:val="06A041FF"/>
    <w:rsid w:val="15135403"/>
    <w:rsid w:val="155D4BCF"/>
    <w:rsid w:val="17011251"/>
    <w:rsid w:val="1CAE357B"/>
    <w:rsid w:val="20AE6FEC"/>
    <w:rsid w:val="216E3AB4"/>
    <w:rsid w:val="28803AF0"/>
    <w:rsid w:val="30676FF8"/>
    <w:rsid w:val="3B672CDF"/>
    <w:rsid w:val="3F161C1A"/>
    <w:rsid w:val="4267487B"/>
    <w:rsid w:val="4C0A71E1"/>
    <w:rsid w:val="5671485F"/>
    <w:rsid w:val="6308529D"/>
    <w:rsid w:val="77D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semiHidden/>
    <w:qFormat/>
    <w:locked/>
    <w:uiPriority w:val="99"/>
    <w:rPr>
      <w:sz w:val="18"/>
      <w:szCs w:val="18"/>
    </w:rPr>
  </w:style>
  <w:style w:type="paragraph" w:customStyle="1" w:styleId="11">
    <w:name w:val="Char"/>
    <w:basedOn w:val="1"/>
    <w:qFormat/>
    <w:uiPriority w:val="99"/>
    <w:pPr>
      <w:tabs>
        <w:tab w:val="left" w:pos="432"/>
      </w:tabs>
      <w:ind w:left="432" w:hanging="432"/>
    </w:pPr>
  </w:style>
  <w:style w:type="character" w:customStyle="1" w:styleId="12">
    <w:name w:val="正文文本缩进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</Words>
  <Characters>1200</Characters>
  <Lines>10</Lines>
  <Paragraphs>2</Paragraphs>
  <TotalTime>0</TotalTime>
  <ScaleCrop>false</ScaleCrop>
  <LinksUpToDate>false</LinksUpToDate>
  <CharactersWithSpaces>1408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2017-05-04T02:41:00Z</dcterms:created>
  <dc:creator>赵付伟</dc:creator>
  <cp:lastModifiedBy>飄㪮</cp:lastModifiedBy>
  <dcterms:modified xsi:type="dcterms:W3CDTF">2020-06-15T04:24:36Z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