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EA" w:rsidRDefault="007D780A" w:rsidP="00690E6E">
      <w:pPr>
        <w:jc w:val="center"/>
        <w:rPr>
          <w:rFonts w:asciiTheme="minorEastAsia" w:eastAsiaTheme="minorEastAsia" w:hAnsiTheme="minorEastAsia"/>
          <w:b/>
          <w:bCs/>
          <w:sz w:val="36"/>
          <w:szCs w:val="36"/>
        </w:rPr>
      </w:pPr>
      <w:r w:rsidRPr="007D780A">
        <w:rPr>
          <w:rFonts w:asciiTheme="minorEastAsia" w:eastAsiaTheme="minorEastAsia" w:hAnsiTheme="minorEastAsia" w:hint="eastAsia"/>
          <w:b/>
          <w:bCs/>
          <w:sz w:val="36"/>
          <w:szCs w:val="36"/>
        </w:rPr>
        <w:t>孕前心身健康管理评估</w:t>
      </w:r>
      <w:r w:rsidR="00F12FEA">
        <w:rPr>
          <w:rFonts w:asciiTheme="minorEastAsia" w:eastAsiaTheme="minorEastAsia" w:hAnsiTheme="minorEastAsia" w:hint="eastAsia"/>
          <w:b/>
          <w:bCs/>
          <w:sz w:val="36"/>
          <w:szCs w:val="36"/>
        </w:rPr>
        <w:t>软件</w:t>
      </w:r>
    </w:p>
    <w:p w:rsidR="00690E6E" w:rsidRPr="00E262A1" w:rsidRDefault="00D40C2F" w:rsidP="00690E6E">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技术参数</w:t>
      </w:r>
    </w:p>
    <w:p w:rsidR="009018F4" w:rsidRPr="001900EA" w:rsidRDefault="00B8538D" w:rsidP="009018F4">
      <w:pPr>
        <w:pStyle w:val="a5"/>
        <w:numPr>
          <w:ilvl w:val="0"/>
          <w:numId w:val="1"/>
        </w:numPr>
        <w:spacing w:line="220" w:lineRule="atLeast"/>
        <w:ind w:firstLineChars="0"/>
        <w:rPr>
          <w:rFonts w:ascii="黑体" w:eastAsia="黑体" w:hAnsi="黑体"/>
          <w:sz w:val="28"/>
          <w:szCs w:val="28"/>
        </w:rPr>
      </w:pPr>
      <w:r w:rsidRPr="001900EA">
        <w:rPr>
          <w:rFonts w:ascii="黑体" w:eastAsia="黑体" w:hAnsi="黑体" w:hint="eastAsia"/>
          <w:sz w:val="28"/>
          <w:szCs w:val="28"/>
        </w:rPr>
        <w:t>总体概况</w:t>
      </w:r>
    </w:p>
    <w:p w:rsidR="009018F4" w:rsidRPr="00CC3ED4" w:rsidRDefault="00B8538D" w:rsidP="00C220F7">
      <w:pPr>
        <w:pStyle w:val="a6"/>
        <w:ind w:firstLine="560"/>
        <w:rPr>
          <w:rFonts w:ascii="仿宋_GB2312" w:eastAsia="仿宋_GB2312" w:hAnsiTheme="minorEastAsia" w:cs="仿宋"/>
          <w:szCs w:val="28"/>
        </w:rPr>
      </w:pPr>
      <w:r w:rsidRPr="00CC3ED4">
        <w:rPr>
          <w:rFonts w:ascii="仿宋_GB2312" w:eastAsia="仿宋_GB2312" w:hAnsiTheme="minorEastAsia" w:cs="仿宋" w:hint="eastAsia"/>
          <w:szCs w:val="28"/>
        </w:rPr>
        <w:t>随着儿童出生异常率提高，孕期心理胎教</w:t>
      </w:r>
      <w:r w:rsidR="00D76960" w:rsidRPr="00CC3ED4">
        <w:rPr>
          <w:rFonts w:ascii="仿宋_GB2312" w:eastAsia="仿宋_GB2312" w:hAnsiTheme="minorEastAsia" w:cs="仿宋" w:hint="eastAsia"/>
          <w:szCs w:val="28"/>
        </w:rPr>
        <w:t>至关重要，</w:t>
      </w:r>
      <w:r w:rsidRPr="00CC3ED4">
        <w:rPr>
          <w:rFonts w:ascii="仿宋_GB2312" w:eastAsia="仿宋_GB2312" w:hAnsiTheme="minorEastAsia" w:cs="仿宋" w:hint="eastAsia"/>
          <w:szCs w:val="28"/>
        </w:rPr>
        <w:t>深度心理学研究证明，孩子的安全感、价值感等都与母亲孕期的情绪有极大的</w:t>
      </w:r>
      <w:r w:rsidR="00D76960" w:rsidRPr="00CC3ED4">
        <w:rPr>
          <w:rFonts w:ascii="仿宋_GB2312" w:eastAsia="仿宋_GB2312" w:hAnsiTheme="minorEastAsia" w:cs="仿宋" w:hint="eastAsia"/>
          <w:szCs w:val="28"/>
        </w:rPr>
        <w:t>关系。同时也证实，母亲怀孕期间的情绪、营养等影响胎儿的正常发育，同时，产后抑郁比例有上升趋势。</w:t>
      </w:r>
      <w:r w:rsidR="009018F4" w:rsidRPr="00CC3ED4">
        <w:rPr>
          <w:rFonts w:ascii="仿宋_GB2312" w:eastAsia="仿宋_GB2312" w:hAnsiTheme="minorEastAsia" w:cs="仿宋" w:hint="eastAsia"/>
          <w:szCs w:val="28"/>
        </w:rPr>
        <w:t>产前心理干预是预防，产后再干预是家庭幸福的最有效的手段。</w:t>
      </w:r>
    </w:p>
    <w:p w:rsidR="00B8538D" w:rsidRPr="00CC3ED4" w:rsidRDefault="00B8538D" w:rsidP="00191CB0">
      <w:pPr>
        <w:pStyle w:val="a6"/>
        <w:ind w:firstLine="560"/>
        <w:rPr>
          <w:rFonts w:ascii="仿宋_GB2312" w:eastAsia="仿宋_GB2312" w:hAnsiTheme="minorEastAsia" w:cs="仿宋"/>
          <w:szCs w:val="28"/>
        </w:rPr>
      </w:pPr>
      <w:r w:rsidRPr="00CC3ED4">
        <w:rPr>
          <w:rFonts w:ascii="仿宋_GB2312" w:eastAsia="仿宋_GB2312" w:hAnsiTheme="minorEastAsia" w:cs="仿宋" w:hint="eastAsia"/>
          <w:szCs w:val="28"/>
        </w:rPr>
        <w:t>孕前心理</w:t>
      </w:r>
      <w:r w:rsidR="002E4F78" w:rsidRPr="00CC3ED4">
        <w:rPr>
          <w:rFonts w:ascii="仿宋_GB2312" w:eastAsia="仿宋_GB2312" w:hAnsiTheme="minorEastAsia" w:cs="仿宋" w:hint="eastAsia"/>
          <w:szCs w:val="28"/>
        </w:rPr>
        <w:t>管理软件</w:t>
      </w:r>
      <w:r w:rsidRPr="00CC3ED4">
        <w:rPr>
          <w:rFonts w:ascii="仿宋_GB2312" w:eastAsia="仿宋_GB2312" w:hAnsiTheme="minorEastAsia" w:cs="仿宋" w:hint="eastAsia"/>
          <w:szCs w:val="28"/>
        </w:rPr>
        <w:t>为孕前心理门诊提供整体解决方案，通过线上结合线下</w:t>
      </w:r>
      <w:r w:rsidR="009018F4" w:rsidRPr="00CC3ED4">
        <w:rPr>
          <w:rFonts w:ascii="仿宋_GB2312" w:eastAsia="仿宋_GB2312" w:hAnsiTheme="minorEastAsia" w:cs="仿宋" w:hint="eastAsia"/>
          <w:szCs w:val="28"/>
        </w:rPr>
        <w:t>，</w:t>
      </w:r>
      <w:r w:rsidRPr="00CC3ED4">
        <w:rPr>
          <w:rFonts w:ascii="仿宋_GB2312" w:eastAsia="仿宋_GB2312" w:hAnsiTheme="minorEastAsia" w:cs="仿宋" w:hint="eastAsia"/>
          <w:szCs w:val="28"/>
        </w:rPr>
        <w:t>既方便、安全、又便于操作。</w:t>
      </w:r>
      <w:r w:rsidR="009018F4" w:rsidRPr="00CC3ED4">
        <w:rPr>
          <w:rFonts w:ascii="仿宋_GB2312" w:eastAsia="仿宋_GB2312" w:hAnsiTheme="minorEastAsia" w:cs="仿宋" w:hint="eastAsia"/>
          <w:szCs w:val="28"/>
        </w:rPr>
        <w:t>通过心理干预，能够有效改</w:t>
      </w:r>
      <w:r w:rsidR="00584642" w:rsidRPr="00CC3ED4">
        <w:rPr>
          <w:rFonts w:ascii="仿宋_GB2312" w:eastAsia="仿宋_GB2312" w:hAnsiTheme="minorEastAsia" w:cs="仿宋" w:hint="eastAsia"/>
          <w:szCs w:val="28"/>
        </w:rPr>
        <w:t>善孕前妇女的情绪，为孕前妇女减压，促进社区育龄妇女的心灵成长，降低儿童出生异常率，减少产后抑郁的发生。维护孕前妇女的心理健康对保障母婴安全意义非凡。</w:t>
      </w:r>
    </w:p>
    <w:p w:rsidR="00B8538D" w:rsidRPr="001900EA" w:rsidRDefault="00DC64D1" w:rsidP="00DC64D1">
      <w:pPr>
        <w:pStyle w:val="a5"/>
        <w:numPr>
          <w:ilvl w:val="0"/>
          <w:numId w:val="1"/>
        </w:numPr>
        <w:spacing w:line="220" w:lineRule="atLeast"/>
        <w:ind w:firstLineChars="0"/>
        <w:rPr>
          <w:rFonts w:ascii="黑体" w:eastAsia="黑体" w:hAnsi="黑体"/>
          <w:sz w:val="28"/>
          <w:szCs w:val="28"/>
        </w:rPr>
      </w:pPr>
      <w:r w:rsidRPr="001900EA">
        <w:rPr>
          <w:rFonts w:ascii="黑体" w:eastAsia="黑体" w:hAnsi="黑体" w:hint="eastAsia"/>
          <w:sz w:val="28"/>
          <w:szCs w:val="28"/>
        </w:rPr>
        <w:t>软件功能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041"/>
        <w:gridCol w:w="1872"/>
        <w:gridCol w:w="4566"/>
      </w:tblGrid>
      <w:tr w:rsidR="00D3478B" w:rsidRPr="00CC3ED4" w:rsidTr="004C241B">
        <w:tc>
          <w:tcPr>
            <w:tcW w:w="959" w:type="dxa"/>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序号</w:t>
            </w:r>
          </w:p>
        </w:tc>
        <w:tc>
          <w:tcPr>
            <w:tcW w:w="1041" w:type="dxa"/>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模块</w:t>
            </w:r>
          </w:p>
        </w:tc>
        <w:tc>
          <w:tcPr>
            <w:tcW w:w="1872" w:type="dxa"/>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子模块</w:t>
            </w:r>
          </w:p>
        </w:tc>
        <w:tc>
          <w:tcPr>
            <w:tcW w:w="4566" w:type="dxa"/>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描述</w:t>
            </w:r>
          </w:p>
        </w:tc>
      </w:tr>
      <w:tr w:rsidR="00D3478B" w:rsidRPr="00CC3ED4" w:rsidTr="004C241B">
        <w:tc>
          <w:tcPr>
            <w:tcW w:w="959" w:type="dxa"/>
            <w:vMerge w:val="restart"/>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1</w:t>
            </w:r>
          </w:p>
        </w:tc>
        <w:tc>
          <w:tcPr>
            <w:tcW w:w="1041" w:type="dxa"/>
            <w:vMerge w:val="restart"/>
          </w:tcPr>
          <w:p w:rsidR="00D3478B" w:rsidRPr="00CC3ED4" w:rsidRDefault="00C5505A" w:rsidP="00C5505A">
            <w:pPr>
              <w:pStyle w:val="a6"/>
              <w:widowControl w:val="0"/>
              <w:ind w:firstLineChars="0" w:firstLine="0"/>
              <w:jc w:val="both"/>
              <w:outlineLvl w:val="1"/>
              <w:rPr>
                <w:rFonts w:ascii="仿宋_GB2312" w:eastAsia="仿宋_GB2312" w:cs="仿宋"/>
                <w:szCs w:val="28"/>
              </w:rPr>
            </w:pPr>
            <w:r w:rsidRPr="00C5505A">
              <w:rPr>
                <w:rFonts w:ascii="仿宋_GB2312" w:eastAsia="仿宋_GB2312" w:cs="仿宋" w:hint="eastAsia"/>
                <w:szCs w:val="28"/>
              </w:rPr>
              <w:t>孕前心身健康管理评估软件</w:t>
            </w:r>
          </w:p>
        </w:tc>
        <w:tc>
          <w:tcPr>
            <w:tcW w:w="1872" w:type="dxa"/>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心理测评档案管理</w:t>
            </w:r>
          </w:p>
        </w:tc>
        <w:tc>
          <w:tcPr>
            <w:tcW w:w="4566" w:type="dxa"/>
          </w:tcPr>
          <w:p w:rsidR="00D3478B" w:rsidRPr="00CC3ED4" w:rsidRDefault="00526441"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hAnsiTheme="minorEastAsia" w:hint="eastAsia"/>
                <w:szCs w:val="28"/>
              </w:rPr>
              <w:t>▲</w:t>
            </w:r>
            <w:r w:rsidR="00D3478B" w:rsidRPr="00CC3ED4">
              <w:rPr>
                <w:rFonts w:ascii="仿宋_GB2312" w:eastAsia="仿宋_GB2312" w:cs="仿宋" w:hint="eastAsia"/>
                <w:szCs w:val="28"/>
              </w:rPr>
              <w:t>支持综合检索，根据姓名或者化名、身份证号、建档时间、筛查结果以及高危颜色综合查询；</w:t>
            </w:r>
          </w:p>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支持查询个体历次服务记录以及门诊登记本。</w:t>
            </w:r>
          </w:p>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建档：支持刷身份证获取基本信息；也支持线上预约建立档案；数据项应该含姓名、化名、孕周、孕次、预产期、高危情况、年龄、身份证号、联系方式、家</w:t>
            </w:r>
            <w:r w:rsidRPr="00CC3ED4">
              <w:rPr>
                <w:rFonts w:ascii="仿宋_GB2312" w:eastAsia="仿宋_GB2312" w:cs="仿宋" w:hint="eastAsia"/>
                <w:szCs w:val="28"/>
              </w:rPr>
              <w:lastRenderedPageBreak/>
              <w:t>庭住址、咨询史、既往史、紧急联系人等；</w:t>
            </w:r>
          </w:p>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支持采集头像信息；</w:t>
            </w:r>
          </w:p>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根据HAMA、SAS、PHQ-9、GAD-7、EPDS、SDS自动计算筛查费用合计；</w:t>
            </w:r>
          </w:p>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根据量表筛查的测试结果自动进行比较，并提供指导意见；</w:t>
            </w:r>
          </w:p>
          <w:p w:rsidR="00D3478B" w:rsidRPr="00CC3ED4" w:rsidRDefault="00526441"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w:t>
            </w:r>
            <w:r w:rsidR="00D3478B" w:rsidRPr="00CC3ED4">
              <w:rPr>
                <w:rFonts w:ascii="仿宋_GB2312" w:eastAsia="仿宋_GB2312" w:cs="仿宋" w:hint="eastAsia"/>
                <w:szCs w:val="28"/>
              </w:rPr>
              <w:t>支持手写板签字完成电子知情同意书；</w:t>
            </w:r>
          </w:p>
          <w:p w:rsidR="000B6DA5" w:rsidRPr="00CC3ED4" w:rsidRDefault="000B6DA5"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▲支持线上预约时间，自动根据预约时间生成预约列表。</w:t>
            </w:r>
          </w:p>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自动生成个人档案报告；</w:t>
            </w:r>
          </w:p>
          <w:p w:rsidR="00D3478B" w:rsidRPr="00CC3ED4" w:rsidRDefault="00332D06"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w:t>
            </w:r>
            <w:r w:rsidR="00D3478B" w:rsidRPr="00CC3ED4">
              <w:rPr>
                <w:rFonts w:ascii="仿宋_GB2312" w:eastAsia="仿宋_GB2312" w:cs="仿宋" w:hint="eastAsia"/>
                <w:szCs w:val="28"/>
              </w:rPr>
              <w:t>支持记录各类干预方案的详细信息，含自动计算服务次数，第几次服务，当前次数，预约时间，实际开始和结束时间，干预情况以及完成情况；</w:t>
            </w:r>
          </w:p>
          <w:p w:rsidR="00D3478B" w:rsidRPr="00CC3ED4" w:rsidRDefault="00332D06"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w:t>
            </w:r>
            <w:r w:rsidR="00D3478B" w:rsidRPr="00CC3ED4">
              <w:rPr>
                <w:rFonts w:ascii="仿宋_GB2312" w:eastAsia="仿宋_GB2312" w:cs="仿宋" w:hint="eastAsia"/>
                <w:szCs w:val="28"/>
              </w:rPr>
              <w:t>开套餐，支持套餐灵活配置，套餐内容包括：SAS、SDS、GAD-7、PHQ-9、EPDS、HAMA、冥想、宣泄、沙盘、音乐理疗等</w:t>
            </w:r>
          </w:p>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转诊信息，支持重度自动筛选传到科室总负责人处，负责人进行上级医院转诊；重度实现智能转</w:t>
            </w:r>
            <w:r w:rsidRPr="00CC3ED4">
              <w:rPr>
                <w:rFonts w:ascii="仿宋_GB2312" w:eastAsia="仿宋_GB2312" w:cs="仿宋" w:hint="eastAsia"/>
                <w:szCs w:val="28"/>
              </w:rPr>
              <w:lastRenderedPageBreak/>
              <w:t>诊提醒。</w:t>
            </w:r>
          </w:p>
        </w:tc>
      </w:tr>
      <w:tr w:rsidR="00D3478B" w:rsidRPr="00CC3ED4" w:rsidTr="004C241B">
        <w:tc>
          <w:tcPr>
            <w:tcW w:w="959" w:type="dxa"/>
            <w:vMerge/>
          </w:tcPr>
          <w:p w:rsidR="00D3478B" w:rsidRPr="00CC3ED4" w:rsidRDefault="00D3478B" w:rsidP="00A00DC3">
            <w:pPr>
              <w:pStyle w:val="a6"/>
              <w:widowControl w:val="0"/>
              <w:ind w:firstLineChars="0" w:firstLine="0"/>
              <w:jc w:val="both"/>
              <w:outlineLvl w:val="1"/>
              <w:rPr>
                <w:rFonts w:ascii="仿宋_GB2312" w:eastAsia="仿宋_GB2312" w:cs="仿宋"/>
                <w:szCs w:val="28"/>
              </w:rPr>
            </w:pPr>
          </w:p>
        </w:tc>
        <w:tc>
          <w:tcPr>
            <w:tcW w:w="1041" w:type="dxa"/>
            <w:vMerge/>
          </w:tcPr>
          <w:p w:rsidR="00D3478B" w:rsidRPr="00CC3ED4" w:rsidRDefault="00D3478B" w:rsidP="00A00DC3">
            <w:pPr>
              <w:pStyle w:val="a6"/>
              <w:widowControl w:val="0"/>
              <w:ind w:firstLineChars="0" w:firstLine="0"/>
              <w:jc w:val="both"/>
              <w:outlineLvl w:val="1"/>
              <w:rPr>
                <w:rFonts w:ascii="仿宋_GB2312" w:eastAsia="仿宋_GB2312" w:cs="仿宋"/>
                <w:szCs w:val="28"/>
              </w:rPr>
            </w:pPr>
          </w:p>
        </w:tc>
        <w:tc>
          <w:tcPr>
            <w:tcW w:w="1872" w:type="dxa"/>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干预治疗管理</w:t>
            </w:r>
          </w:p>
        </w:tc>
        <w:tc>
          <w:tcPr>
            <w:tcW w:w="4566" w:type="dxa"/>
          </w:tcPr>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支持化名、干预类型、预约时间、实际时间、完成情况综合查询；</w:t>
            </w:r>
          </w:p>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支持手机扫描二维码，线上实现拍照留存；</w:t>
            </w:r>
          </w:p>
          <w:p w:rsidR="00D3478B" w:rsidRPr="00CC3ED4" w:rsidRDefault="00332D06"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w:t>
            </w:r>
            <w:r w:rsidR="00D3478B" w:rsidRPr="00CC3ED4">
              <w:rPr>
                <w:rFonts w:ascii="仿宋_GB2312" w:eastAsia="仿宋_GB2312" w:cs="仿宋" w:hint="eastAsia"/>
                <w:szCs w:val="28"/>
              </w:rPr>
              <w:t>支持记录干预情况详细记录，包括规则定制、画面形成过程、团体个案成员分享的感受、沙画作品、个人状态、结反思与问题等；</w:t>
            </w:r>
          </w:p>
          <w:p w:rsidR="00D3478B" w:rsidRPr="00CC3ED4" w:rsidRDefault="00332D06"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▲支持手机端采集照片以及在电脑端显示手机端采集的照片。</w:t>
            </w:r>
          </w:p>
        </w:tc>
      </w:tr>
      <w:tr w:rsidR="00D3478B" w:rsidRPr="00CC3ED4" w:rsidTr="004C241B">
        <w:tc>
          <w:tcPr>
            <w:tcW w:w="959" w:type="dxa"/>
            <w:vMerge w:val="restart"/>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2</w:t>
            </w:r>
          </w:p>
        </w:tc>
        <w:tc>
          <w:tcPr>
            <w:tcW w:w="1041" w:type="dxa"/>
            <w:vMerge w:val="restart"/>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报表中心</w:t>
            </w:r>
          </w:p>
        </w:tc>
        <w:tc>
          <w:tcPr>
            <w:tcW w:w="1872" w:type="dxa"/>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基础信息登记表</w:t>
            </w:r>
          </w:p>
        </w:tc>
        <w:tc>
          <w:tcPr>
            <w:tcW w:w="4566" w:type="dxa"/>
          </w:tcPr>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支持根据姓名、身份证号、建档日期等一键生成基础信息登记表，并支持导出；</w:t>
            </w:r>
          </w:p>
        </w:tc>
      </w:tr>
      <w:tr w:rsidR="00D3478B" w:rsidRPr="00CC3ED4" w:rsidTr="004C241B">
        <w:tc>
          <w:tcPr>
            <w:tcW w:w="959" w:type="dxa"/>
            <w:vMerge/>
          </w:tcPr>
          <w:p w:rsidR="00D3478B" w:rsidRPr="00CC3ED4" w:rsidRDefault="00D3478B" w:rsidP="00A00DC3">
            <w:pPr>
              <w:pStyle w:val="a6"/>
              <w:widowControl w:val="0"/>
              <w:ind w:firstLineChars="0" w:firstLine="0"/>
              <w:jc w:val="both"/>
              <w:outlineLvl w:val="1"/>
              <w:rPr>
                <w:rFonts w:ascii="仿宋_GB2312" w:eastAsia="仿宋_GB2312" w:cs="仿宋"/>
                <w:szCs w:val="28"/>
              </w:rPr>
            </w:pPr>
          </w:p>
        </w:tc>
        <w:tc>
          <w:tcPr>
            <w:tcW w:w="1041" w:type="dxa"/>
            <w:vMerge/>
          </w:tcPr>
          <w:p w:rsidR="00D3478B" w:rsidRPr="00CC3ED4" w:rsidRDefault="00D3478B" w:rsidP="00A00DC3">
            <w:pPr>
              <w:pStyle w:val="a6"/>
              <w:widowControl w:val="0"/>
              <w:ind w:firstLineChars="0" w:firstLine="0"/>
              <w:jc w:val="both"/>
              <w:outlineLvl w:val="1"/>
              <w:rPr>
                <w:rFonts w:ascii="仿宋_GB2312" w:eastAsia="仿宋_GB2312" w:cs="仿宋"/>
                <w:szCs w:val="28"/>
              </w:rPr>
            </w:pPr>
          </w:p>
        </w:tc>
        <w:tc>
          <w:tcPr>
            <w:tcW w:w="1872" w:type="dxa"/>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心理指导签到表</w:t>
            </w:r>
          </w:p>
        </w:tc>
        <w:tc>
          <w:tcPr>
            <w:tcW w:w="4566" w:type="dxa"/>
          </w:tcPr>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支持根据姓名、身份证号、建档日期完成情况生成心理指导签到表；</w:t>
            </w:r>
          </w:p>
        </w:tc>
      </w:tr>
      <w:tr w:rsidR="00D3478B" w:rsidRPr="00CC3ED4" w:rsidTr="004C241B">
        <w:tc>
          <w:tcPr>
            <w:tcW w:w="959" w:type="dxa"/>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3</w:t>
            </w:r>
          </w:p>
        </w:tc>
        <w:tc>
          <w:tcPr>
            <w:tcW w:w="1041" w:type="dxa"/>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服务对象端</w:t>
            </w:r>
          </w:p>
        </w:tc>
        <w:tc>
          <w:tcPr>
            <w:tcW w:w="1872" w:type="dxa"/>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量表自我测评</w:t>
            </w:r>
          </w:p>
        </w:tc>
        <w:tc>
          <w:tcPr>
            <w:tcW w:w="4566" w:type="dxa"/>
          </w:tcPr>
          <w:p w:rsidR="00D3478B" w:rsidRPr="00CC3ED4" w:rsidRDefault="00F66011"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w:t>
            </w:r>
            <w:r w:rsidR="00D3478B" w:rsidRPr="00CC3ED4">
              <w:rPr>
                <w:rFonts w:ascii="仿宋_GB2312" w:eastAsia="仿宋_GB2312" w:cs="仿宋" w:hint="eastAsia"/>
                <w:szCs w:val="28"/>
              </w:rPr>
              <w:t>支持刷居民身份证；</w:t>
            </w:r>
          </w:p>
          <w:p w:rsidR="00D3478B" w:rsidRPr="00CC3ED4" w:rsidRDefault="00F66011"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w:t>
            </w:r>
            <w:r w:rsidR="00D3478B" w:rsidRPr="00CC3ED4">
              <w:rPr>
                <w:rFonts w:ascii="仿宋_GB2312" w:eastAsia="仿宋_GB2312" w:cs="仿宋" w:hint="eastAsia"/>
                <w:szCs w:val="28"/>
              </w:rPr>
              <w:t>支持量表语音和环境引导填写量表；</w:t>
            </w:r>
          </w:p>
          <w:p w:rsidR="00D3478B" w:rsidRPr="00CC3ED4" w:rsidRDefault="00F66011"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w:t>
            </w:r>
            <w:r w:rsidR="00D3478B" w:rsidRPr="00CC3ED4">
              <w:rPr>
                <w:rFonts w:ascii="仿宋_GB2312" w:eastAsia="仿宋_GB2312" w:cs="仿宋" w:hint="eastAsia"/>
                <w:szCs w:val="28"/>
              </w:rPr>
              <w:t>支持自我填写；</w:t>
            </w:r>
          </w:p>
        </w:tc>
      </w:tr>
      <w:tr w:rsidR="00D3478B" w:rsidRPr="00CC3ED4" w:rsidTr="004C241B">
        <w:tc>
          <w:tcPr>
            <w:tcW w:w="959" w:type="dxa"/>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4</w:t>
            </w:r>
          </w:p>
        </w:tc>
        <w:tc>
          <w:tcPr>
            <w:tcW w:w="1041" w:type="dxa"/>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手机端</w:t>
            </w:r>
          </w:p>
        </w:tc>
        <w:tc>
          <w:tcPr>
            <w:tcW w:w="1872" w:type="dxa"/>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满意度调查</w:t>
            </w:r>
          </w:p>
        </w:tc>
        <w:tc>
          <w:tcPr>
            <w:tcW w:w="4566" w:type="dxa"/>
          </w:tcPr>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实现手机端满意度调研，并收集上传到PC平台；</w:t>
            </w:r>
          </w:p>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lastRenderedPageBreak/>
              <w:t>根据预约时间提前消息提醒，并支持预约时间的变更；</w:t>
            </w:r>
          </w:p>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支持相关宣传教育知识内容的查询；</w:t>
            </w:r>
          </w:p>
        </w:tc>
      </w:tr>
      <w:tr w:rsidR="00D3478B" w:rsidRPr="00CC3ED4" w:rsidTr="004C241B">
        <w:tc>
          <w:tcPr>
            <w:tcW w:w="959" w:type="dxa"/>
            <w:vMerge w:val="restart"/>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lastRenderedPageBreak/>
              <w:t>5</w:t>
            </w:r>
          </w:p>
        </w:tc>
        <w:tc>
          <w:tcPr>
            <w:tcW w:w="1041" w:type="dxa"/>
            <w:vMerge w:val="restart"/>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系统设置</w:t>
            </w:r>
          </w:p>
        </w:tc>
        <w:tc>
          <w:tcPr>
            <w:tcW w:w="1872" w:type="dxa"/>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干预方案设置</w:t>
            </w:r>
          </w:p>
        </w:tc>
        <w:tc>
          <w:tcPr>
            <w:tcW w:w="4566" w:type="dxa"/>
          </w:tcPr>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支持对孕前心理干预措施的管理，含沙盘游戏、音乐冥想、游戏等；</w:t>
            </w:r>
          </w:p>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支持对每种干预方案的名称、金额、时长、人数等进行预设；</w:t>
            </w:r>
          </w:p>
        </w:tc>
      </w:tr>
      <w:tr w:rsidR="00D3478B" w:rsidRPr="00CC3ED4" w:rsidTr="004C241B">
        <w:tc>
          <w:tcPr>
            <w:tcW w:w="959" w:type="dxa"/>
            <w:vMerge/>
          </w:tcPr>
          <w:p w:rsidR="00D3478B" w:rsidRPr="00CC3ED4" w:rsidRDefault="00D3478B" w:rsidP="00A00DC3">
            <w:pPr>
              <w:pStyle w:val="a6"/>
              <w:widowControl w:val="0"/>
              <w:ind w:firstLineChars="0" w:firstLine="0"/>
              <w:jc w:val="both"/>
              <w:outlineLvl w:val="1"/>
              <w:rPr>
                <w:rFonts w:ascii="仿宋_GB2312" w:eastAsia="仿宋_GB2312" w:cs="仿宋"/>
                <w:szCs w:val="28"/>
              </w:rPr>
            </w:pPr>
          </w:p>
        </w:tc>
        <w:tc>
          <w:tcPr>
            <w:tcW w:w="1041" w:type="dxa"/>
            <w:vMerge/>
          </w:tcPr>
          <w:p w:rsidR="00D3478B" w:rsidRPr="00CC3ED4" w:rsidRDefault="00D3478B" w:rsidP="00A00DC3">
            <w:pPr>
              <w:pStyle w:val="a6"/>
              <w:widowControl w:val="0"/>
              <w:ind w:firstLineChars="0" w:firstLine="0"/>
              <w:jc w:val="both"/>
              <w:outlineLvl w:val="1"/>
              <w:rPr>
                <w:rFonts w:ascii="仿宋_GB2312" w:eastAsia="仿宋_GB2312" w:cs="仿宋"/>
                <w:szCs w:val="28"/>
              </w:rPr>
            </w:pPr>
          </w:p>
        </w:tc>
        <w:tc>
          <w:tcPr>
            <w:tcW w:w="1872" w:type="dxa"/>
          </w:tcPr>
          <w:p w:rsidR="00D3478B" w:rsidRPr="00CC3ED4" w:rsidRDefault="00D3478B" w:rsidP="00A00DC3">
            <w:pPr>
              <w:pStyle w:val="a6"/>
              <w:widowControl w:val="0"/>
              <w:ind w:firstLineChars="0" w:firstLine="0"/>
              <w:jc w:val="both"/>
              <w:outlineLvl w:val="1"/>
              <w:rPr>
                <w:rFonts w:ascii="仿宋_GB2312" w:eastAsia="仿宋_GB2312" w:cs="仿宋"/>
                <w:szCs w:val="28"/>
              </w:rPr>
            </w:pPr>
            <w:r w:rsidRPr="00CC3ED4">
              <w:rPr>
                <w:rFonts w:ascii="仿宋_GB2312" w:eastAsia="仿宋_GB2312" w:cs="仿宋" w:hint="eastAsia"/>
                <w:szCs w:val="28"/>
              </w:rPr>
              <w:t>筛查量表设置</w:t>
            </w:r>
          </w:p>
        </w:tc>
        <w:tc>
          <w:tcPr>
            <w:tcW w:w="4566" w:type="dxa"/>
          </w:tcPr>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支持对汉密顿焦虑量表、焦虑自评量表、PHQ-9孕前抑郁症状筛查量表、GAD-7孕前焦虑度评估量表、爱丁堡产后抑郁量表（EPDS）、抑郁自评量表（SDS）等量表进行设置；</w:t>
            </w:r>
          </w:p>
          <w:p w:rsidR="00D3478B" w:rsidRPr="00CC3ED4" w:rsidRDefault="00D3478B" w:rsidP="00D3478B">
            <w:pPr>
              <w:pStyle w:val="a6"/>
              <w:widowControl w:val="0"/>
              <w:numPr>
                <w:ilvl w:val="0"/>
                <w:numId w:val="3"/>
              </w:numPr>
              <w:ind w:firstLineChars="0"/>
              <w:jc w:val="both"/>
              <w:outlineLvl w:val="1"/>
              <w:rPr>
                <w:rFonts w:ascii="仿宋_GB2312" w:eastAsia="仿宋_GB2312" w:cs="仿宋"/>
                <w:szCs w:val="28"/>
              </w:rPr>
            </w:pPr>
            <w:r w:rsidRPr="00CC3ED4">
              <w:rPr>
                <w:rFonts w:ascii="仿宋_GB2312" w:eastAsia="仿宋_GB2312" w:cs="仿宋" w:hint="eastAsia"/>
                <w:szCs w:val="28"/>
              </w:rPr>
              <w:t>支持对金额和指导意见进行设置；</w:t>
            </w:r>
          </w:p>
        </w:tc>
      </w:tr>
    </w:tbl>
    <w:p w:rsidR="00D3478B" w:rsidRPr="00CC3ED4" w:rsidRDefault="00D3478B" w:rsidP="00D3478B">
      <w:pPr>
        <w:spacing w:line="220" w:lineRule="atLeast"/>
        <w:rPr>
          <w:rFonts w:ascii="仿宋_GB2312" w:eastAsia="仿宋_GB2312" w:hAnsiTheme="minorEastAsia"/>
          <w:sz w:val="28"/>
          <w:szCs w:val="28"/>
        </w:rPr>
      </w:pPr>
    </w:p>
    <w:p w:rsidR="003E6589" w:rsidRPr="001900EA" w:rsidRDefault="003E6589" w:rsidP="003E6589">
      <w:pPr>
        <w:pStyle w:val="a5"/>
        <w:numPr>
          <w:ilvl w:val="0"/>
          <w:numId w:val="1"/>
        </w:numPr>
        <w:spacing w:line="220" w:lineRule="atLeast"/>
        <w:ind w:firstLineChars="0"/>
        <w:rPr>
          <w:rFonts w:ascii="黑体" w:eastAsia="黑体" w:hAnsi="黑体"/>
          <w:sz w:val="28"/>
          <w:szCs w:val="28"/>
        </w:rPr>
      </w:pPr>
      <w:r w:rsidRPr="001900EA">
        <w:rPr>
          <w:rFonts w:ascii="黑体" w:eastAsia="黑体" w:hAnsi="黑体" w:hint="eastAsia"/>
          <w:sz w:val="28"/>
          <w:szCs w:val="28"/>
        </w:rPr>
        <w:t>商务要求</w:t>
      </w:r>
    </w:p>
    <w:p w:rsidR="003E6589" w:rsidRPr="00CC3ED4" w:rsidRDefault="003E6589" w:rsidP="003E6589">
      <w:pPr>
        <w:spacing w:line="500" w:lineRule="exact"/>
        <w:rPr>
          <w:rFonts w:ascii="仿宋_GB2312" w:eastAsia="仿宋_GB2312" w:hAnsiTheme="minorEastAsia"/>
          <w:sz w:val="28"/>
          <w:szCs w:val="28"/>
        </w:rPr>
      </w:pPr>
      <w:r w:rsidRPr="00CC3ED4">
        <w:rPr>
          <w:rFonts w:ascii="仿宋_GB2312" w:eastAsia="仿宋_GB2312" w:hAnsiTheme="minorEastAsia" w:hint="eastAsia"/>
          <w:sz w:val="28"/>
          <w:szCs w:val="28"/>
        </w:rPr>
        <w:t>1. 项目完成期限及服务地点</w:t>
      </w:r>
    </w:p>
    <w:p w:rsidR="003E6589" w:rsidRPr="00CC3ED4" w:rsidRDefault="003E6589" w:rsidP="003E6589">
      <w:pPr>
        <w:spacing w:line="500" w:lineRule="exact"/>
        <w:rPr>
          <w:rFonts w:ascii="仿宋_GB2312" w:eastAsia="仿宋_GB2312" w:hAnsiTheme="minorEastAsia"/>
          <w:sz w:val="28"/>
          <w:szCs w:val="28"/>
        </w:rPr>
      </w:pPr>
      <w:r w:rsidRPr="00CC3ED4">
        <w:rPr>
          <w:rFonts w:ascii="仿宋_GB2312" w:eastAsia="仿宋_GB2312" w:hAnsiTheme="minorEastAsia" w:hint="eastAsia"/>
          <w:sz w:val="28"/>
          <w:szCs w:val="28"/>
        </w:rPr>
        <w:t>1.1项目完成期限：合同约定时间周期内提供安装培训工作。</w:t>
      </w:r>
    </w:p>
    <w:p w:rsidR="003E6589" w:rsidRPr="00CC3ED4" w:rsidRDefault="003E6589" w:rsidP="003E6589">
      <w:pPr>
        <w:spacing w:line="500" w:lineRule="exact"/>
        <w:rPr>
          <w:rFonts w:ascii="仿宋_GB2312" w:eastAsia="仿宋_GB2312" w:hAnsiTheme="minorEastAsia"/>
          <w:sz w:val="28"/>
          <w:szCs w:val="28"/>
        </w:rPr>
      </w:pPr>
      <w:r w:rsidRPr="00CC3ED4">
        <w:rPr>
          <w:rFonts w:ascii="仿宋_GB2312" w:eastAsia="仿宋_GB2312" w:hAnsiTheme="minorEastAsia" w:hint="eastAsia"/>
          <w:sz w:val="28"/>
          <w:szCs w:val="28"/>
        </w:rPr>
        <w:t>1.2服务地点：四川省妇幼保健院</w:t>
      </w:r>
    </w:p>
    <w:p w:rsidR="003E6589" w:rsidRPr="00CC3ED4" w:rsidRDefault="003E6589" w:rsidP="003E6589">
      <w:pPr>
        <w:spacing w:line="500" w:lineRule="exact"/>
        <w:rPr>
          <w:rFonts w:ascii="仿宋_GB2312" w:eastAsia="仿宋_GB2312" w:hAnsiTheme="minorEastAsia"/>
          <w:sz w:val="28"/>
          <w:szCs w:val="28"/>
        </w:rPr>
      </w:pPr>
      <w:r w:rsidRPr="00CC3ED4">
        <w:rPr>
          <w:rFonts w:ascii="仿宋_GB2312" w:eastAsia="仿宋_GB2312" w:hAnsiTheme="minorEastAsia" w:hint="eastAsia"/>
          <w:sz w:val="28"/>
          <w:szCs w:val="28"/>
        </w:rPr>
        <w:t>2．付款方法和条件：</w:t>
      </w:r>
      <w:r w:rsidR="005B3C06" w:rsidRPr="00CC3ED4">
        <w:rPr>
          <w:rFonts w:ascii="仿宋_GB2312" w:eastAsia="仿宋_GB2312" w:hAnsiTheme="minorEastAsia" w:hint="eastAsia"/>
          <w:sz w:val="28"/>
          <w:szCs w:val="28"/>
        </w:rPr>
        <w:t>系统安装</w:t>
      </w:r>
      <w:r w:rsidR="007F46C4" w:rsidRPr="00CC3ED4">
        <w:rPr>
          <w:rFonts w:ascii="仿宋_GB2312" w:eastAsia="仿宋_GB2312" w:hAnsiTheme="minorEastAsia" w:hint="eastAsia"/>
          <w:sz w:val="28"/>
          <w:szCs w:val="28"/>
        </w:rPr>
        <w:t>、</w:t>
      </w:r>
      <w:r w:rsidR="005B3C06" w:rsidRPr="00CC3ED4">
        <w:rPr>
          <w:rFonts w:ascii="仿宋_GB2312" w:eastAsia="仿宋_GB2312" w:hAnsiTheme="minorEastAsia" w:hint="eastAsia"/>
          <w:sz w:val="28"/>
          <w:szCs w:val="28"/>
        </w:rPr>
        <w:t>培训</w:t>
      </w:r>
      <w:r w:rsidR="007F46C4" w:rsidRPr="00CC3ED4">
        <w:rPr>
          <w:rFonts w:ascii="仿宋_GB2312" w:eastAsia="仿宋_GB2312" w:hAnsiTheme="minorEastAsia" w:hint="eastAsia"/>
          <w:sz w:val="28"/>
          <w:szCs w:val="28"/>
        </w:rPr>
        <w:t>、</w:t>
      </w:r>
      <w:r w:rsidR="00655B68" w:rsidRPr="00CC3ED4">
        <w:rPr>
          <w:rFonts w:ascii="仿宋_GB2312" w:eastAsia="仿宋_GB2312" w:hAnsiTheme="minorEastAsia" w:hint="eastAsia"/>
          <w:sz w:val="28"/>
          <w:szCs w:val="28"/>
        </w:rPr>
        <w:t>验收</w:t>
      </w:r>
      <w:r w:rsidR="005B3C06" w:rsidRPr="00CC3ED4">
        <w:rPr>
          <w:rFonts w:ascii="仿宋_GB2312" w:eastAsia="仿宋_GB2312" w:hAnsiTheme="minorEastAsia" w:hint="eastAsia"/>
          <w:sz w:val="28"/>
          <w:szCs w:val="28"/>
        </w:rPr>
        <w:t>后付款9</w:t>
      </w:r>
      <w:r w:rsidR="00C220F7" w:rsidRPr="00CC3ED4">
        <w:rPr>
          <w:rFonts w:ascii="仿宋_GB2312" w:eastAsia="仿宋_GB2312" w:hAnsiTheme="minorEastAsia" w:hint="eastAsia"/>
          <w:sz w:val="28"/>
          <w:szCs w:val="28"/>
        </w:rPr>
        <w:t>0</w:t>
      </w:r>
      <w:r w:rsidR="005B3C06" w:rsidRPr="00CC3ED4">
        <w:rPr>
          <w:rFonts w:ascii="仿宋_GB2312" w:eastAsia="仿宋_GB2312" w:hAnsiTheme="minorEastAsia" w:hint="eastAsia"/>
          <w:sz w:val="28"/>
          <w:szCs w:val="28"/>
        </w:rPr>
        <w:t>%，壹年质保期满后付余下的</w:t>
      </w:r>
      <w:r w:rsidR="00C220F7" w:rsidRPr="00CC3ED4">
        <w:rPr>
          <w:rFonts w:ascii="仿宋_GB2312" w:eastAsia="仿宋_GB2312" w:hAnsiTheme="minorEastAsia" w:hint="eastAsia"/>
          <w:sz w:val="28"/>
          <w:szCs w:val="28"/>
        </w:rPr>
        <w:t>10</w:t>
      </w:r>
      <w:r w:rsidR="005B3C06" w:rsidRPr="00CC3ED4">
        <w:rPr>
          <w:rFonts w:ascii="仿宋_GB2312" w:eastAsia="仿宋_GB2312" w:hAnsiTheme="minorEastAsia" w:hint="eastAsia"/>
          <w:sz w:val="28"/>
          <w:szCs w:val="28"/>
        </w:rPr>
        <w:t>%。</w:t>
      </w:r>
    </w:p>
    <w:p w:rsidR="003E6589" w:rsidRPr="00CC3ED4" w:rsidRDefault="003E6589" w:rsidP="003E6589">
      <w:pPr>
        <w:spacing w:line="220" w:lineRule="atLeast"/>
        <w:rPr>
          <w:rFonts w:ascii="仿宋_GB2312" w:eastAsia="仿宋_GB2312" w:hAnsiTheme="minorEastAsia"/>
          <w:sz w:val="28"/>
          <w:szCs w:val="28"/>
        </w:rPr>
      </w:pPr>
      <w:r w:rsidRPr="00CC3ED4">
        <w:rPr>
          <w:rFonts w:ascii="仿宋_GB2312" w:eastAsia="仿宋_GB2312" w:hAnsiTheme="minorEastAsia" w:hint="eastAsia"/>
          <w:sz w:val="28"/>
          <w:szCs w:val="28"/>
        </w:rPr>
        <w:lastRenderedPageBreak/>
        <w:t>3、验收方式</w:t>
      </w:r>
    </w:p>
    <w:p w:rsidR="003E6589" w:rsidRPr="00CC3ED4" w:rsidRDefault="003E6589" w:rsidP="00EC4533">
      <w:pPr>
        <w:spacing w:line="400" w:lineRule="exact"/>
        <w:outlineLvl w:val="2"/>
        <w:rPr>
          <w:rFonts w:ascii="仿宋_GB2312" w:eastAsia="仿宋_GB2312" w:hAnsiTheme="minorEastAsia" w:cs="宋体"/>
          <w:sz w:val="28"/>
          <w:szCs w:val="28"/>
        </w:rPr>
      </w:pPr>
      <w:bookmarkStart w:id="0" w:name="_Toc277166691"/>
      <w:bookmarkStart w:id="1" w:name="_Toc276026162"/>
      <w:r w:rsidRPr="00CC3ED4">
        <w:rPr>
          <w:rFonts w:ascii="仿宋_GB2312" w:eastAsia="仿宋_GB2312" w:hAnsiTheme="minorEastAsia" w:hint="eastAsia"/>
          <w:sz w:val="28"/>
          <w:szCs w:val="28"/>
        </w:rPr>
        <w:t>3.1</w:t>
      </w:r>
      <w:r w:rsidRPr="00CC3ED4">
        <w:rPr>
          <w:rFonts w:ascii="仿宋_GB2312" w:eastAsia="仿宋_GB2312" w:hAnsiTheme="minorEastAsia" w:cs="宋体" w:hint="eastAsia"/>
          <w:sz w:val="28"/>
          <w:szCs w:val="28"/>
        </w:rPr>
        <w:t xml:space="preserve">中标人提供的货物必须是原厂生产的、全新的、未使用过的正品，并完全符合国家质量标准，符合《中华人民共和国产品质量法》、《中华人民共和国标准化法》要求。  </w:t>
      </w:r>
    </w:p>
    <w:p w:rsidR="003E6589" w:rsidRPr="00CC3ED4" w:rsidRDefault="003E6589" w:rsidP="00EC4533">
      <w:pPr>
        <w:rPr>
          <w:rFonts w:ascii="仿宋_GB2312" w:eastAsia="仿宋_GB2312" w:hAnsiTheme="minorEastAsia"/>
          <w:sz w:val="28"/>
          <w:szCs w:val="28"/>
        </w:rPr>
      </w:pPr>
      <w:r w:rsidRPr="00CC3ED4">
        <w:rPr>
          <w:rFonts w:ascii="仿宋_GB2312" w:eastAsia="仿宋_GB2312" w:hAnsiTheme="minorEastAsia" w:hint="eastAsia"/>
          <w:sz w:val="28"/>
          <w:szCs w:val="28"/>
        </w:rPr>
        <w:t xml:space="preserve">3.2中标供应商将项目所涉及的货物送到采购人指定位置，软件系统能正常使用，技术要求里规定实现的功能必须实现。由采购方组织相关人员进行项目验收。对采购方认为有必要申请第三方检验机构验收的项目，相关验收费用由中标供应商承担。 </w:t>
      </w:r>
    </w:p>
    <w:bookmarkEnd w:id="0"/>
    <w:bookmarkEnd w:id="1"/>
    <w:p w:rsidR="003E6589" w:rsidRPr="00CC3ED4" w:rsidRDefault="003E6589" w:rsidP="003E6589">
      <w:pPr>
        <w:spacing w:line="220" w:lineRule="atLeast"/>
        <w:rPr>
          <w:rFonts w:ascii="仿宋_GB2312" w:eastAsia="仿宋_GB2312" w:hAnsiTheme="minorEastAsia"/>
          <w:sz w:val="28"/>
          <w:szCs w:val="28"/>
        </w:rPr>
      </w:pPr>
      <w:r w:rsidRPr="00CC3ED4">
        <w:rPr>
          <w:rFonts w:ascii="仿宋_GB2312" w:eastAsia="仿宋_GB2312" w:hAnsiTheme="minorEastAsia" w:hint="eastAsia"/>
          <w:sz w:val="28"/>
          <w:szCs w:val="28"/>
        </w:rPr>
        <w:t>4、质量保证及售后服务</w:t>
      </w:r>
    </w:p>
    <w:p w:rsidR="003E6589" w:rsidRPr="00CC3ED4" w:rsidRDefault="003E6589" w:rsidP="00255653">
      <w:pPr>
        <w:rPr>
          <w:rFonts w:ascii="仿宋_GB2312" w:eastAsia="仿宋_GB2312" w:hAnsiTheme="minorEastAsia"/>
          <w:sz w:val="28"/>
          <w:szCs w:val="28"/>
        </w:rPr>
      </w:pPr>
      <w:r w:rsidRPr="00CC3ED4">
        <w:rPr>
          <w:rFonts w:ascii="仿宋_GB2312" w:eastAsia="仿宋_GB2312" w:hAnsiTheme="minorEastAsia" w:hint="eastAsia"/>
          <w:sz w:val="28"/>
          <w:szCs w:val="28"/>
        </w:rPr>
        <w:t>软件部分：自验收合格之日起，软件系统提供一年的免费维护质保期。质保期满后</w:t>
      </w:r>
      <w:r w:rsidR="00987A1A">
        <w:rPr>
          <w:rFonts w:ascii="仿宋_GB2312" w:eastAsia="仿宋_GB2312" w:hAnsiTheme="minorEastAsia" w:hint="eastAsia"/>
          <w:sz w:val="28"/>
          <w:szCs w:val="28"/>
        </w:rPr>
        <w:t>，</w:t>
      </w:r>
      <w:r w:rsidRPr="00CC3ED4">
        <w:rPr>
          <w:rFonts w:ascii="仿宋_GB2312" w:eastAsia="仿宋_GB2312" w:hAnsiTheme="minorEastAsia" w:hint="eastAsia"/>
          <w:sz w:val="28"/>
          <w:szCs w:val="28"/>
        </w:rPr>
        <w:t>软件按</w:t>
      </w:r>
      <w:r w:rsidR="00C57183" w:rsidRPr="00CC3ED4">
        <w:rPr>
          <w:rFonts w:ascii="仿宋_GB2312" w:eastAsia="仿宋_GB2312" w:hAnsiTheme="minorEastAsia" w:hint="eastAsia"/>
          <w:sz w:val="28"/>
          <w:szCs w:val="28"/>
        </w:rPr>
        <w:t>不超过</w:t>
      </w:r>
      <w:r w:rsidR="00A063FD" w:rsidRPr="00CC3ED4">
        <w:rPr>
          <w:rFonts w:ascii="仿宋_GB2312" w:eastAsia="仿宋_GB2312" w:hAnsiTheme="minorEastAsia" w:hint="eastAsia"/>
          <w:sz w:val="28"/>
          <w:szCs w:val="28"/>
        </w:rPr>
        <w:t>成交价</w:t>
      </w:r>
      <w:r w:rsidR="00C57183" w:rsidRPr="00CC3ED4">
        <w:rPr>
          <w:rFonts w:ascii="仿宋_GB2312" w:eastAsia="仿宋_GB2312" w:hAnsiTheme="minorEastAsia" w:hint="eastAsia"/>
          <w:sz w:val="28"/>
          <w:szCs w:val="28"/>
        </w:rPr>
        <w:t>5</w:t>
      </w:r>
      <w:r w:rsidR="00A063FD" w:rsidRPr="00CC3ED4">
        <w:rPr>
          <w:rFonts w:ascii="仿宋_GB2312" w:eastAsia="仿宋_GB2312" w:hAnsiTheme="minorEastAsia" w:hint="eastAsia"/>
          <w:sz w:val="28"/>
          <w:szCs w:val="28"/>
        </w:rPr>
        <w:t>%</w:t>
      </w:r>
      <w:r w:rsidRPr="00CC3ED4">
        <w:rPr>
          <w:rFonts w:ascii="仿宋_GB2312" w:eastAsia="仿宋_GB2312" w:hAnsiTheme="minorEastAsia" w:hint="eastAsia"/>
          <w:sz w:val="28"/>
          <w:szCs w:val="28"/>
        </w:rPr>
        <w:t>/</w:t>
      </w:r>
      <w:r w:rsidR="009D5D4D">
        <w:rPr>
          <w:rFonts w:ascii="仿宋_GB2312" w:eastAsia="仿宋_GB2312" w:hAnsiTheme="minorEastAsia" w:hint="eastAsia"/>
          <w:sz w:val="28"/>
          <w:szCs w:val="28"/>
        </w:rPr>
        <w:t>每</w:t>
      </w:r>
      <w:r w:rsidRPr="00CC3ED4">
        <w:rPr>
          <w:rFonts w:ascii="仿宋_GB2312" w:eastAsia="仿宋_GB2312" w:hAnsiTheme="minorEastAsia" w:hint="eastAsia"/>
          <w:sz w:val="28"/>
          <w:szCs w:val="28"/>
        </w:rPr>
        <w:t>年收取维护费。维护服务含</w:t>
      </w:r>
      <w:r w:rsidR="00B24712" w:rsidRPr="00CC3ED4">
        <w:rPr>
          <w:rFonts w:ascii="仿宋_GB2312" w:eastAsia="仿宋_GB2312" w:hAnsiTheme="minorEastAsia" w:hint="eastAsia"/>
          <w:sz w:val="28"/>
          <w:szCs w:val="28"/>
        </w:rPr>
        <w:t>软件升级、</w:t>
      </w:r>
      <w:r w:rsidRPr="00CC3ED4">
        <w:rPr>
          <w:rFonts w:ascii="仿宋_GB2312" w:eastAsia="仿宋_GB2312" w:hAnsiTheme="minorEastAsia" w:hint="eastAsia"/>
          <w:sz w:val="28"/>
          <w:szCs w:val="28"/>
        </w:rPr>
        <w:t>接口升级、调试服务、技术咨询、电话服务、远程服务、现场服务等。</w:t>
      </w:r>
    </w:p>
    <w:p w:rsidR="003E6589" w:rsidRPr="00CC3ED4" w:rsidRDefault="003E6589" w:rsidP="003E6589">
      <w:pPr>
        <w:rPr>
          <w:rFonts w:ascii="仿宋_GB2312" w:eastAsia="仿宋_GB2312" w:hAnsiTheme="minorEastAsia"/>
          <w:sz w:val="28"/>
          <w:szCs w:val="28"/>
        </w:rPr>
      </w:pPr>
      <w:r w:rsidRPr="00CC3ED4">
        <w:rPr>
          <w:rFonts w:ascii="仿宋_GB2312" w:eastAsia="仿宋_GB2312" w:hAnsiTheme="minorEastAsia" w:hint="eastAsia"/>
          <w:sz w:val="28"/>
          <w:szCs w:val="28"/>
        </w:rPr>
        <w:t>中标供应商在服务质保期内应当为采购人提供以下技术支持服务：</w:t>
      </w:r>
    </w:p>
    <w:p w:rsidR="003E6589" w:rsidRPr="00CC3ED4" w:rsidRDefault="003E6589" w:rsidP="003E6589">
      <w:pPr>
        <w:pStyle w:val="a5"/>
        <w:numPr>
          <w:ilvl w:val="0"/>
          <w:numId w:val="12"/>
        </w:numPr>
        <w:ind w:firstLineChars="0"/>
        <w:rPr>
          <w:rFonts w:ascii="仿宋_GB2312" w:eastAsia="仿宋_GB2312" w:hAnsiTheme="minorEastAsia"/>
          <w:sz w:val="28"/>
          <w:szCs w:val="28"/>
        </w:rPr>
      </w:pPr>
      <w:r w:rsidRPr="00CC3ED4">
        <w:rPr>
          <w:rFonts w:ascii="仿宋_GB2312" w:eastAsia="仿宋_GB2312" w:hAnsiTheme="minorEastAsia" w:hint="eastAsia"/>
          <w:sz w:val="28"/>
          <w:szCs w:val="28"/>
        </w:rPr>
        <w:t>提供项目相关内容的培训服务，直至采购人能正常使用。</w:t>
      </w:r>
    </w:p>
    <w:p w:rsidR="003E6589" w:rsidRPr="00CC3ED4" w:rsidRDefault="003E6589" w:rsidP="003E6589">
      <w:pPr>
        <w:pStyle w:val="a5"/>
        <w:numPr>
          <w:ilvl w:val="0"/>
          <w:numId w:val="12"/>
        </w:numPr>
        <w:ind w:firstLineChars="0"/>
        <w:rPr>
          <w:rFonts w:ascii="仿宋_GB2312" w:eastAsia="仿宋_GB2312" w:hAnsiTheme="minorEastAsia"/>
          <w:sz w:val="28"/>
          <w:szCs w:val="28"/>
        </w:rPr>
      </w:pPr>
      <w:r w:rsidRPr="00CC3ED4">
        <w:rPr>
          <w:rFonts w:ascii="仿宋_GB2312" w:eastAsia="仿宋_GB2312" w:hAnsiTheme="minorEastAsia" w:hint="eastAsia"/>
          <w:sz w:val="28"/>
          <w:szCs w:val="28"/>
        </w:rPr>
        <w:t>中标供应商应当为用户提供技术援助电话，解答用户在使用中遇到的问题，及时为采购人提出解决问题的建议。</w:t>
      </w:r>
    </w:p>
    <w:p w:rsidR="003E6589" w:rsidRPr="00CC3ED4" w:rsidRDefault="003E6589" w:rsidP="003E6589">
      <w:pPr>
        <w:pStyle w:val="a5"/>
        <w:numPr>
          <w:ilvl w:val="0"/>
          <w:numId w:val="12"/>
        </w:numPr>
        <w:ind w:firstLineChars="0"/>
        <w:rPr>
          <w:rFonts w:ascii="仿宋_GB2312" w:eastAsia="仿宋_GB2312" w:hAnsiTheme="minorEastAsia"/>
          <w:sz w:val="28"/>
          <w:szCs w:val="28"/>
        </w:rPr>
      </w:pPr>
      <w:r w:rsidRPr="00CC3ED4">
        <w:rPr>
          <w:rFonts w:ascii="仿宋_GB2312" w:eastAsia="仿宋_GB2312" w:hAnsiTheme="minorEastAsia" w:hint="eastAsia"/>
          <w:sz w:val="28"/>
          <w:szCs w:val="28"/>
        </w:rPr>
        <w:t>采购人遇到使用及技术问题，电话咨询不能解决的，中标供应商应在24小时内采取相应响应措施，派遣相关技术人员到采购人处进行解决，保证采购人能正常使用。</w:t>
      </w:r>
    </w:p>
    <w:p w:rsidR="003E6589" w:rsidRPr="00CC3ED4" w:rsidRDefault="003E6589" w:rsidP="003E6589">
      <w:pPr>
        <w:pStyle w:val="a5"/>
        <w:numPr>
          <w:ilvl w:val="0"/>
          <w:numId w:val="12"/>
        </w:numPr>
        <w:ind w:firstLineChars="0"/>
        <w:rPr>
          <w:rFonts w:ascii="仿宋_GB2312" w:eastAsia="仿宋_GB2312" w:hAnsiTheme="minorEastAsia"/>
          <w:sz w:val="28"/>
          <w:szCs w:val="28"/>
        </w:rPr>
      </w:pPr>
      <w:r w:rsidRPr="00CC3ED4">
        <w:rPr>
          <w:rFonts w:ascii="仿宋_GB2312" w:eastAsia="仿宋_GB2312" w:hAnsiTheme="minorEastAsia" w:hint="eastAsia"/>
          <w:sz w:val="28"/>
          <w:szCs w:val="28"/>
        </w:rPr>
        <w:t>在服务期内，如果中标供应商对产品进行技术升级，中标供应商应及时通知采购人。</w:t>
      </w:r>
    </w:p>
    <w:p w:rsidR="003E6589" w:rsidRPr="00CC3ED4" w:rsidRDefault="003E6589" w:rsidP="003E6589">
      <w:pPr>
        <w:pStyle w:val="a5"/>
        <w:numPr>
          <w:ilvl w:val="0"/>
          <w:numId w:val="12"/>
        </w:numPr>
        <w:ind w:firstLineChars="0"/>
        <w:rPr>
          <w:rFonts w:ascii="仿宋_GB2312" w:eastAsia="仿宋_GB2312" w:hAnsiTheme="minorEastAsia"/>
          <w:sz w:val="28"/>
          <w:szCs w:val="28"/>
        </w:rPr>
      </w:pPr>
      <w:r w:rsidRPr="00CC3ED4">
        <w:rPr>
          <w:rFonts w:ascii="仿宋_GB2312" w:eastAsia="仿宋_GB2312" w:hAnsiTheme="minorEastAsia" w:hint="eastAsia"/>
          <w:sz w:val="28"/>
          <w:szCs w:val="28"/>
        </w:rPr>
        <w:t>质量保证期过后，成交供应商应同样提供免费电话咨询服务，并应承诺提供上门维护服务。</w:t>
      </w:r>
    </w:p>
    <w:p w:rsidR="003E6589" w:rsidRPr="00CC3ED4" w:rsidRDefault="003E6589" w:rsidP="003E6589">
      <w:pPr>
        <w:pStyle w:val="a5"/>
        <w:numPr>
          <w:ilvl w:val="0"/>
          <w:numId w:val="12"/>
        </w:numPr>
        <w:ind w:firstLineChars="0"/>
        <w:rPr>
          <w:rFonts w:ascii="仿宋_GB2312" w:eastAsia="仿宋_GB2312" w:hAnsiTheme="minorEastAsia"/>
          <w:sz w:val="28"/>
          <w:szCs w:val="28"/>
        </w:rPr>
      </w:pPr>
      <w:r w:rsidRPr="00CC3ED4">
        <w:rPr>
          <w:rFonts w:ascii="仿宋_GB2312" w:eastAsia="仿宋_GB2312" w:hAnsiTheme="minorEastAsia" w:hint="eastAsia"/>
          <w:sz w:val="28"/>
          <w:szCs w:val="28"/>
        </w:rPr>
        <w:t>质量保证期过后，采购人需要继续由原成交供应商提供售后服务的，成交供应商应以优惠价格提供售后服务。</w:t>
      </w:r>
    </w:p>
    <w:p w:rsidR="003E6589" w:rsidRDefault="003E6589" w:rsidP="00E262A1">
      <w:pPr>
        <w:ind w:firstLineChars="200" w:firstLine="560"/>
        <w:rPr>
          <w:rFonts w:ascii="仿宋_GB2312" w:eastAsia="仿宋_GB2312" w:hAnsiTheme="minorEastAsia"/>
          <w:sz w:val="28"/>
          <w:szCs w:val="28"/>
        </w:rPr>
      </w:pPr>
    </w:p>
    <w:p w:rsidR="00177BF1" w:rsidRDefault="00177BF1" w:rsidP="00E262A1">
      <w:pPr>
        <w:ind w:firstLineChars="200" w:firstLine="560"/>
        <w:rPr>
          <w:rFonts w:ascii="仿宋_GB2312" w:eastAsia="仿宋_GB2312" w:hAnsiTheme="minorEastAsia"/>
          <w:sz w:val="28"/>
          <w:szCs w:val="28"/>
        </w:rPr>
      </w:pPr>
    </w:p>
    <w:p w:rsidR="00177BF1" w:rsidRPr="00CC3ED4" w:rsidRDefault="00177BF1" w:rsidP="00E262A1">
      <w:pPr>
        <w:ind w:firstLineChars="200" w:firstLine="560"/>
        <w:rPr>
          <w:rFonts w:ascii="仿宋_GB2312" w:eastAsia="仿宋_GB2312" w:hAnsiTheme="minorEastAsia"/>
          <w:sz w:val="28"/>
          <w:szCs w:val="28"/>
        </w:rPr>
      </w:pPr>
    </w:p>
    <w:p w:rsidR="003E6589" w:rsidRPr="001900EA" w:rsidRDefault="003E6589" w:rsidP="003E6589">
      <w:pPr>
        <w:pStyle w:val="a5"/>
        <w:numPr>
          <w:ilvl w:val="0"/>
          <w:numId w:val="1"/>
        </w:numPr>
        <w:spacing w:line="220" w:lineRule="atLeast"/>
        <w:ind w:firstLineChars="0"/>
        <w:rPr>
          <w:rFonts w:ascii="黑体" w:eastAsia="黑体" w:hAnsi="黑体"/>
          <w:sz w:val="28"/>
          <w:szCs w:val="28"/>
        </w:rPr>
      </w:pPr>
      <w:r w:rsidRPr="001900EA">
        <w:rPr>
          <w:rFonts w:ascii="黑体" w:eastAsia="黑体" w:hAnsi="黑体" w:hint="eastAsia"/>
          <w:sz w:val="28"/>
          <w:szCs w:val="28"/>
        </w:rPr>
        <w:lastRenderedPageBreak/>
        <w:t>评分标准</w:t>
      </w:r>
    </w:p>
    <w:tbl>
      <w:tblPr>
        <w:tblW w:w="10425" w:type="dxa"/>
        <w:jc w:val="center"/>
        <w:tblInd w:w="-3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8"/>
        <w:gridCol w:w="1418"/>
        <w:gridCol w:w="850"/>
        <w:gridCol w:w="4202"/>
        <w:gridCol w:w="2977"/>
      </w:tblGrid>
      <w:tr w:rsidR="003E6589" w:rsidRPr="00CC3ED4" w:rsidTr="00E73FC2">
        <w:trPr>
          <w:trHeight w:val="20"/>
          <w:tblHeader/>
          <w:jc w:val="center"/>
        </w:trPr>
        <w:tc>
          <w:tcPr>
            <w:tcW w:w="978" w:type="dxa"/>
            <w:vAlign w:val="center"/>
          </w:tcPr>
          <w:p w:rsidR="003E6589" w:rsidRPr="00CC3ED4" w:rsidRDefault="003E6589" w:rsidP="003E6589">
            <w:pPr>
              <w:ind w:leftChars="-25" w:left="-55" w:rightChars="-25" w:right="-55"/>
              <w:jc w:val="center"/>
              <w:rPr>
                <w:rFonts w:ascii="仿宋_GB2312" w:eastAsia="仿宋_GB2312" w:hAnsiTheme="minorEastAsia"/>
                <w:b/>
                <w:sz w:val="28"/>
                <w:szCs w:val="28"/>
              </w:rPr>
            </w:pPr>
            <w:r w:rsidRPr="00CC3ED4">
              <w:rPr>
                <w:rFonts w:ascii="仿宋_GB2312" w:eastAsia="仿宋_GB2312" w:hAnsiTheme="minorEastAsia" w:hint="eastAsia"/>
                <w:b/>
                <w:sz w:val="28"/>
                <w:szCs w:val="28"/>
              </w:rPr>
              <w:t>序号</w:t>
            </w:r>
          </w:p>
        </w:tc>
        <w:tc>
          <w:tcPr>
            <w:tcW w:w="1418" w:type="dxa"/>
            <w:vAlign w:val="center"/>
          </w:tcPr>
          <w:p w:rsidR="003E6589" w:rsidRPr="00CC3ED4" w:rsidRDefault="003E6589" w:rsidP="003E6589">
            <w:pPr>
              <w:ind w:leftChars="-25" w:left="-55" w:rightChars="-25" w:right="-55"/>
              <w:jc w:val="center"/>
              <w:rPr>
                <w:rFonts w:ascii="仿宋_GB2312" w:eastAsia="仿宋_GB2312" w:hAnsiTheme="minorEastAsia"/>
                <w:b/>
                <w:sz w:val="28"/>
                <w:szCs w:val="28"/>
              </w:rPr>
            </w:pPr>
            <w:r w:rsidRPr="00CC3ED4">
              <w:rPr>
                <w:rFonts w:ascii="仿宋_GB2312" w:eastAsia="仿宋_GB2312" w:hAnsiTheme="minorEastAsia" w:hint="eastAsia"/>
                <w:b/>
                <w:sz w:val="28"/>
                <w:szCs w:val="28"/>
              </w:rPr>
              <w:t>评分因素及权重</w:t>
            </w:r>
          </w:p>
        </w:tc>
        <w:tc>
          <w:tcPr>
            <w:tcW w:w="850" w:type="dxa"/>
            <w:vAlign w:val="center"/>
          </w:tcPr>
          <w:p w:rsidR="003E6589" w:rsidRPr="00CC3ED4" w:rsidRDefault="003E6589" w:rsidP="003E6589">
            <w:pPr>
              <w:ind w:leftChars="-25" w:left="-55" w:rightChars="-25" w:right="-55"/>
              <w:jc w:val="center"/>
              <w:rPr>
                <w:rFonts w:ascii="仿宋_GB2312" w:eastAsia="仿宋_GB2312" w:hAnsiTheme="minorEastAsia"/>
                <w:b/>
                <w:sz w:val="28"/>
                <w:szCs w:val="28"/>
              </w:rPr>
            </w:pPr>
            <w:r w:rsidRPr="00CC3ED4">
              <w:rPr>
                <w:rFonts w:ascii="仿宋_GB2312" w:eastAsia="仿宋_GB2312" w:hAnsiTheme="minorEastAsia" w:hint="eastAsia"/>
                <w:b/>
                <w:sz w:val="28"/>
                <w:szCs w:val="28"/>
              </w:rPr>
              <w:t>分值</w:t>
            </w:r>
          </w:p>
        </w:tc>
        <w:tc>
          <w:tcPr>
            <w:tcW w:w="4202" w:type="dxa"/>
            <w:vAlign w:val="center"/>
          </w:tcPr>
          <w:p w:rsidR="003E6589" w:rsidRPr="00CC3ED4" w:rsidRDefault="003E6589" w:rsidP="003E6589">
            <w:pPr>
              <w:ind w:leftChars="-25" w:left="-55" w:rightChars="-25" w:right="-55"/>
              <w:jc w:val="center"/>
              <w:rPr>
                <w:rFonts w:ascii="仿宋_GB2312" w:eastAsia="仿宋_GB2312" w:hAnsiTheme="minorEastAsia"/>
                <w:b/>
                <w:sz w:val="28"/>
                <w:szCs w:val="28"/>
              </w:rPr>
            </w:pPr>
            <w:r w:rsidRPr="00CC3ED4">
              <w:rPr>
                <w:rFonts w:ascii="仿宋_GB2312" w:eastAsia="仿宋_GB2312" w:hAnsiTheme="minorEastAsia" w:hint="eastAsia"/>
                <w:b/>
                <w:sz w:val="28"/>
                <w:szCs w:val="28"/>
              </w:rPr>
              <w:t>评分标准</w:t>
            </w:r>
          </w:p>
        </w:tc>
        <w:tc>
          <w:tcPr>
            <w:tcW w:w="2977" w:type="dxa"/>
            <w:vAlign w:val="center"/>
          </w:tcPr>
          <w:p w:rsidR="003E6589" w:rsidRPr="00CC3ED4" w:rsidRDefault="003E6589" w:rsidP="003E6589">
            <w:pPr>
              <w:ind w:leftChars="-25" w:left="-55" w:rightChars="-25" w:right="-55"/>
              <w:jc w:val="center"/>
              <w:rPr>
                <w:rFonts w:ascii="仿宋_GB2312" w:eastAsia="仿宋_GB2312" w:hAnsiTheme="minorEastAsia"/>
                <w:b/>
                <w:sz w:val="28"/>
                <w:szCs w:val="28"/>
              </w:rPr>
            </w:pPr>
            <w:r w:rsidRPr="00CC3ED4">
              <w:rPr>
                <w:rFonts w:ascii="仿宋_GB2312" w:eastAsia="仿宋_GB2312" w:hAnsiTheme="minorEastAsia" w:hint="eastAsia"/>
                <w:b/>
                <w:sz w:val="28"/>
                <w:szCs w:val="28"/>
              </w:rPr>
              <w:t>说明</w:t>
            </w:r>
          </w:p>
        </w:tc>
      </w:tr>
      <w:tr w:rsidR="003E6589" w:rsidRPr="00CC3ED4" w:rsidTr="00E73FC2">
        <w:trPr>
          <w:trHeight w:val="20"/>
          <w:jc w:val="center"/>
        </w:trPr>
        <w:tc>
          <w:tcPr>
            <w:tcW w:w="978" w:type="dxa"/>
            <w:vAlign w:val="center"/>
          </w:tcPr>
          <w:p w:rsidR="003E6589" w:rsidRPr="00CC3ED4" w:rsidRDefault="003E6589"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1</w:t>
            </w:r>
          </w:p>
        </w:tc>
        <w:tc>
          <w:tcPr>
            <w:tcW w:w="1418" w:type="dxa"/>
            <w:vAlign w:val="center"/>
          </w:tcPr>
          <w:p w:rsidR="004E4804" w:rsidRPr="00CC3ED4" w:rsidRDefault="004E4804" w:rsidP="003E6589">
            <w:pPr>
              <w:ind w:leftChars="-25" w:left="-55" w:rightChars="-25" w:right="-55"/>
              <w:jc w:val="center"/>
              <w:rPr>
                <w:rFonts w:ascii="仿宋_GB2312" w:eastAsia="仿宋_GB2312" w:hAnsiTheme="minorEastAsia"/>
                <w:sz w:val="28"/>
                <w:szCs w:val="28"/>
              </w:rPr>
            </w:pPr>
          </w:p>
          <w:p w:rsidR="003E6589" w:rsidRPr="00CC3ED4" w:rsidRDefault="003E6589"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报价30%</w:t>
            </w:r>
          </w:p>
          <w:p w:rsidR="003E6589" w:rsidRPr="00CC3ED4" w:rsidRDefault="003E6589" w:rsidP="003B3C32">
            <w:pPr>
              <w:ind w:leftChars="-25" w:left="-55" w:rightChars="-25" w:right="-55"/>
              <w:jc w:val="center"/>
              <w:rPr>
                <w:rFonts w:ascii="仿宋_GB2312" w:eastAsia="仿宋_GB2312" w:hAnsiTheme="minorEastAsia"/>
                <w:sz w:val="28"/>
                <w:szCs w:val="28"/>
              </w:rPr>
            </w:pPr>
          </w:p>
        </w:tc>
        <w:tc>
          <w:tcPr>
            <w:tcW w:w="850" w:type="dxa"/>
            <w:vAlign w:val="center"/>
          </w:tcPr>
          <w:p w:rsidR="003E6589" w:rsidRPr="00CC3ED4" w:rsidRDefault="003E6589"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30分</w:t>
            </w:r>
          </w:p>
        </w:tc>
        <w:tc>
          <w:tcPr>
            <w:tcW w:w="4202" w:type="dxa"/>
            <w:vAlign w:val="center"/>
          </w:tcPr>
          <w:p w:rsidR="003E6589" w:rsidRPr="00CC3ED4" w:rsidRDefault="003E6589" w:rsidP="003E6589">
            <w:pPr>
              <w:ind w:leftChars="-25" w:left="-55" w:rightChars="-25" w:right="-55"/>
              <w:rPr>
                <w:rFonts w:ascii="仿宋_GB2312" w:eastAsia="仿宋_GB2312" w:hAnsiTheme="minorEastAsia"/>
                <w:sz w:val="28"/>
                <w:szCs w:val="28"/>
              </w:rPr>
            </w:pPr>
            <w:r w:rsidRPr="00CC3ED4">
              <w:rPr>
                <w:rFonts w:ascii="仿宋_GB2312" w:eastAsia="仿宋_GB2312" w:hAnsiTheme="minorEastAsia" w:hint="eastAsia"/>
                <w:sz w:val="28"/>
                <w:szCs w:val="28"/>
              </w:rPr>
              <w:t>以本次符合要求的最低的有效投标报价为基准价，投标报价得分=（基准价／投标报价）×30（保留小数点后两位）。</w:t>
            </w:r>
          </w:p>
        </w:tc>
        <w:tc>
          <w:tcPr>
            <w:tcW w:w="2977" w:type="dxa"/>
            <w:vAlign w:val="center"/>
          </w:tcPr>
          <w:p w:rsidR="003E6589" w:rsidRPr="00CC3ED4" w:rsidRDefault="003E6589" w:rsidP="003E6589">
            <w:pPr>
              <w:ind w:leftChars="-25" w:left="-55" w:rightChars="-25" w:right="-55"/>
              <w:rPr>
                <w:rFonts w:ascii="仿宋_GB2312" w:eastAsia="仿宋_GB2312" w:hAnsiTheme="minorEastAsia"/>
                <w:sz w:val="28"/>
                <w:szCs w:val="28"/>
              </w:rPr>
            </w:pPr>
            <w:r w:rsidRPr="00CC3ED4">
              <w:rPr>
                <w:rFonts w:ascii="仿宋_GB2312" w:eastAsia="仿宋_GB2312" w:hAnsiTheme="minorEastAsia" w:hint="eastAsia"/>
                <w:sz w:val="28"/>
                <w:szCs w:val="28"/>
              </w:rPr>
              <w:t>小微企业（监狱企业视同小微企业）价格扣除按照本招标文件投标须知前附表规定执行。</w:t>
            </w:r>
          </w:p>
        </w:tc>
      </w:tr>
      <w:tr w:rsidR="003E6589" w:rsidRPr="00CC3ED4" w:rsidTr="00E73FC2">
        <w:trPr>
          <w:trHeight w:val="419"/>
          <w:jc w:val="center"/>
        </w:trPr>
        <w:tc>
          <w:tcPr>
            <w:tcW w:w="978" w:type="dxa"/>
            <w:vAlign w:val="center"/>
          </w:tcPr>
          <w:p w:rsidR="003E6589" w:rsidRPr="00CC3ED4" w:rsidRDefault="003E6589"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2</w:t>
            </w:r>
          </w:p>
        </w:tc>
        <w:tc>
          <w:tcPr>
            <w:tcW w:w="1418" w:type="dxa"/>
            <w:vAlign w:val="center"/>
          </w:tcPr>
          <w:p w:rsidR="004E4804" w:rsidRPr="00CC3ED4" w:rsidRDefault="004E4804" w:rsidP="003E6589">
            <w:pPr>
              <w:ind w:leftChars="-25" w:left="-55" w:rightChars="-25" w:right="-55"/>
              <w:jc w:val="center"/>
              <w:rPr>
                <w:rFonts w:ascii="仿宋_GB2312" w:eastAsia="仿宋_GB2312" w:hAnsiTheme="minorEastAsia"/>
                <w:sz w:val="28"/>
                <w:szCs w:val="28"/>
              </w:rPr>
            </w:pPr>
          </w:p>
          <w:p w:rsidR="003E6589" w:rsidRPr="00CC3ED4" w:rsidRDefault="003E6589"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技术</w:t>
            </w:r>
            <w:r w:rsidR="00841AB5" w:rsidRPr="00CC3ED4">
              <w:rPr>
                <w:rFonts w:ascii="仿宋_GB2312" w:eastAsia="仿宋_GB2312" w:hAnsiTheme="minorEastAsia" w:hint="eastAsia"/>
                <w:sz w:val="28"/>
                <w:szCs w:val="28"/>
              </w:rPr>
              <w:t>3</w:t>
            </w:r>
            <w:r w:rsidR="007306C0" w:rsidRPr="00CC3ED4">
              <w:rPr>
                <w:rFonts w:ascii="仿宋_GB2312" w:eastAsia="仿宋_GB2312" w:hAnsiTheme="minorEastAsia" w:hint="eastAsia"/>
                <w:sz w:val="28"/>
                <w:szCs w:val="28"/>
              </w:rPr>
              <w:t>5</w:t>
            </w:r>
            <w:r w:rsidRPr="00CC3ED4">
              <w:rPr>
                <w:rFonts w:ascii="仿宋_GB2312" w:eastAsia="仿宋_GB2312" w:hAnsiTheme="minorEastAsia" w:hint="eastAsia"/>
                <w:sz w:val="28"/>
                <w:szCs w:val="28"/>
              </w:rPr>
              <w:t>%</w:t>
            </w:r>
          </w:p>
          <w:p w:rsidR="003E6589" w:rsidRPr="00CC3ED4" w:rsidRDefault="003E6589" w:rsidP="003E6589">
            <w:pPr>
              <w:ind w:leftChars="-25" w:left="-55" w:rightChars="-25" w:right="-55"/>
              <w:jc w:val="center"/>
              <w:rPr>
                <w:rFonts w:ascii="仿宋_GB2312" w:eastAsia="仿宋_GB2312" w:hAnsiTheme="minorEastAsia"/>
                <w:sz w:val="28"/>
                <w:szCs w:val="28"/>
              </w:rPr>
            </w:pPr>
          </w:p>
        </w:tc>
        <w:tc>
          <w:tcPr>
            <w:tcW w:w="850" w:type="dxa"/>
            <w:tcBorders>
              <w:bottom w:val="single" w:sz="4" w:space="0" w:color="auto"/>
            </w:tcBorders>
            <w:vAlign w:val="center"/>
          </w:tcPr>
          <w:p w:rsidR="003E6589" w:rsidRPr="00CC3ED4" w:rsidRDefault="00841AB5" w:rsidP="007306C0">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3</w:t>
            </w:r>
            <w:r w:rsidR="007306C0" w:rsidRPr="00CC3ED4">
              <w:rPr>
                <w:rFonts w:ascii="仿宋_GB2312" w:eastAsia="仿宋_GB2312" w:hAnsiTheme="minorEastAsia" w:hint="eastAsia"/>
                <w:sz w:val="28"/>
                <w:szCs w:val="28"/>
              </w:rPr>
              <w:t>5</w:t>
            </w:r>
            <w:r w:rsidR="003E6589" w:rsidRPr="00CC3ED4">
              <w:rPr>
                <w:rFonts w:ascii="仿宋_GB2312" w:eastAsia="仿宋_GB2312" w:hAnsiTheme="minorEastAsia" w:hint="eastAsia"/>
                <w:sz w:val="28"/>
                <w:szCs w:val="28"/>
              </w:rPr>
              <w:t>分</w:t>
            </w:r>
          </w:p>
        </w:tc>
        <w:tc>
          <w:tcPr>
            <w:tcW w:w="4202" w:type="dxa"/>
            <w:tcBorders>
              <w:bottom w:val="single" w:sz="4" w:space="0" w:color="auto"/>
            </w:tcBorders>
            <w:vAlign w:val="center"/>
          </w:tcPr>
          <w:p w:rsidR="003E6589" w:rsidRPr="00CC3ED4" w:rsidRDefault="003E6589" w:rsidP="003E6589">
            <w:pPr>
              <w:ind w:leftChars="-25" w:left="-55" w:rightChars="-25" w:right="-55"/>
              <w:rPr>
                <w:rFonts w:ascii="仿宋_GB2312" w:eastAsia="仿宋_GB2312" w:hAnsiTheme="minorEastAsia"/>
                <w:sz w:val="28"/>
                <w:szCs w:val="28"/>
              </w:rPr>
            </w:pPr>
            <w:r w:rsidRPr="00CC3ED4">
              <w:rPr>
                <w:rFonts w:ascii="仿宋_GB2312" w:eastAsia="仿宋_GB2312" w:hAnsiTheme="minorEastAsia" w:hint="eastAsia"/>
                <w:sz w:val="28"/>
                <w:szCs w:val="28"/>
              </w:rPr>
              <w:t>技术与功能部分根据以下情况进行评分：</w:t>
            </w:r>
          </w:p>
          <w:p w:rsidR="003E6589" w:rsidRPr="00CC3ED4" w:rsidRDefault="003E6589" w:rsidP="003E6589">
            <w:pPr>
              <w:ind w:leftChars="-25" w:left="-55" w:rightChars="-25" w:right="-55"/>
              <w:rPr>
                <w:rFonts w:ascii="仿宋_GB2312" w:eastAsia="仿宋_GB2312" w:hAnsiTheme="minorEastAsia"/>
                <w:sz w:val="28"/>
                <w:szCs w:val="28"/>
              </w:rPr>
            </w:pPr>
            <w:r w:rsidRPr="00CC3ED4">
              <w:rPr>
                <w:rFonts w:ascii="仿宋_GB2312" w:eastAsia="仿宋_GB2312" w:hAnsiTheme="minorEastAsia" w:hint="eastAsia"/>
                <w:sz w:val="28"/>
                <w:szCs w:val="28"/>
              </w:rPr>
              <w:t>1、完全达到招标文件要求的功能的得</w:t>
            </w:r>
            <w:r w:rsidR="007306C0" w:rsidRPr="00CC3ED4">
              <w:rPr>
                <w:rFonts w:ascii="仿宋_GB2312" w:eastAsia="仿宋_GB2312" w:hAnsiTheme="minorEastAsia" w:hint="eastAsia"/>
                <w:sz w:val="28"/>
                <w:szCs w:val="28"/>
              </w:rPr>
              <w:t>35</w:t>
            </w:r>
            <w:r w:rsidRPr="00CC3ED4">
              <w:rPr>
                <w:rFonts w:ascii="仿宋_GB2312" w:eastAsia="仿宋_GB2312" w:hAnsiTheme="minorEastAsia" w:hint="eastAsia"/>
                <w:sz w:val="28"/>
                <w:szCs w:val="28"/>
              </w:rPr>
              <w:t>分（正偏离不加分）；</w:t>
            </w:r>
          </w:p>
          <w:p w:rsidR="003E6589" w:rsidRPr="00CC3ED4" w:rsidRDefault="003E6589" w:rsidP="003E6589">
            <w:pPr>
              <w:ind w:leftChars="-25" w:left="-55" w:rightChars="-25" w:right="-55"/>
              <w:rPr>
                <w:rFonts w:ascii="仿宋_GB2312" w:eastAsia="仿宋_GB2312" w:hAnsiTheme="minorEastAsia"/>
                <w:sz w:val="28"/>
                <w:szCs w:val="28"/>
              </w:rPr>
            </w:pPr>
            <w:r w:rsidRPr="00CC3ED4">
              <w:rPr>
                <w:rFonts w:ascii="仿宋_GB2312" w:eastAsia="仿宋_GB2312" w:hAnsiTheme="minorEastAsia" w:hint="eastAsia"/>
                <w:sz w:val="28"/>
                <w:szCs w:val="28"/>
              </w:rPr>
              <w:t>2、带“▲”的参数负偏离每项扣3分，其它参数负偏离每项扣1分，扣完为止。</w:t>
            </w:r>
          </w:p>
        </w:tc>
        <w:tc>
          <w:tcPr>
            <w:tcW w:w="2977" w:type="dxa"/>
            <w:tcBorders>
              <w:bottom w:val="single" w:sz="4" w:space="0" w:color="auto"/>
            </w:tcBorders>
            <w:vAlign w:val="center"/>
          </w:tcPr>
          <w:p w:rsidR="003E6589" w:rsidRPr="00CC3ED4" w:rsidRDefault="003E6589" w:rsidP="00513524">
            <w:pPr>
              <w:ind w:leftChars="-25" w:left="-55" w:rightChars="-25" w:right="-55"/>
              <w:rPr>
                <w:rFonts w:ascii="仿宋_GB2312" w:eastAsia="仿宋_GB2312" w:hAnsiTheme="minorEastAsia"/>
                <w:sz w:val="28"/>
                <w:szCs w:val="28"/>
              </w:rPr>
            </w:pPr>
            <w:r w:rsidRPr="00CC3ED4">
              <w:rPr>
                <w:rFonts w:ascii="仿宋_GB2312" w:eastAsia="仿宋_GB2312" w:hAnsiTheme="minorEastAsia" w:hint="eastAsia"/>
                <w:sz w:val="28"/>
                <w:szCs w:val="28"/>
              </w:rPr>
              <w:t>带“▲”的参数需提供相应的证明材料</w:t>
            </w:r>
            <w:r w:rsidR="00600EBE" w:rsidRPr="00CC3ED4">
              <w:rPr>
                <w:rFonts w:ascii="仿宋_GB2312" w:eastAsia="仿宋_GB2312" w:hAnsiTheme="minorEastAsia" w:hint="eastAsia"/>
                <w:sz w:val="28"/>
                <w:szCs w:val="28"/>
              </w:rPr>
              <w:t>（如软件截图等）。</w:t>
            </w:r>
          </w:p>
        </w:tc>
      </w:tr>
      <w:tr w:rsidR="003E6589" w:rsidRPr="00CC3ED4" w:rsidTr="00E73FC2">
        <w:trPr>
          <w:trHeight w:val="20"/>
          <w:jc w:val="center"/>
        </w:trPr>
        <w:tc>
          <w:tcPr>
            <w:tcW w:w="978" w:type="dxa"/>
            <w:vAlign w:val="center"/>
          </w:tcPr>
          <w:p w:rsidR="003E6589" w:rsidRPr="00CC3ED4" w:rsidRDefault="003E6589"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3</w:t>
            </w:r>
          </w:p>
        </w:tc>
        <w:tc>
          <w:tcPr>
            <w:tcW w:w="1418" w:type="dxa"/>
            <w:vAlign w:val="center"/>
          </w:tcPr>
          <w:p w:rsidR="003E6589" w:rsidRPr="00CC3ED4" w:rsidRDefault="003E6589" w:rsidP="00841AB5">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售后服务</w:t>
            </w:r>
            <w:r w:rsidR="00513524" w:rsidRPr="00CC3ED4">
              <w:rPr>
                <w:rFonts w:ascii="仿宋_GB2312" w:eastAsia="仿宋_GB2312" w:hAnsiTheme="minorEastAsia" w:hint="eastAsia"/>
                <w:sz w:val="28"/>
                <w:szCs w:val="28"/>
              </w:rPr>
              <w:t>10</w:t>
            </w:r>
            <w:r w:rsidRPr="00CC3ED4">
              <w:rPr>
                <w:rFonts w:ascii="仿宋_GB2312" w:eastAsia="仿宋_GB2312" w:hAnsiTheme="minorEastAsia" w:hint="eastAsia"/>
                <w:sz w:val="28"/>
                <w:szCs w:val="28"/>
              </w:rPr>
              <w:t>%</w:t>
            </w:r>
          </w:p>
        </w:tc>
        <w:tc>
          <w:tcPr>
            <w:tcW w:w="850" w:type="dxa"/>
            <w:vAlign w:val="center"/>
          </w:tcPr>
          <w:p w:rsidR="003E6589" w:rsidRPr="00CC3ED4" w:rsidRDefault="00513524"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10</w:t>
            </w:r>
            <w:r w:rsidR="003E6589" w:rsidRPr="00CC3ED4">
              <w:rPr>
                <w:rFonts w:ascii="仿宋_GB2312" w:eastAsia="仿宋_GB2312" w:hAnsiTheme="minorEastAsia" w:hint="eastAsia"/>
                <w:sz w:val="28"/>
                <w:szCs w:val="28"/>
              </w:rPr>
              <w:t>分</w:t>
            </w:r>
          </w:p>
        </w:tc>
        <w:tc>
          <w:tcPr>
            <w:tcW w:w="4202" w:type="dxa"/>
            <w:vAlign w:val="center"/>
          </w:tcPr>
          <w:p w:rsidR="00513524" w:rsidRPr="00CC3ED4" w:rsidRDefault="00513524" w:rsidP="00513524">
            <w:pPr>
              <w:ind w:leftChars="-25" w:left="-55" w:rightChars="-25" w:right="-55"/>
              <w:rPr>
                <w:rFonts w:ascii="仿宋_GB2312" w:eastAsia="仿宋_GB2312" w:hAnsiTheme="minorEastAsia"/>
                <w:sz w:val="28"/>
                <w:szCs w:val="28"/>
              </w:rPr>
            </w:pPr>
            <w:r w:rsidRPr="00CC3ED4">
              <w:rPr>
                <w:rFonts w:ascii="仿宋_GB2312" w:eastAsia="仿宋_GB2312" w:hAnsiTheme="minorEastAsia" w:hint="eastAsia"/>
                <w:sz w:val="28"/>
                <w:szCs w:val="28"/>
              </w:rPr>
              <w:t>投标人具有完善的售后服务体系，在成都市内设立有本地化的售后服务机构得4分，未提供不得分；</w:t>
            </w:r>
          </w:p>
          <w:p w:rsidR="00513524" w:rsidRPr="00CC3ED4" w:rsidRDefault="004E4804" w:rsidP="004E4804">
            <w:pPr>
              <w:spacing w:line="460" w:lineRule="exact"/>
              <w:rPr>
                <w:rFonts w:ascii="仿宋_GB2312" w:eastAsia="仿宋_GB2312"/>
                <w:b/>
                <w:bCs/>
                <w:color w:val="000000"/>
                <w:sz w:val="28"/>
                <w:szCs w:val="28"/>
              </w:rPr>
            </w:pPr>
            <w:r w:rsidRPr="00CC3ED4">
              <w:rPr>
                <w:rFonts w:ascii="仿宋_GB2312" w:eastAsia="仿宋_GB2312" w:hAnsi="宋体" w:cs="Times New Roman" w:hint="eastAsia"/>
                <w:sz w:val="28"/>
                <w:szCs w:val="28"/>
              </w:rPr>
              <w:t>投标人须提供具有详细、全面的安装、调试和培训方案，完全满足或优于本项目采购且切实可行的得</w:t>
            </w:r>
            <w:r w:rsidRPr="00CC3ED4">
              <w:rPr>
                <w:rFonts w:ascii="仿宋_GB2312" w:eastAsia="仿宋_GB2312" w:hAnsiTheme="minorEastAsia" w:hint="eastAsia"/>
                <w:sz w:val="28"/>
                <w:szCs w:val="28"/>
              </w:rPr>
              <w:t>6</w:t>
            </w:r>
            <w:r w:rsidRPr="00CC3ED4">
              <w:rPr>
                <w:rFonts w:ascii="仿宋_GB2312" w:eastAsia="仿宋_GB2312" w:hAnsi="宋体" w:cs="Times New Roman" w:hint="eastAsia"/>
                <w:sz w:val="28"/>
                <w:szCs w:val="28"/>
              </w:rPr>
              <w:t>分，能满足基本需求的得</w:t>
            </w:r>
            <w:r w:rsidRPr="00CC3ED4">
              <w:rPr>
                <w:rFonts w:ascii="仿宋_GB2312" w:eastAsia="仿宋_GB2312" w:hAnsiTheme="minorEastAsia" w:hint="eastAsia"/>
                <w:sz w:val="28"/>
                <w:szCs w:val="28"/>
              </w:rPr>
              <w:t>3</w:t>
            </w:r>
            <w:r w:rsidRPr="00CC3ED4">
              <w:rPr>
                <w:rFonts w:ascii="仿宋_GB2312" w:eastAsia="仿宋_GB2312" w:hAnsi="宋体" w:cs="Times New Roman" w:hint="eastAsia"/>
                <w:sz w:val="28"/>
                <w:szCs w:val="28"/>
              </w:rPr>
              <w:t>分，未提供方案的不得分。</w:t>
            </w:r>
          </w:p>
        </w:tc>
        <w:tc>
          <w:tcPr>
            <w:tcW w:w="2977" w:type="dxa"/>
            <w:vAlign w:val="center"/>
          </w:tcPr>
          <w:p w:rsidR="003E6589" w:rsidRPr="00CC3ED4" w:rsidRDefault="00513524" w:rsidP="00513524">
            <w:pPr>
              <w:ind w:rightChars="-25" w:right="-55"/>
              <w:rPr>
                <w:rFonts w:ascii="仿宋_GB2312" w:eastAsia="仿宋_GB2312" w:hAnsiTheme="minorEastAsia"/>
                <w:sz w:val="28"/>
                <w:szCs w:val="28"/>
              </w:rPr>
            </w:pPr>
            <w:r w:rsidRPr="00CC3ED4">
              <w:rPr>
                <w:rFonts w:ascii="仿宋_GB2312" w:eastAsia="仿宋_GB2312" w:hAnsiTheme="minorEastAsia" w:hint="eastAsia"/>
                <w:color w:val="000000"/>
                <w:sz w:val="28"/>
                <w:szCs w:val="28"/>
              </w:rPr>
              <w:t>提供售后服务机构营业执照复印件及售后服务协议。</w:t>
            </w:r>
          </w:p>
        </w:tc>
      </w:tr>
      <w:tr w:rsidR="003E6589" w:rsidRPr="00CC3ED4" w:rsidTr="00E73FC2">
        <w:trPr>
          <w:trHeight w:val="20"/>
          <w:jc w:val="center"/>
        </w:trPr>
        <w:tc>
          <w:tcPr>
            <w:tcW w:w="978" w:type="dxa"/>
            <w:vAlign w:val="center"/>
          </w:tcPr>
          <w:p w:rsidR="003E6589" w:rsidRPr="00CC3ED4" w:rsidRDefault="003E6589"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4</w:t>
            </w:r>
          </w:p>
        </w:tc>
        <w:tc>
          <w:tcPr>
            <w:tcW w:w="1418" w:type="dxa"/>
            <w:vAlign w:val="center"/>
          </w:tcPr>
          <w:p w:rsidR="004E4804" w:rsidRPr="00CC3ED4" w:rsidRDefault="004E4804" w:rsidP="003E6589">
            <w:pPr>
              <w:ind w:leftChars="-25" w:left="-55" w:rightChars="-25" w:right="-55"/>
              <w:jc w:val="center"/>
              <w:rPr>
                <w:rFonts w:ascii="仿宋_GB2312" w:eastAsia="仿宋_GB2312" w:hAnsiTheme="minorEastAsia"/>
                <w:sz w:val="28"/>
                <w:szCs w:val="28"/>
              </w:rPr>
            </w:pPr>
          </w:p>
          <w:p w:rsidR="003E6589" w:rsidRPr="00CC3ED4" w:rsidRDefault="003E6589"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信誉</w:t>
            </w:r>
            <w:r w:rsidR="00E73FC2" w:rsidRPr="00CC3ED4">
              <w:rPr>
                <w:rFonts w:ascii="仿宋_GB2312" w:eastAsia="仿宋_GB2312" w:hAnsiTheme="minorEastAsia" w:hint="eastAsia"/>
                <w:sz w:val="28"/>
                <w:szCs w:val="28"/>
              </w:rPr>
              <w:t>10</w:t>
            </w:r>
            <w:r w:rsidRPr="00CC3ED4">
              <w:rPr>
                <w:rFonts w:ascii="仿宋_GB2312" w:eastAsia="仿宋_GB2312" w:hAnsiTheme="minorEastAsia" w:hint="eastAsia"/>
                <w:sz w:val="28"/>
                <w:szCs w:val="28"/>
              </w:rPr>
              <w:t>%</w:t>
            </w:r>
          </w:p>
          <w:p w:rsidR="003E6589" w:rsidRPr="00CC3ED4" w:rsidRDefault="003E6589" w:rsidP="003B3C32">
            <w:pPr>
              <w:ind w:leftChars="-25" w:left="-55" w:rightChars="-25" w:right="-55"/>
              <w:jc w:val="center"/>
              <w:rPr>
                <w:rFonts w:ascii="仿宋_GB2312" w:eastAsia="仿宋_GB2312" w:hAnsiTheme="minorEastAsia"/>
                <w:sz w:val="28"/>
                <w:szCs w:val="28"/>
              </w:rPr>
            </w:pPr>
          </w:p>
        </w:tc>
        <w:tc>
          <w:tcPr>
            <w:tcW w:w="850" w:type="dxa"/>
            <w:vAlign w:val="center"/>
          </w:tcPr>
          <w:p w:rsidR="003E6589" w:rsidRPr="00CC3ED4" w:rsidRDefault="00E73FC2"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10</w:t>
            </w:r>
            <w:r w:rsidR="003E6589" w:rsidRPr="00CC3ED4">
              <w:rPr>
                <w:rFonts w:ascii="仿宋_GB2312" w:eastAsia="仿宋_GB2312" w:hAnsiTheme="minorEastAsia" w:hint="eastAsia"/>
                <w:sz w:val="28"/>
                <w:szCs w:val="28"/>
              </w:rPr>
              <w:t>分</w:t>
            </w:r>
          </w:p>
        </w:tc>
        <w:tc>
          <w:tcPr>
            <w:tcW w:w="4202" w:type="dxa"/>
            <w:vAlign w:val="center"/>
          </w:tcPr>
          <w:p w:rsidR="003E6589" w:rsidRPr="00CC3ED4" w:rsidRDefault="003E6589" w:rsidP="003E6589">
            <w:pPr>
              <w:ind w:leftChars="-25" w:left="-55" w:rightChars="-25" w:right="-55"/>
              <w:rPr>
                <w:rFonts w:ascii="仿宋_GB2312" w:eastAsia="仿宋_GB2312" w:hAnsiTheme="minorEastAsia"/>
                <w:sz w:val="28"/>
                <w:szCs w:val="28"/>
              </w:rPr>
            </w:pPr>
            <w:r w:rsidRPr="00CC3ED4">
              <w:rPr>
                <w:rFonts w:ascii="仿宋_GB2312" w:eastAsia="仿宋_GB2312" w:hAnsiTheme="minorEastAsia" w:hint="eastAsia"/>
                <w:color w:val="000000"/>
                <w:sz w:val="28"/>
                <w:szCs w:val="28"/>
              </w:rPr>
              <w:t>1</w:t>
            </w:r>
            <w:r w:rsidRPr="00CC3ED4">
              <w:rPr>
                <w:rFonts w:ascii="仿宋_GB2312" w:eastAsia="仿宋_GB2312" w:hAnsiTheme="minorEastAsia" w:hint="eastAsia"/>
                <w:sz w:val="28"/>
                <w:szCs w:val="28"/>
              </w:rPr>
              <w:t>、具有国家或省级重点“软件企业认证证书”得</w:t>
            </w:r>
            <w:r w:rsidR="00E73FC2" w:rsidRPr="00CC3ED4">
              <w:rPr>
                <w:rFonts w:ascii="仿宋_GB2312" w:eastAsia="仿宋_GB2312" w:hAnsiTheme="minorEastAsia" w:hint="eastAsia"/>
                <w:sz w:val="28"/>
                <w:szCs w:val="28"/>
              </w:rPr>
              <w:t>2</w:t>
            </w:r>
            <w:r w:rsidRPr="00CC3ED4">
              <w:rPr>
                <w:rFonts w:ascii="仿宋_GB2312" w:eastAsia="仿宋_GB2312" w:hAnsiTheme="minorEastAsia" w:hint="eastAsia"/>
                <w:sz w:val="28"/>
                <w:szCs w:val="28"/>
              </w:rPr>
              <w:t>分；</w:t>
            </w:r>
          </w:p>
          <w:p w:rsidR="003E6589" w:rsidRPr="00CC3ED4" w:rsidRDefault="003B3C32" w:rsidP="003E6589">
            <w:pPr>
              <w:ind w:leftChars="-25" w:left="-55" w:rightChars="-25" w:right="-55"/>
              <w:rPr>
                <w:rFonts w:ascii="仿宋_GB2312" w:eastAsia="仿宋_GB2312" w:hAnsiTheme="minorEastAsia"/>
                <w:sz w:val="28"/>
                <w:szCs w:val="28"/>
              </w:rPr>
            </w:pPr>
            <w:r w:rsidRPr="00CC3ED4">
              <w:rPr>
                <w:rFonts w:ascii="仿宋_GB2312" w:eastAsia="仿宋_GB2312" w:hAnsiTheme="minorEastAsia" w:hint="eastAsia"/>
                <w:sz w:val="28"/>
                <w:szCs w:val="28"/>
              </w:rPr>
              <w:t>2</w:t>
            </w:r>
            <w:r w:rsidR="003E6589" w:rsidRPr="00CC3ED4">
              <w:rPr>
                <w:rFonts w:ascii="仿宋_GB2312" w:eastAsia="仿宋_GB2312" w:hAnsiTheme="minorEastAsia" w:hint="eastAsia"/>
                <w:sz w:val="28"/>
                <w:szCs w:val="28"/>
              </w:rPr>
              <w:t>、具有“CMMI软件成熟度等级认证证书”得</w:t>
            </w:r>
            <w:r w:rsidR="00E73FC2" w:rsidRPr="00CC3ED4">
              <w:rPr>
                <w:rFonts w:ascii="仿宋_GB2312" w:eastAsia="仿宋_GB2312" w:hAnsiTheme="minorEastAsia" w:hint="eastAsia"/>
                <w:sz w:val="28"/>
                <w:szCs w:val="28"/>
              </w:rPr>
              <w:t>2</w:t>
            </w:r>
            <w:r w:rsidR="003E6589" w:rsidRPr="00CC3ED4">
              <w:rPr>
                <w:rFonts w:ascii="仿宋_GB2312" w:eastAsia="仿宋_GB2312" w:hAnsiTheme="minorEastAsia" w:hint="eastAsia"/>
                <w:sz w:val="28"/>
                <w:szCs w:val="28"/>
              </w:rPr>
              <w:t>分；</w:t>
            </w:r>
          </w:p>
          <w:p w:rsidR="003E6589" w:rsidRPr="00CC3ED4" w:rsidRDefault="003B3C32" w:rsidP="003E6589">
            <w:pPr>
              <w:ind w:leftChars="-25" w:left="-55" w:rightChars="-25" w:right="-55"/>
              <w:rPr>
                <w:rFonts w:ascii="仿宋_GB2312" w:eastAsia="仿宋_GB2312" w:hAnsiTheme="minorEastAsia"/>
                <w:sz w:val="28"/>
                <w:szCs w:val="28"/>
              </w:rPr>
            </w:pPr>
            <w:r w:rsidRPr="00CC3ED4">
              <w:rPr>
                <w:rFonts w:ascii="仿宋_GB2312" w:eastAsia="仿宋_GB2312" w:hAnsiTheme="minorEastAsia" w:hint="eastAsia"/>
                <w:sz w:val="28"/>
                <w:szCs w:val="28"/>
              </w:rPr>
              <w:t>3</w:t>
            </w:r>
            <w:r w:rsidR="003E6589" w:rsidRPr="00CC3ED4">
              <w:rPr>
                <w:rFonts w:ascii="仿宋_GB2312" w:eastAsia="仿宋_GB2312" w:hAnsiTheme="minorEastAsia" w:hint="eastAsia"/>
                <w:sz w:val="28"/>
                <w:szCs w:val="28"/>
              </w:rPr>
              <w:t>、软件生产企业通过“CMD质量管理体系认证证书”（ISO9001认证）得</w:t>
            </w:r>
            <w:r w:rsidR="00E73FC2" w:rsidRPr="00CC3ED4">
              <w:rPr>
                <w:rFonts w:ascii="仿宋_GB2312" w:eastAsia="仿宋_GB2312" w:hAnsiTheme="minorEastAsia" w:hint="eastAsia"/>
                <w:sz w:val="28"/>
                <w:szCs w:val="28"/>
              </w:rPr>
              <w:t>2</w:t>
            </w:r>
            <w:r w:rsidR="003E6589" w:rsidRPr="00CC3ED4">
              <w:rPr>
                <w:rFonts w:ascii="仿宋_GB2312" w:eastAsia="仿宋_GB2312" w:hAnsiTheme="minorEastAsia" w:hint="eastAsia"/>
                <w:sz w:val="28"/>
                <w:szCs w:val="28"/>
              </w:rPr>
              <w:t>分。</w:t>
            </w:r>
          </w:p>
          <w:p w:rsidR="003B3C32" w:rsidRPr="00CC3ED4" w:rsidRDefault="003B3C32" w:rsidP="003B3C32">
            <w:pPr>
              <w:ind w:leftChars="-25" w:left="-55" w:rightChars="-25" w:right="-55"/>
              <w:rPr>
                <w:rFonts w:ascii="仿宋_GB2312" w:eastAsia="仿宋_GB2312" w:hAnsiTheme="minorEastAsia"/>
                <w:sz w:val="28"/>
                <w:szCs w:val="28"/>
              </w:rPr>
            </w:pPr>
            <w:r w:rsidRPr="00CC3ED4">
              <w:rPr>
                <w:rFonts w:ascii="仿宋_GB2312" w:eastAsia="仿宋_GB2312" w:hAnsiTheme="minorEastAsia" w:hint="eastAsia"/>
                <w:sz w:val="28"/>
                <w:szCs w:val="28"/>
              </w:rPr>
              <w:lastRenderedPageBreak/>
              <w:t>4</w:t>
            </w:r>
            <w:r w:rsidR="003E6589" w:rsidRPr="00CC3ED4">
              <w:rPr>
                <w:rFonts w:ascii="仿宋_GB2312" w:eastAsia="仿宋_GB2312" w:hAnsiTheme="minorEastAsia" w:hint="eastAsia"/>
                <w:sz w:val="28"/>
                <w:szCs w:val="28"/>
              </w:rPr>
              <w:t>、具有信息安全管理体系认证证书得</w:t>
            </w:r>
            <w:r w:rsidR="00E73FC2" w:rsidRPr="00CC3ED4">
              <w:rPr>
                <w:rFonts w:ascii="仿宋_GB2312" w:eastAsia="仿宋_GB2312" w:hAnsiTheme="minorEastAsia" w:hint="eastAsia"/>
                <w:sz w:val="28"/>
                <w:szCs w:val="28"/>
              </w:rPr>
              <w:t>2</w:t>
            </w:r>
            <w:r w:rsidR="003E6589" w:rsidRPr="00CC3ED4">
              <w:rPr>
                <w:rFonts w:ascii="仿宋_GB2312" w:eastAsia="仿宋_GB2312" w:hAnsiTheme="minorEastAsia" w:hint="eastAsia"/>
                <w:sz w:val="28"/>
                <w:szCs w:val="28"/>
              </w:rPr>
              <w:t>分。</w:t>
            </w:r>
          </w:p>
          <w:p w:rsidR="004E4804" w:rsidRPr="00CC3ED4" w:rsidRDefault="004E4804" w:rsidP="00E73FC2">
            <w:pPr>
              <w:ind w:leftChars="-25" w:left="-55" w:rightChars="-25" w:right="-55"/>
              <w:rPr>
                <w:rFonts w:ascii="仿宋_GB2312" w:eastAsia="仿宋_GB2312" w:hAnsiTheme="minorEastAsia"/>
                <w:color w:val="FF0000"/>
                <w:sz w:val="28"/>
                <w:szCs w:val="28"/>
              </w:rPr>
            </w:pPr>
            <w:r w:rsidRPr="00CC3ED4">
              <w:rPr>
                <w:rFonts w:ascii="仿宋_GB2312" w:eastAsia="仿宋_GB2312" w:hAnsiTheme="minorEastAsia" w:hint="eastAsia"/>
                <w:sz w:val="28"/>
                <w:szCs w:val="28"/>
              </w:rPr>
              <w:t>5、具有国家级高新技术企业认证得</w:t>
            </w:r>
            <w:r w:rsidR="00E73FC2" w:rsidRPr="00CC3ED4">
              <w:rPr>
                <w:rFonts w:ascii="仿宋_GB2312" w:eastAsia="仿宋_GB2312" w:hAnsiTheme="minorEastAsia" w:hint="eastAsia"/>
                <w:sz w:val="28"/>
                <w:szCs w:val="28"/>
              </w:rPr>
              <w:t>2</w:t>
            </w:r>
            <w:r w:rsidRPr="00CC3ED4">
              <w:rPr>
                <w:rFonts w:ascii="仿宋_GB2312" w:eastAsia="仿宋_GB2312" w:hAnsiTheme="minorEastAsia" w:hint="eastAsia"/>
                <w:sz w:val="28"/>
                <w:szCs w:val="28"/>
              </w:rPr>
              <w:t>分。</w:t>
            </w:r>
          </w:p>
        </w:tc>
        <w:tc>
          <w:tcPr>
            <w:tcW w:w="2977" w:type="dxa"/>
            <w:vAlign w:val="center"/>
          </w:tcPr>
          <w:p w:rsidR="003E6589" w:rsidRPr="00CC3ED4" w:rsidRDefault="003E6589" w:rsidP="00D95943">
            <w:pPr>
              <w:ind w:leftChars="-25" w:left="-55" w:rightChars="-25" w:right="-55"/>
              <w:rPr>
                <w:rFonts w:ascii="仿宋_GB2312" w:eastAsia="仿宋_GB2312" w:hAnsiTheme="minorEastAsia"/>
                <w:sz w:val="28"/>
                <w:szCs w:val="28"/>
              </w:rPr>
            </w:pPr>
            <w:r w:rsidRPr="00CC3ED4">
              <w:rPr>
                <w:rFonts w:ascii="仿宋_GB2312" w:eastAsia="仿宋_GB2312" w:hAnsiTheme="minorEastAsia" w:hint="eastAsia"/>
                <w:color w:val="000000"/>
                <w:sz w:val="28"/>
                <w:szCs w:val="28"/>
              </w:rPr>
              <w:lastRenderedPageBreak/>
              <w:t>提供证书复印件</w:t>
            </w:r>
            <w:r w:rsidR="004E4804" w:rsidRPr="00CC3ED4">
              <w:rPr>
                <w:rFonts w:ascii="仿宋_GB2312" w:eastAsia="仿宋_GB2312" w:hAnsiTheme="minorEastAsia" w:hint="eastAsia"/>
                <w:color w:val="000000"/>
                <w:sz w:val="28"/>
                <w:szCs w:val="28"/>
              </w:rPr>
              <w:t>加盖公章</w:t>
            </w:r>
            <w:r w:rsidRPr="00CC3ED4">
              <w:rPr>
                <w:rFonts w:ascii="仿宋_GB2312" w:eastAsia="仿宋_GB2312" w:hAnsiTheme="minorEastAsia" w:hint="eastAsia"/>
                <w:color w:val="000000"/>
                <w:sz w:val="28"/>
                <w:szCs w:val="28"/>
              </w:rPr>
              <w:t>作为证明材料。</w:t>
            </w:r>
          </w:p>
        </w:tc>
      </w:tr>
      <w:tr w:rsidR="003E6589" w:rsidRPr="00CC3ED4" w:rsidTr="00E73FC2">
        <w:trPr>
          <w:trHeight w:val="1544"/>
          <w:jc w:val="center"/>
        </w:trPr>
        <w:tc>
          <w:tcPr>
            <w:tcW w:w="978" w:type="dxa"/>
            <w:vAlign w:val="center"/>
          </w:tcPr>
          <w:p w:rsidR="003E6589" w:rsidRPr="00CC3ED4" w:rsidRDefault="003E6589"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lastRenderedPageBreak/>
              <w:t>5</w:t>
            </w:r>
          </w:p>
        </w:tc>
        <w:tc>
          <w:tcPr>
            <w:tcW w:w="1418" w:type="dxa"/>
            <w:vAlign w:val="center"/>
          </w:tcPr>
          <w:p w:rsidR="003E6589" w:rsidRPr="00CC3ED4" w:rsidRDefault="00600EBE"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技术能力</w:t>
            </w:r>
          </w:p>
          <w:p w:rsidR="003B3C32" w:rsidRPr="00CC3ED4" w:rsidRDefault="007306C0"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8</w:t>
            </w:r>
            <w:r w:rsidR="003B3C32" w:rsidRPr="00CC3ED4">
              <w:rPr>
                <w:rFonts w:ascii="仿宋_GB2312" w:eastAsia="仿宋_GB2312" w:hAnsiTheme="minorEastAsia" w:hint="eastAsia"/>
                <w:sz w:val="28"/>
                <w:szCs w:val="28"/>
              </w:rPr>
              <w:t>%</w:t>
            </w:r>
          </w:p>
        </w:tc>
        <w:tc>
          <w:tcPr>
            <w:tcW w:w="850" w:type="dxa"/>
            <w:vAlign w:val="center"/>
          </w:tcPr>
          <w:p w:rsidR="003E6589" w:rsidRPr="00CC3ED4" w:rsidRDefault="007306C0"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8</w:t>
            </w:r>
            <w:r w:rsidR="003E6589" w:rsidRPr="00CC3ED4">
              <w:rPr>
                <w:rFonts w:ascii="仿宋_GB2312" w:eastAsia="仿宋_GB2312" w:hAnsiTheme="minorEastAsia" w:hint="eastAsia"/>
                <w:sz w:val="28"/>
                <w:szCs w:val="28"/>
              </w:rPr>
              <w:t>分</w:t>
            </w:r>
          </w:p>
        </w:tc>
        <w:tc>
          <w:tcPr>
            <w:tcW w:w="4202" w:type="dxa"/>
            <w:vAlign w:val="center"/>
          </w:tcPr>
          <w:p w:rsidR="00BA32E4" w:rsidRPr="00CC3ED4" w:rsidRDefault="00600EBE" w:rsidP="007306C0">
            <w:pPr>
              <w:spacing w:line="460" w:lineRule="exact"/>
              <w:rPr>
                <w:rFonts w:ascii="仿宋_GB2312" w:eastAsia="仿宋_GB2312" w:hAnsiTheme="minorEastAsia" w:cs="Times New Roman"/>
                <w:bCs/>
                <w:color w:val="000000"/>
                <w:sz w:val="28"/>
                <w:szCs w:val="28"/>
              </w:rPr>
            </w:pPr>
            <w:r w:rsidRPr="00CC3ED4">
              <w:rPr>
                <w:rFonts w:ascii="仿宋_GB2312" w:eastAsia="仿宋_GB2312" w:hAnsiTheme="minorEastAsia" w:cs="Times New Roman" w:hint="eastAsia"/>
                <w:bCs/>
                <w:color w:val="000000"/>
                <w:sz w:val="28"/>
                <w:szCs w:val="28"/>
              </w:rPr>
              <w:t>负责人及项目团队具有实施本项目的相关经验的，项目经理具有高级项目经理证书</w:t>
            </w:r>
            <w:r w:rsidR="007306C0" w:rsidRPr="00CC3ED4">
              <w:rPr>
                <w:rFonts w:ascii="仿宋_GB2312" w:eastAsia="仿宋_GB2312" w:hAnsiTheme="minorEastAsia" w:cs="Times New Roman" w:hint="eastAsia"/>
                <w:bCs/>
                <w:color w:val="000000"/>
                <w:sz w:val="28"/>
                <w:szCs w:val="28"/>
              </w:rPr>
              <w:t>或项目经理证书</w:t>
            </w:r>
            <w:r w:rsidRPr="00CC3ED4">
              <w:rPr>
                <w:rFonts w:ascii="仿宋_GB2312" w:eastAsia="仿宋_GB2312" w:hAnsiTheme="minorEastAsia" w:cs="Times New Roman" w:hint="eastAsia"/>
                <w:bCs/>
                <w:color w:val="000000"/>
                <w:sz w:val="28"/>
                <w:szCs w:val="28"/>
              </w:rPr>
              <w:t>，每提供一个高级项目经理证书得</w:t>
            </w:r>
            <w:r w:rsidR="007306C0" w:rsidRPr="00CC3ED4">
              <w:rPr>
                <w:rFonts w:ascii="仿宋_GB2312" w:eastAsia="仿宋_GB2312" w:hAnsiTheme="minorEastAsia" w:cs="Times New Roman" w:hint="eastAsia"/>
                <w:bCs/>
                <w:color w:val="000000"/>
                <w:sz w:val="28"/>
                <w:szCs w:val="28"/>
              </w:rPr>
              <w:t>2</w:t>
            </w:r>
            <w:r w:rsidRPr="00CC3ED4">
              <w:rPr>
                <w:rFonts w:ascii="仿宋_GB2312" w:eastAsia="仿宋_GB2312" w:hAnsiTheme="minorEastAsia" w:cs="Times New Roman" w:hint="eastAsia"/>
                <w:bCs/>
                <w:color w:val="000000"/>
                <w:sz w:val="28"/>
                <w:szCs w:val="28"/>
              </w:rPr>
              <w:t>分，最多得</w:t>
            </w:r>
            <w:r w:rsidR="007306C0" w:rsidRPr="00CC3ED4">
              <w:rPr>
                <w:rFonts w:ascii="仿宋_GB2312" w:eastAsia="仿宋_GB2312" w:hAnsiTheme="minorEastAsia" w:cs="Times New Roman" w:hint="eastAsia"/>
                <w:bCs/>
                <w:color w:val="000000"/>
                <w:sz w:val="28"/>
                <w:szCs w:val="28"/>
              </w:rPr>
              <w:t>4</w:t>
            </w:r>
            <w:r w:rsidRPr="00CC3ED4">
              <w:rPr>
                <w:rFonts w:ascii="仿宋_GB2312" w:eastAsia="仿宋_GB2312" w:hAnsiTheme="minorEastAsia" w:cs="Times New Roman" w:hint="eastAsia"/>
                <w:bCs/>
                <w:color w:val="000000"/>
                <w:sz w:val="28"/>
                <w:szCs w:val="28"/>
              </w:rPr>
              <w:t>分</w:t>
            </w:r>
            <w:bookmarkStart w:id="2" w:name="_GoBack"/>
            <w:bookmarkEnd w:id="2"/>
            <w:r w:rsidR="007306C0" w:rsidRPr="00CC3ED4">
              <w:rPr>
                <w:rFonts w:ascii="仿宋_GB2312" w:eastAsia="仿宋_GB2312" w:hAnsiTheme="minorEastAsia" w:cs="Times New Roman" w:hint="eastAsia"/>
                <w:bCs/>
                <w:color w:val="000000"/>
                <w:sz w:val="28"/>
                <w:szCs w:val="28"/>
              </w:rPr>
              <w:t>；每提供一个项目经理证书得1分，最多得4分。</w:t>
            </w:r>
          </w:p>
        </w:tc>
        <w:tc>
          <w:tcPr>
            <w:tcW w:w="2977" w:type="dxa"/>
            <w:vAlign w:val="center"/>
          </w:tcPr>
          <w:p w:rsidR="00600EBE" w:rsidRPr="00CC3ED4" w:rsidRDefault="00600EBE" w:rsidP="00600EBE">
            <w:pPr>
              <w:spacing w:line="460" w:lineRule="exact"/>
              <w:rPr>
                <w:rFonts w:ascii="仿宋_GB2312" w:eastAsia="仿宋_GB2312" w:hAnsiTheme="minorEastAsia" w:cs="Times New Roman"/>
                <w:bCs/>
                <w:color w:val="000000"/>
                <w:sz w:val="28"/>
                <w:szCs w:val="28"/>
              </w:rPr>
            </w:pPr>
            <w:r w:rsidRPr="00CC3ED4">
              <w:rPr>
                <w:rFonts w:ascii="仿宋_GB2312" w:eastAsia="仿宋_GB2312" w:hAnsiTheme="minorEastAsia" w:cs="Times New Roman" w:hint="eastAsia"/>
                <w:color w:val="000000"/>
                <w:sz w:val="28"/>
                <w:szCs w:val="28"/>
              </w:rPr>
              <w:t>高级项目经理证书原件复印件加盖投标单位公章佐证。</w:t>
            </w:r>
          </w:p>
          <w:p w:rsidR="003E6589" w:rsidRPr="00CC3ED4" w:rsidRDefault="00600EBE" w:rsidP="003E6589">
            <w:pPr>
              <w:ind w:leftChars="-25" w:left="-55" w:rightChars="-25" w:right="-55"/>
              <w:rPr>
                <w:rFonts w:ascii="仿宋_GB2312" w:eastAsia="仿宋_GB2312" w:hAnsiTheme="minorEastAsia"/>
                <w:color w:val="000000"/>
                <w:sz w:val="28"/>
                <w:szCs w:val="28"/>
              </w:rPr>
            </w:pPr>
            <w:r w:rsidRPr="00CC3ED4">
              <w:rPr>
                <w:rFonts w:ascii="仿宋_GB2312" w:eastAsia="仿宋_GB2312" w:hAnsiTheme="minorEastAsia" w:cs="Times New Roman" w:hint="eastAsia"/>
                <w:color w:val="000000"/>
                <w:sz w:val="28"/>
                <w:szCs w:val="28"/>
              </w:rPr>
              <w:t>评审依据：提供认证证书原件复印件加盖投标单位公章佐证。</w:t>
            </w:r>
          </w:p>
        </w:tc>
      </w:tr>
      <w:tr w:rsidR="00B83CE2" w:rsidRPr="00CC3ED4" w:rsidTr="00E73FC2">
        <w:trPr>
          <w:trHeight w:val="1544"/>
          <w:jc w:val="center"/>
        </w:trPr>
        <w:tc>
          <w:tcPr>
            <w:tcW w:w="978" w:type="dxa"/>
            <w:vAlign w:val="center"/>
          </w:tcPr>
          <w:p w:rsidR="00B83CE2" w:rsidRPr="00CC3ED4" w:rsidRDefault="00B83CE2" w:rsidP="003E6589">
            <w:pPr>
              <w:ind w:leftChars="-25" w:left="-55" w:rightChars="-25" w:right="-55"/>
              <w:jc w:val="center"/>
              <w:rPr>
                <w:rFonts w:ascii="仿宋_GB2312" w:eastAsia="仿宋_GB2312" w:hAnsiTheme="minorEastAsia"/>
                <w:sz w:val="28"/>
                <w:szCs w:val="28"/>
              </w:rPr>
            </w:pPr>
          </w:p>
        </w:tc>
        <w:tc>
          <w:tcPr>
            <w:tcW w:w="1418" w:type="dxa"/>
            <w:vAlign w:val="center"/>
          </w:tcPr>
          <w:p w:rsidR="00B83CE2" w:rsidRPr="00CC3ED4" w:rsidRDefault="00B83CE2"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业绩</w:t>
            </w:r>
          </w:p>
          <w:p w:rsidR="00B83CE2" w:rsidRPr="00CC3ED4" w:rsidRDefault="007306C0"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5</w:t>
            </w:r>
            <w:r w:rsidR="00B83CE2" w:rsidRPr="00CC3ED4">
              <w:rPr>
                <w:rFonts w:ascii="仿宋_GB2312" w:eastAsia="仿宋_GB2312" w:hAnsiTheme="minorEastAsia" w:hint="eastAsia"/>
                <w:sz w:val="28"/>
                <w:szCs w:val="28"/>
              </w:rPr>
              <w:t>%</w:t>
            </w:r>
          </w:p>
        </w:tc>
        <w:tc>
          <w:tcPr>
            <w:tcW w:w="850" w:type="dxa"/>
            <w:vAlign w:val="center"/>
          </w:tcPr>
          <w:p w:rsidR="00B83CE2" w:rsidRPr="00CC3ED4" w:rsidRDefault="007306C0"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5</w:t>
            </w:r>
            <w:r w:rsidR="00B83CE2" w:rsidRPr="00CC3ED4">
              <w:rPr>
                <w:rFonts w:ascii="仿宋_GB2312" w:eastAsia="仿宋_GB2312" w:hAnsiTheme="minorEastAsia" w:hint="eastAsia"/>
                <w:sz w:val="28"/>
                <w:szCs w:val="28"/>
              </w:rPr>
              <w:t>分</w:t>
            </w:r>
          </w:p>
        </w:tc>
        <w:tc>
          <w:tcPr>
            <w:tcW w:w="4202" w:type="dxa"/>
            <w:vAlign w:val="center"/>
          </w:tcPr>
          <w:p w:rsidR="00B83CE2" w:rsidRPr="00CC3ED4" w:rsidRDefault="00B83CE2" w:rsidP="00A6310D">
            <w:pPr>
              <w:spacing w:line="460" w:lineRule="exact"/>
              <w:rPr>
                <w:rFonts w:ascii="仿宋_GB2312" w:eastAsia="仿宋_GB2312" w:hAnsiTheme="minorEastAsia" w:cs="Times New Roman"/>
                <w:bCs/>
                <w:color w:val="000000"/>
                <w:sz w:val="28"/>
                <w:szCs w:val="28"/>
              </w:rPr>
            </w:pPr>
            <w:r w:rsidRPr="00CC3ED4">
              <w:rPr>
                <w:rFonts w:ascii="仿宋_GB2312" w:eastAsia="仿宋_GB2312" w:hAnsiTheme="minorEastAsia" w:cs="Times New Roman" w:hint="eastAsia"/>
                <w:bCs/>
                <w:color w:val="000000"/>
                <w:sz w:val="28"/>
                <w:szCs w:val="28"/>
              </w:rPr>
              <w:t>根据投标人近3年在全国妇幼系统参与的</w:t>
            </w:r>
            <w:r w:rsidR="007306C0" w:rsidRPr="00CC3ED4">
              <w:rPr>
                <w:rFonts w:ascii="仿宋_GB2312" w:eastAsia="仿宋_GB2312" w:hAnsiTheme="minorEastAsia" w:cs="Times New Roman" w:hint="eastAsia"/>
                <w:bCs/>
                <w:color w:val="000000"/>
                <w:sz w:val="28"/>
                <w:szCs w:val="28"/>
              </w:rPr>
              <w:t>孕前、</w:t>
            </w:r>
            <w:r w:rsidRPr="00CC3ED4">
              <w:rPr>
                <w:rFonts w:ascii="仿宋_GB2312" w:eastAsia="仿宋_GB2312" w:hAnsiTheme="minorEastAsia" w:cs="Times New Roman" w:hint="eastAsia"/>
                <w:bCs/>
                <w:color w:val="000000"/>
                <w:sz w:val="28"/>
                <w:szCs w:val="28"/>
              </w:rPr>
              <w:t>孕产期</w:t>
            </w:r>
            <w:r w:rsidR="00A6310D" w:rsidRPr="00CC3ED4">
              <w:rPr>
                <w:rFonts w:ascii="仿宋_GB2312" w:eastAsia="仿宋_GB2312" w:hAnsiTheme="minorEastAsia" w:cs="Times New Roman" w:hint="eastAsia"/>
                <w:bCs/>
                <w:color w:val="000000"/>
                <w:sz w:val="28"/>
                <w:szCs w:val="28"/>
              </w:rPr>
              <w:t>关联</w:t>
            </w:r>
            <w:r w:rsidRPr="00CC3ED4">
              <w:rPr>
                <w:rFonts w:ascii="仿宋_GB2312" w:eastAsia="仿宋_GB2312" w:hAnsiTheme="minorEastAsia" w:cs="Times New Roman" w:hint="eastAsia"/>
                <w:bCs/>
                <w:color w:val="000000"/>
                <w:sz w:val="28"/>
                <w:szCs w:val="28"/>
              </w:rPr>
              <w:t>系统的业绩作出评价，以采购合同或中标通知书为准，提供1份采购合同或中标通知书得1分，最高得</w:t>
            </w:r>
            <w:r w:rsidR="007306C0" w:rsidRPr="00CC3ED4">
              <w:rPr>
                <w:rFonts w:ascii="仿宋_GB2312" w:eastAsia="仿宋_GB2312" w:hAnsiTheme="minorEastAsia" w:cs="Times New Roman" w:hint="eastAsia"/>
                <w:bCs/>
                <w:color w:val="000000"/>
                <w:sz w:val="28"/>
                <w:szCs w:val="28"/>
              </w:rPr>
              <w:t>5</w:t>
            </w:r>
            <w:r w:rsidRPr="00CC3ED4">
              <w:rPr>
                <w:rFonts w:ascii="仿宋_GB2312" w:eastAsia="仿宋_GB2312" w:hAnsiTheme="minorEastAsia" w:cs="Times New Roman" w:hint="eastAsia"/>
                <w:bCs/>
                <w:color w:val="000000"/>
                <w:sz w:val="28"/>
                <w:szCs w:val="28"/>
              </w:rPr>
              <w:t>分。</w:t>
            </w:r>
          </w:p>
        </w:tc>
        <w:tc>
          <w:tcPr>
            <w:tcW w:w="2977" w:type="dxa"/>
            <w:vAlign w:val="center"/>
          </w:tcPr>
          <w:p w:rsidR="00B83CE2" w:rsidRPr="00CC3ED4" w:rsidRDefault="00C1723F" w:rsidP="00600EBE">
            <w:pPr>
              <w:spacing w:line="460" w:lineRule="exact"/>
              <w:rPr>
                <w:rFonts w:ascii="仿宋_GB2312" w:eastAsia="仿宋_GB2312" w:hAnsiTheme="minorEastAsia" w:cs="Times New Roman"/>
                <w:color w:val="000000"/>
                <w:sz w:val="28"/>
                <w:szCs w:val="28"/>
              </w:rPr>
            </w:pPr>
            <w:r w:rsidRPr="00CC3ED4">
              <w:rPr>
                <w:rFonts w:ascii="仿宋_GB2312" w:eastAsia="仿宋_GB2312" w:hAnsiTheme="minorEastAsia" w:cs="Times New Roman" w:hint="eastAsia"/>
                <w:color w:val="000000"/>
                <w:sz w:val="28"/>
                <w:szCs w:val="28"/>
              </w:rPr>
              <w:t>提供采购合同复印件或中标通知书复印件并加盖公章。</w:t>
            </w:r>
          </w:p>
        </w:tc>
      </w:tr>
      <w:tr w:rsidR="003E6589" w:rsidRPr="00CC3ED4" w:rsidTr="00E73FC2">
        <w:trPr>
          <w:trHeight w:val="20"/>
          <w:jc w:val="center"/>
        </w:trPr>
        <w:tc>
          <w:tcPr>
            <w:tcW w:w="978" w:type="dxa"/>
            <w:vAlign w:val="center"/>
          </w:tcPr>
          <w:p w:rsidR="003E6589" w:rsidRPr="00CC3ED4" w:rsidRDefault="003E6589"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7</w:t>
            </w:r>
          </w:p>
        </w:tc>
        <w:tc>
          <w:tcPr>
            <w:tcW w:w="1418" w:type="dxa"/>
            <w:vAlign w:val="center"/>
          </w:tcPr>
          <w:p w:rsidR="003E6589" w:rsidRPr="00CC3ED4" w:rsidRDefault="003E6589" w:rsidP="007306C0">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投标文件的规范性</w:t>
            </w:r>
            <w:r w:rsidR="007306C0" w:rsidRPr="00CC3ED4">
              <w:rPr>
                <w:rFonts w:ascii="仿宋_GB2312" w:eastAsia="仿宋_GB2312" w:hAnsiTheme="minorEastAsia" w:hint="eastAsia"/>
                <w:sz w:val="28"/>
                <w:szCs w:val="28"/>
              </w:rPr>
              <w:t>2</w:t>
            </w:r>
            <w:r w:rsidRPr="00CC3ED4">
              <w:rPr>
                <w:rFonts w:ascii="仿宋_GB2312" w:eastAsia="仿宋_GB2312" w:hAnsiTheme="minorEastAsia" w:hint="eastAsia"/>
                <w:sz w:val="28"/>
                <w:szCs w:val="28"/>
              </w:rPr>
              <w:t>%</w:t>
            </w:r>
          </w:p>
        </w:tc>
        <w:tc>
          <w:tcPr>
            <w:tcW w:w="850" w:type="dxa"/>
            <w:vAlign w:val="center"/>
          </w:tcPr>
          <w:p w:rsidR="003E6589" w:rsidRPr="00CC3ED4" w:rsidRDefault="007306C0" w:rsidP="003E6589">
            <w:pPr>
              <w:ind w:leftChars="-25" w:left="-55" w:rightChars="-25" w:right="-55"/>
              <w:jc w:val="center"/>
              <w:rPr>
                <w:rFonts w:ascii="仿宋_GB2312" w:eastAsia="仿宋_GB2312" w:hAnsiTheme="minorEastAsia"/>
                <w:sz w:val="28"/>
                <w:szCs w:val="28"/>
              </w:rPr>
            </w:pPr>
            <w:r w:rsidRPr="00CC3ED4">
              <w:rPr>
                <w:rFonts w:ascii="仿宋_GB2312" w:eastAsia="仿宋_GB2312" w:hAnsiTheme="minorEastAsia" w:hint="eastAsia"/>
                <w:sz w:val="28"/>
                <w:szCs w:val="28"/>
              </w:rPr>
              <w:t>2</w:t>
            </w:r>
            <w:r w:rsidR="003E6589" w:rsidRPr="00CC3ED4">
              <w:rPr>
                <w:rFonts w:ascii="仿宋_GB2312" w:eastAsia="仿宋_GB2312" w:hAnsiTheme="minorEastAsia" w:hint="eastAsia"/>
                <w:sz w:val="28"/>
                <w:szCs w:val="28"/>
              </w:rPr>
              <w:t>分</w:t>
            </w:r>
          </w:p>
        </w:tc>
        <w:tc>
          <w:tcPr>
            <w:tcW w:w="4202" w:type="dxa"/>
            <w:vAlign w:val="center"/>
          </w:tcPr>
          <w:p w:rsidR="003E6589" w:rsidRPr="00CC3ED4" w:rsidRDefault="003E6589" w:rsidP="007306C0">
            <w:pPr>
              <w:ind w:leftChars="-25" w:left="-55" w:rightChars="-25" w:right="-55"/>
              <w:rPr>
                <w:rFonts w:ascii="仿宋_GB2312" w:eastAsia="仿宋_GB2312" w:hAnsiTheme="minorEastAsia"/>
                <w:color w:val="000000"/>
                <w:sz w:val="28"/>
                <w:szCs w:val="28"/>
              </w:rPr>
            </w:pPr>
            <w:r w:rsidRPr="00CC3ED4">
              <w:rPr>
                <w:rFonts w:ascii="仿宋_GB2312" w:eastAsia="仿宋_GB2312" w:hAnsiTheme="minorEastAsia" w:hint="eastAsia"/>
                <w:sz w:val="28"/>
                <w:szCs w:val="28"/>
              </w:rPr>
              <w:t>投标文件制作规范</w:t>
            </w:r>
            <w:r w:rsidR="007306C0" w:rsidRPr="00CC3ED4">
              <w:rPr>
                <w:rFonts w:ascii="仿宋_GB2312" w:eastAsia="仿宋_GB2312" w:hAnsiTheme="minorEastAsia" w:hint="eastAsia"/>
                <w:sz w:val="28"/>
                <w:szCs w:val="28"/>
              </w:rPr>
              <w:t>得2</w:t>
            </w:r>
            <w:r w:rsidRPr="00CC3ED4">
              <w:rPr>
                <w:rFonts w:ascii="仿宋_GB2312" w:eastAsia="仿宋_GB2312" w:hAnsiTheme="minorEastAsia" w:hint="eastAsia"/>
                <w:sz w:val="28"/>
                <w:szCs w:val="28"/>
              </w:rPr>
              <w:t>分</w:t>
            </w:r>
            <w:r w:rsidR="007306C0" w:rsidRPr="00CC3ED4">
              <w:rPr>
                <w:rFonts w:ascii="仿宋_GB2312" w:eastAsia="仿宋_GB2312" w:hAnsiTheme="minorEastAsia" w:hint="eastAsia"/>
                <w:sz w:val="28"/>
                <w:szCs w:val="28"/>
              </w:rPr>
              <w:t>，不规范不得分。</w:t>
            </w:r>
          </w:p>
        </w:tc>
        <w:tc>
          <w:tcPr>
            <w:tcW w:w="2977" w:type="dxa"/>
            <w:vAlign w:val="center"/>
          </w:tcPr>
          <w:p w:rsidR="003E6589" w:rsidRPr="00CC3ED4" w:rsidRDefault="003E6589" w:rsidP="003E6589">
            <w:pPr>
              <w:ind w:leftChars="-25" w:left="-55" w:rightChars="-25" w:right="-55"/>
              <w:rPr>
                <w:rFonts w:ascii="仿宋_GB2312" w:eastAsia="仿宋_GB2312" w:hAnsiTheme="minorEastAsia"/>
                <w:sz w:val="28"/>
                <w:szCs w:val="28"/>
              </w:rPr>
            </w:pPr>
          </w:p>
        </w:tc>
      </w:tr>
    </w:tbl>
    <w:p w:rsidR="003E6589" w:rsidRDefault="003E6589" w:rsidP="003E6589">
      <w:pPr>
        <w:pStyle w:val="a5"/>
        <w:spacing w:line="220" w:lineRule="atLeast"/>
        <w:ind w:left="720" w:firstLineChars="0" w:firstLine="0"/>
        <w:rPr>
          <w:rFonts w:asciiTheme="minorEastAsia" w:eastAsiaTheme="minorEastAsia" w:hAnsiTheme="minorEastAsia" w:hint="eastAsia"/>
          <w:sz w:val="28"/>
          <w:szCs w:val="28"/>
        </w:rPr>
      </w:pPr>
    </w:p>
    <w:p w:rsidR="00F5314D" w:rsidRDefault="00F5314D" w:rsidP="003E6589">
      <w:pPr>
        <w:pStyle w:val="a5"/>
        <w:spacing w:line="220" w:lineRule="atLeast"/>
        <w:ind w:left="720" w:firstLineChars="0" w:firstLine="0"/>
        <w:rPr>
          <w:rFonts w:asciiTheme="minorEastAsia" w:eastAsiaTheme="minorEastAsia" w:hAnsiTheme="minorEastAsia" w:hint="eastAsia"/>
          <w:sz w:val="28"/>
          <w:szCs w:val="28"/>
        </w:rPr>
      </w:pPr>
    </w:p>
    <w:p w:rsidR="00F5314D" w:rsidRDefault="00F5314D" w:rsidP="003E6589">
      <w:pPr>
        <w:pStyle w:val="a5"/>
        <w:spacing w:line="220" w:lineRule="atLeast"/>
        <w:ind w:left="720" w:firstLineChars="0" w:firstLine="0"/>
        <w:rPr>
          <w:rFonts w:asciiTheme="minorEastAsia" w:eastAsiaTheme="minorEastAsia" w:hAnsiTheme="minorEastAsia" w:hint="eastAsia"/>
          <w:sz w:val="28"/>
          <w:szCs w:val="28"/>
        </w:rPr>
      </w:pPr>
    </w:p>
    <w:p w:rsidR="00F5314D" w:rsidRDefault="00F5314D" w:rsidP="003E6589">
      <w:pPr>
        <w:pStyle w:val="a5"/>
        <w:spacing w:line="220" w:lineRule="atLeast"/>
        <w:ind w:left="720" w:firstLineChars="0" w:firstLine="0"/>
        <w:rPr>
          <w:rFonts w:asciiTheme="minorEastAsia" w:eastAsiaTheme="minorEastAsia" w:hAnsiTheme="minorEastAsia" w:hint="eastAsia"/>
          <w:sz w:val="28"/>
          <w:szCs w:val="28"/>
        </w:rPr>
      </w:pPr>
    </w:p>
    <w:p w:rsidR="00F5314D" w:rsidRDefault="00F5314D" w:rsidP="003E6589">
      <w:pPr>
        <w:pStyle w:val="a5"/>
        <w:spacing w:line="220" w:lineRule="atLeast"/>
        <w:ind w:left="720" w:firstLineChars="0" w:firstLine="0"/>
        <w:rPr>
          <w:rFonts w:asciiTheme="minorEastAsia" w:eastAsiaTheme="minorEastAsia" w:hAnsiTheme="minorEastAsia" w:hint="eastAsia"/>
          <w:sz w:val="28"/>
          <w:szCs w:val="28"/>
        </w:rPr>
      </w:pPr>
    </w:p>
    <w:p w:rsidR="00F5314D" w:rsidRDefault="00F5314D" w:rsidP="003E6589">
      <w:pPr>
        <w:pStyle w:val="a5"/>
        <w:spacing w:line="220" w:lineRule="atLeast"/>
        <w:ind w:left="720" w:firstLineChars="0" w:firstLine="0"/>
        <w:rPr>
          <w:rFonts w:asciiTheme="minorEastAsia" w:eastAsiaTheme="minorEastAsia" w:hAnsiTheme="minorEastAsia" w:hint="eastAsia"/>
          <w:sz w:val="28"/>
          <w:szCs w:val="28"/>
        </w:rPr>
      </w:pPr>
    </w:p>
    <w:p w:rsidR="00F5314D" w:rsidRDefault="00F5314D" w:rsidP="003E6589">
      <w:pPr>
        <w:pStyle w:val="a5"/>
        <w:spacing w:line="220" w:lineRule="atLeast"/>
        <w:ind w:left="720" w:firstLineChars="0" w:firstLine="0"/>
        <w:rPr>
          <w:rFonts w:asciiTheme="minorEastAsia" w:eastAsiaTheme="minorEastAsia" w:hAnsiTheme="minorEastAsia" w:hint="eastAsia"/>
          <w:sz w:val="28"/>
          <w:szCs w:val="28"/>
        </w:rPr>
      </w:pPr>
    </w:p>
    <w:p w:rsidR="00F5314D" w:rsidRPr="00064737" w:rsidRDefault="00F5314D" w:rsidP="00F5314D">
      <w:pPr>
        <w:spacing w:beforeLines="50" w:afterLines="50" w:line="360" w:lineRule="auto"/>
        <w:outlineLvl w:val="0"/>
        <w:rPr>
          <w:rFonts w:ascii="微软雅黑" w:hAnsi="微软雅黑"/>
          <w:b/>
          <w:color w:val="000000" w:themeColor="text1"/>
          <w:sz w:val="28"/>
          <w:szCs w:val="21"/>
        </w:rPr>
      </w:pPr>
      <w:r w:rsidRPr="00064737">
        <w:rPr>
          <w:rFonts w:ascii="微软雅黑" w:hAnsi="微软雅黑" w:hint="eastAsia"/>
          <w:b/>
          <w:color w:val="000000" w:themeColor="text1"/>
          <w:sz w:val="28"/>
          <w:szCs w:val="21"/>
        </w:rPr>
        <w:t>附件</w:t>
      </w:r>
      <w:r>
        <w:rPr>
          <w:rFonts w:ascii="微软雅黑" w:hAnsi="微软雅黑" w:hint="eastAsia"/>
          <w:b/>
          <w:color w:val="000000" w:themeColor="text1"/>
          <w:sz w:val="28"/>
          <w:szCs w:val="21"/>
        </w:rPr>
        <w:t>1</w:t>
      </w:r>
      <w:r w:rsidRPr="00064737">
        <w:rPr>
          <w:rFonts w:ascii="微软雅黑" w:hAnsi="微软雅黑" w:hint="eastAsia"/>
          <w:b/>
          <w:color w:val="000000" w:themeColor="text1"/>
          <w:sz w:val="28"/>
          <w:szCs w:val="21"/>
        </w:rPr>
        <w:t>：</w:t>
      </w:r>
    </w:p>
    <w:p w:rsidR="00F5314D" w:rsidRDefault="00F5314D" w:rsidP="00F5314D">
      <w:pPr>
        <w:spacing w:line="0" w:lineRule="atLeast"/>
        <w:jc w:val="center"/>
        <w:rPr>
          <w:rFonts w:ascii="黑体" w:eastAsia="黑体" w:hAnsi="宋体"/>
          <w:bCs/>
          <w:sz w:val="32"/>
          <w:szCs w:val="32"/>
        </w:rPr>
      </w:pPr>
    </w:p>
    <w:p w:rsidR="00F5314D" w:rsidRPr="005043B7" w:rsidRDefault="00F5314D" w:rsidP="00F5314D">
      <w:pPr>
        <w:spacing w:line="0" w:lineRule="atLeast"/>
        <w:jc w:val="center"/>
        <w:rPr>
          <w:rFonts w:ascii="微软雅黑" w:hAnsi="微软雅黑"/>
          <w:b/>
          <w:bCs/>
          <w:sz w:val="32"/>
          <w:szCs w:val="32"/>
        </w:rPr>
      </w:pPr>
      <w:r w:rsidRPr="005043B7">
        <w:rPr>
          <w:rFonts w:ascii="微软雅黑" w:hAnsi="微软雅黑" w:hint="eastAsia"/>
          <w:b/>
          <w:bCs/>
          <w:sz w:val="32"/>
          <w:szCs w:val="32"/>
        </w:rPr>
        <w:t>采购文件书装订顺序</w:t>
      </w:r>
    </w:p>
    <w:p w:rsidR="00F5314D" w:rsidRPr="00A301D4" w:rsidRDefault="00F5314D" w:rsidP="00F5314D">
      <w:pPr>
        <w:spacing w:line="0" w:lineRule="atLeast"/>
        <w:ind w:firstLineChars="200" w:firstLine="576"/>
        <w:rPr>
          <w:rFonts w:ascii="微软雅黑" w:hAnsi="微软雅黑"/>
          <w:bCs/>
          <w:spacing w:val="8"/>
          <w:sz w:val="28"/>
          <w:szCs w:val="28"/>
        </w:rPr>
      </w:pPr>
      <w:r w:rsidRPr="00A301D4">
        <w:rPr>
          <w:rFonts w:ascii="微软雅黑" w:hAnsi="微软雅黑" w:hint="eastAsia"/>
          <w:bCs/>
          <w:spacing w:val="8"/>
          <w:sz w:val="28"/>
          <w:szCs w:val="28"/>
        </w:rPr>
        <w:t>1、封面（公司、项目、联系人、联系方式）</w:t>
      </w:r>
    </w:p>
    <w:p w:rsidR="00F5314D" w:rsidRPr="00A301D4" w:rsidRDefault="00F5314D" w:rsidP="00F5314D">
      <w:pPr>
        <w:spacing w:line="0" w:lineRule="atLeast"/>
        <w:ind w:firstLineChars="200" w:firstLine="576"/>
        <w:rPr>
          <w:rFonts w:ascii="微软雅黑" w:hAnsi="微软雅黑"/>
          <w:bCs/>
          <w:spacing w:val="8"/>
          <w:sz w:val="28"/>
          <w:szCs w:val="28"/>
        </w:rPr>
      </w:pPr>
      <w:r w:rsidRPr="00A301D4">
        <w:rPr>
          <w:rFonts w:ascii="微软雅黑" w:hAnsi="微软雅黑" w:hint="eastAsia"/>
          <w:bCs/>
          <w:spacing w:val="8"/>
          <w:sz w:val="28"/>
          <w:szCs w:val="28"/>
        </w:rPr>
        <w:t>2、目录</w:t>
      </w:r>
    </w:p>
    <w:p w:rsidR="00F5314D" w:rsidRPr="00A301D4" w:rsidRDefault="00F5314D" w:rsidP="00F5314D">
      <w:pPr>
        <w:tabs>
          <w:tab w:val="left" w:pos="0"/>
        </w:tabs>
        <w:spacing w:line="0" w:lineRule="atLeast"/>
        <w:ind w:firstLineChars="200" w:firstLine="576"/>
        <w:rPr>
          <w:rFonts w:ascii="微软雅黑" w:hAnsi="微软雅黑"/>
          <w:bCs/>
          <w:spacing w:val="8"/>
          <w:sz w:val="28"/>
          <w:szCs w:val="28"/>
        </w:rPr>
      </w:pPr>
      <w:r w:rsidRPr="00A301D4">
        <w:rPr>
          <w:rFonts w:ascii="微软雅黑" w:hAnsi="微软雅黑" w:hint="eastAsia"/>
          <w:bCs/>
          <w:spacing w:val="8"/>
          <w:sz w:val="28"/>
          <w:szCs w:val="28"/>
        </w:rPr>
        <w:t>3、品目及报价表（格式见附件1）</w:t>
      </w:r>
    </w:p>
    <w:p w:rsidR="00F5314D" w:rsidRPr="00A301D4" w:rsidRDefault="00F5314D" w:rsidP="00F5314D">
      <w:pPr>
        <w:spacing w:line="0" w:lineRule="atLeast"/>
        <w:ind w:firstLineChars="200" w:firstLine="576"/>
        <w:rPr>
          <w:rFonts w:ascii="微软雅黑" w:hAnsi="微软雅黑"/>
          <w:bCs/>
          <w:spacing w:val="8"/>
          <w:sz w:val="28"/>
          <w:szCs w:val="28"/>
        </w:rPr>
      </w:pPr>
      <w:r w:rsidRPr="00A301D4">
        <w:rPr>
          <w:rFonts w:ascii="微软雅黑" w:hAnsi="微软雅黑" w:hint="eastAsia"/>
          <w:bCs/>
          <w:spacing w:val="8"/>
          <w:sz w:val="28"/>
          <w:szCs w:val="28"/>
        </w:rPr>
        <w:t>4、规格型号、配置及偏离表（格式见附件3）</w:t>
      </w:r>
    </w:p>
    <w:p w:rsidR="00F5314D" w:rsidRPr="00A301D4" w:rsidRDefault="00F5314D" w:rsidP="00F5314D">
      <w:pPr>
        <w:spacing w:line="0" w:lineRule="atLeast"/>
        <w:ind w:firstLineChars="200" w:firstLine="576"/>
        <w:rPr>
          <w:rFonts w:ascii="微软雅黑" w:hAnsi="微软雅黑"/>
          <w:bCs/>
          <w:spacing w:val="8"/>
          <w:sz w:val="28"/>
          <w:szCs w:val="28"/>
        </w:rPr>
      </w:pPr>
      <w:r w:rsidRPr="00A301D4">
        <w:rPr>
          <w:rFonts w:ascii="微软雅黑" w:hAnsi="微软雅黑" w:hint="eastAsia"/>
          <w:bCs/>
          <w:spacing w:val="8"/>
          <w:sz w:val="28"/>
          <w:szCs w:val="28"/>
        </w:rPr>
        <w:t>5、企业营业执照（复印件）</w:t>
      </w:r>
    </w:p>
    <w:p w:rsidR="00F5314D" w:rsidRPr="00A301D4" w:rsidRDefault="00F5314D" w:rsidP="00F5314D">
      <w:pPr>
        <w:spacing w:line="0" w:lineRule="atLeast"/>
        <w:ind w:firstLineChars="200" w:firstLine="576"/>
        <w:rPr>
          <w:rFonts w:ascii="微软雅黑" w:hAnsi="微软雅黑"/>
          <w:sz w:val="28"/>
          <w:szCs w:val="28"/>
        </w:rPr>
      </w:pPr>
      <w:r w:rsidRPr="00A301D4">
        <w:rPr>
          <w:rFonts w:ascii="微软雅黑" w:hAnsi="微软雅黑" w:hint="eastAsia"/>
          <w:bCs/>
          <w:spacing w:val="8"/>
          <w:sz w:val="28"/>
          <w:szCs w:val="28"/>
        </w:rPr>
        <w:t>6、</w:t>
      </w:r>
      <w:r w:rsidRPr="00A301D4">
        <w:rPr>
          <w:rFonts w:ascii="微软雅黑" w:hAnsi="微软雅黑" w:hint="eastAsia"/>
          <w:sz w:val="28"/>
          <w:szCs w:val="28"/>
        </w:rPr>
        <w:t>组织机构代码证、税务登记证（复印件）</w:t>
      </w:r>
    </w:p>
    <w:p w:rsidR="00F5314D" w:rsidRPr="00A301D4" w:rsidRDefault="00F5314D" w:rsidP="00F5314D">
      <w:pPr>
        <w:spacing w:line="0" w:lineRule="atLeast"/>
        <w:ind w:firstLineChars="200" w:firstLine="560"/>
        <w:rPr>
          <w:rFonts w:ascii="微软雅黑" w:hAnsi="微软雅黑"/>
          <w:sz w:val="28"/>
          <w:szCs w:val="28"/>
        </w:rPr>
      </w:pPr>
      <w:r w:rsidRPr="00A301D4">
        <w:rPr>
          <w:rFonts w:ascii="微软雅黑" w:hAnsi="微软雅黑" w:hint="eastAsia"/>
          <w:sz w:val="28"/>
          <w:szCs w:val="28"/>
        </w:rPr>
        <w:t>7、法定代表人授权书（原件，格式见附件3）暨经办人授权书，法人、经办人身份证（复印件）</w:t>
      </w:r>
    </w:p>
    <w:p w:rsidR="00F5314D" w:rsidRPr="00A301D4" w:rsidRDefault="00F5314D" w:rsidP="00F5314D">
      <w:pPr>
        <w:spacing w:line="0" w:lineRule="atLeast"/>
        <w:ind w:firstLineChars="200" w:firstLine="560"/>
        <w:rPr>
          <w:rFonts w:ascii="微软雅黑" w:hAnsi="微软雅黑"/>
          <w:sz w:val="28"/>
          <w:szCs w:val="28"/>
        </w:rPr>
      </w:pPr>
      <w:r w:rsidRPr="00A301D4">
        <w:rPr>
          <w:rFonts w:ascii="微软雅黑" w:hAnsi="微软雅黑" w:hint="eastAsia"/>
          <w:sz w:val="28"/>
          <w:szCs w:val="28"/>
        </w:rPr>
        <w:t>8、生产厂家授权书（投标人不是生产厂家的）</w:t>
      </w:r>
    </w:p>
    <w:p w:rsidR="00F5314D" w:rsidRPr="00A301D4" w:rsidRDefault="00F5314D" w:rsidP="00F5314D">
      <w:pPr>
        <w:spacing w:line="0" w:lineRule="atLeast"/>
        <w:ind w:firstLineChars="200" w:firstLine="560"/>
        <w:rPr>
          <w:rFonts w:ascii="微软雅黑" w:hAnsi="微软雅黑"/>
          <w:sz w:val="28"/>
          <w:szCs w:val="28"/>
        </w:rPr>
      </w:pPr>
      <w:r w:rsidRPr="00A301D4">
        <w:rPr>
          <w:rFonts w:ascii="微软雅黑" w:hAnsi="微软雅黑" w:hint="eastAsia"/>
          <w:sz w:val="28"/>
          <w:szCs w:val="28"/>
        </w:rPr>
        <w:t>9、</w:t>
      </w:r>
      <w:r w:rsidRPr="00A301D4">
        <w:rPr>
          <w:rFonts w:ascii="微软雅黑" w:hAnsi="微软雅黑" w:hint="eastAsia"/>
          <w:bCs/>
          <w:sz w:val="28"/>
          <w:szCs w:val="28"/>
        </w:rPr>
        <w:t>如有</w:t>
      </w:r>
      <w:r w:rsidRPr="00A301D4">
        <w:rPr>
          <w:rFonts w:ascii="微软雅黑" w:hAnsi="微软雅黑" w:hint="eastAsia"/>
          <w:sz w:val="28"/>
          <w:szCs w:val="28"/>
        </w:rPr>
        <w:t>产品质量和企业管理体系认证（考核），请提供的有效证明文件的复印或扫描件，质量管理体系认证包括FDA、CE、ISO等认证（提供中文翻译复印件）</w:t>
      </w:r>
    </w:p>
    <w:p w:rsidR="00F5314D" w:rsidRPr="00A301D4" w:rsidRDefault="00F5314D" w:rsidP="00F5314D">
      <w:pPr>
        <w:spacing w:line="0" w:lineRule="atLeast"/>
        <w:ind w:firstLineChars="200" w:firstLine="560"/>
        <w:rPr>
          <w:rFonts w:ascii="微软雅黑" w:hAnsi="微软雅黑"/>
          <w:sz w:val="28"/>
          <w:szCs w:val="28"/>
        </w:rPr>
      </w:pPr>
      <w:r w:rsidRPr="00A301D4">
        <w:rPr>
          <w:rFonts w:ascii="微软雅黑" w:hAnsi="微软雅黑" w:hint="eastAsia"/>
          <w:sz w:val="28"/>
          <w:szCs w:val="28"/>
        </w:rPr>
        <w:t>10、质量检测中心或法定机构出具的产品检测报告，性能自测报告，出厂检验报告的复印或扫描件</w:t>
      </w:r>
    </w:p>
    <w:p w:rsidR="00F5314D" w:rsidRPr="00A301D4" w:rsidRDefault="00F5314D" w:rsidP="00F5314D">
      <w:pPr>
        <w:spacing w:line="0" w:lineRule="atLeast"/>
        <w:ind w:firstLineChars="200" w:firstLine="560"/>
        <w:rPr>
          <w:rFonts w:ascii="微软雅黑" w:hAnsi="微软雅黑"/>
          <w:sz w:val="28"/>
          <w:szCs w:val="28"/>
        </w:rPr>
      </w:pPr>
      <w:r w:rsidRPr="00A301D4">
        <w:rPr>
          <w:rFonts w:ascii="微软雅黑" w:hAnsi="微软雅黑" w:hint="eastAsia"/>
          <w:sz w:val="28"/>
          <w:szCs w:val="28"/>
        </w:rPr>
        <w:t>11、如有其他证书：产品在技术、节能、安全、环保和自主创新方面获得的认证证书或制造厂家和产品所获国家级荣誉称号等复印或扫描件</w:t>
      </w:r>
    </w:p>
    <w:p w:rsidR="00F5314D" w:rsidRPr="00A301D4" w:rsidRDefault="00F5314D" w:rsidP="00F5314D">
      <w:pPr>
        <w:spacing w:line="0" w:lineRule="atLeast"/>
        <w:ind w:firstLineChars="200" w:firstLine="560"/>
        <w:rPr>
          <w:rFonts w:ascii="微软雅黑" w:hAnsi="微软雅黑"/>
          <w:sz w:val="28"/>
          <w:szCs w:val="28"/>
        </w:rPr>
      </w:pPr>
      <w:r w:rsidRPr="00A301D4">
        <w:rPr>
          <w:rFonts w:ascii="微软雅黑" w:hAnsi="微软雅黑" w:hint="eastAsia"/>
          <w:bCs/>
          <w:sz w:val="28"/>
          <w:szCs w:val="28"/>
        </w:rPr>
        <w:t>12、</w:t>
      </w:r>
      <w:r w:rsidRPr="00A301D4">
        <w:rPr>
          <w:rFonts w:ascii="微软雅黑" w:hAnsi="微软雅黑" w:hint="eastAsia"/>
          <w:sz w:val="28"/>
          <w:szCs w:val="28"/>
        </w:rPr>
        <w:t>产品执行标准（提供产品注册标准：YZB等资料供评审）</w:t>
      </w:r>
    </w:p>
    <w:p w:rsidR="00F5314D" w:rsidRPr="00A301D4" w:rsidRDefault="00F5314D" w:rsidP="00F5314D">
      <w:pPr>
        <w:spacing w:line="0" w:lineRule="atLeast"/>
        <w:ind w:firstLineChars="200" w:firstLine="560"/>
        <w:rPr>
          <w:rFonts w:ascii="微软雅黑" w:hAnsi="微软雅黑"/>
          <w:sz w:val="28"/>
          <w:szCs w:val="28"/>
        </w:rPr>
      </w:pPr>
      <w:r w:rsidRPr="00A301D4">
        <w:rPr>
          <w:rFonts w:ascii="微软雅黑" w:hAnsi="微软雅黑" w:hint="eastAsia"/>
          <w:sz w:val="28"/>
          <w:szCs w:val="28"/>
        </w:rPr>
        <w:lastRenderedPageBreak/>
        <w:t>13、</w:t>
      </w:r>
      <w:r w:rsidRPr="00A301D4">
        <w:rPr>
          <w:rFonts w:ascii="微软雅黑" w:hAnsi="微软雅黑" w:hint="eastAsia"/>
          <w:bCs/>
          <w:sz w:val="28"/>
          <w:szCs w:val="28"/>
        </w:rPr>
        <w:t>产品质量及货源保证书</w:t>
      </w:r>
    </w:p>
    <w:p w:rsidR="00F5314D" w:rsidRPr="00A301D4" w:rsidRDefault="00F5314D" w:rsidP="00F5314D">
      <w:pPr>
        <w:spacing w:line="0" w:lineRule="atLeast"/>
        <w:ind w:firstLineChars="200" w:firstLine="560"/>
        <w:rPr>
          <w:rFonts w:ascii="微软雅黑" w:hAnsi="微软雅黑"/>
          <w:sz w:val="28"/>
          <w:szCs w:val="28"/>
        </w:rPr>
      </w:pPr>
      <w:r w:rsidRPr="00A301D4">
        <w:rPr>
          <w:rFonts w:ascii="微软雅黑" w:hAnsi="微软雅黑" w:hint="eastAsia"/>
          <w:sz w:val="28"/>
          <w:szCs w:val="28"/>
        </w:rPr>
        <w:t>14、</w:t>
      </w:r>
      <w:r w:rsidRPr="00A301D4">
        <w:rPr>
          <w:rFonts w:ascii="微软雅黑" w:hAnsi="微软雅黑" w:hint="eastAsia"/>
          <w:bCs/>
          <w:spacing w:val="8"/>
          <w:sz w:val="28"/>
          <w:szCs w:val="28"/>
        </w:rPr>
        <w:t>售后</w:t>
      </w:r>
      <w:r w:rsidRPr="00A301D4">
        <w:rPr>
          <w:rFonts w:ascii="微软雅黑" w:hAnsi="微软雅黑" w:hint="eastAsia"/>
          <w:bCs/>
          <w:sz w:val="28"/>
          <w:szCs w:val="28"/>
        </w:rPr>
        <w:t>服务承诺书</w:t>
      </w:r>
    </w:p>
    <w:p w:rsidR="00F5314D" w:rsidRPr="00A301D4" w:rsidRDefault="00F5314D" w:rsidP="00F5314D">
      <w:pPr>
        <w:spacing w:line="0" w:lineRule="atLeast"/>
        <w:ind w:firstLineChars="200" w:firstLine="560"/>
        <w:rPr>
          <w:rFonts w:ascii="微软雅黑" w:hAnsi="微软雅黑"/>
          <w:sz w:val="28"/>
          <w:szCs w:val="28"/>
        </w:rPr>
      </w:pPr>
      <w:r w:rsidRPr="00A301D4">
        <w:rPr>
          <w:rFonts w:ascii="微软雅黑" w:hAnsi="微软雅黑" w:hint="eastAsia"/>
          <w:sz w:val="28"/>
          <w:szCs w:val="28"/>
        </w:rPr>
        <w:t>15、</w:t>
      </w:r>
      <w:r w:rsidRPr="00A301D4">
        <w:rPr>
          <w:rFonts w:ascii="微软雅黑" w:hAnsi="微软雅黑" w:hint="eastAsia"/>
          <w:bCs/>
          <w:spacing w:val="8"/>
          <w:sz w:val="28"/>
          <w:szCs w:val="28"/>
        </w:rPr>
        <w:t>如有，提供进口原材料证明书或产品报关资料等</w:t>
      </w:r>
    </w:p>
    <w:p w:rsidR="00F5314D" w:rsidRPr="00A301D4" w:rsidRDefault="00F5314D" w:rsidP="00F5314D">
      <w:pPr>
        <w:spacing w:line="0" w:lineRule="atLeast"/>
        <w:ind w:firstLineChars="200" w:firstLine="576"/>
        <w:rPr>
          <w:rFonts w:ascii="微软雅黑" w:hAnsi="微软雅黑"/>
          <w:bCs/>
          <w:spacing w:val="8"/>
          <w:sz w:val="28"/>
          <w:szCs w:val="28"/>
        </w:rPr>
      </w:pPr>
      <w:r w:rsidRPr="00A301D4">
        <w:rPr>
          <w:rFonts w:ascii="微软雅黑" w:hAnsi="微软雅黑" w:hint="eastAsia"/>
          <w:bCs/>
          <w:spacing w:val="8"/>
          <w:sz w:val="28"/>
          <w:szCs w:val="28"/>
        </w:rPr>
        <w:t>16、产品说明书或</w:t>
      </w:r>
      <w:r w:rsidRPr="00A301D4">
        <w:rPr>
          <w:rFonts w:ascii="微软雅黑" w:hAnsi="微软雅黑" w:hint="eastAsia"/>
          <w:sz w:val="28"/>
          <w:szCs w:val="28"/>
        </w:rPr>
        <w:t>与投标</w:t>
      </w:r>
      <w:r>
        <w:rPr>
          <w:rFonts w:ascii="微软雅黑" w:hAnsi="微软雅黑" w:hint="eastAsia"/>
          <w:sz w:val="28"/>
          <w:szCs w:val="28"/>
        </w:rPr>
        <w:t>产品</w:t>
      </w:r>
      <w:r w:rsidRPr="00A301D4">
        <w:rPr>
          <w:rFonts w:ascii="微软雅黑" w:hAnsi="微软雅黑" w:hint="eastAsia"/>
          <w:sz w:val="28"/>
          <w:szCs w:val="28"/>
        </w:rPr>
        <w:t>型号一致的产品彩页资料和其他有关介绍资料。业绩证明文件（近三年用户名单及联系人与联系方式及合同复印件或近三个月内送货复印件，格式见附件3）。</w:t>
      </w:r>
    </w:p>
    <w:p w:rsidR="00F5314D" w:rsidRPr="00A301D4" w:rsidRDefault="00F5314D" w:rsidP="00F5314D">
      <w:pPr>
        <w:spacing w:line="0" w:lineRule="atLeast"/>
        <w:ind w:firstLineChars="200" w:firstLine="576"/>
        <w:rPr>
          <w:rFonts w:ascii="微软雅黑" w:hAnsi="微软雅黑"/>
          <w:bCs/>
          <w:spacing w:val="8"/>
          <w:sz w:val="28"/>
          <w:szCs w:val="28"/>
        </w:rPr>
      </w:pPr>
      <w:r w:rsidRPr="00A301D4">
        <w:rPr>
          <w:rFonts w:ascii="微软雅黑" w:hAnsi="微软雅黑" w:hint="eastAsia"/>
          <w:bCs/>
          <w:spacing w:val="8"/>
          <w:sz w:val="28"/>
          <w:szCs w:val="28"/>
        </w:rPr>
        <w:t>17、</w:t>
      </w:r>
      <w:r w:rsidRPr="00A301D4">
        <w:rPr>
          <w:rFonts w:ascii="微软雅黑" w:hAnsi="微软雅黑" w:hint="eastAsia"/>
          <w:bCs/>
          <w:sz w:val="28"/>
          <w:szCs w:val="28"/>
        </w:rPr>
        <w:t>如有物流公司配送，请提供</w:t>
      </w:r>
      <w:r w:rsidRPr="00A301D4">
        <w:rPr>
          <w:rFonts w:ascii="微软雅黑" w:hAnsi="微软雅黑" w:hint="eastAsia"/>
          <w:sz w:val="28"/>
          <w:szCs w:val="28"/>
        </w:rPr>
        <w:t>配送证明材料：配送商基本情况、配送商营业执照复印件、配送商经营许可证复印件</w:t>
      </w:r>
    </w:p>
    <w:p w:rsidR="00F5314D" w:rsidRPr="00A301D4" w:rsidRDefault="00F5314D" w:rsidP="00F5314D">
      <w:pPr>
        <w:spacing w:line="0" w:lineRule="atLeast"/>
        <w:ind w:firstLineChars="200" w:firstLine="576"/>
        <w:rPr>
          <w:rFonts w:ascii="微软雅黑" w:hAnsi="微软雅黑"/>
          <w:bCs/>
          <w:spacing w:val="8"/>
          <w:sz w:val="28"/>
          <w:szCs w:val="28"/>
        </w:rPr>
      </w:pPr>
      <w:r w:rsidRPr="00A301D4">
        <w:rPr>
          <w:rFonts w:ascii="微软雅黑" w:hAnsi="微软雅黑" w:hint="eastAsia"/>
          <w:bCs/>
          <w:spacing w:val="8"/>
          <w:sz w:val="28"/>
          <w:szCs w:val="28"/>
        </w:rPr>
        <w:t>18、</w:t>
      </w:r>
      <w:r w:rsidRPr="00A301D4">
        <w:rPr>
          <w:rFonts w:ascii="微软雅黑" w:hAnsi="微软雅黑" w:hint="eastAsia"/>
          <w:sz w:val="28"/>
          <w:szCs w:val="28"/>
        </w:rPr>
        <w:t>如有，国家规定的其它相关资质证明文件或其它涉及特许经营许可的须提供相关证书。如：卫生许可证、药品经营许可证、生产批件或新药证书等；</w:t>
      </w:r>
    </w:p>
    <w:p w:rsidR="00F5314D" w:rsidRPr="00A301D4" w:rsidRDefault="00F5314D" w:rsidP="00F5314D">
      <w:pPr>
        <w:spacing w:line="0" w:lineRule="atLeast"/>
        <w:ind w:firstLineChars="200" w:firstLine="576"/>
        <w:rPr>
          <w:rFonts w:ascii="微软雅黑" w:hAnsi="微软雅黑"/>
          <w:sz w:val="28"/>
          <w:szCs w:val="28"/>
        </w:rPr>
      </w:pPr>
      <w:r w:rsidRPr="00A301D4">
        <w:rPr>
          <w:rFonts w:ascii="微软雅黑" w:hAnsi="微软雅黑" w:hint="eastAsia"/>
          <w:bCs/>
          <w:spacing w:val="8"/>
          <w:sz w:val="28"/>
          <w:szCs w:val="28"/>
        </w:rPr>
        <w:t>19、封底</w:t>
      </w:r>
    </w:p>
    <w:p w:rsidR="00F5314D" w:rsidRPr="00A301D4" w:rsidRDefault="00F5314D" w:rsidP="00F5314D">
      <w:pPr>
        <w:tabs>
          <w:tab w:val="left" w:pos="0"/>
        </w:tabs>
        <w:spacing w:line="0" w:lineRule="atLeast"/>
        <w:ind w:firstLineChars="200" w:firstLine="560"/>
        <w:rPr>
          <w:rFonts w:ascii="微软雅黑" w:hAnsi="微软雅黑"/>
          <w:bCs/>
          <w:sz w:val="28"/>
          <w:szCs w:val="28"/>
        </w:rPr>
      </w:pPr>
    </w:p>
    <w:p w:rsidR="00F5314D" w:rsidRPr="00A301D4" w:rsidRDefault="00F5314D" w:rsidP="00F5314D">
      <w:pPr>
        <w:spacing w:line="0" w:lineRule="atLeast"/>
        <w:rPr>
          <w:rFonts w:ascii="微软雅黑" w:hAnsi="微软雅黑"/>
          <w:b/>
          <w:sz w:val="28"/>
          <w:szCs w:val="28"/>
        </w:rPr>
      </w:pPr>
      <w:r w:rsidRPr="00A301D4">
        <w:rPr>
          <w:rFonts w:ascii="微软雅黑" w:hAnsi="微软雅黑" w:hint="eastAsia"/>
          <w:b/>
          <w:bCs/>
          <w:sz w:val="28"/>
          <w:szCs w:val="28"/>
        </w:rPr>
        <w:t>注：请务必按以上顺序装订资料，如有非中文资料，请同时提供中文翻译件。</w:t>
      </w:r>
    </w:p>
    <w:p w:rsidR="00F5314D" w:rsidRDefault="00F5314D" w:rsidP="00F5314D">
      <w:pPr>
        <w:rPr>
          <w:rFonts w:ascii="仿宋_GB2312" w:eastAsia="仿宋_GB2312" w:hAnsi="宋体"/>
          <w:b/>
          <w:sz w:val="24"/>
        </w:rPr>
      </w:pPr>
    </w:p>
    <w:p w:rsidR="00F5314D" w:rsidRDefault="00F5314D" w:rsidP="00F5314D">
      <w:pPr>
        <w:rPr>
          <w:rFonts w:ascii="仿宋_GB2312" w:eastAsia="仿宋_GB2312" w:hAnsi="宋体"/>
          <w:b/>
          <w:sz w:val="24"/>
        </w:rPr>
      </w:pPr>
    </w:p>
    <w:p w:rsidR="00F5314D" w:rsidRDefault="00F5314D" w:rsidP="00F5314D">
      <w:pPr>
        <w:rPr>
          <w:rFonts w:ascii="仿宋_GB2312" w:eastAsia="仿宋_GB2312" w:hAnsi="宋体"/>
          <w:b/>
          <w:sz w:val="24"/>
        </w:rPr>
      </w:pPr>
    </w:p>
    <w:p w:rsidR="00F5314D" w:rsidRPr="000A4B6B" w:rsidRDefault="00F5314D" w:rsidP="00F5314D">
      <w:pPr>
        <w:rPr>
          <w:rFonts w:ascii="微软雅黑" w:hAnsi="微软雅黑"/>
          <w:sz w:val="32"/>
          <w:szCs w:val="32"/>
        </w:rPr>
      </w:pPr>
      <w:r w:rsidRPr="000A4B6B">
        <w:rPr>
          <w:rFonts w:ascii="微软雅黑" w:hAnsi="微软雅黑" w:hint="eastAsia"/>
          <w:sz w:val="32"/>
          <w:szCs w:val="32"/>
        </w:rPr>
        <w:t>附件</w:t>
      </w:r>
      <w:r>
        <w:rPr>
          <w:rFonts w:ascii="微软雅黑" w:hAnsi="微软雅黑" w:hint="eastAsia"/>
          <w:sz w:val="32"/>
          <w:szCs w:val="32"/>
        </w:rPr>
        <w:t>2</w:t>
      </w:r>
      <w:r w:rsidRPr="000A4B6B">
        <w:rPr>
          <w:rFonts w:ascii="微软雅黑" w:hAnsi="微软雅黑" w:hint="eastAsia"/>
          <w:sz w:val="32"/>
          <w:szCs w:val="32"/>
        </w:rPr>
        <w:t>：</w:t>
      </w:r>
    </w:p>
    <w:p w:rsidR="00F5314D" w:rsidRPr="000A4B6B" w:rsidRDefault="00F5314D" w:rsidP="00F5314D">
      <w:pPr>
        <w:spacing w:line="400" w:lineRule="exact"/>
        <w:jc w:val="center"/>
        <w:rPr>
          <w:rFonts w:ascii="微软雅黑" w:hAnsi="微软雅黑"/>
          <w:b/>
          <w:sz w:val="24"/>
        </w:rPr>
      </w:pPr>
      <w:r w:rsidRPr="000A4B6B">
        <w:rPr>
          <w:rFonts w:ascii="微软雅黑" w:hAnsi="微软雅黑" w:hint="eastAsia"/>
          <w:sz w:val="32"/>
          <w:szCs w:val="32"/>
        </w:rPr>
        <w:t>报价一览表</w:t>
      </w:r>
    </w:p>
    <w:tbl>
      <w:tblPr>
        <w:tblW w:w="6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958"/>
        <w:gridCol w:w="2028"/>
        <w:gridCol w:w="1638"/>
      </w:tblGrid>
      <w:tr w:rsidR="00AD4CB4" w:rsidRPr="000A4B6B" w:rsidTr="00AD4CB4">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AD4CB4" w:rsidRPr="000A4B6B" w:rsidRDefault="00AD4CB4" w:rsidP="007C134C">
            <w:pPr>
              <w:spacing w:line="360" w:lineRule="auto"/>
              <w:jc w:val="center"/>
              <w:rPr>
                <w:rFonts w:ascii="微软雅黑" w:hAnsi="微软雅黑"/>
                <w:sz w:val="24"/>
              </w:rPr>
            </w:pPr>
            <w:r w:rsidRPr="000A4B6B">
              <w:rPr>
                <w:rFonts w:ascii="微软雅黑" w:hAnsi="微软雅黑" w:hint="eastAsia"/>
                <w:sz w:val="24"/>
              </w:rPr>
              <w:t>序号</w:t>
            </w:r>
          </w:p>
        </w:tc>
        <w:tc>
          <w:tcPr>
            <w:tcW w:w="1958" w:type="dxa"/>
            <w:tcBorders>
              <w:top w:val="single" w:sz="4" w:space="0" w:color="auto"/>
              <w:left w:val="single" w:sz="4" w:space="0" w:color="auto"/>
              <w:bottom w:val="single" w:sz="4" w:space="0" w:color="auto"/>
              <w:right w:val="single" w:sz="4" w:space="0" w:color="auto"/>
            </w:tcBorders>
            <w:vAlign w:val="center"/>
            <w:hideMark/>
          </w:tcPr>
          <w:p w:rsidR="00AD4CB4" w:rsidRPr="000A4B6B" w:rsidRDefault="00AD4CB4" w:rsidP="007C134C">
            <w:pPr>
              <w:spacing w:line="360" w:lineRule="auto"/>
              <w:jc w:val="center"/>
              <w:rPr>
                <w:rFonts w:ascii="微软雅黑" w:hAnsi="微软雅黑"/>
                <w:sz w:val="24"/>
              </w:rPr>
            </w:pPr>
            <w:r w:rsidRPr="000A4B6B">
              <w:rPr>
                <w:rFonts w:ascii="微软雅黑" w:hAnsi="微软雅黑" w:hint="eastAsia"/>
                <w:sz w:val="24"/>
              </w:rPr>
              <w:t>项目名称</w:t>
            </w:r>
          </w:p>
        </w:tc>
        <w:tc>
          <w:tcPr>
            <w:tcW w:w="2028" w:type="dxa"/>
            <w:tcBorders>
              <w:top w:val="single" w:sz="4" w:space="0" w:color="auto"/>
              <w:left w:val="single" w:sz="4" w:space="0" w:color="auto"/>
              <w:bottom w:val="single" w:sz="4" w:space="0" w:color="auto"/>
              <w:right w:val="single" w:sz="4" w:space="0" w:color="auto"/>
            </w:tcBorders>
            <w:vAlign w:val="center"/>
            <w:hideMark/>
          </w:tcPr>
          <w:p w:rsidR="00AD4CB4" w:rsidRPr="000A4B6B" w:rsidRDefault="00AD4CB4" w:rsidP="008A7424">
            <w:pPr>
              <w:spacing w:line="360" w:lineRule="auto"/>
              <w:jc w:val="center"/>
              <w:rPr>
                <w:rFonts w:ascii="微软雅黑" w:hAnsi="微软雅黑" w:cs="宋体-方正超大字符集"/>
                <w:sz w:val="24"/>
              </w:rPr>
            </w:pPr>
            <w:r>
              <w:rPr>
                <w:rFonts w:ascii="微软雅黑" w:hAnsi="微软雅黑" w:cs="宋体-方正超大字符集" w:hint="eastAsia"/>
                <w:sz w:val="24"/>
              </w:rPr>
              <w:t>报价</w:t>
            </w:r>
          </w:p>
        </w:tc>
        <w:tc>
          <w:tcPr>
            <w:tcW w:w="1638" w:type="dxa"/>
            <w:tcBorders>
              <w:top w:val="single" w:sz="4" w:space="0" w:color="auto"/>
              <w:left w:val="single" w:sz="4" w:space="0" w:color="auto"/>
              <w:bottom w:val="single" w:sz="4" w:space="0" w:color="auto"/>
              <w:right w:val="single" w:sz="4" w:space="0" w:color="auto"/>
            </w:tcBorders>
            <w:vAlign w:val="center"/>
            <w:hideMark/>
          </w:tcPr>
          <w:p w:rsidR="00AD4CB4" w:rsidRPr="000A4B6B" w:rsidRDefault="00AD4CB4" w:rsidP="007C134C">
            <w:pPr>
              <w:spacing w:line="360" w:lineRule="auto"/>
              <w:jc w:val="center"/>
              <w:rPr>
                <w:rFonts w:ascii="微软雅黑" w:hAnsi="微软雅黑"/>
                <w:sz w:val="24"/>
              </w:rPr>
            </w:pPr>
            <w:r w:rsidRPr="000A4B6B">
              <w:rPr>
                <w:rFonts w:ascii="微软雅黑" w:hAnsi="微软雅黑" w:hint="eastAsia"/>
                <w:sz w:val="24"/>
              </w:rPr>
              <w:t>备注</w:t>
            </w:r>
          </w:p>
        </w:tc>
      </w:tr>
      <w:tr w:rsidR="00AD4CB4" w:rsidRPr="000A4B6B" w:rsidTr="00AD4CB4">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AD4CB4" w:rsidRPr="000A4B6B" w:rsidRDefault="00AD4CB4" w:rsidP="007C134C">
            <w:pPr>
              <w:spacing w:line="360" w:lineRule="auto"/>
              <w:rPr>
                <w:rFonts w:ascii="微软雅黑" w:hAnsi="微软雅黑"/>
                <w:sz w:val="24"/>
              </w:rPr>
            </w:pPr>
          </w:p>
        </w:tc>
        <w:tc>
          <w:tcPr>
            <w:tcW w:w="1958" w:type="dxa"/>
            <w:tcBorders>
              <w:top w:val="single" w:sz="4" w:space="0" w:color="auto"/>
              <w:left w:val="single" w:sz="4" w:space="0" w:color="auto"/>
              <w:bottom w:val="single" w:sz="4" w:space="0" w:color="auto"/>
              <w:right w:val="single" w:sz="4" w:space="0" w:color="auto"/>
            </w:tcBorders>
            <w:vAlign w:val="center"/>
          </w:tcPr>
          <w:p w:rsidR="00AD4CB4" w:rsidRPr="000A4B6B" w:rsidRDefault="00AD4CB4" w:rsidP="007C134C">
            <w:pPr>
              <w:rPr>
                <w:rFonts w:ascii="微软雅黑" w:hAnsi="微软雅黑"/>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AD4CB4" w:rsidRPr="000A4B6B" w:rsidRDefault="00AD4CB4" w:rsidP="007C134C">
            <w:pPr>
              <w:spacing w:line="360" w:lineRule="auto"/>
              <w:jc w:val="center"/>
              <w:rPr>
                <w:rFonts w:ascii="微软雅黑" w:hAnsi="微软雅黑"/>
                <w:sz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AD4CB4" w:rsidRPr="000A4B6B" w:rsidRDefault="00AD4CB4" w:rsidP="007C134C">
            <w:pPr>
              <w:spacing w:line="360" w:lineRule="auto"/>
              <w:rPr>
                <w:rFonts w:ascii="微软雅黑" w:hAnsi="微软雅黑"/>
                <w:sz w:val="24"/>
              </w:rPr>
            </w:pPr>
          </w:p>
        </w:tc>
      </w:tr>
      <w:tr w:rsidR="00AD4CB4" w:rsidRPr="000A4B6B" w:rsidTr="00AD4CB4">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AD4CB4" w:rsidRPr="000A4B6B" w:rsidRDefault="00AD4CB4" w:rsidP="007C134C">
            <w:pPr>
              <w:spacing w:line="360" w:lineRule="auto"/>
              <w:jc w:val="center"/>
              <w:rPr>
                <w:rFonts w:ascii="微软雅黑" w:hAnsi="微软雅黑"/>
                <w:sz w:val="24"/>
              </w:rPr>
            </w:pPr>
          </w:p>
        </w:tc>
        <w:tc>
          <w:tcPr>
            <w:tcW w:w="1958" w:type="dxa"/>
            <w:tcBorders>
              <w:top w:val="single" w:sz="4" w:space="0" w:color="auto"/>
              <w:left w:val="single" w:sz="4" w:space="0" w:color="auto"/>
              <w:bottom w:val="single" w:sz="4" w:space="0" w:color="auto"/>
              <w:right w:val="single" w:sz="4" w:space="0" w:color="auto"/>
            </w:tcBorders>
            <w:vAlign w:val="center"/>
          </w:tcPr>
          <w:p w:rsidR="00AD4CB4" w:rsidRPr="000A4B6B" w:rsidRDefault="00AD4CB4" w:rsidP="007C134C">
            <w:pPr>
              <w:jc w:val="center"/>
              <w:rPr>
                <w:rFonts w:ascii="微软雅黑" w:hAnsi="微软雅黑"/>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AD4CB4" w:rsidRPr="000A4B6B" w:rsidRDefault="00AD4CB4" w:rsidP="007C134C">
            <w:pPr>
              <w:spacing w:line="360" w:lineRule="auto"/>
              <w:jc w:val="center"/>
              <w:rPr>
                <w:rFonts w:ascii="微软雅黑" w:hAnsi="微软雅黑"/>
                <w:sz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AD4CB4" w:rsidRPr="000A4B6B" w:rsidRDefault="00AD4CB4" w:rsidP="007C134C">
            <w:pPr>
              <w:spacing w:line="360" w:lineRule="auto"/>
              <w:jc w:val="center"/>
              <w:rPr>
                <w:rFonts w:ascii="微软雅黑" w:hAnsi="微软雅黑"/>
                <w:sz w:val="24"/>
              </w:rPr>
            </w:pPr>
          </w:p>
        </w:tc>
      </w:tr>
      <w:tr w:rsidR="00AD4CB4" w:rsidRPr="000A4B6B" w:rsidTr="00AD4CB4">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AD4CB4" w:rsidRPr="000A4B6B" w:rsidRDefault="00AD4CB4" w:rsidP="007C134C">
            <w:pPr>
              <w:spacing w:line="360" w:lineRule="auto"/>
              <w:jc w:val="center"/>
              <w:rPr>
                <w:rFonts w:ascii="微软雅黑" w:hAnsi="微软雅黑"/>
                <w:sz w:val="24"/>
              </w:rPr>
            </w:pPr>
          </w:p>
        </w:tc>
        <w:tc>
          <w:tcPr>
            <w:tcW w:w="1958" w:type="dxa"/>
            <w:tcBorders>
              <w:top w:val="single" w:sz="4" w:space="0" w:color="auto"/>
              <w:left w:val="single" w:sz="4" w:space="0" w:color="auto"/>
              <w:bottom w:val="single" w:sz="4" w:space="0" w:color="auto"/>
              <w:right w:val="single" w:sz="4" w:space="0" w:color="auto"/>
            </w:tcBorders>
            <w:vAlign w:val="center"/>
            <w:hideMark/>
          </w:tcPr>
          <w:p w:rsidR="00AD4CB4" w:rsidRPr="000A4B6B" w:rsidRDefault="00AD4CB4" w:rsidP="007C134C">
            <w:pPr>
              <w:jc w:val="center"/>
              <w:rPr>
                <w:rFonts w:ascii="微软雅黑" w:hAnsi="微软雅黑"/>
                <w:b/>
                <w:sz w:val="24"/>
              </w:rPr>
            </w:pPr>
            <w:r w:rsidRPr="000A4B6B">
              <w:rPr>
                <w:rFonts w:ascii="微软雅黑" w:hAnsi="微软雅黑" w:hint="eastAsia"/>
                <w:b/>
                <w:sz w:val="24"/>
              </w:rPr>
              <w:t>合计</w:t>
            </w:r>
          </w:p>
        </w:tc>
        <w:tc>
          <w:tcPr>
            <w:tcW w:w="2028" w:type="dxa"/>
            <w:tcBorders>
              <w:top w:val="single" w:sz="4" w:space="0" w:color="auto"/>
              <w:left w:val="single" w:sz="4" w:space="0" w:color="auto"/>
              <w:bottom w:val="single" w:sz="4" w:space="0" w:color="auto"/>
              <w:right w:val="single" w:sz="4" w:space="0" w:color="auto"/>
            </w:tcBorders>
            <w:vAlign w:val="center"/>
          </w:tcPr>
          <w:p w:rsidR="00AD4CB4" w:rsidRPr="000A4B6B" w:rsidRDefault="00AD4CB4" w:rsidP="007C134C">
            <w:pPr>
              <w:spacing w:line="360" w:lineRule="auto"/>
              <w:jc w:val="center"/>
              <w:rPr>
                <w:rFonts w:ascii="微软雅黑" w:hAnsi="微软雅黑"/>
                <w:sz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AD4CB4" w:rsidRPr="000A4B6B" w:rsidRDefault="00AD4CB4" w:rsidP="007C134C">
            <w:pPr>
              <w:spacing w:line="360" w:lineRule="auto"/>
              <w:jc w:val="center"/>
              <w:rPr>
                <w:rFonts w:ascii="微软雅黑" w:hAnsi="微软雅黑"/>
                <w:sz w:val="24"/>
              </w:rPr>
            </w:pPr>
          </w:p>
        </w:tc>
      </w:tr>
    </w:tbl>
    <w:p w:rsidR="00F5314D" w:rsidRPr="000A4B6B" w:rsidRDefault="00F5314D" w:rsidP="00F5314D">
      <w:pPr>
        <w:spacing w:line="400" w:lineRule="exact"/>
        <w:ind w:firstLine="480"/>
        <w:rPr>
          <w:rFonts w:ascii="微软雅黑" w:hAnsi="微软雅黑"/>
          <w:sz w:val="24"/>
        </w:rPr>
      </w:pPr>
      <w:r w:rsidRPr="000A4B6B">
        <w:rPr>
          <w:rFonts w:ascii="微软雅黑" w:hAnsi="微软雅黑" w:hint="eastAsia"/>
          <w:sz w:val="24"/>
        </w:rPr>
        <w:t xml:space="preserve">注：1. 报价应是最终用户验收合格后的总价，包括设备运输、保险、代理、安装调试、培训、税费、系统集成费用和采购文件规定的其它费用。 </w:t>
      </w:r>
    </w:p>
    <w:p w:rsidR="00F5314D" w:rsidRPr="000A4B6B" w:rsidRDefault="00F5314D" w:rsidP="00F5314D">
      <w:pPr>
        <w:spacing w:line="400" w:lineRule="exact"/>
        <w:rPr>
          <w:rFonts w:ascii="微软雅黑" w:hAnsi="微软雅黑"/>
          <w:sz w:val="24"/>
        </w:rPr>
      </w:pPr>
      <w:r w:rsidRPr="000A4B6B">
        <w:rPr>
          <w:rFonts w:ascii="微软雅黑" w:hAnsi="微软雅黑" w:hint="eastAsia"/>
          <w:sz w:val="24"/>
        </w:rPr>
        <w:t xml:space="preserve">    2.其它服务：请供应商根据“网络设备维护要求”内容或公司提供的服务内容分项进行填写，并说明各项服务的名称、服务内容及价格。</w:t>
      </w:r>
    </w:p>
    <w:p w:rsidR="00F5314D" w:rsidRPr="000A4B6B" w:rsidRDefault="00F5314D" w:rsidP="00F5314D">
      <w:pPr>
        <w:spacing w:line="400" w:lineRule="exact"/>
        <w:rPr>
          <w:rFonts w:ascii="微软雅黑" w:hAnsi="微软雅黑"/>
          <w:sz w:val="24"/>
        </w:rPr>
      </w:pPr>
      <w:r w:rsidRPr="000A4B6B">
        <w:rPr>
          <w:rFonts w:ascii="微软雅黑" w:hAnsi="微软雅黑" w:hint="eastAsia"/>
          <w:sz w:val="24"/>
        </w:rPr>
        <w:t xml:space="preserve">    3.“品目及报价表”为多页的，每页均需由法定代表人或授权代表签字并盖投标人印章。</w:t>
      </w:r>
    </w:p>
    <w:p w:rsidR="00F5314D" w:rsidRPr="000A4B6B" w:rsidRDefault="00F5314D" w:rsidP="00F5314D">
      <w:pPr>
        <w:spacing w:line="400" w:lineRule="exact"/>
        <w:ind w:firstLine="480"/>
        <w:rPr>
          <w:rFonts w:ascii="微软雅黑" w:hAnsi="微软雅黑"/>
          <w:sz w:val="24"/>
        </w:rPr>
      </w:pPr>
      <w:r w:rsidRPr="000A4B6B">
        <w:rPr>
          <w:rFonts w:ascii="微软雅黑" w:hAnsi="微软雅黑" w:hint="eastAsia"/>
          <w:sz w:val="24"/>
        </w:rPr>
        <w:t>4.“品目及报价表”需单独密封。</w:t>
      </w:r>
    </w:p>
    <w:p w:rsidR="00F5314D" w:rsidRPr="000A4B6B" w:rsidRDefault="00F5314D" w:rsidP="00F5314D">
      <w:pPr>
        <w:spacing w:line="400" w:lineRule="exact"/>
        <w:rPr>
          <w:rFonts w:ascii="微软雅黑" w:hAnsi="微软雅黑"/>
          <w:sz w:val="24"/>
        </w:rPr>
      </w:pPr>
      <w:r w:rsidRPr="000A4B6B">
        <w:rPr>
          <w:rFonts w:ascii="微软雅黑" w:hAnsi="微软雅黑" w:hint="eastAsia"/>
          <w:sz w:val="24"/>
        </w:rPr>
        <w:t xml:space="preserve">    供应商名称（盖章）：        </w:t>
      </w:r>
    </w:p>
    <w:p w:rsidR="00F5314D" w:rsidRPr="000A4B6B" w:rsidRDefault="00F5314D" w:rsidP="00F5314D">
      <w:pPr>
        <w:spacing w:line="400" w:lineRule="exact"/>
        <w:rPr>
          <w:rFonts w:ascii="微软雅黑" w:hAnsi="微软雅黑"/>
          <w:sz w:val="24"/>
        </w:rPr>
      </w:pPr>
      <w:r w:rsidRPr="000A4B6B">
        <w:rPr>
          <w:rFonts w:ascii="微软雅黑" w:hAnsi="微软雅黑" w:hint="eastAsia"/>
          <w:sz w:val="24"/>
        </w:rPr>
        <w:t xml:space="preserve">    法定代表人或授权代表（签字）：                   </w:t>
      </w:r>
      <w:r w:rsidRPr="000A4B6B">
        <w:rPr>
          <w:rFonts w:ascii="微软雅黑" w:hAnsi="微软雅黑" w:hint="eastAsia"/>
          <w:bCs/>
          <w:sz w:val="24"/>
        </w:rPr>
        <w:t>联系方式：</w:t>
      </w:r>
      <w:r w:rsidRPr="000A4B6B">
        <w:rPr>
          <w:rFonts w:ascii="微软雅黑" w:hAnsi="微软雅黑" w:hint="eastAsia"/>
          <w:bCs/>
          <w:sz w:val="24"/>
          <w:u w:val="single"/>
        </w:rPr>
        <w:t xml:space="preserve">        </w:t>
      </w:r>
    </w:p>
    <w:p w:rsidR="00F5314D" w:rsidRPr="000A4B6B" w:rsidRDefault="00F5314D" w:rsidP="00F5314D">
      <w:pPr>
        <w:spacing w:line="400" w:lineRule="exact"/>
        <w:ind w:firstLine="480"/>
        <w:rPr>
          <w:rFonts w:ascii="微软雅黑" w:hAnsi="微软雅黑"/>
          <w:sz w:val="24"/>
        </w:rPr>
      </w:pPr>
      <w:r w:rsidRPr="000A4B6B">
        <w:rPr>
          <w:rFonts w:ascii="微软雅黑" w:hAnsi="微软雅黑" w:hint="eastAsia"/>
          <w:sz w:val="24"/>
        </w:rPr>
        <w:t>日期：</w:t>
      </w:r>
    </w:p>
    <w:p w:rsidR="00F5314D" w:rsidRDefault="00F5314D" w:rsidP="00F5314D">
      <w:pPr>
        <w:jc w:val="center"/>
        <w:rPr>
          <w:rFonts w:ascii="微软雅黑" w:hAnsi="微软雅黑"/>
          <w:b/>
          <w:sz w:val="28"/>
          <w:szCs w:val="28"/>
        </w:rPr>
      </w:pPr>
    </w:p>
    <w:p w:rsidR="00F5314D" w:rsidRPr="000A4B6B" w:rsidRDefault="00F5314D" w:rsidP="00F5314D">
      <w:pPr>
        <w:jc w:val="center"/>
        <w:rPr>
          <w:rFonts w:ascii="微软雅黑" w:hAnsi="微软雅黑"/>
          <w:b/>
          <w:sz w:val="28"/>
          <w:szCs w:val="28"/>
        </w:rPr>
      </w:pPr>
    </w:p>
    <w:p w:rsidR="00F5314D" w:rsidRPr="000A4B6B" w:rsidRDefault="00F5314D" w:rsidP="00F5314D">
      <w:pPr>
        <w:spacing w:line="360" w:lineRule="auto"/>
        <w:jc w:val="center"/>
        <w:rPr>
          <w:rFonts w:ascii="微软雅黑" w:hAnsi="微软雅黑"/>
          <w:bCs/>
          <w:sz w:val="32"/>
          <w:szCs w:val="32"/>
        </w:rPr>
      </w:pPr>
      <w:r w:rsidRPr="000A4B6B">
        <w:rPr>
          <w:rFonts w:ascii="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F5314D" w:rsidRPr="000A4B6B" w:rsidTr="007C134C">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F5314D" w:rsidRPr="000A4B6B" w:rsidRDefault="00F5314D" w:rsidP="007C134C">
            <w:pPr>
              <w:spacing w:line="360" w:lineRule="auto"/>
              <w:jc w:val="center"/>
              <w:rPr>
                <w:rFonts w:ascii="微软雅黑" w:hAnsi="微软雅黑"/>
                <w:sz w:val="24"/>
              </w:rPr>
            </w:pPr>
            <w:r w:rsidRPr="000A4B6B">
              <w:rPr>
                <w:rFonts w:ascii="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F5314D" w:rsidRPr="000A4B6B" w:rsidRDefault="00F5314D" w:rsidP="007C134C">
            <w:pPr>
              <w:spacing w:line="360" w:lineRule="auto"/>
              <w:jc w:val="center"/>
              <w:rPr>
                <w:rFonts w:ascii="微软雅黑" w:hAnsi="微软雅黑"/>
                <w:sz w:val="24"/>
              </w:rPr>
            </w:pPr>
            <w:r w:rsidRPr="000A4B6B">
              <w:rPr>
                <w:rFonts w:ascii="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F5314D" w:rsidRPr="000A4B6B" w:rsidRDefault="00F5314D" w:rsidP="007C134C">
            <w:pPr>
              <w:spacing w:line="360" w:lineRule="auto"/>
              <w:jc w:val="center"/>
              <w:rPr>
                <w:rFonts w:ascii="微软雅黑" w:hAnsi="微软雅黑"/>
                <w:sz w:val="24"/>
              </w:rPr>
            </w:pPr>
            <w:r w:rsidRPr="000A4B6B">
              <w:rPr>
                <w:rFonts w:ascii="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F5314D" w:rsidRPr="000A4B6B" w:rsidRDefault="00F5314D" w:rsidP="007C134C">
            <w:pPr>
              <w:spacing w:line="360" w:lineRule="auto"/>
              <w:jc w:val="center"/>
              <w:rPr>
                <w:rFonts w:ascii="微软雅黑" w:hAnsi="微软雅黑"/>
                <w:sz w:val="24"/>
              </w:rPr>
            </w:pPr>
            <w:r w:rsidRPr="000A4B6B">
              <w:rPr>
                <w:rFonts w:ascii="微软雅黑" w:hAnsi="微软雅黑" w:hint="eastAsia"/>
                <w:sz w:val="24"/>
              </w:rPr>
              <w:t>偏离及其影响</w:t>
            </w:r>
          </w:p>
        </w:tc>
      </w:tr>
      <w:tr w:rsidR="00F5314D" w:rsidRPr="000A4B6B" w:rsidTr="007C134C">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F5314D" w:rsidRPr="000A4B6B" w:rsidRDefault="00F5314D" w:rsidP="007C134C">
            <w:pPr>
              <w:spacing w:line="360" w:lineRule="auto"/>
              <w:jc w:val="center"/>
              <w:rPr>
                <w:rFonts w:ascii="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F5314D" w:rsidRPr="000A4B6B" w:rsidRDefault="00F5314D" w:rsidP="007C134C">
            <w:pPr>
              <w:spacing w:line="360" w:lineRule="auto"/>
              <w:jc w:val="center"/>
              <w:rPr>
                <w:rFonts w:ascii="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F5314D" w:rsidRPr="000A4B6B" w:rsidRDefault="00F5314D" w:rsidP="007C134C">
            <w:pPr>
              <w:spacing w:line="360" w:lineRule="auto"/>
              <w:jc w:val="center"/>
              <w:rPr>
                <w:rFonts w:ascii="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F5314D" w:rsidRPr="000A4B6B" w:rsidRDefault="00F5314D" w:rsidP="007C134C">
            <w:pPr>
              <w:spacing w:line="360" w:lineRule="auto"/>
              <w:jc w:val="center"/>
              <w:rPr>
                <w:rFonts w:ascii="微软雅黑" w:hAnsi="微软雅黑"/>
                <w:sz w:val="24"/>
              </w:rPr>
            </w:pPr>
          </w:p>
        </w:tc>
      </w:tr>
      <w:tr w:rsidR="00F5314D" w:rsidRPr="000A4B6B" w:rsidTr="007C134C">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F5314D" w:rsidRPr="000A4B6B" w:rsidRDefault="00F5314D" w:rsidP="007C134C">
            <w:pPr>
              <w:spacing w:line="360" w:lineRule="auto"/>
              <w:jc w:val="center"/>
              <w:rPr>
                <w:rFonts w:ascii="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F5314D" w:rsidRPr="000A4B6B" w:rsidRDefault="00F5314D" w:rsidP="007C134C">
            <w:pPr>
              <w:spacing w:line="360" w:lineRule="auto"/>
              <w:jc w:val="center"/>
              <w:rPr>
                <w:rFonts w:ascii="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F5314D" w:rsidRPr="000A4B6B" w:rsidRDefault="00F5314D" w:rsidP="007C134C">
            <w:pPr>
              <w:spacing w:line="360" w:lineRule="auto"/>
              <w:jc w:val="center"/>
              <w:rPr>
                <w:rFonts w:ascii="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F5314D" w:rsidRPr="000A4B6B" w:rsidRDefault="00F5314D" w:rsidP="007C134C">
            <w:pPr>
              <w:spacing w:line="360" w:lineRule="auto"/>
              <w:jc w:val="center"/>
              <w:rPr>
                <w:rFonts w:ascii="微软雅黑" w:hAnsi="微软雅黑"/>
                <w:sz w:val="24"/>
              </w:rPr>
            </w:pPr>
          </w:p>
        </w:tc>
      </w:tr>
    </w:tbl>
    <w:p w:rsidR="00F5314D" w:rsidRPr="000A4B6B" w:rsidRDefault="00F5314D" w:rsidP="00F5314D">
      <w:pPr>
        <w:spacing w:line="360" w:lineRule="auto"/>
        <w:ind w:firstLineChars="200" w:firstLine="480"/>
        <w:rPr>
          <w:rFonts w:ascii="微软雅黑" w:hAnsi="微软雅黑"/>
          <w:b/>
          <w:sz w:val="24"/>
        </w:rPr>
      </w:pPr>
      <w:r w:rsidRPr="000A4B6B">
        <w:rPr>
          <w:rFonts w:ascii="微软雅黑" w:hAnsi="微软雅黑" w:hint="eastAsia"/>
          <w:sz w:val="24"/>
        </w:rPr>
        <w:t>注意：1、此表要求投标文件与招标文件要求一一对应、逐一列出；2．投标文件中与招标文件要求有负偏离的内容必须在此表中列出，否则视为无效投</w:t>
      </w:r>
      <w:r w:rsidRPr="000A4B6B">
        <w:rPr>
          <w:rFonts w:ascii="微软雅黑" w:hAnsi="微软雅黑" w:hint="eastAsia"/>
          <w:sz w:val="24"/>
        </w:rPr>
        <w:lastRenderedPageBreak/>
        <w:t>标。供应商必须据实填写，不得虚假响应，否则投标无效并按规定追究其相关责任。</w:t>
      </w:r>
    </w:p>
    <w:p w:rsidR="00F5314D" w:rsidRPr="000A4B6B" w:rsidRDefault="00F5314D" w:rsidP="00F5314D">
      <w:pPr>
        <w:spacing w:line="360" w:lineRule="auto"/>
        <w:ind w:firstLineChars="175" w:firstLine="420"/>
        <w:rPr>
          <w:rFonts w:ascii="微软雅黑" w:hAnsi="微软雅黑"/>
          <w:bCs/>
          <w:sz w:val="24"/>
        </w:rPr>
      </w:pPr>
      <w:r w:rsidRPr="000A4B6B">
        <w:rPr>
          <w:rFonts w:ascii="微软雅黑" w:hAnsi="微软雅黑" w:hint="eastAsia"/>
          <w:bCs/>
          <w:sz w:val="24"/>
        </w:rPr>
        <w:t>法定代表人或授权代表签字：</w:t>
      </w:r>
    </w:p>
    <w:p w:rsidR="00F5314D" w:rsidRPr="000A4B6B" w:rsidRDefault="00F5314D" w:rsidP="00F5314D">
      <w:pPr>
        <w:spacing w:line="360" w:lineRule="auto"/>
        <w:ind w:firstLineChars="150" w:firstLine="360"/>
        <w:rPr>
          <w:rFonts w:ascii="微软雅黑" w:hAnsi="微软雅黑"/>
          <w:bCs/>
          <w:sz w:val="24"/>
        </w:rPr>
      </w:pPr>
      <w:r w:rsidRPr="000A4B6B">
        <w:rPr>
          <w:rFonts w:ascii="微软雅黑" w:hAnsi="微软雅黑" w:hint="eastAsia"/>
          <w:bCs/>
          <w:sz w:val="24"/>
        </w:rPr>
        <w:t>日期:</w:t>
      </w:r>
    </w:p>
    <w:p w:rsidR="00F5314D" w:rsidRPr="000A4B6B" w:rsidRDefault="00F5314D" w:rsidP="00F5314D">
      <w:pPr>
        <w:jc w:val="center"/>
        <w:rPr>
          <w:rFonts w:ascii="微软雅黑" w:hAnsi="微软雅黑"/>
          <w:b/>
          <w:bCs/>
          <w:sz w:val="24"/>
        </w:rPr>
      </w:pPr>
    </w:p>
    <w:p w:rsidR="00F5314D" w:rsidRPr="000A4B6B" w:rsidRDefault="00F5314D" w:rsidP="00F5314D">
      <w:pPr>
        <w:jc w:val="center"/>
        <w:rPr>
          <w:rFonts w:ascii="微软雅黑" w:hAnsi="微软雅黑"/>
          <w:sz w:val="32"/>
          <w:szCs w:val="32"/>
        </w:rPr>
      </w:pPr>
      <w:r w:rsidRPr="000A4B6B">
        <w:rPr>
          <w:rFonts w:ascii="微软雅黑" w:hAnsi="微软雅黑" w:hint="eastAsia"/>
          <w:sz w:val="32"/>
          <w:szCs w:val="32"/>
        </w:rPr>
        <w:t>用户情况表</w:t>
      </w:r>
    </w:p>
    <w:p w:rsidR="00F5314D" w:rsidRPr="000A4B6B" w:rsidRDefault="00F5314D" w:rsidP="00F5314D">
      <w:pPr>
        <w:jc w:val="center"/>
        <w:rPr>
          <w:rFonts w:ascii="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F5314D" w:rsidRPr="000A4B6B" w:rsidTr="007C134C">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F5314D" w:rsidRPr="000A4B6B" w:rsidRDefault="00F5314D" w:rsidP="007C134C">
            <w:pPr>
              <w:jc w:val="center"/>
              <w:rPr>
                <w:rFonts w:ascii="微软雅黑" w:hAnsi="微软雅黑"/>
                <w:sz w:val="24"/>
              </w:rPr>
            </w:pPr>
            <w:r w:rsidRPr="000A4B6B">
              <w:rPr>
                <w:rFonts w:ascii="微软雅黑" w:hAnsi="微软雅黑" w:hint="eastAsia"/>
                <w:sz w:val="24"/>
              </w:rPr>
              <w:t>省外</w:t>
            </w:r>
            <w:r>
              <w:rPr>
                <w:rFonts w:ascii="微软雅黑" w:hAnsi="微软雅黑" w:hint="eastAsia"/>
                <w:sz w:val="24"/>
              </w:rPr>
              <w:t>三级医院</w:t>
            </w:r>
            <w:r w:rsidRPr="000A4B6B">
              <w:rPr>
                <w:rFonts w:ascii="微软雅黑" w:hAnsi="微软雅黑" w:hint="eastAsia"/>
                <w:sz w:val="24"/>
              </w:rPr>
              <w:t>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F5314D" w:rsidRPr="000A4B6B" w:rsidRDefault="00F5314D" w:rsidP="007C134C">
            <w:pPr>
              <w:jc w:val="center"/>
              <w:rPr>
                <w:rFonts w:ascii="微软雅黑" w:hAnsi="微软雅黑"/>
                <w:sz w:val="24"/>
              </w:rPr>
            </w:pPr>
            <w:r w:rsidRPr="000A4B6B">
              <w:rPr>
                <w:rFonts w:ascii="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F5314D" w:rsidRPr="000A4B6B" w:rsidRDefault="00F5314D" w:rsidP="007C134C">
            <w:pPr>
              <w:jc w:val="center"/>
              <w:rPr>
                <w:rFonts w:ascii="微软雅黑" w:hAnsi="微软雅黑"/>
                <w:sz w:val="24"/>
              </w:rPr>
            </w:pPr>
            <w:r w:rsidRPr="000A4B6B">
              <w:rPr>
                <w:rFonts w:ascii="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F5314D" w:rsidRPr="000A4B6B" w:rsidRDefault="00F5314D" w:rsidP="007C134C">
            <w:pPr>
              <w:jc w:val="center"/>
              <w:rPr>
                <w:rFonts w:ascii="微软雅黑" w:hAnsi="微软雅黑"/>
                <w:sz w:val="24"/>
              </w:rPr>
            </w:pPr>
            <w:r w:rsidRPr="000A4B6B">
              <w:rPr>
                <w:rFonts w:ascii="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F5314D" w:rsidRPr="000A4B6B" w:rsidRDefault="00F5314D" w:rsidP="007C134C">
            <w:pPr>
              <w:jc w:val="center"/>
              <w:rPr>
                <w:rFonts w:ascii="微软雅黑" w:hAnsi="微软雅黑"/>
                <w:sz w:val="24"/>
              </w:rPr>
            </w:pPr>
            <w:r w:rsidRPr="000A4B6B">
              <w:rPr>
                <w:rFonts w:ascii="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F5314D" w:rsidRPr="000A4B6B" w:rsidRDefault="00F5314D" w:rsidP="007C134C">
            <w:pPr>
              <w:jc w:val="center"/>
              <w:rPr>
                <w:rFonts w:ascii="微软雅黑" w:hAnsi="微软雅黑"/>
                <w:sz w:val="24"/>
              </w:rPr>
            </w:pPr>
            <w:r w:rsidRPr="000A4B6B">
              <w:rPr>
                <w:rFonts w:ascii="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F5314D" w:rsidRPr="000A4B6B" w:rsidRDefault="00F5314D" w:rsidP="007C134C">
            <w:pPr>
              <w:jc w:val="center"/>
              <w:rPr>
                <w:rFonts w:ascii="微软雅黑" w:hAnsi="微软雅黑"/>
                <w:sz w:val="24"/>
              </w:rPr>
            </w:pPr>
            <w:r w:rsidRPr="000A4B6B">
              <w:rPr>
                <w:rFonts w:ascii="微软雅黑" w:hAnsi="微软雅黑" w:hint="eastAsia"/>
                <w:sz w:val="24"/>
              </w:rPr>
              <w:t>备注</w:t>
            </w:r>
          </w:p>
        </w:tc>
      </w:tr>
      <w:tr w:rsidR="00F5314D" w:rsidRPr="000A4B6B" w:rsidTr="007C134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14D" w:rsidRPr="000A4B6B" w:rsidRDefault="00F5314D" w:rsidP="007C134C">
            <w:pPr>
              <w:rPr>
                <w:rFonts w:ascii="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r>
      <w:tr w:rsidR="00F5314D" w:rsidRPr="000A4B6B" w:rsidTr="007C134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14D" w:rsidRPr="000A4B6B" w:rsidRDefault="00F5314D" w:rsidP="007C134C">
            <w:pPr>
              <w:rPr>
                <w:rFonts w:ascii="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r>
      <w:tr w:rsidR="00F5314D" w:rsidRPr="000A4B6B" w:rsidTr="007C134C">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F5314D" w:rsidRPr="000A4B6B" w:rsidRDefault="00F5314D" w:rsidP="007C134C">
            <w:pPr>
              <w:jc w:val="center"/>
              <w:rPr>
                <w:rFonts w:ascii="微软雅黑" w:hAnsi="微软雅黑"/>
                <w:sz w:val="24"/>
              </w:rPr>
            </w:pPr>
            <w:r w:rsidRPr="000A4B6B">
              <w:rPr>
                <w:rFonts w:ascii="微软雅黑" w:hAnsi="微软雅黑" w:hint="eastAsia"/>
                <w:sz w:val="24"/>
              </w:rPr>
              <w:t>省内</w:t>
            </w:r>
            <w:r>
              <w:rPr>
                <w:rFonts w:ascii="微软雅黑" w:hAnsi="微软雅黑" w:hint="eastAsia"/>
                <w:sz w:val="24"/>
              </w:rPr>
              <w:t>三级医院</w:t>
            </w:r>
            <w:r w:rsidRPr="000A4B6B">
              <w:rPr>
                <w:rFonts w:ascii="微软雅黑" w:hAnsi="微软雅黑" w:hint="eastAsia"/>
                <w:sz w:val="24"/>
              </w:rPr>
              <w:t>用户</w:t>
            </w:r>
          </w:p>
        </w:tc>
        <w:tc>
          <w:tcPr>
            <w:tcW w:w="1861"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r>
      <w:tr w:rsidR="00F5314D" w:rsidRPr="000A4B6B" w:rsidTr="007C134C">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14D" w:rsidRPr="000A4B6B" w:rsidRDefault="00F5314D" w:rsidP="007C134C">
            <w:pPr>
              <w:rPr>
                <w:rFonts w:ascii="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5314D" w:rsidRPr="000A4B6B" w:rsidRDefault="00F5314D" w:rsidP="007C134C">
            <w:pPr>
              <w:jc w:val="center"/>
              <w:rPr>
                <w:rFonts w:ascii="微软雅黑" w:hAnsi="微软雅黑"/>
                <w:sz w:val="24"/>
              </w:rPr>
            </w:pPr>
          </w:p>
        </w:tc>
      </w:tr>
    </w:tbl>
    <w:p w:rsidR="00F5314D" w:rsidRPr="000A4B6B" w:rsidRDefault="00F5314D" w:rsidP="00F5314D">
      <w:pPr>
        <w:spacing w:line="360" w:lineRule="auto"/>
        <w:rPr>
          <w:rFonts w:ascii="微软雅黑" w:hAnsi="微软雅黑"/>
          <w:b/>
          <w:bCs/>
          <w:sz w:val="24"/>
        </w:rPr>
      </w:pPr>
    </w:p>
    <w:p w:rsidR="00F5314D" w:rsidRPr="000A4B6B" w:rsidRDefault="00F5314D" w:rsidP="00F5314D">
      <w:pPr>
        <w:ind w:firstLineChars="200" w:firstLine="480"/>
        <w:rPr>
          <w:rFonts w:ascii="微软雅黑" w:hAnsi="微软雅黑"/>
          <w:sz w:val="24"/>
        </w:rPr>
      </w:pPr>
      <w:r w:rsidRPr="000A4B6B">
        <w:rPr>
          <w:rFonts w:ascii="微软雅黑" w:hAnsi="微软雅黑" w:hint="eastAsia"/>
          <w:sz w:val="24"/>
        </w:rPr>
        <w:t>说明：1、表中产品为近三年销售，用户仍在使用的货物；2、只填写本次投标产品型号或与本次投标产品相当的型号。</w:t>
      </w:r>
    </w:p>
    <w:p w:rsidR="00F5314D" w:rsidRPr="000A4B6B" w:rsidRDefault="00F5314D" w:rsidP="00F5314D">
      <w:pPr>
        <w:spacing w:line="360" w:lineRule="auto"/>
        <w:rPr>
          <w:rFonts w:ascii="微软雅黑" w:hAnsi="微软雅黑"/>
          <w:bCs/>
          <w:sz w:val="24"/>
        </w:rPr>
      </w:pPr>
      <w:r w:rsidRPr="000A4B6B">
        <w:rPr>
          <w:rFonts w:ascii="微软雅黑" w:hAnsi="微软雅黑" w:hint="eastAsia"/>
          <w:bCs/>
          <w:sz w:val="24"/>
        </w:rPr>
        <w:t>法定代表人或授权代表签字：</w:t>
      </w:r>
    </w:p>
    <w:p w:rsidR="00F5314D" w:rsidRDefault="00F5314D" w:rsidP="00F5314D">
      <w:pPr>
        <w:spacing w:line="360" w:lineRule="auto"/>
        <w:ind w:firstLineChars="187" w:firstLine="449"/>
        <w:rPr>
          <w:rFonts w:ascii="微软雅黑" w:hAnsi="微软雅黑"/>
          <w:b/>
          <w:sz w:val="24"/>
        </w:rPr>
      </w:pPr>
      <w:r w:rsidRPr="000A4B6B">
        <w:rPr>
          <w:rFonts w:ascii="微软雅黑" w:hAnsi="微软雅黑" w:hint="eastAsia"/>
          <w:sz w:val="24"/>
        </w:rPr>
        <w:t>日期</w:t>
      </w:r>
      <w:r w:rsidRPr="000A4B6B">
        <w:rPr>
          <w:rFonts w:ascii="微软雅黑" w:hAnsi="微软雅黑" w:hint="eastAsia"/>
          <w:b/>
          <w:sz w:val="24"/>
        </w:rPr>
        <w:t>:</w:t>
      </w:r>
    </w:p>
    <w:p w:rsidR="00F5314D" w:rsidRDefault="00F5314D" w:rsidP="00F5314D">
      <w:pPr>
        <w:spacing w:line="360" w:lineRule="auto"/>
        <w:ind w:firstLineChars="187" w:firstLine="449"/>
        <w:rPr>
          <w:rFonts w:ascii="微软雅黑" w:hAnsi="微软雅黑"/>
          <w:b/>
          <w:sz w:val="24"/>
        </w:rPr>
      </w:pPr>
    </w:p>
    <w:p w:rsidR="00F5314D" w:rsidRPr="000A4B6B" w:rsidRDefault="00F5314D" w:rsidP="00F5314D">
      <w:pPr>
        <w:spacing w:line="360" w:lineRule="auto"/>
        <w:ind w:firstLineChars="187" w:firstLine="449"/>
        <w:rPr>
          <w:rFonts w:ascii="微软雅黑" w:hAnsi="微软雅黑"/>
          <w:b/>
          <w:sz w:val="24"/>
        </w:rPr>
      </w:pPr>
    </w:p>
    <w:p w:rsidR="00F5314D" w:rsidRPr="000A4B6B" w:rsidRDefault="00F5314D" w:rsidP="00F5314D">
      <w:pPr>
        <w:pStyle w:val="2"/>
        <w:tabs>
          <w:tab w:val="left" w:pos="540"/>
        </w:tabs>
        <w:ind w:left="720" w:hanging="720"/>
        <w:jc w:val="center"/>
        <w:rPr>
          <w:rFonts w:ascii="微软雅黑" w:eastAsia="微软雅黑" w:hAnsi="微软雅黑"/>
          <w:b w:val="0"/>
          <w:sz w:val="32"/>
          <w:lang w:val="zh-CN"/>
        </w:rPr>
      </w:pPr>
      <w:bookmarkStart w:id="3" w:name="_Toc237343703"/>
      <w:bookmarkStart w:id="4" w:name="_Toc174767233"/>
      <w:bookmarkStart w:id="5" w:name="_Toc95295163"/>
      <w:r w:rsidRPr="000A4B6B">
        <w:rPr>
          <w:rFonts w:ascii="微软雅黑" w:eastAsia="微软雅黑" w:hAnsi="微软雅黑" w:hint="eastAsia"/>
          <w:b w:val="0"/>
          <w:sz w:val="32"/>
          <w:lang w:val="zh-CN"/>
        </w:rPr>
        <w:lastRenderedPageBreak/>
        <w:t>法定代表人身份授权书</w:t>
      </w:r>
    </w:p>
    <w:p w:rsidR="00F5314D" w:rsidRPr="000A4B6B" w:rsidRDefault="00F5314D" w:rsidP="00F5314D">
      <w:pPr>
        <w:tabs>
          <w:tab w:val="left" w:pos="6300"/>
        </w:tabs>
        <w:spacing w:line="360" w:lineRule="auto"/>
        <w:rPr>
          <w:rFonts w:ascii="微软雅黑" w:hAnsi="微软雅黑"/>
          <w:sz w:val="24"/>
          <w:lang w:val="zh-CN"/>
        </w:rPr>
      </w:pPr>
      <w:r w:rsidRPr="000A4B6B">
        <w:rPr>
          <w:rFonts w:ascii="微软雅黑" w:hAnsi="微软雅黑"/>
          <w:sz w:val="24"/>
          <w:u w:val="single"/>
          <w:lang w:val="zh-CN"/>
        </w:rPr>
        <w:t xml:space="preserve">                                      </w:t>
      </w:r>
      <w:r w:rsidRPr="000A4B6B">
        <w:rPr>
          <w:rFonts w:ascii="微软雅黑" w:hAnsi="微软雅黑" w:hint="eastAsia"/>
          <w:sz w:val="24"/>
          <w:lang w:val="zh-CN"/>
        </w:rPr>
        <w:t>（采购单位名称）：</w:t>
      </w:r>
    </w:p>
    <w:p w:rsidR="00F5314D" w:rsidRPr="000A4B6B" w:rsidRDefault="00F5314D" w:rsidP="00F5314D">
      <w:pPr>
        <w:tabs>
          <w:tab w:val="left" w:pos="720"/>
          <w:tab w:val="left" w:pos="6300"/>
        </w:tabs>
        <w:spacing w:line="360" w:lineRule="auto"/>
        <w:ind w:firstLine="573"/>
        <w:rPr>
          <w:rFonts w:ascii="微软雅黑" w:hAnsi="微软雅黑"/>
          <w:sz w:val="24"/>
          <w:u w:val="single"/>
          <w:lang w:val="zh-CN"/>
        </w:rPr>
      </w:pPr>
      <w:r w:rsidRPr="000A4B6B">
        <w:rPr>
          <w:rFonts w:ascii="微软雅黑" w:hAnsi="微软雅黑"/>
          <w:sz w:val="24"/>
          <w:lang w:val="zh-CN"/>
        </w:rPr>
        <w:t xml:space="preserve">   </w:t>
      </w:r>
      <w:r w:rsidRPr="000A4B6B">
        <w:rPr>
          <w:rFonts w:ascii="微软雅黑" w:hAnsi="微软雅黑" w:hint="eastAsia"/>
          <w:sz w:val="24"/>
          <w:lang w:val="zh-CN"/>
        </w:rPr>
        <w:t>本授权声明：</w:t>
      </w:r>
      <w:r w:rsidRPr="000A4B6B">
        <w:rPr>
          <w:rFonts w:ascii="微软雅黑" w:hAnsi="微软雅黑"/>
          <w:sz w:val="24"/>
          <w:u w:val="single"/>
          <w:lang w:val="zh-CN"/>
        </w:rPr>
        <w:t xml:space="preserve">                         </w:t>
      </w:r>
      <w:r w:rsidRPr="000A4B6B">
        <w:rPr>
          <w:rFonts w:ascii="微软雅黑" w:hAnsi="微软雅黑" w:hint="eastAsia"/>
          <w:sz w:val="24"/>
          <w:lang w:val="zh-CN"/>
        </w:rPr>
        <w:t>（投标人名称）</w:t>
      </w:r>
      <w:r w:rsidRPr="000A4B6B">
        <w:rPr>
          <w:rFonts w:ascii="微软雅黑" w:hAnsi="微软雅黑"/>
          <w:sz w:val="24"/>
          <w:u w:val="single"/>
          <w:lang w:val="zh-CN"/>
        </w:rPr>
        <w:t xml:space="preserve">           </w:t>
      </w:r>
    </w:p>
    <w:p w:rsidR="00F5314D" w:rsidRPr="000A4B6B" w:rsidRDefault="00F5314D" w:rsidP="00F5314D">
      <w:pPr>
        <w:tabs>
          <w:tab w:val="left" w:pos="720"/>
          <w:tab w:val="left" w:pos="6300"/>
        </w:tabs>
        <w:spacing w:line="360" w:lineRule="auto"/>
        <w:rPr>
          <w:rFonts w:ascii="微软雅黑" w:hAnsi="微软雅黑"/>
          <w:sz w:val="24"/>
        </w:rPr>
      </w:pPr>
      <w:r w:rsidRPr="000A4B6B">
        <w:rPr>
          <w:rFonts w:ascii="微软雅黑" w:hAnsi="微软雅黑"/>
          <w:sz w:val="24"/>
          <w:u w:val="single"/>
          <w:lang w:val="zh-CN"/>
        </w:rPr>
        <w:t xml:space="preserve">       </w:t>
      </w:r>
      <w:r w:rsidRPr="000A4B6B">
        <w:rPr>
          <w:rFonts w:ascii="微软雅黑" w:hAnsi="微软雅黑" w:hint="eastAsia"/>
          <w:sz w:val="24"/>
          <w:lang w:val="zh-CN"/>
        </w:rPr>
        <w:t>（法定代表人姓名、职务）授权</w:t>
      </w:r>
      <w:r w:rsidRPr="000A4B6B">
        <w:rPr>
          <w:rFonts w:ascii="微软雅黑" w:hAnsi="微软雅黑"/>
          <w:sz w:val="24"/>
          <w:u w:val="single"/>
          <w:lang w:val="zh-CN"/>
        </w:rPr>
        <w:t xml:space="preserve">                          </w:t>
      </w:r>
      <w:r w:rsidRPr="000A4B6B">
        <w:rPr>
          <w:rFonts w:ascii="微软雅黑" w:hAnsi="微软雅黑" w:hint="eastAsia"/>
          <w:sz w:val="24"/>
          <w:lang w:val="zh-CN"/>
        </w:rPr>
        <w:t>（被授权人姓名、职务）为我方</w:t>
      </w:r>
      <w:r w:rsidRPr="000A4B6B">
        <w:rPr>
          <w:rFonts w:ascii="微软雅黑" w:hAnsi="微软雅黑"/>
          <w:sz w:val="24"/>
          <w:u w:val="single"/>
          <w:lang w:val="zh-CN"/>
        </w:rPr>
        <w:t xml:space="preserve"> </w:t>
      </w:r>
      <w:r w:rsidRPr="000A4B6B">
        <w:rPr>
          <w:rFonts w:ascii="微软雅黑" w:hAnsi="微软雅黑" w:hint="eastAsia"/>
          <w:sz w:val="24"/>
          <w:u w:val="single"/>
          <w:lang w:val="zh-CN"/>
        </w:rPr>
        <w:t>“</w:t>
      </w:r>
      <w:r w:rsidRPr="000A4B6B">
        <w:rPr>
          <w:rFonts w:ascii="微软雅黑" w:hAnsi="微软雅黑"/>
          <w:sz w:val="24"/>
          <w:u w:val="single"/>
          <w:lang w:val="zh-CN"/>
        </w:rPr>
        <w:t xml:space="preserve">                                          </w:t>
      </w:r>
      <w:r w:rsidRPr="000A4B6B">
        <w:rPr>
          <w:rFonts w:ascii="微软雅黑" w:hAnsi="微软雅黑" w:hint="eastAsia"/>
          <w:sz w:val="24"/>
          <w:u w:val="single"/>
          <w:lang w:val="zh-CN"/>
        </w:rPr>
        <w:t>”</w:t>
      </w:r>
      <w:r w:rsidRPr="000A4B6B">
        <w:rPr>
          <w:rFonts w:ascii="微软雅黑" w:hAnsi="微软雅黑" w:hint="eastAsia"/>
          <w:sz w:val="24"/>
          <w:lang w:val="zh-CN"/>
        </w:rPr>
        <w:t>项目投标活动的合法代表，以我方名义全权处理该项目有关投标、签订合同以及执行合同等一切事宜。</w:t>
      </w:r>
    </w:p>
    <w:p w:rsidR="00F5314D" w:rsidRPr="000A4B6B" w:rsidRDefault="00F5314D" w:rsidP="00F5314D">
      <w:pPr>
        <w:tabs>
          <w:tab w:val="left" w:pos="6300"/>
        </w:tabs>
        <w:spacing w:line="360" w:lineRule="auto"/>
        <w:ind w:firstLine="573"/>
        <w:rPr>
          <w:rFonts w:ascii="微软雅黑" w:hAnsi="微软雅黑"/>
          <w:sz w:val="24"/>
        </w:rPr>
      </w:pPr>
      <w:r w:rsidRPr="000A4B6B">
        <w:rPr>
          <w:rFonts w:ascii="微软雅黑" w:hAnsi="微软雅黑" w:hint="eastAsia"/>
          <w:sz w:val="24"/>
        </w:rPr>
        <w:t>特此声明。</w:t>
      </w:r>
    </w:p>
    <w:p w:rsidR="00F5314D" w:rsidRPr="000A4B6B" w:rsidRDefault="00F5314D" w:rsidP="00F5314D">
      <w:pPr>
        <w:tabs>
          <w:tab w:val="left" w:pos="6300"/>
        </w:tabs>
        <w:spacing w:line="360" w:lineRule="auto"/>
        <w:ind w:firstLine="573"/>
        <w:rPr>
          <w:rFonts w:ascii="微软雅黑" w:hAnsi="微软雅黑"/>
          <w:sz w:val="24"/>
        </w:rPr>
      </w:pPr>
      <w:r w:rsidRPr="000A4B6B">
        <w:rPr>
          <w:rFonts w:ascii="微软雅黑" w:hAnsi="微软雅黑" w:hint="eastAsia"/>
          <w:sz w:val="24"/>
        </w:rPr>
        <w:t>法定代表人签字：</w:t>
      </w:r>
    </w:p>
    <w:p w:rsidR="00F5314D" w:rsidRPr="000A4B6B" w:rsidRDefault="00F5314D" w:rsidP="00F5314D">
      <w:pPr>
        <w:tabs>
          <w:tab w:val="left" w:pos="6300"/>
        </w:tabs>
        <w:spacing w:line="360" w:lineRule="auto"/>
        <w:ind w:firstLine="573"/>
        <w:rPr>
          <w:rFonts w:ascii="微软雅黑" w:hAnsi="微软雅黑"/>
          <w:sz w:val="24"/>
        </w:rPr>
      </w:pPr>
      <w:r w:rsidRPr="000A4B6B">
        <w:rPr>
          <w:rFonts w:ascii="微软雅黑" w:hAnsi="微软雅黑" w:hint="eastAsia"/>
          <w:sz w:val="24"/>
        </w:rPr>
        <w:t>授权代表签字：</w:t>
      </w:r>
    </w:p>
    <w:p w:rsidR="00F5314D" w:rsidRPr="000A4B6B" w:rsidRDefault="00F5314D" w:rsidP="00F5314D">
      <w:pPr>
        <w:spacing w:line="360" w:lineRule="auto"/>
        <w:ind w:firstLine="480"/>
        <w:rPr>
          <w:rFonts w:ascii="微软雅黑" w:hAnsi="微软雅黑"/>
          <w:sz w:val="24"/>
        </w:rPr>
      </w:pPr>
      <w:r w:rsidRPr="000A4B6B">
        <w:rPr>
          <w:rFonts w:ascii="微软雅黑" w:hAnsi="微软雅黑" w:hint="eastAsia"/>
          <w:sz w:val="24"/>
        </w:rPr>
        <w:t>投标人名称：</w:t>
      </w:r>
      <w:r w:rsidRPr="000A4B6B">
        <w:rPr>
          <w:rFonts w:ascii="微软雅黑" w:hAnsi="微软雅黑" w:hint="eastAsia"/>
          <w:sz w:val="24"/>
        </w:rPr>
        <w:tab/>
      </w:r>
      <w:r w:rsidRPr="000A4B6B">
        <w:rPr>
          <w:rFonts w:ascii="微软雅黑" w:hAnsi="微软雅黑" w:hint="eastAsia"/>
          <w:sz w:val="24"/>
        </w:rPr>
        <w:tab/>
      </w:r>
      <w:r w:rsidRPr="000A4B6B">
        <w:rPr>
          <w:rFonts w:ascii="微软雅黑" w:hAnsi="微软雅黑" w:hint="eastAsia"/>
          <w:sz w:val="24"/>
        </w:rPr>
        <w:tab/>
      </w:r>
      <w:r w:rsidRPr="000A4B6B">
        <w:rPr>
          <w:rFonts w:ascii="微软雅黑" w:hAnsi="微软雅黑" w:hint="eastAsia"/>
          <w:sz w:val="24"/>
        </w:rPr>
        <w:tab/>
      </w:r>
      <w:r w:rsidRPr="000A4B6B">
        <w:rPr>
          <w:rFonts w:ascii="微软雅黑" w:hAnsi="微软雅黑" w:hint="eastAsia"/>
          <w:sz w:val="24"/>
        </w:rPr>
        <w:tab/>
        <w:t xml:space="preserve">      （加盖公章）</w:t>
      </w:r>
    </w:p>
    <w:p w:rsidR="00F5314D" w:rsidRPr="000A4B6B" w:rsidRDefault="00F5314D" w:rsidP="00F5314D">
      <w:pPr>
        <w:spacing w:line="360" w:lineRule="auto"/>
        <w:ind w:firstLine="480"/>
        <w:rPr>
          <w:rFonts w:ascii="微软雅黑" w:hAnsi="微软雅黑"/>
          <w:sz w:val="24"/>
        </w:rPr>
      </w:pPr>
      <w:r w:rsidRPr="000A4B6B">
        <w:rPr>
          <w:rFonts w:ascii="微软雅黑" w:hAnsi="微软雅黑" w:hint="eastAsia"/>
          <w:sz w:val="24"/>
        </w:rPr>
        <w:t>日期：</w:t>
      </w:r>
    </w:p>
    <w:p w:rsidR="00F5314D" w:rsidRDefault="00F5314D" w:rsidP="00F5314D">
      <w:pPr>
        <w:widowControl w:val="0"/>
        <w:numPr>
          <w:ilvl w:val="0"/>
          <w:numId w:val="13"/>
        </w:numPr>
        <w:tabs>
          <w:tab w:val="left" w:pos="480"/>
          <w:tab w:val="left" w:pos="6300"/>
        </w:tabs>
        <w:adjustRightInd/>
        <w:snapToGrid/>
        <w:spacing w:after="0" w:line="360" w:lineRule="auto"/>
        <w:jc w:val="both"/>
        <w:rPr>
          <w:rFonts w:ascii="微软雅黑" w:hAnsi="微软雅黑"/>
          <w:sz w:val="24"/>
        </w:rPr>
      </w:pPr>
      <w:r w:rsidRPr="000A4B6B">
        <w:rPr>
          <w:rFonts w:ascii="微软雅黑" w:hAnsi="微软雅黑" w:hint="eastAsia"/>
          <w:sz w:val="24"/>
        </w:rPr>
        <w:t>说明：上述证明文件附有法定代表人、被授权代表身份证复印件（加盖公章）时才能生效。</w:t>
      </w:r>
      <w:bookmarkEnd w:id="3"/>
      <w:bookmarkEnd w:id="4"/>
      <w:bookmarkEnd w:id="5"/>
    </w:p>
    <w:p w:rsidR="00F5314D" w:rsidRPr="000A4B6B" w:rsidRDefault="00F5314D" w:rsidP="00F5314D">
      <w:pPr>
        <w:tabs>
          <w:tab w:val="left" w:pos="480"/>
          <w:tab w:val="left" w:pos="6300"/>
        </w:tabs>
        <w:spacing w:line="360" w:lineRule="auto"/>
        <w:ind w:left="480"/>
        <w:rPr>
          <w:rFonts w:ascii="微软雅黑" w:hAnsi="微软雅黑"/>
          <w:sz w:val="24"/>
        </w:rPr>
      </w:pPr>
    </w:p>
    <w:p w:rsidR="00F5314D" w:rsidRPr="000A4B6B" w:rsidRDefault="00F5314D" w:rsidP="00F5314D">
      <w:pPr>
        <w:tabs>
          <w:tab w:val="left" w:pos="6645"/>
        </w:tabs>
        <w:spacing w:line="360" w:lineRule="auto"/>
        <w:rPr>
          <w:rFonts w:ascii="微软雅黑" w:hAnsi="微软雅黑"/>
          <w:sz w:val="32"/>
          <w:szCs w:val="32"/>
        </w:rPr>
      </w:pPr>
      <w:r w:rsidRPr="000A4B6B">
        <w:rPr>
          <w:rFonts w:ascii="微软雅黑" w:hAnsi="微软雅黑" w:hint="eastAsia"/>
          <w:sz w:val="32"/>
          <w:szCs w:val="32"/>
        </w:rPr>
        <w:t>附件4：</w:t>
      </w:r>
    </w:p>
    <w:p w:rsidR="00F5314D" w:rsidRPr="000A4B6B" w:rsidRDefault="00F5314D" w:rsidP="00F5314D">
      <w:pPr>
        <w:tabs>
          <w:tab w:val="left" w:pos="6645"/>
        </w:tabs>
        <w:spacing w:line="360" w:lineRule="auto"/>
        <w:jc w:val="center"/>
        <w:rPr>
          <w:rFonts w:ascii="微软雅黑" w:hAnsi="微软雅黑"/>
          <w:sz w:val="32"/>
          <w:szCs w:val="32"/>
        </w:rPr>
      </w:pPr>
      <w:r w:rsidRPr="000A4B6B">
        <w:rPr>
          <w:rFonts w:ascii="微软雅黑" w:hAnsi="微软雅黑" w:hint="eastAsia"/>
          <w:sz w:val="32"/>
          <w:szCs w:val="32"/>
        </w:rPr>
        <w:t>反商业贿赂承诺书</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hint="eastAsia"/>
          <w:szCs w:val="21"/>
        </w:rPr>
        <w:lastRenderedPageBreak/>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hint="eastAsia"/>
        </w:rPr>
        <w:t>一、</w:t>
      </w:r>
      <w:r w:rsidRPr="000A4B6B">
        <w:rPr>
          <w:rFonts w:ascii="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hint="eastAsia"/>
          <w:szCs w:val="21"/>
        </w:rPr>
        <w:t>二、本厂家、商家、公司保证在药品、医疗器械、设备、物资、基建工程竞标工作及药品、试剂销售等工作中承诺做到：</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szCs w:val="21"/>
        </w:rPr>
        <w:t>1</w:t>
      </w:r>
      <w:r w:rsidRPr="000A4B6B">
        <w:rPr>
          <w:rFonts w:ascii="微软雅黑" w:hAnsi="微软雅黑" w:hint="eastAsia"/>
          <w:szCs w:val="21"/>
        </w:rPr>
        <w:t>、不与其他投标人相互串通投标报价，损害贵院的合法权益；</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szCs w:val="21"/>
        </w:rPr>
        <w:t>2</w:t>
      </w:r>
      <w:r w:rsidRPr="000A4B6B">
        <w:rPr>
          <w:rFonts w:ascii="微软雅黑" w:hAnsi="微软雅黑" w:hint="eastAsia"/>
          <w:szCs w:val="21"/>
        </w:rPr>
        <w:t>、不与招标人串通投标，损害国家利益、社会公共利益或他人的合法权益；</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szCs w:val="21"/>
        </w:rPr>
        <w:t>3</w:t>
      </w:r>
      <w:r w:rsidRPr="000A4B6B">
        <w:rPr>
          <w:rFonts w:ascii="微软雅黑" w:hAnsi="微软雅黑" w:hint="eastAsia"/>
          <w:szCs w:val="21"/>
        </w:rPr>
        <w:t>、不以向招标人或者评标委员会成员行贿的手段谋取中标；</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szCs w:val="21"/>
        </w:rPr>
        <w:t>4</w:t>
      </w:r>
      <w:r w:rsidRPr="000A4B6B">
        <w:rPr>
          <w:rFonts w:ascii="微软雅黑" w:hAnsi="微软雅黑" w:hint="eastAsia"/>
          <w:szCs w:val="21"/>
        </w:rPr>
        <w:t>、竞标报价不违反相关法律的规定，也不以他人名义投标或者以其他方式弄虚作假，骗取中标；</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szCs w:val="21"/>
        </w:rPr>
        <w:t>5</w:t>
      </w:r>
      <w:r w:rsidRPr="000A4B6B">
        <w:rPr>
          <w:rFonts w:ascii="微软雅黑" w:hAnsi="微软雅黑" w:hint="eastAsia"/>
          <w:szCs w:val="21"/>
        </w:rPr>
        <w:t>、保证不以其他任何方式扰乱贵院的招标工作；</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szCs w:val="21"/>
        </w:rPr>
        <w:t>6</w:t>
      </w:r>
      <w:r w:rsidRPr="000A4B6B">
        <w:rPr>
          <w:rFonts w:ascii="微软雅黑" w:hAnsi="微软雅黑" w:hint="eastAsia"/>
          <w:szCs w:val="21"/>
        </w:rPr>
        <w:t>、保证不在药品销售、医疗器械、设备、物资、基建工程竞标中采取账外暗中给予回扣的手段腐蚀、贿赂医护、药剂人员、干部等其他相关人员；</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szCs w:val="21"/>
        </w:rPr>
        <w:t>7</w:t>
      </w:r>
      <w:r w:rsidRPr="000A4B6B">
        <w:rPr>
          <w:rFonts w:ascii="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szCs w:val="21"/>
        </w:rPr>
        <w:lastRenderedPageBreak/>
        <w:t>8</w:t>
      </w:r>
      <w:r w:rsidRPr="000A4B6B">
        <w:rPr>
          <w:rFonts w:ascii="微软雅黑" w:hAnsi="微软雅黑" w:hint="eastAsia"/>
          <w:szCs w:val="21"/>
        </w:rPr>
        <w:t>、保证不让贵院临床科室、药剂部门以及有关人员登记、统计医生处方或为此提供方便，干扰贵院的正常工作秩序；</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szCs w:val="21"/>
        </w:rPr>
        <w:t>9</w:t>
      </w:r>
      <w:r w:rsidRPr="000A4B6B">
        <w:rPr>
          <w:rFonts w:ascii="微软雅黑" w:hAnsi="微软雅黑" w:hint="eastAsia"/>
          <w:szCs w:val="21"/>
        </w:rPr>
        <w:t>、保证不以其他任何不正当竞争手段推销药品、医疗器械、设备、物资。</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hint="eastAsia"/>
          <w:szCs w:val="21"/>
        </w:rPr>
        <w:t>三、</w:t>
      </w:r>
      <w:r w:rsidRPr="000A4B6B">
        <w:rPr>
          <w:rFonts w:ascii="微软雅黑" w:hAnsi="微软雅黑"/>
          <w:szCs w:val="21"/>
        </w:rPr>
        <w:t xml:space="preserve"> </w:t>
      </w:r>
      <w:r w:rsidRPr="000A4B6B">
        <w:rPr>
          <w:rFonts w:ascii="微软雅黑" w:hAnsi="微软雅黑" w:hint="eastAsia"/>
          <w:szCs w:val="21"/>
        </w:rPr>
        <w:t>本厂家、商家、公司保证竭力维护贵院的声誉，不做任何有损贵院形象的事情。</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hint="eastAsia"/>
          <w:szCs w:val="21"/>
        </w:rPr>
        <w:t>四、</w:t>
      </w:r>
      <w:r w:rsidRPr="000A4B6B">
        <w:rPr>
          <w:rFonts w:ascii="微软雅黑" w:hAnsi="微软雅黑"/>
          <w:szCs w:val="21"/>
        </w:rPr>
        <w:t xml:space="preserve"> </w:t>
      </w:r>
      <w:r w:rsidRPr="000A4B6B">
        <w:rPr>
          <w:rFonts w:ascii="微软雅黑" w:hAnsi="微软雅黑"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hint="eastAsia"/>
          <w:szCs w:val="21"/>
        </w:rPr>
        <w:t>五、</w:t>
      </w:r>
      <w:r w:rsidRPr="000A4B6B">
        <w:rPr>
          <w:rFonts w:ascii="微软雅黑" w:hAnsi="微软雅黑"/>
          <w:szCs w:val="21"/>
        </w:rPr>
        <w:t xml:space="preserve"> </w:t>
      </w:r>
      <w:r w:rsidRPr="000A4B6B">
        <w:rPr>
          <w:rFonts w:ascii="微软雅黑" w:hAnsi="微软雅黑" w:hint="eastAsia"/>
          <w:szCs w:val="21"/>
        </w:rPr>
        <w:t>对本厂家、商家、公司及本厂家、商家、公司工作人员采取以上手段竞标、促销等，干扰贵院正常工作秩序，损害贵院形象的，本厂家、商家、公司保证：</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szCs w:val="21"/>
        </w:rPr>
        <w:t>1</w:t>
      </w:r>
      <w:r w:rsidRPr="000A4B6B">
        <w:rPr>
          <w:rFonts w:ascii="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szCs w:val="21"/>
        </w:rPr>
        <w:t>2</w:t>
      </w:r>
      <w:r w:rsidRPr="000A4B6B">
        <w:rPr>
          <w:rFonts w:ascii="微软雅黑" w:hAnsi="微软雅黑" w:hint="eastAsia"/>
          <w:szCs w:val="21"/>
        </w:rPr>
        <w:t>、对本厂家、商家、公司相关工作人员作出严肃处理；</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szCs w:val="21"/>
        </w:rPr>
        <w:t>3</w:t>
      </w:r>
      <w:r w:rsidRPr="000A4B6B">
        <w:rPr>
          <w:rFonts w:ascii="微软雅黑" w:hAnsi="微软雅黑" w:hint="eastAsia"/>
          <w:szCs w:val="21"/>
        </w:rPr>
        <w:t>、对由于本厂家、商家、公司或本厂家、商家、公司工作人员的上述行为给贵院造成经济或名誉损失的，由本厂家、商家、公司负责，并愿意承担全部民事赔偿责任。</w:t>
      </w: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hint="eastAsia"/>
          <w:szCs w:val="21"/>
        </w:rPr>
        <w:t>六、</w:t>
      </w:r>
      <w:r w:rsidRPr="000A4B6B">
        <w:rPr>
          <w:rFonts w:ascii="微软雅黑" w:hAnsi="微软雅黑"/>
          <w:szCs w:val="21"/>
        </w:rPr>
        <w:t xml:space="preserve"> </w:t>
      </w:r>
      <w:r w:rsidRPr="000A4B6B">
        <w:rPr>
          <w:rFonts w:ascii="微软雅黑" w:hAnsi="微软雅黑" w:hint="eastAsia"/>
          <w:szCs w:val="21"/>
        </w:rPr>
        <w:t>采购物资名称：</w:t>
      </w:r>
      <w:r w:rsidRPr="000A4B6B">
        <w:rPr>
          <w:rFonts w:ascii="微软雅黑" w:hAnsi="微软雅黑"/>
          <w:szCs w:val="21"/>
        </w:rPr>
        <w:t xml:space="preserve">                                   </w:t>
      </w:r>
    </w:p>
    <w:p w:rsidR="00F5314D" w:rsidRPr="000A4B6B" w:rsidRDefault="00F5314D" w:rsidP="00F5314D">
      <w:pPr>
        <w:spacing w:line="360" w:lineRule="auto"/>
        <w:rPr>
          <w:rFonts w:ascii="微软雅黑" w:hAnsi="微软雅黑"/>
          <w:szCs w:val="21"/>
        </w:rPr>
      </w:pPr>
    </w:p>
    <w:p w:rsidR="00F5314D" w:rsidRPr="000A4B6B" w:rsidRDefault="00F5314D" w:rsidP="00F5314D">
      <w:pPr>
        <w:spacing w:line="360" w:lineRule="auto"/>
        <w:ind w:firstLineChars="200" w:firstLine="440"/>
        <w:rPr>
          <w:rFonts w:ascii="微软雅黑" w:hAnsi="微软雅黑"/>
          <w:szCs w:val="21"/>
        </w:rPr>
      </w:pPr>
      <w:r w:rsidRPr="000A4B6B">
        <w:rPr>
          <w:rFonts w:ascii="微软雅黑" w:hAnsi="微软雅黑" w:hint="eastAsia"/>
          <w:szCs w:val="21"/>
        </w:rPr>
        <w:t>本《承诺书》一式二份（一份由承诺人自存；一份随竞价书传递）</w:t>
      </w:r>
    </w:p>
    <w:p w:rsidR="00F5314D" w:rsidRPr="000A4B6B" w:rsidRDefault="00F5314D" w:rsidP="00F5314D">
      <w:pPr>
        <w:spacing w:line="360" w:lineRule="auto"/>
        <w:rPr>
          <w:rFonts w:ascii="微软雅黑" w:hAnsi="微软雅黑"/>
        </w:rPr>
      </w:pPr>
      <w:r w:rsidRPr="000A4B6B">
        <w:rPr>
          <w:rFonts w:ascii="微软雅黑" w:hAnsi="微软雅黑" w:hint="eastAsia"/>
          <w:szCs w:val="21"/>
        </w:rPr>
        <w:t>承诺企业名称（公章）</w:t>
      </w:r>
      <w:r w:rsidRPr="000A4B6B">
        <w:rPr>
          <w:rFonts w:ascii="微软雅黑" w:hAnsi="微软雅黑"/>
          <w:szCs w:val="21"/>
        </w:rPr>
        <w:t xml:space="preserve">                     </w:t>
      </w:r>
      <w:r w:rsidRPr="000A4B6B">
        <w:rPr>
          <w:rFonts w:ascii="微软雅黑" w:hAnsi="微软雅黑" w:hint="eastAsia"/>
          <w:szCs w:val="21"/>
        </w:rPr>
        <w:t>法人代表或委托代理人（承诺人）</w:t>
      </w:r>
      <w:r w:rsidRPr="000A4B6B">
        <w:rPr>
          <w:rFonts w:ascii="微软雅黑" w:hAnsi="微软雅黑"/>
          <w:szCs w:val="21"/>
        </w:rPr>
        <w:t xml:space="preserve">  </w:t>
      </w:r>
    </w:p>
    <w:p w:rsidR="00F5314D" w:rsidRPr="007C114A" w:rsidRDefault="00F5314D" w:rsidP="00F5314D"/>
    <w:p w:rsidR="00F5314D" w:rsidRPr="00F5314D" w:rsidRDefault="00F5314D" w:rsidP="003E6589">
      <w:pPr>
        <w:pStyle w:val="a5"/>
        <w:spacing w:line="220" w:lineRule="atLeast"/>
        <w:ind w:left="720" w:firstLineChars="0" w:firstLine="0"/>
        <w:rPr>
          <w:rFonts w:asciiTheme="minorEastAsia" w:eastAsiaTheme="minorEastAsia" w:hAnsiTheme="minorEastAsia"/>
          <w:sz w:val="28"/>
          <w:szCs w:val="28"/>
        </w:rPr>
      </w:pPr>
    </w:p>
    <w:sectPr w:rsidR="00F5314D" w:rsidRPr="00F5314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8FF" w:rsidRDefault="008518FF" w:rsidP="00690E6E">
      <w:pPr>
        <w:spacing w:after="0"/>
      </w:pPr>
      <w:r>
        <w:separator/>
      </w:r>
    </w:p>
  </w:endnote>
  <w:endnote w:type="continuationSeparator" w:id="1">
    <w:p w:rsidR="008518FF" w:rsidRDefault="008518FF" w:rsidP="00690E6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8FF" w:rsidRDefault="008518FF" w:rsidP="00690E6E">
      <w:pPr>
        <w:spacing w:after="0"/>
      </w:pPr>
      <w:r>
        <w:separator/>
      </w:r>
    </w:p>
  </w:footnote>
  <w:footnote w:type="continuationSeparator" w:id="1">
    <w:p w:rsidR="008518FF" w:rsidRDefault="008518FF" w:rsidP="00690E6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0B5"/>
    <w:multiLevelType w:val="hybridMultilevel"/>
    <w:tmpl w:val="7AA82024"/>
    <w:lvl w:ilvl="0" w:tplc="EA2414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99581F"/>
    <w:multiLevelType w:val="hybridMultilevel"/>
    <w:tmpl w:val="D4E026C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50F442F"/>
    <w:multiLevelType w:val="hybridMultilevel"/>
    <w:tmpl w:val="7F5EDA80"/>
    <w:lvl w:ilvl="0" w:tplc="298A2180">
      <w:start w:val="3"/>
      <w:numFmt w:val="decimal"/>
      <w:lvlText w:val="%1）"/>
      <w:lvlJc w:val="left"/>
      <w:pPr>
        <w:ind w:left="720" w:hanging="720"/>
      </w:pPr>
      <w:rPr>
        <w:rFonts w:cs="仿宋"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4">
    <w:nsid w:val="3AE06D12"/>
    <w:multiLevelType w:val="hybridMultilevel"/>
    <w:tmpl w:val="1D7A50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313226"/>
    <w:multiLevelType w:val="hybridMultilevel"/>
    <w:tmpl w:val="29A2A7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9D40ED5"/>
    <w:multiLevelType w:val="hybridMultilevel"/>
    <w:tmpl w:val="7CD223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E215DA"/>
    <w:multiLevelType w:val="hybridMultilevel"/>
    <w:tmpl w:val="1752EC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227435"/>
    <w:multiLevelType w:val="hybridMultilevel"/>
    <w:tmpl w:val="F02AFA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6E7C38"/>
    <w:multiLevelType w:val="hybridMultilevel"/>
    <w:tmpl w:val="EF40F586"/>
    <w:lvl w:ilvl="0" w:tplc="3EB6492E">
      <w:start w:val="1"/>
      <w:numFmt w:val="decimal"/>
      <w:lvlText w:val="%1、"/>
      <w:lvlJc w:val="left"/>
      <w:pPr>
        <w:ind w:left="780" w:hanging="72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0">
    <w:nsid w:val="5F2608FB"/>
    <w:multiLevelType w:val="hybridMultilevel"/>
    <w:tmpl w:val="5DEA4F76"/>
    <w:lvl w:ilvl="0" w:tplc="5066B446">
      <w:start w:val="3"/>
      <w:numFmt w:val="decimal"/>
      <w:lvlText w:val="%1）"/>
      <w:lvlJc w:val="left"/>
      <w:pPr>
        <w:ind w:left="720" w:hanging="720"/>
      </w:pPr>
      <w:rPr>
        <w:rFonts w:cs="仿宋"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1EEDAFB"/>
    <w:multiLevelType w:val="singleLevel"/>
    <w:tmpl w:val="61EEDAFB"/>
    <w:lvl w:ilvl="0">
      <w:start w:val="1"/>
      <w:numFmt w:val="bullet"/>
      <w:lvlText w:val=""/>
      <w:lvlJc w:val="left"/>
      <w:pPr>
        <w:ind w:left="420" w:hanging="420"/>
      </w:pPr>
      <w:rPr>
        <w:rFonts w:ascii="Wingdings" w:hAnsi="Wingdings" w:hint="default"/>
      </w:rPr>
    </w:lvl>
  </w:abstractNum>
  <w:abstractNum w:abstractNumId="12">
    <w:nsid w:val="7ECF1232"/>
    <w:multiLevelType w:val="hybridMultilevel"/>
    <w:tmpl w:val="53C884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11"/>
  </w:num>
  <w:num w:numId="4">
    <w:abstractNumId w:val="5"/>
  </w:num>
  <w:num w:numId="5">
    <w:abstractNumId w:val="6"/>
  </w:num>
  <w:num w:numId="6">
    <w:abstractNumId w:val="7"/>
  </w:num>
  <w:num w:numId="7">
    <w:abstractNumId w:val="4"/>
  </w:num>
  <w:num w:numId="8">
    <w:abstractNumId w:val="2"/>
  </w:num>
  <w:num w:numId="9">
    <w:abstractNumId w:val="10"/>
  </w:num>
  <w:num w:numId="10">
    <w:abstractNumId w:val="12"/>
  </w:num>
  <w:num w:numId="11">
    <w:abstractNumId w:val="8"/>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39938"/>
  </w:hdrShapeDefaults>
  <w:footnotePr>
    <w:footnote w:id="0"/>
    <w:footnote w:id="1"/>
  </w:footnotePr>
  <w:endnotePr>
    <w:endnote w:id="0"/>
    <w:endnote w:id="1"/>
  </w:endnotePr>
  <w:compat>
    <w:useFELayout/>
  </w:compat>
  <w:rsids>
    <w:rsidRoot w:val="00D31D50"/>
    <w:rsid w:val="00052599"/>
    <w:rsid w:val="000B6DA5"/>
    <w:rsid w:val="000C780C"/>
    <w:rsid w:val="000E23D4"/>
    <w:rsid w:val="00101564"/>
    <w:rsid w:val="00177BF1"/>
    <w:rsid w:val="001900EA"/>
    <w:rsid w:val="00191CB0"/>
    <w:rsid w:val="001A407C"/>
    <w:rsid w:val="001F6FC4"/>
    <w:rsid w:val="00255653"/>
    <w:rsid w:val="002905D1"/>
    <w:rsid w:val="002915BD"/>
    <w:rsid w:val="002E3B11"/>
    <w:rsid w:val="002E4F78"/>
    <w:rsid w:val="003228EC"/>
    <w:rsid w:val="00323B43"/>
    <w:rsid w:val="00331228"/>
    <w:rsid w:val="00332D06"/>
    <w:rsid w:val="003558DA"/>
    <w:rsid w:val="003A32F5"/>
    <w:rsid w:val="003B3C32"/>
    <w:rsid w:val="003C5316"/>
    <w:rsid w:val="003D37D8"/>
    <w:rsid w:val="003E6589"/>
    <w:rsid w:val="003F62D0"/>
    <w:rsid w:val="00422525"/>
    <w:rsid w:val="00426133"/>
    <w:rsid w:val="0043290C"/>
    <w:rsid w:val="004358AB"/>
    <w:rsid w:val="00486E7E"/>
    <w:rsid w:val="004A54D2"/>
    <w:rsid w:val="004C241B"/>
    <w:rsid w:val="004E4804"/>
    <w:rsid w:val="00513524"/>
    <w:rsid w:val="00524996"/>
    <w:rsid w:val="00526441"/>
    <w:rsid w:val="005819F3"/>
    <w:rsid w:val="00584642"/>
    <w:rsid w:val="005A234E"/>
    <w:rsid w:val="005B3C06"/>
    <w:rsid w:val="00600EBE"/>
    <w:rsid w:val="00655B68"/>
    <w:rsid w:val="00675E6A"/>
    <w:rsid w:val="00690E6E"/>
    <w:rsid w:val="006C181A"/>
    <w:rsid w:val="0070136E"/>
    <w:rsid w:val="007306C0"/>
    <w:rsid w:val="00731D6B"/>
    <w:rsid w:val="007D780A"/>
    <w:rsid w:val="007E1104"/>
    <w:rsid w:val="007E7CD0"/>
    <w:rsid w:val="007F46C4"/>
    <w:rsid w:val="00802800"/>
    <w:rsid w:val="00841AB5"/>
    <w:rsid w:val="008518FF"/>
    <w:rsid w:val="00856040"/>
    <w:rsid w:val="008A7424"/>
    <w:rsid w:val="008B5C4F"/>
    <w:rsid w:val="008B7726"/>
    <w:rsid w:val="008C6863"/>
    <w:rsid w:val="009018F4"/>
    <w:rsid w:val="00987A1A"/>
    <w:rsid w:val="009B5F60"/>
    <w:rsid w:val="009C514D"/>
    <w:rsid w:val="009D0E4F"/>
    <w:rsid w:val="009D5D4D"/>
    <w:rsid w:val="009F7458"/>
    <w:rsid w:val="00A063FD"/>
    <w:rsid w:val="00A317D5"/>
    <w:rsid w:val="00A6310D"/>
    <w:rsid w:val="00AD4CB4"/>
    <w:rsid w:val="00AF6FB3"/>
    <w:rsid w:val="00B00028"/>
    <w:rsid w:val="00B20D0C"/>
    <w:rsid w:val="00B24712"/>
    <w:rsid w:val="00B83CE2"/>
    <w:rsid w:val="00B8538D"/>
    <w:rsid w:val="00BA32E4"/>
    <w:rsid w:val="00BD0D03"/>
    <w:rsid w:val="00C1723F"/>
    <w:rsid w:val="00C220F7"/>
    <w:rsid w:val="00C5505A"/>
    <w:rsid w:val="00C57183"/>
    <w:rsid w:val="00CC3ED4"/>
    <w:rsid w:val="00CF27B9"/>
    <w:rsid w:val="00D27FD7"/>
    <w:rsid w:val="00D31D50"/>
    <w:rsid w:val="00D3478B"/>
    <w:rsid w:val="00D40C2F"/>
    <w:rsid w:val="00D53733"/>
    <w:rsid w:val="00D53B3D"/>
    <w:rsid w:val="00D76960"/>
    <w:rsid w:val="00D95943"/>
    <w:rsid w:val="00DC64D1"/>
    <w:rsid w:val="00E262A1"/>
    <w:rsid w:val="00E73FC2"/>
    <w:rsid w:val="00EA74B5"/>
    <w:rsid w:val="00EC4533"/>
    <w:rsid w:val="00ED5C8F"/>
    <w:rsid w:val="00F12FEA"/>
    <w:rsid w:val="00F5314D"/>
    <w:rsid w:val="00F660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uiPriority w:val="9"/>
    <w:unhideWhenUsed/>
    <w:qFormat/>
    <w:rsid w:val="00F5314D"/>
    <w:pPr>
      <w:keepNext/>
      <w:keepLines/>
      <w:widowControl w:val="0"/>
      <w:adjustRightInd/>
      <w:snapToGrid/>
      <w:spacing w:after="0" w:line="360" w:lineRule="auto"/>
      <w:jc w:val="both"/>
      <w:outlineLvl w:val="1"/>
    </w:pPr>
    <w:rPr>
      <w:rFonts w:asciiTheme="majorHAnsi" w:eastAsiaTheme="majorEastAsia" w:hAnsiTheme="majorHAnsi" w:cstheme="majorBidi"/>
      <w:b/>
      <w:bCs/>
      <w:kern w:val="2"/>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0E6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90E6E"/>
    <w:rPr>
      <w:rFonts w:ascii="Tahoma" w:hAnsi="Tahoma"/>
      <w:sz w:val="18"/>
      <w:szCs w:val="18"/>
    </w:rPr>
  </w:style>
  <w:style w:type="paragraph" w:styleId="a4">
    <w:name w:val="footer"/>
    <w:basedOn w:val="a"/>
    <w:link w:val="Char0"/>
    <w:unhideWhenUsed/>
    <w:rsid w:val="00690E6E"/>
    <w:pPr>
      <w:tabs>
        <w:tab w:val="center" w:pos="4153"/>
        <w:tab w:val="right" w:pos="8306"/>
      </w:tabs>
    </w:pPr>
    <w:rPr>
      <w:sz w:val="18"/>
      <w:szCs w:val="18"/>
    </w:rPr>
  </w:style>
  <w:style w:type="character" w:customStyle="1" w:styleId="Char0">
    <w:name w:val="页脚 Char"/>
    <w:basedOn w:val="a0"/>
    <w:link w:val="a4"/>
    <w:rsid w:val="00690E6E"/>
    <w:rPr>
      <w:rFonts w:ascii="Tahoma" w:hAnsi="Tahoma"/>
      <w:sz w:val="18"/>
      <w:szCs w:val="18"/>
    </w:rPr>
  </w:style>
  <w:style w:type="paragraph" w:styleId="a5">
    <w:name w:val="List Paragraph"/>
    <w:basedOn w:val="a"/>
    <w:uiPriority w:val="99"/>
    <w:qFormat/>
    <w:rsid w:val="00B8538D"/>
    <w:pPr>
      <w:ind w:firstLineChars="200" w:firstLine="420"/>
    </w:pPr>
  </w:style>
  <w:style w:type="paragraph" w:customStyle="1" w:styleId="a6">
    <w:name w:val="正文格式"/>
    <w:qFormat/>
    <w:rsid w:val="00B8538D"/>
    <w:pPr>
      <w:spacing w:after="0" w:line="360" w:lineRule="auto"/>
      <w:ind w:firstLineChars="200" w:firstLine="200"/>
    </w:pPr>
    <w:rPr>
      <w:rFonts w:ascii="宋体" w:eastAsia="宋体" w:hAnsi="宋体" w:cs="Times New Roman"/>
      <w:kern w:val="2"/>
      <w:sz w:val="28"/>
    </w:rPr>
  </w:style>
  <w:style w:type="paragraph" w:styleId="a7">
    <w:name w:val="Body Text"/>
    <w:basedOn w:val="a"/>
    <w:next w:val="a"/>
    <w:link w:val="Char1"/>
    <w:semiHidden/>
    <w:unhideWhenUsed/>
    <w:qFormat/>
    <w:rsid w:val="003E6589"/>
    <w:pPr>
      <w:widowControl w:val="0"/>
      <w:adjustRightInd/>
      <w:snapToGrid/>
      <w:spacing w:after="120"/>
      <w:jc w:val="both"/>
    </w:pPr>
    <w:rPr>
      <w:rFonts w:ascii="Times New Roman" w:eastAsia="宋体" w:hAnsi="Times New Roman" w:cs="Times New Roman"/>
      <w:kern w:val="2"/>
      <w:sz w:val="21"/>
      <w:szCs w:val="24"/>
    </w:rPr>
  </w:style>
  <w:style w:type="character" w:customStyle="1" w:styleId="Char1">
    <w:name w:val="正文文本 Char"/>
    <w:basedOn w:val="a0"/>
    <w:link w:val="a7"/>
    <w:semiHidden/>
    <w:rsid w:val="003E6589"/>
    <w:rPr>
      <w:rFonts w:ascii="Times New Roman" w:eastAsia="宋体" w:hAnsi="Times New Roman" w:cs="Times New Roman"/>
      <w:kern w:val="2"/>
      <w:sz w:val="21"/>
      <w:szCs w:val="24"/>
    </w:rPr>
  </w:style>
  <w:style w:type="paragraph" w:styleId="a8">
    <w:name w:val="annotation text"/>
    <w:basedOn w:val="a"/>
    <w:link w:val="Char2"/>
    <w:semiHidden/>
    <w:unhideWhenUsed/>
    <w:qFormat/>
    <w:rsid w:val="003E6589"/>
    <w:pPr>
      <w:widowControl w:val="0"/>
      <w:adjustRightInd/>
      <w:snapToGrid/>
      <w:spacing w:after="0"/>
    </w:pPr>
    <w:rPr>
      <w:rFonts w:ascii="Calibri" w:eastAsia="宋体" w:hAnsi="Calibri" w:cs="Times New Roman"/>
      <w:kern w:val="2"/>
      <w:sz w:val="21"/>
      <w:szCs w:val="24"/>
    </w:rPr>
  </w:style>
  <w:style w:type="character" w:customStyle="1" w:styleId="Char2">
    <w:name w:val="批注文字 Char"/>
    <w:basedOn w:val="a0"/>
    <w:link w:val="a8"/>
    <w:semiHidden/>
    <w:rsid w:val="003E6589"/>
    <w:rPr>
      <w:rFonts w:ascii="Calibri" w:eastAsia="宋体" w:hAnsi="Calibri" w:cs="Times New Roman"/>
      <w:kern w:val="2"/>
      <w:sz w:val="21"/>
      <w:szCs w:val="24"/>
    </w:rPr>
  </w:style>
  <w:style w:type="character" w:customStyle="1" w:styleId="2Char">
    <w:name w:val="标题 2 Char"/>
    <w:basedOn w:val="a0"/>
    <w:link w:val="2"/>
    <w:uiPriority w:val="9"/>
    <w:rsid w:val="00F5314D"/>
    <w:rPr>
      <w:rFonts w:asciiTheme="majorHAnsi" w:eastAsiaTheme="majorEastAsia" w:hAnsiTheme="majorHAnsi" w:cstheme="majorBidi"/>
      <w:b/>
      <w:bCs/>
      <w:kern w:val="2"/>
      <w:sz w:val="3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89E135-70E7-460D-8DC5-4B2A8639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景军</cp:lastModifiedBy>
  <cp:revision>25</cp:revision>
  <dcterms:created xsi:type="dcterms:W3CDTF">2020-06-12T09:34:00Z</dcterms:created>
  <dcterms:modified xsi:type="dcterms:W3CDTF">2020-06-17T03:50:00Z</dcterms:modified>
</cp:coreProperties>
</file>