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E8" w:rsidRDefault="00FC38E8" w:rsidP="00FC38E8">
      <w:pPr>
        <w:pStyle w:val="a6"/>
        <w:spacing w:before="100" w:beforeAutospacing="1" w:after="100" w:afterAutospacing="1" w:line="360" w:lineRule="auto"/>
        <w:ind w:firstLineChars="196" w:firstLine="471"/>
        <w:contextualSpacing/>
        <w:rPr>
          <w:rFonts w:asciiTheme="majorEastAsia" w:eastAsiaTheme="majorEastAsia" w:hAnsiTheme="majorEastAsia" w:cs="仿宋"/>
          <w:b/>
          <w:sz w:val="24"/>
          <w:szCs w:val="21"/>
        </w:rPr>
      </w:pPr>
      <w:bookmarkStart w:id="0" w:name="_GoBack"/>
      <w:bookmarkEnd w:id="0"/>
      <w:r>
        <w:rPr>
          <w:rFonts w:asciiTheme="majorEastAsia" w:eastAsiaTheme="majorEastAsia" w:hAnsiTheme="majorEastAsia" w:cs="仿宋" w:hint="eastAsia"/>
          <w:b/>
          <w:sz w:val="24"/>
          <w:szCs w:val="21"/>
        </w:rPr>
        <w:t>前提：本章中标注“</w:t>
      </w:r>
      <w:r w:rsidRPr="006B07F3">
        <w:rPr>
          <w:rFonts w:ascii="仿宋_GB2312" w:eastAsia="仿宋_GB2312" w:hAnsiTheme="minorEastAsia" w:cs="宋体" w:hint="eastAsia"/>
          <w:bCs/>
          <w:kern w:val="0"/>
          <w:sz w:val="28"/>
          <w:szCs w:val="28"/>
        </w:rPr>
        <w:t>★</w:t>
      </w:r>
      <w:r>
        <w:rPr>
          <w:rFonts w:asciiTheme="majorEastAsia" w:eastAsiaTheme="majorEastAsia" w:hAnsiTheme="majorEastAsia" w:cs="仿宋" w:hint="eastAsia"/>
          <w:b/>
          <w:sz w:val="24"/>
          <w:szCs w:val="21"/>
        </w:rPr>
        <w:t>”号的条款为本项目的实质性要求，供应商应全部满足，否</w:t>
      </w:r>
      <w:r>
        <w:rPr>
          <w:rFonts w:asciiTheme="majorEastAsia" w:eastAsiaTheme="majorEastAsia" w:hAnsiTheme="majorEastAsia" w:cs="仿宋" w:hint="eastAsia"/>
          <w:b/>
          <w:sz w:val="24"/>
          <w:szCs w:val="21"/>
          <w:u w:val="single"/>
        </w:rPr>
        <w:t>则</w:t>
      </w:r>
      <w:r>
        <w:rPr>
          <w:rFonts w:asciiTheme="majorEastAsia" w:eastAsiaTheme="majorEastAsia" w:hAnsiTheme="majorEastAsia" w:cs="仿宋" w:hint="eastAsia"/>
          <w:b/>
          <w:sz w:val="24"/>
          <w:szCs w:val="21"/>
        </w:rPr>
        <w:t>其投标文件作无效处理。“▲”符号的条款为本项目的重要参数条款，未标识符号的条款为一般参数条款。</w:t>
      </w:r>
    </w:p>
    <w:p w:rsidR="00722F7F" w:rsidRPr="00FC38E8" w:rsidRDefault="00722F7F"/>
    <w:p w:rsidR="005F530B" w:rsidRDefault="005F530B" w:rsidP="005F530B">
      <w:pPr>
        <w:pStyle w:val="a3"/>
        <w:numPr>
          <w:ilvl w:val="0"/>
          <w:numId w:val="8"/>
        </w:numPr>
        <w:adjustRightInd w:val="0"/>
        <w:snapToGrid w:val="0"/>
        <w:spacing w:beforeLines="50" w:before="156" w:afterLines="50" w:after="156" w:line="360" w:lineRule="auto"/>
        <w:ind w:left="0" w:firstLineChars="0" w:firstLine="0"/>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采购货物清单</w:t>
      </w:r>
    </w:p>
    <w:tbl>
      <w:tblPr>
        <w:tblStyle w:val="ac"/>
        <w:tblW w:w="9628" w:type="dxa"/>
        <w:jc w:val="center"/>
        <w:tblLayout w:type="fixed"/>
        <w:tblLook w:val="04A0" w:firstRow="1" w:lastRow="0" w:firstColumn="1" w:lastColumn="0" w:noHBand="0" w:noVBand="1"/>
      </w:tblPr>
      <w:tblGrid>
        <w:gridCol w:w="1101"/>
        <w:gridCol w:w="3969"/>
        <w:gridCol w:w="1417"/>
        <w:gridCol w:w="1559"/>
        <w:gridCol w:w="1582"/>
      </w:tblGrid>
      <w:tr w:rsidR="005F530B" w:rsidTr="00706CD1">
        <w:trPr>
          <w:jc w:val="center"/>
        </w:trPr>
        <w:tc>
          <w:tcPr>
            <w:tcW w:w="1101" w:type="dxa"/>
            <w:vAlign w:val="center"/>
          </w:tcPr>
          <w:p w:rsidR="005F530B" w:rsidRDefault="005F530B" w:rsidP="00706CD1">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序号</w:t>
            </w:r>
          </w:p>
        </w:tc>
        <w:tc>
          <w:tcPr>
            <w:tcW w:w="3969" w:type="dxa"/>
            <w:vAlign w:val="center"/>
          </w:tcPr>
          <w:p w:rsidR="005F530B" w:rsidRDefault="005F530B" w:rsidP="00706CD1">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货物名称</w:t>
            </w:r>
          </w:p>
        </w:tc>
        <w:tc>
          <w:tcPr>
            <w:tcW w:w="1417" w:type="dxa"/>
            <w:vAlign w:val="center"/>
          </w:tcPr>
          <w:p w:rsidR="005F530B" w:rsidRDefault="005F530B" w:rsidP="00706CD1">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单位</w:t>
            </w:r>
          </w:p>
        </w:tc>
        <w:tc>
          <w:tcPr>
            <w:tcW w:w="1559" w:type="dxa"/>
            <w:vAlign w:val="center"/>
          </w:tcPr>
          <w:p w:rsidR="005F530B" w:rsidRDefault="005F530B" w:rsidP="00706CD1">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数量</w:t>
            </w:r>
          </w:p>
        </w:tc>
        <w:tc>
          <w:tcPr>
            <w:tcW w:w="1582" w:type="dxa"/>
            <w:vAlign w:val="center"/>
          </w:tcPr>
          <w:p w:rsidR="005F530B" w:rsidRDefault="005F530B" w:rsidP="00706CD1">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备注</w:t>
            </w:r>
          </w:p>
        </w:tc>
      </w:tr>
      <w:tr w:rsidR="005F530B" w:rsidTr="00706CD1">
        <w:trPr>
          <w:jc w:val="center"/>
        </w:trPr>
        <w:tc>
          <w:tcPr>
            <w:tcW w:w="1101" w:type="dxa"/>
            <w:vAlign w:val="center"/>
          </w:tcPr>
          <w:p w:rsidR="005F530B" w:rsidRDefault="005F530B" w:rsidP="005F530B">
            <w:pPr>
              <w:pStyle w:val="a3"/>
              <w:widowControl/>
              <w:numPr>
                <w:ilvl w:val="0"/>
                <w:numId w:val="9"/>
              </w:numPr>
              <w:adjustRightInd w:val="0"/>
              <w:snapToGrid w:val="0"/>
              <w:spacing w:line="360" w:lineRule="auto"/>
              <w:ind w:left="1140" w:firstLineChars="0"/>
              <w:jc w:val="center"/>
              <w:rPr>
                <w:rFonts w:ascii="微软雅黑" w:eastAsia="微软雅黑" w:hAnsi="微软雅黑"/>
                <w:color w:val="000000" w:themeColor="text1"/>
                <w:sz w:val="24"/>
                <w:szCs w:val="24"/>
              </w:rPr>
            </w:pPr>
          </w:p>
        </w:tc>
        <w:tc>
          <w:tcPr>
            <w:tcW w:w="3969" w:type="dxa"/>
            <w:vAlign w:val="center"/>
          </w:tcPr>
          <w:p w:rsidR="005F530B" w:rsidRDefault="004C7595" w:rsidP="00706CD1">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HIS系统接口</w:t>
            </w:r>
          </w:p>
        </w:tc>
        <w:tc>
          <w:tcPr>
            <w:tcW w:w="1417" w:type="dxa"/>
            <w:vAlign w:val="center"/>
          </w:tcPr>
          <w:p w:rsidR="005F530B" w:rsidRDefault="00A42D73" w:rsidP="00706CD1">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年</w:t>
            </w:r>
          </w:p>
        </w:tc>
        <w:tc>
          <w:tcPr>
            <w:tcW w:w="1559" w:type="dxa"/>
            <w:vAlign w:val="center"/>
          </w:tcPr>
          <w:p w:rsidR="005F530B" w:rsidRDefault="005F530B" w:rsidP="00706CD1">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3</w:t>
            </w:r>
          </w:p>
        </w:tc>
        <w:tc>
          <w:tcPr>
            <w:tcW w:w="1582" w:type="dxa"/>
            <w:vAlign w:val="center"/>
          </w:tcPr>
          <w:p w:rsidR="005F530B" w:rsidRDefault="005F530B" w:rsidP="00706CD1">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无</w:t>
            </w:r>
          </w:p>
        </w:tc>
      </w:tr>
    </w:tbl>
    <w:p w:rsidR="00BF3445" w:rsidRDefault="00BF3445"/>
    <w:p w:rsidR="005F530B" w:rsidRPr="00D1200D" w:rsidRDefault="005F530B" w:rsidP="005F530B">
      <w:pPr>
        <w:pStyle w:val="a3"/>
        <w:numPr>
          <w:ilvl w:val="0"/>
          <w:numId w:val="8"/>
        </w:numPr>
        <w:adjustRightInd w:val="0"/>
        <w:snapToGrid w:val="0"/>
        <w:spacing w:beforeLines="50" w:before="156" w:afterLines="50" w:after="156" w:line="360" w:lineRule="auto"/>
        <w:ind w:left="0" w:firstLineChars="0" w:firstLine="0"/>
        <w:outlineLvl w:val="0"/>
        <w:rPr>
          <w:rFonts w:ascii="微软雅黑" w:eastAsia="微软雅黑" w:hAnsi="微软雅黑"/>
          <w:b/>
          <w:sz w:val="24"/>
          <w:szCs w:val="24"/>
        </w:rPr>
      </w:pPr>
      <w:r w:rsidRPr="00D1200D">
        <w:rPr>
          <w:rFonts w:ascii="微软雅黑" w:eastAsia="微软雅黑" w:hAnsi="微软雅黑" w:hint="eastAsia"/>
          <w:b/>
          <w:sz w:val="24"/>
          <w:szCs w:val="24"/>
        </w:rPr>
        <w:t>技术参数</w:t>
      </w:r>
    </w:p>
    <w:p w:rsidR="00BF3445" w:rsidRPr="00D1200D" w:rsidRDefault="005F530B" w:rsidP="005F530B">
      <w:pPr>
        <w:pStyle w:val="1"/>
        <w:spacing w:line="400" w:lineRule="exact"/>
        <w:rPr>
          <w:rFonts w:ascii="微软雅黑" w:eastAsia="微软雅黑" w:hAnsi="微软雅黑" w:cs="宋体"/>
          <w:sz w:val="24"/>
          <w:szCs w:val="24"/>
        </w:rPr>
      </w:pPr>
      <w:r w:rsidRPr="00D1200D">
        <w:rPr>
          <w:rFonts w:ascii="微软雅黑" w:eastAsia="微软雅黑" w:hAnsi="微软雅黑" w:cs="宋体" w:hint="eastAsia"/>
          <w:sz w:val="24"/>
          <w:szCs w:val="24"/>
        </w:rPr>
        <w:t>（一）</w:t>
      </w:r>
      <w:r w:rsidR="00BF3445" w:rsidRPr="00D1200D">
        <w:rPr>
          <w:rFonts w:ascii="微软雅黑" w:eastAsia="微软雅黑" w:hAnsi="微软雅黑" w:cs="宋体" w:hint="eastAsia"/>
          <w:sz w:val="24"/>
          <w:szCs w:val="24"/>
        </w:rPr>
        <w:t>技术参数</w:t>
      </w:r>
      <w:r w:rsidR="00307C9A" w:rsidRPr="00D1200D">
        <w:rPr>
          <w:rFonts w:ascii="微软雅黑" w:eastAsia="微软雅黑" w:hAnsi="微软雅黑" w:cs="宋体" w:hint="eastAsia"/>
          <w:sz w:val="24"/>
          <w:szCs w:val="24"/>
        </w:rPr>
        <w:t>要求</w:t>
      </w:r>
    </w:p>
    <w:p w:rsidR="00BF3445" w:rsidRPr="00D1200D" w:rsidRDefault="00F00662" w:rsidP="00C9753E">
      <w:pPr>
        <w:pStyle w:val="2"/>
        <w:spacing w:before="0" w:after="0" w:line="240" w:lineRule="auto"/>
        <w:ind w:firstLineChars="200" w:firstLine="480"/>
        <w:rPr>
          <w:rFonts w:ascii="微软雅黑" w:eastAsia="微软雅黑" w:hAnsi="微软雅黑" w:cs="宋体"/>
          <w:b/>
          <w:bCs w:val="0"/>
          <w:szCs w:val="24"/>
        </w:rPr>
      </w:pPr>
      <w:r w:rsidRPr="00D1200D">
        <w:rPr>
          <w:rFonts w:ascii="微软雅黑" w:eastAsia="微软雅黑" w:hAnsi="微软雅黑" w:cs="宋体" w:hint="eastAsia"/>
          <w:b/>
          <w:bCs w:val="0"/>
          <w:szCs w:val="24"/>
        </w:rPr>
        <w:t>1、对接内容</w:t>
      </w:r>
    </w:p>
    <w:p w:rsidR="00375DCB" w:rsidRPr="00D1200D" w:rsidRDefault="00375DCB" w:rsidP="00C9753E">
      <w:pPr>
        <w:pStyle w:val="21"/>
        <w:spacing w:after="0" w:line="240" w:lineRule="auto"/>
        <w:ind w:leftChars="0" w:left="0" w:firstLineChars="0"/>
        <w:rPr>
          <w:rFonts w:ascii="微软雅黑" w:eastAsia="微软雅黑" w:hAnsi="微软雅黑" w:cs="宋体"/>
          <w:sz w:val="24"/>
        </w:rPr>
      </w:pPr>
      <w:r w:rsidRPr="00D1200D">
        <w:rPr>
          <w:rFonts w:ascii="微软雅黑" w:eastAsia="微软雅黑" w:hAnsi="微软雅黑" w:cs="宋体" w:hint="eastAsia"/>
          <w:sz w:val="24"/>
        </w:rPr>
        <w:t>一是</w:t>
      </w:r>
      <w:r w:rsidR="007177B6" w:rsidRPr="00D1200D">
        <w:rPr>
          <w:rFonts w:ascii="微软雅黑" w:eastAsia="微软雅黑" w:hAnsi="微软雅黑" w:cs="宋体" w:hint="eastAsia"/>
          <w:sz w:val="24"/>
        </w:rPr>
        <w:t>，</w:t>
      </w:r>
      <w:r w:rsidR="008311D1" w:rsidRPr="00D1200D">
        <w:rPr>
          <w:rFonts w:ascii="微软雅黑" w:eastAsia="微软雅黑" w:hAnsi="微软雅黑" w:cs="宋体" w:hint="eastAsia"/>
          <w:sz w:val="24"/>
        </w:rPr>
        <w:t>上级主管部门要求</w:t>
      </w:r>
      <w:r w:rsidR="00B94BAC" w:rsidRPr="00D1200D">
        <w:rPr>
          <w:rFonts w:ascii="微软雅黑" w:eastAsia="微软雅黑" w:hAnsi="微软雅黑" w:cs="宋体" w:hint="eastAsia"/>
          <w:sz w:val="24"/>
        </w:rPr>
        <w:t>，特别是政策性、紧急性要求，</w:t>
      </w:r>
      <w:r w:rsidR="001A66E9" w:rsidRPr="00D1200D">
        <w:rPr>
          <w:rFonts w:ascii="微软雅黑" w:eastAsia="微软雅黑" w:hAnsi="微软雅黑" w:cs="宋体" w:hint="eastAsia"/>
          <w:sz w:val="24"/>
        </w:rPr>
        <w:t>业务生产系统</w:t>
      </w:r>
      <w:r w:rsidR="00B94BAC" w:rsidRPr="00D1200D">
        <w:rPr>
          <w:rFonts w:ascii="微软雅黑" w:eastAsia="微软雅黑" w:hAnsi="微软雅黑" w:cs="宋体" w:hint="eastAsia"/>
          <w:sz w:val="24"/>
        </w:rPr>
        <w:t>对接上级主管单位指定系统，</w:t>
      </w:r>
      <w:r w:rsidR="008311D1" w:rsidRPr="00D1200D">
        <w:rPr>
          <w:rFonts w:ascii="微软雅黑" w:eastAsia="微软雅黑" w:hAnsi="微软雅黑" w:cs="宋体" w:hint="eastAsia"/>
          <w:sz w:val="24"/>
        </w:rPr>
        <w:t>须在规定时间内完成</w:t>
      </w:r>
      <w:r w:rsidRPr="00D1200D">
        <w:rPr>
          <w:rFonts w:ascii="微软雅黑" w:eastAsia="微软雅黑" w:hAnsi="微软雅黑" w:cs="宋体"/>
          <w:sz w:val="24"/>
        </w:rPr>
        <w:t>；</w:t>
      </w:r>
    </w:p>
    <w:p w:rsidR="00375DCB" w:rsidRPr="00D1200D" w:rsidRDefault="00375DCB" w:rsidP="00C9753E">
      <w:pPr>
        <w:pStyle w:val="21"/>
        <w:spacing w:after="0" w:line="240" w:lineRule="auto"/>
        <w:ind w:leftChars="0" w:left="0" w:firstLineChars="0"/>
        <w:rPr>
          <w:rFonts w:ascii="微软雅黑" w:eastAsia="微软雅黑" w:hAnsi="微软雅黑" w:cs="宋体"/>
          <w:sz w:val="24"/>
        </w:rPr>
      </w:pPr>
      <w:r w:rsidRPr="00D1200D">
        <w:rPr>
          <w:rFonts w:ascii="微软雅黑" w:eastAsia="微软雅黑" w:hAnsi="微软雅黑" w:cs="宋体"/>
          <w:sz w:val="24"/>
        </w:rPr>
        <w:t>二是</w:t>
      </w:r>
      <w:r w:rsidR="00E34AC7" w:rsidRPr="00D1200D">
        <w:rPr>
          <w:rFonts w:ascii="微软雅黑" w:eastAsia="微软雅黑" w:hAnsi="微软雅黑" w:cs="宋体" w:hint="eastAsia"/>
          <w:sz w:val="24"/>
        </w:rPr>
        <w:t>，</w:t>
      </w:r>
      <w:r w:rsidRPr="00D1200D">
        <w:rPr>
          <w:rFonts w:ascii="微软雅黑" w:eastAsia="微软雅黑" w:hAnsi="微软雅黑" w:cs="宋体"/>
          <w:sz w:val="24"/>
        </w:rPr>
        <w:t>医保政策类</w:t>
      </w:r>
      <w:r w:rsidR="002428E4" w:rsidRPr="00D1200D">
        <w:rPr>
          <w:rFonts w:ascii="微软雅黑" w:eastAsia="微软雅黑" w:hAnsi="微软雅黑" w:cs="宋体" w:hint="eastAsia"/>
          <w:sz w:val="24"/>
        </w:rPr>
        <w:t>系统对接</w:t>
      </w:r>
      <w:r w:rsidRPr="00D1200D">
        <w:rPr>
          <w:rFonts w:ascii="微软雅黑" w:eastAsia="微软雅黑" w:hAnsi="微软雅黑" w:cs="宋体"/>
          <w:sz w:val="24"/>
        </w:rPr>
        <w:t>，根据医保</w:t>
      </w:r>
      <w:r w:rsidR="00377236" w:rsidRPr="00D1200D">
        <w:rPr>
          <w:rFonts w:ascii="微软雅黑" w:eastAsia="微软雅黑" w:hAnsi="微软雅黑" w:cs="宋体" w:hint="eastAsia"/>
          <w:sz w:val="24"/>
        </w:rPr>
        <w:t>政策</w:t>
      </w:r>
      <w:r w:rsidRPr="00D1200D">
        <w:rPr>
          <w:rFonts w:ascii="微软雅黑" w:eastAsia="微软雅黑" w:hAnsi="微软雅黑" w:cs="宋体"/>
          <w:sz w:val="24"/>
        </w:rPr>
        <w:t>要求</w:t>
      </w:r>
      <w:r w:rsidR="008311D1" w:rsidRPr="00D1200D">
        <w:rPr>
          <w:rFonts w:ascii="微软雅黑" w:eastAsia="微软雅黑" w:hAnsi="微软雅黑" w:cs="宋体" w:hint="eastAsia"/>
          <w:sz w:val="24"/>
        </w:rPr>
        <w:t>，</w:t>
      </w:r>
      <w:r w:rsidR="001A66E9" w:rsidRPr="00D1200D">
        <w:rPr>
          <w:rFonts w:ascii="微软雅黑" w:eastAsia="微软雅黑" w:hAnsi="微软雅黑" w:cs="宋体" w:hint="eastAsia"/>
          <w:sz w:val="24"/>
        </w:rPr>
        <w:t>业务生产系统</w:t>
      </w:r>
      <w:r w:rsidRPr="00D1200D">
        <w:rPr>
          <w:rFonts w:ascii="微软雅黑" w:eastAsia="微软雅黑" w:hAnsi="微软雅黑" w:cs="宋体"/>
          <w:sz w:val="24"/>
        </w:rPr>
        <w:t>在规定时限内的</w:t>
      </w:r>
      <w:r w:rsidR="0004548B" w:rsidRPr="00D1200D">
        <w:rPr>
          <w:rFonts w:ascii="微软雅黑" w:eastAsia="微软雅黑" w:hAnsi="微软雅黑" w:cs="宋体" w:hint="eastAsia"/>
          <w:sz w:val="24"/>
        </w:rPr>
        <w:t>完成</w:t>
      </w:r>
      <w:r w:rsidR="001A66E9" w:rsidRPr="00D1200D">
        <w:rPr>
          <w:rFonts w:ascii="微软雅黑" w:eastAsia="微软雅黑" w:hAnsi="微软雅黑" w:cs="宋体" w:hint="eastAsia"/>
          <w:sz w:val="24"/>
        </w:rPr>
        <w:t>医保</w:t>
      </w:r>
      <w:r w:rsidR="00997DB8" w:rsidRPr="00D1200D">
        <w:rPr>
          <w:rFonts w:ascii="微软雅黑" w:eastAsia="微软雅黑" w:hAnsi="微软雅黑" w:cs="宋体" w:hint="eastAsia"/>
          <w:sz w:val="24"/>
        </w:rPr>
        <w:t>系统</w:t>
      </w:r>
      <w:r w:rsidRPr="00D1200D">
        <w:rPr>
          <w:rFonts w:ascii="微软雅黑" w:eastAsia="微软雅黑" w:hAnsi="微软雅黑" w:cs="宋体"/>
          <w:sz w:val="24"/>
        </w:rPr>
        <w:t>对接</w:t>
      </w:r>
      <w:r w:rsidR="002428E4" w:rsidRPr="00D1200D">
        <w:rPr>
          <w:rFonts w:ascii="微软雅黑" w:eastAsia="微软雅黑" w:hAnsi="微软雅黑" w:cs="宋体" w:hint="eastAsia"/>
          <w:sz w:val="24"/>
        </w:rPr>
        <w:t>工作</w:t>
      </w:r>
      <w:r w:rsidRPr="00D1200D">
        <w:rPr>
          <w:rFonts w:ascii="微软雅黑" w:eastAsia="微软雅黑" w:hAnsi="微软雅黑" w:cs="宋体"/>
          <w:sz w:val="24"/>
        </w:rPr>
        <w:t>；</w:t>
      </w:r>
    </w:p>
    <w:p w:rsidR="00375DCB" w:rsidRPr="00D1200D" w:rsidRDefault="00375DCB" w:rsidP="00C9753E">
      <w:pPr>
        <w:pStyle w:val="21"/>
        <w:spacing w:after="0" w:line="240" w:lineRule="auto"/>
        <w:ind w:leftChars="0" w:left="0" w:firstLineChars="0"/>
        <w:rPr>
          <w:rFonts w:ascii="微软雅黑" w:eastAsia="微软雅黑" w:hAnsi="微软雅黑" w:cs="宋体"/>
          <w:sz w:val="24"/>
        </w:rPr>
      </w:pPr>
      <w:r w:rsidRPr="00D1200D">
        <w:rPr>
          <w:rFonts w:ascii="微软雅黑" w:eastAsia="微软雅黑" w:hAnsi="微软雅黑" w:cs="宋体"/>
          <w:sz w:val="24"/>
        </w:rPr>
        <w:t>三是</w:t>
      </w:r>
      <w:r w:rsidR="00DE384B" w:rsidRPr="00D1200D">
        <w:rPr>
          <w:rFonts w:ascii="微软雅黑" w:eastAsia="微软雅黑" w:hAnsi="微软雅黑" w:cs="宋体" w:hint="eastAsia"/>
          <w:sz w:val="24"/>
        </w:rPr>
        <w:t>，</w:t>
      </w:r>
      <w:r w:rsidRPr="00D1200D">
        <w:rPr>
          <w:rFonts w:ascii="微软雅黑" w:eastAsia="微软雅黑" w:hAnsi="微软雅黑" w:cs="宋体"/>
          <w:sz w:val="24"/>
        </w:rPr>
        <w:t>科室新购</w:t>
      </w:r>
      <w:r w:rsidR="00E876E3" w:rsidRPr="00D1200D">
        <w:rPr>
          <w:rFonts w:ascii="微软雅黑" w:eastAsia="微软雅黑" w:hAnsi="微软雅黑" w:cs="宋体" w:hint="eastAsia"/>
          <w:sz w:val="24"/>
        </w:rPr>
        <w:t>的</w:t>
      </w:r>
      <w:r w:rsidR="008311D1" w:rsidRPr="00D1200D">
        <w:rPr>
          <w:rFonts w:ascii="微软雅黑" w:eastAsia="微软雅黑" w:hAnsi="微软雅黑" w:cs="宋体" w:hint="eastAsia"/>
          <w:sz w:val="24"/>
        </w:rPr>
        <w:t>专科</w:t>
      </w:r>
      <w:r w:rsidRPr="00D1200D">
        <w:rPr>
          <w:rFonts w:ascii="微软雅黑" w:eastAsia="微软雅黑" w:hAnsi="微软雅黑" w:cs="宋体"/>
          <w:sz w:val="24"/>
        </w:rPr>
        <w:t>业务系统</w:t>
      </w:r>
      <w:r w:rsidR="009F150D" w:rsidRPr="00D1200D">
        <w:rPr>
          <w:rFonts w:ascii="微软雅黑" w:eastAsia="微软雅黑" w:hAnsi="微软雅黑" w:cs="宋体" w:hint="eastAsia"/>
          <w:sz w:val="24"/>
        </w:rPr>
        <w:t>对接</w:t>
      </w:r>
      <w:r w:rsidR="00914E35" w:rsidRPr="00D1200D">
        <w:rPr>
          <w:rFonts w:ascii="微软雅黑" w:eastAsia="微软雅黑" w:hAnsi="微软雅黑" w:cs="宋体" w:hint="eastAsia"/>
          <w:sz w:val="24"/>
        </w:rPr>
        <w:t>，</w:t>
      </w:r>
      <w:r w:rsidR="00837738" w:rsidRPr="00D1200D">
        <w:rPr>
          <w:rFonts w:ascii="微软雅黑" w:eastAsia="微软雅黑" w:hAnsi="微软雅黑" w:cs="宋体" w:hint="eastAsia"/>
          <w:sz w:val="24"/>
        </w:rPr>
        <w:t>业务</w:t>
      </w:r>
      <w:r w:rsidR="00914E35" w:rsidRPr="00D1200D">
        <w:rPr>
          <w:rFonts w:ascii="微软雅黑" w:eastAsia="微软雅黑" w:hAnsi="微软雅黑" w:cs="宋体" w:hint="eastAsia"/>
          <w:sz w:val="24"/>
        </w:rPr>
        <w:t>生产</w:t>
      </w:r>
      <w:r w:rsidR="008311D1" w:rsidRPr="00D1200D">
        <w:rPr>
          <w:rFonts w:ascii="微软雅黑" w:eastAsia="微软雅黑" w:hAnsi="微软雅黑" w:cs="宋体" w:hint="eastAsia"/>
          <w:sz w:val="24"/>
        </w:rPr>
        <w:t>系统与新购</w:t>
      </w:r>
      <w:r w:rsidR="00E876E3" w:rsidRPr="00D1200D">
        <w:rPr>
          <w:rFonts w:ascii="微软雅黑" w:eastAsia="微软雅黑" w:hAnsi="微软雅黑" w:cs="宋体" w:hint="eastAsia"/>
          <w:sz w:val="24"/>
        </w:rPr>
        <w:t>专科</w:t>
      </w:r>
      <w:r w:rsidR="008311D1" w:rsidRPr="00D1200D">
        <w:rPr>
          <w:rFonts w:ascii="微软雅黑" w:eastAsia="微软雅黑" w:hAnsi="微软雅黑" w:cs="宋体" w:hint="eastAsia"/>
          <w:sz w:val="24"/>
        </w:rPr>
        <w:t>系统</w:t>
      </w:r>
      <w:r w:rsidRPr="00D1200D">
        <w:rPr>
          <w:rFonts w:ascii="微软雅黑" w:eastAsia="微软雅黑" w:hAnsi="微软雅黑" w:cs="宋体"/>
          <w:sz w:val="24"/>
        </w:rPr>
        <w:t>间</w:t>
      </w:r>
      <w:r w:rsidR="00DE384B" w:rsidRPr="00D1200D">
        <w:rPr>
          <w:rFonts w:ascii="微软雅黑" w:eastAsia="微软雅黑" w:hAnsi="微软雅黑" w:cs="宋体" w:hint="eastAsia"/>
          <w:sz w:val="24"/>
        </w:rPr>
        <w:t>对接</w:t>
      </w:r>
      <w:r w:rsidRPr="00D1200D">
        <w:rPr>
          <w:rFonts w:ascii="微软雅黑" w:eastAsia="微软雅黑" w:hAnsi="微软雅黑" w:cs="宋体"/>
          <w:sz w:val="24"/>
        </w:rPr>
        <w:t>；</w:t>
      </w:r>
    </w:p>
    <w:p w:rsidR="00BF3445" w:rsidRPr="00D1200D" w:rsidRDefault="00375DCB" w:rsidP="00C9753E">
      <w:pPr>
        <w:pStyle w:val="21"/>
        <w:spacing w:after="0" w:line="240" w:lineRule="auto"/>
        <w:ind w:leftChars="0" w:left="0" w:firstLineChars="0"/>
        <w:rPr>
          <w:rFonts w:ascii="微软雅黑" w:eastAsia="微软雅黑" w:hAnsi="微软雅黑" w:cs="宋体"/>
          <w:sz w:val="24"/>
        </w:rPr>
      </w:pPr>
      <w:r w:rsidRPr="00D1200D">
        <w:rPr>
          <w:rFonts w:ascii="微软雅黑" w:eastAsia="微软雅黑" w:hAnsi="微软雅黑" w:cs="宋体"/>
          <w:sz w:val="24"/>
        </w:rPr>
        <w:t>四是</w:t>
      </w:r>
      <w:r w:rsidR="00DE384B" w:rsidRPr="00D1200D">
        <w:rPr>
          <w:rFonts w:ascii="微软雅黑" w:eastAsia="微软雅黑" w:hAnsi="微软雅黑" w:cs="宋体" w:hint="eastAsia"/>
          <w:sz w:val="24"/>
        </w:rPr>
        <w:t>，</w:t>
      </w:r>
      <w:r w:rsidRPr="00D1200D">
        <w:rPr>
          <w:rFonts w:ascii="微软雅黑" w:eastAsia="微软雅黑" w:hAnsi="微软雅黑" w:cs="宋体"/>
          <w:sz w:val="24"/>
        </w:rPr>
        <w:t>新</w:t>
      </w:r>
      <w:r w:rsidR="00DE384B" w:rsidRPr="00D1200D">
        <w:rPr>
          <w:rFonts w:ascii="微软雅黑" w:eastAsia="微软雅黑" w:hAnsi="微软雅黑" w:cs="宋体" w:hint="eastAsia"/>
          <w:sz w:val="24"/>
        </w:rPr>
        <w:t>购医疗</w:t>
      </w:r>
      <w:r w:rsidR="00DE384B" w:rsidRPr="00D1200D">
        <w:rPr>
          <w:rFonts w:ascii="微软雅黑" w:eastAsia="微软雅黑" w:hAnsi="微软雅黑" w:cs="宋体"/>
          <w:sz w:val="24"/>
        </w:rPr>
        <w:t>设备</w:t>
      </w:r>
      <w:r w:rsidR="009F150D" w:rsidRPr="00D1200D">
        <w:rPr>
          <w:rFonts w:ascii="微软雅黑" w:eastAsia="微软雅黑" w:hAnsi="微软雅黑" w:cs="宋体" w:hint="eastAsia"/>
          <w:sz w:val="24"/>
        </w:rPr>
        <w:t>，</w:t>
      </w:r>
      <w:r w:rsidR="00DE384B" w:rsidRPr="00D1200D">
        <w:rPr>
          <w:rFonts w:ascii="微软雅黑" w:eastAsia="微软雅黑" w:hAnsi="微软雅黑" w:cs="宋体"/>
          <w:sz w:val="24"/>
        </w:rPr>
        <w:t>接入</w:t>
      </w:r>
      <w:r w:rsidR="00691B65" w:rsidRPr="00D1200D">
        <w:rPr>
          <w:rFonts w:ascii="微软雅黑" w:eastAsia="微软雅黑" w:hAnsi="微软雅黑" w:cs="宋体" w:hint="eastAsia"/>
          <w:sz w:val="24"/>
        </w:rPr>
        <w:t>业务生产系统</w:t>
      </w:r>
      <w:r w:rsidR="009F150D" w:rsidRPr="00D1200D">
        <w:rPr>
          <w:rFonts w:ascii="微软雅黑" w:eastAsia="微软雅黑" w:hAnsi="微软雅黑" w:cs="宋体" w:hint="eastAsia"/>
          <w:sz w:val="24"/>
        </w:rPr>
        <w:t>的</w:t>
      </w:r>
      <w:r w:rsidR="00DE384B" w:rsidRPr="00D1200D">
        <w:rPr>
          <w:rFonts w:ascii="微软雅黑" w:eastAsia="微软雅黑" w:hAnsi="微软雅黑" w:cs="宋体"/>
          <w:sz w:val="24"/>
        </w:rPr>
        <w:t>对接等</w:t>
      </w:r>
      <w:r w:rsidR="00DE384B" w:rsidRPr="00D1200D">
        <w:rPr>
          <w:rFonts w:ascii="微软雅黑" w:eastAsia="微软雅黑" w:hAnsi="微软雅黑" w:cs="宋体" w:hint="eastAsia"/>
          <w:sz w:val="24"/>
        </w:rPr>
        <w:t>；</w:t>
      </w:r>
    </w:p>
    <w:p w:rsidR="00DE384B" w:rsidRPr="00D1200D" w:rsidRDefault="00DE384B" w:rsidP="00C9753E">
      <w:pPr>
        <w:pStyle w:val="21"/>
        <w:spacing w:after="0" w:line="240" w:lineRule="auto"/>
        <w:ind w:leftChars="0" w:left="0" w:firstLineChars="0"/>
        <w:rPr>
          <w:rFonts w:ascii="微软雅黑" w:eastAsia="微软雅黑" w:hAnsi="微软雅黑" w:cs="宋体"/>
          <w:sz w:val="24"/>
        </w:rPr>
      </w:pPr>
      <w:r w:rsidRPr="00D1200D">
        <w:rPr>
          <w:rFonts w:ascii="微软雅黑" w:eastAsia="微软雅黑" w:hAnsi="微软雅黑" w:cs="宋体" w:hint="eastAsia"/>
          <w:sz w:val="24"/>
        </w:rPr>
        <w:t>五是，其它情况</w:t>
      </w:r>
      <w:r w:rsidR="0022413C" w:rsidRPr="00D1200D">
        <w:rPr>
          <w:rFonts w:ascii="微软雅黑" w:eastAsia="微软雅黑" w:hAnsi="微软雅黑" w:cs="宋体" w:hint="eastAsia"/>
          <w:sz w:val="24"/>
        </w:rPr>
        <w:t>系统对接</w:t>
      </w:r>
      <w:r w:rsidRPr="00D1200D">
        <w:rPr>
          <w:rFonts w:ascii="微软雅黑" w:eastAsia="微软雅黑" w:hAnsi="微软雅黑" w:cs="宋体" w:hint="eastAsia"/>
          <w:sz w:val="24"/>
        </w:rPr>
        <w:t>。</w:t>
      </w:r>
    </w:p>
    <w:p w:rsidR="001A66E9" w:rsidRPr="00D1200D" w:rsidRDefault="001A66E9" w:rsidP="00C9753E">
      <w:pPr>
        <w:pStyle w:val="21"/>
        <w:spacing w:after="0" w:line="240" w:lineRule="auto"/>
        <w:ind w:leftChars="0" w:left="0" w:firstLineChars="0"/>
        <w:rPr>
          <w:rFonts w:ascii="微软雅黑" w:eastAsia="微软雅黑" w:hAnsi="微软雅黑" w:cs="宋体"/>
          <w:sz w:val="24"/>
        </w:rPr>
      </w:pPr>
    </w:p>
    <w:p w:rsidR="00BF3445" w:rsidRPr="00D1200D" w:rsidRDefault="00F00662" w:rsidP="00C9753E">
      <w:pPr>
        <w:pStyle w:val="2"/>
        <w:spacing w:before="0" w:after="0" w:line="240" w:lineRule="auto"/>
        <w:ind w:firstLineChars="200" w:firstLine="480"/>
        <w:rPr>
          <w:rFonts w:ascii="微软雅黑" w:eastAsia="微软雅黑" w:hAnsi="微软雅黑" w:cs="宋体"/>
          <w:b/>
          <w:bCs w:val="0"/>
          <w:szCs w:val="24"/>
        </w:rPr>
      </w:pPr>
      <w:r w:rsidRPr="00D1200D">
        <w:rPr>
          <w:rFonts w:ascii="微软雅黑" w:eastAsia="微软雅黑" w:hAnsi="微软雅黑" w:cs="宋体" w:hint="eastAsia"/>
          <w:b/>
          <w:bCs w:val="0"/>
          <w:szCs w:val="24"/>
        </w:rPr>
        <w:t>2、</w:t>
      </w:r>
      <w:r w:rsidR="00BF3445" w:rsidRPr="00D1200D">
        <w:rPr>
          <w:rFonts w:ascii="微软雅黑" w:eastAsia="微软雅黑" w:hAnsi="微软雅黑" w:cs="宋体" w:hint="eastAsia"/>
          <w:b/>
          <w:bCs w:val="0"/>
          <w:szCs w:val="24"/>
        </w:rPr>
        <w:t>接口类型</w:t>
      </w:r>
      <w:r w:rsidR="00A62B96">
        <w:rPr>
          <w:rFonts w:ascii="微软雅黑" w:eastAsia="微软雅黑" w:hAnsi="微软雅黑" w:cs="宋体" w:hint="eastAsia"/>
          <w:b/>
          <w:bCs w:val="0"/>
          <w:szCs w:val="24"/>
        </w:rPr>
        <w:t>与要求</w:t>
      </w:r>
    </w:p>
    <w:p w:rsidR="00BF3445" w:rsidRPr="00D1200D" w:rsidRDefault="00AF49D3" w:rsidP="00C9753E">
      <w:pPr>
        <w:pStyle w:val="21"/>
        <w:spacing w:after="0" w:line="240" w:lineRule="auto"/>
        <w:ind w:leftChars="0" w:left="0" w:firstLineChars="0"/>
        <w:rPr>
          <w:rFonts w:ascii="微软雅黑" w:eastAsia="微软雅黑" w:hAnsi="微软雅黑" w:cs="宋体"/>
          <w:sz w:val="24"/>
        </w:rPr>
      </w:pPr>
      <w:r>
        <w:rPr>
          <w:rFonts w:asciiTheme="majorEastAsia" w:eastAsiaTheme="majorEastAsia" w:hAnsiTheme="majorEastAsia" w:cs="仿宋" w:hint="eastAsia"/>
          <w:b/>
          <w:sz w:val="24"/>
          <w:szCs w:val="21"/>
        </w:rPr>
        <w:t>▲</w:t>
      </w:r>
      <w:r w:rsidR="00773E0A" w:rsidRPr="00D1200D">
        <w:rPr>
          <w:rFonts w:ascii="微软雅黑" w:eastAsia="微软雅黑" w:hAnsi="微软雅黑" w:cs="宋体" w:hint="eastAsia"/>
          <w:sz w:val="24"/>
        </w:rPr>
        <w:t>（1）与东华HIS系统</w:t>
      </w:r>
      <w:r w:rsidR="00FB63BC" w:rsidRPr="00D1200D">
        <w:rPr>
          <w:rFonts w:ascii="微软雅黑" w:eastAsia="微软雅黑" w:hAnsi="微软雅黑" w:cs="宋体" w:hint="eastAsia"/>
          <w:sz w:val="24"/>
        </w:rPr>
        <w:t>进行接口对接</w:t>
      </w:r>
      <w:r w:rsidR="00146511">
        <w:rPr>
          <w:rFonts w:ascii="微软雅黑" w:eastAsia="微软雅黑" w:hAnsi="微软雅黑" w:cs="宋体" w:hint="eastAsia"/>
          <w:sz w:val="24"/>
        </w:rPr>
        <w:t>。</w:t>
      </w:r>
      <w:r w:rsidR="00DE005D">
        <w:rPr>
          <w:rFonts w:ascii="微软雅黑" w:eastAsia="微软雅黑" w:hAnsi="微软雅黑" w:cs="宋体" w:hint="eastAsia"/>
          <w:sz w:val="24"/>
        </w:rPr>
        <w:t>修改H</w:t>
      </w:r>
      <w:r w:rsidR="00DE005D">
        <w:rPr>
          <w:rFonts w:ascii="微软雅黑" w:eastAsia="微软雅黑" w:hAnsi="微软雅黑" w:cs="宋体"/>
          <w:sz w:val="24"/>
        </w:rPr>
        <w:t>IS</w:t>
      </w:r>
      <w:r w:rsidR="00DE005D">
        <w:rPr>
          <w:rFonts w:ascii="微软雅黑" w:eastAsia="微软雅黑" w:hAnsi="微软雅黑" w:cs="宋体" w:hint="eastAsia"/>
          <w:sz w:val="24"/>
        </w:rPr>
        <w:t>系统源代码、改变</w:t>
      </w:r>
      <w:r w:rsidR="004F2A6C">
        <w:rPr>
          <w:rFonts w:ascii="微软雅黑" w:eastAsia="微软雅黑" w:hAnsi="微软雅黑" w:cs="宋体" w:hint="eastAsia"/>
          <w:sz w:val="24"/>
        </w:rPr>
        <w:t>H</w:t>
      </w:r>
      <w:r w:rsidR="004F2A6C">
        <w:rPr>
          <w:rFonts w:ascii="微软雅黑" w:eastAsia="微软雅黑" w:hAnsi="微软雅黑" w:cs="宋体"/>
          <w:sz w:val="24"/>
        </w:rPr>
        <w:t>IS</w:t>
      </w:r>
      <w:r w:rsidR="004F2A6C">
        <w:rPr>
          <w:rFonts w:ascii="微软雅黑" w:eastAsia="微软雅黑" w:hAnsi="微软雅黑" w:cs="宋体" w:hint="eastAsia"/>
          <w:sz w:val="24"/>
        </w:rPr>
        <w:t>系</w:t>
      </w:r>
      <w:r w:rsidR="004F2A6C">
        <w:rPr>
          <w:rFonts w:ascii="微软雅黑" w:eastAsia="微软雅黑" w:hAnsi="微软雅黑" w:cs="宋体" w:hint="eastAsia"/>
          <w:sz w:val="24"/>
        </w:rPr>
        <w:lastRenderedPageBreak/>
        <w:t>统交互规则</w:t>
      </w:r>
      <w:r w:rsidR="00DE005D">
        <w:rPr>
          <w:rFonts w:ascii="微软雅黑" w:eastAsia="微软雅黑" w:hAnsi="微软雅黑" w:cs="宋体" w:hint="eastAsia"/>
          <w:sz w:val="24"/>
        </w:rPr>
        <w:t>与</w:t>
      </w:r>
      <w:r w:rsidR="004F2A6C">
        <w:rPr>
          <w:rFonts w:ascii="微软雅黑" w:eastAsia="微软雅黑" w:hAnsi="微软雅黑" w:cs="宋体" w:hint="eastAsia"/>
          <w:sz w:val="24"/>
        </w:rPr>
        <w:t>逻辑</w:t>
      </w:r>
      <w:r w:rsidR="00BB14B6">
        <w:rPr>
          <w:rFonts w:ascii="微软雅黑" w:eastAsia="微软雅黑" w:hAnsi="微软雅黑" w:cs="宋体" w:hint="eastAsia"/>
          <w:sz w:val="24"/>
        </w:rPr>
        <w:t>，熟悉HIS系统</w:t>
      </w:r>
      <w:r w:rsidR="00E30C5D">
        <w:rPr>
          <w:rFonts w:ascii="微软雅黑" w:eastAsia="微软雅黑" w:hAnsi="微软雅黑" w:cs="宋体" w:hint="eastAsia"/>
          <w:sz w:val="24"/>
        </w:rPr>
        <w:t>底层</w:t>
      </w:r>
      <w:r w:rsidR="004F2A6C">
        <w:rPr>
          <w:rFonts w:ascii="微软雅黑" w:eastAsia="微软雅黑" w:hAnsi="微软雅黑" w:cs="宋体" w:hint="eastAsia"/>
          <w:sz w:val="24"/>
        </w:rPr>
        <w:t>数据结</w:t>
      </w:r>
      <w:r w:rsidR="00FB63BC">
        <w:rPr>
          <w:rFonts w:ascii="微软雅黑" w:eastAsia="微软雅黑" w:hAnsi="微软雅黑" w:cs="宋体" w:hint="eastAsia"/>
          <w:sz w:val="24"/>
        </w:rPr>
        <w:t>构</w:t>
      </w:r>
      <w:r w:rsidR="00E30C5D">
        <w:rPr>
          <w:rFonts w:ascii="微软雅黑" w:eastAsia="微软雅黑" w:hAnsi="微软雅黑" w:cs="宋体" w:hint="eastAsia"/>
          <w:sz w:val="24"/>
        </w:rPr>
        <w:t>，</w:t>
      </w:r>
      <w:r w:rsidR="00443146">
        <w:rPr>
          <w:rFonts w:ascii="微软雅黑" w:eastAsia="微软雅黑" w:hAnsi="微软雅黑" w:cs="宋体" w:hint="eastAsia"/>
          <w:sz w:val="24"/>
        </w:rPr>
        <w:t>应用</w:t>
      </w:r>
      <w:r w:rsidR="00E30C5D">
        <w:rPr>
          <w:rFonts w:ascii="微软雅黑" w:eastAsia="微软雅黑" w:hAnsi="微软雅黑" w:cs="宋体" w:hint="eastAsia"/>
          <w:sz w:val="24"/>
        </w:rPr>
        <w:t>E</w:t>
      </w:r>
      <w:r w:rsidR="00E30C5D">
        <w:rPr>
          <w:rFonts w:ascii="微软雅黑" w:eastAsia="微软雅黑" w:hAnsi="微软雅黑" w:cs="宋体"/>
          <w:sz w:val="24"/>
        </w:rPr>
        <w:t>nsemble</w:t>
      </w:r>
      <w:r w:rsidR="009A4D87">
        <w:rPr>
          <w:rFonts w:ascii="微软雅黑" w:eastAsia="微软雅黑" w:hAnsi="微软雅黑" w:cs="宋体" w:hint="eastAsia"/>
          <w:sz w:val="24"/>
        </w:rPr>
        <w:t>平台</w:t>
      </w:r>
      <w:r w:rsidR="000E7683">
        <w:rPr>
          <w:rFonts w:ascii="微软雅黑" w:eastAsia="微软雅黑" w:hAnsi="微软雅黑" w:cs="宋体" w:hint="eastAsia"/>
          <w:sz w:val="24"/>
        </w:rPr>
        <w:t>提供</w:t>
      </w:r>
      <w:r w:rsidR="00E30C5D">
        <w:rPr>
          <w:rFonts w:ascii="微软雅黑" w:eastAsia="微软雅黑" w:hAnsi="微软雅黑" w:cs="宋体" w:hint="eastAsia"/>
          <w:sz w:val="24"/>
        </w:rPr>
        <w:t>集成</w:t>
      </w:r>
      <w:r w:rsidR="000E7683">
        <w:rPr>
          <w:rFonts w:ascii="微软雅黑" w:eastAsia="微软雅黑" w:hAnsi="微软雅黑" w:cs="宋体" w:hint="eastAsia"/>
          <w:sz w:val="24"/>
        </w:rPr>
        <w:t>接口</w:t>
      </w:r>
      <w:r w:rsidR="00773E0A" w:rsidRPr="00D1200D">
        <w:rPr>
          <w:rFonts w:ascii="微软雅黑" w:eastAsia="微软雅黑" w:hAnsi="微软雅黑" w:cs="宋体" w:hint="eastAsia"/>
          <w:sz w:val="24"/>
        </w:rPr>
        <w:t>。</w:t>
      </w:r>
      <w:r w:rsidR="00FB63BC">
        <w:rPr>
          <w:rFonts w:ascii="微软雅黑" w:eastAsia="微软雅黑" w:hAnsi="微软雅黑" w:cs="宋体" w:hint="eastAsia"/>
          <w:sz w:val="24"/>
        </w:rPr>
        <w:t>（提供相关证明材料）</w:t>
      </w:r>
    </w:p>
    <w:p w:rsidR="00773E0A" w:rsidRPr="00D1200D" w:rsidRDefault="00AF49D3" w:rsidP="00C9753E">
      <w:pPr>
        <w:pStyle w:val="21"/>
        <w:spacing w:after="0" w:line="240" w:lineRule="auto"/>
        <w:ind w:firstLineChars="0" w:firstLine="0"/>
        <w:rPr>
          <w:rFonts w:ascii="微软雅黑" w:eastAsia="微软雅黑" w:hAnsi="微软雅黑" w:cs="宋体"/>
          <w:sz w:val="24"/>
        </w:rPr>
      </w:pPr>
      <w:r>
        <w:rPr>
          <w:rFonts w:asciiTheme="majorEastAsia" w:eastAsiaTheme="majorEastAsia" w:hAnsiTheme="majorEastAsia" w:cs="仿宋" w:hint="eastAsia"/>
          <w:b/>
          <w:sz w:val="24"/>
          <w:szCs w:val="21"/>
        </w:rPr>
        <w:t>▲</w:t>
      </w:r>
      <w:r w:rsidR="00773E0A" w:rsidRPr="00D1200D">
        <w:rPr>
          <w:rFonts w:ascii="微软雅黑" w:eastAsia="微软雅黑" w:hAnsi="微软雅黑" w:cs="宋体" w:hint="eastAsia"/>
          <w:sz w:val="24"/>
        </w:rPr>
        <w:t>（2）</w:t>
      </w:r>
      <w:r w:rsidR="001C1B42">
        <w:rPr>
          <w:rFonts w:ascii="微软雅黑" w:eastAsia="微软雅黑" w:hAnsi="微软雅黑" w:cs="宋体" w:hint="eastAsia"/>
          <w:sz w:val="24"/>
        </w:rPr>
        <w:t xml:space="preserve"> </w:t>
      </w:r>
      <w:r w:rsidR="00773E0A" w:rsidRPr="00D1200D">
        <w:rPr>
          <w:rFonts w:ascii="微软雅黑" w:eastAsia="微软雅黑" w:hAnsi="微软雅黑" w:cs="宋体" w:hint="eastAsia"/>
          <w:sz w:val="24"/>
        </w:rPr>
        <w:t>检验设备接入</w:t>
      </w:r>
      <w:r w:rsidR="00E044F3" w:rsidRPr="00D1200D">
        <w:rPr>
          <w:rFonts w:ascii="微软雅黑" w:eastAsia="微软雅黑" w:hAnsi="微软雅黑" w:cs="宋体" w:hint="eastAsia"/>
          <w:sz w:val="24"/>
        </w:rPr>
        <w:t>东华</w:t>
      </w:r>
      <w:r w:rsidR="00773E0A" w:rsidRPr="00D1200D">
        <w:rPr>
          <w:rFonts w:ascii="微软雅黑" w:eastAsia="微软雅黑" w:hAnsi="微软雅黑" w:cs="宋体" w:hint="eastAsia"/>
          <w:sz w:val="24"/>
        </w:rPr>
        <w:t>LIS系统</w:t>
      </w:r>
      <w:r w:rsidR="00D1706B" w:rsidRPr="00D1200D">
        <w:rPr>
          <w:rFonts w:ascii="微软雅黑" w:eastAsia="微软雅黑" w:hAnsi="微软雅黑" w:cs="宋体" w:hint="eastAsia"/>
          <w:sz w:val="24"/>
        </w:rPr>
        <w:t>或第三方与</w:t>
      </w:r>
      <w:r w:rsidR="00E044F3" w:rsidRPr="00D1200D">
        <w:rPr>
          <w:rFonts w:ascii="微软雅黑" w:eastAsia="微软雅黑" w:hAnsi="微软雅黑" w:cs="宋体" w:hint="eastAsia"/>
          <w:sz w:val="24"/>
        </w:rPr>
        <w:t>东华</w:t>
      </w:r>
      <w:r w:rsidR="00D1706B" w:rsidRPr="00D1200D">
        <w:rPr>
          <w:rFonts w:ascii="微软雅黑" w:eastAsia="微软雅黑" w:hAnsi="微软雅黑" w:cs="宋体" w:hint="eastAsia"/>
          <w:sz w:val="24"/>
        </w:rPr>
        <w:t>L</w:t>
      </w:r>
      <w:r w:rsidR="00D1706B" w:rsidRPr="00D1200D">
        <w:rPr>
          <w:rFonts w:ascii="微软雅黑" w:eastAsia="微软雅黑" w:hAnsi="微软雅黑" w:cs="宋体"/>
          <w:sz w:val="24"/>
        </w:rPr>
        <w:t>IS</w:t>
      </w:r>
      <w:r w:rsidR="00D1706B" w:rsidRPr="00D1200D">
        <w:rPr>
          <w:rFonts w:ascii="微软雅黑" w:eastAsia="微软雅黑" w:hAnsi="微软雅黑" w:cs="宋体" w:hint="eastAsia"/>
          <w:sz w:val="24"/>
        </w:rPr>
        <w:t>系统</w:t>
      </w:r>
      <w:r w:rsidR="00773E0A" w:rsidRPr="00D1200D">
        <w:rPr>
          <w:rFonts w:ascii="微软雅黑" w:eastAsia="微软雅黑" w:hAnsi="微软雅黑" w:cs="宋体" w:hint="eastAsia"/>
          <w:sz w:val="24"/>
        </w:rPr>
        <w:t>的对接，分为单向接口</w:t>
      </w:r>
      <w:r w:rsidR="00875EEF" w:rsidRPr="00D1200D">
        <w:rPr>
          <w:rFonts w:ascii="微软雅黑" w:eastAsia="微软雅黑" w:hAnsi="微软雅黑" w:cs="宋体" w:hint="eastAsia"/>
          <w:sz w:val="24"/>
        </w:rPr>
        <w:t>或</w:t>
      </w:r>
      <w:r w:rsidR="00773E0A" w:rsidRPr="00D1200D">
        <w:rPr>
          <w:rFonts w:ascii="微软雅黑" w:eastAsia="微软雅黑" w:hAnsi="微软雅黑" w:cs="宋体" w:hint="eastAsia"/>
          <w:sz w:val="24"/>
        </w:rPr>
        <w:t>双向接口。</w:t>
      </w:r>
      <w:r w:rsidR="0084430F">
        <w:rPr>
          <w:rFonts w:ascii="微软雅黑" w:eastAsia="微软雅黑" w:hAnsi="微软雅黑" w:cs="宋体" w:hint="eastAsia"/>
          <w:sz w:val="24"/>
        </w:rPr>
        <w:t>修改LIS系统数据接收模块，能改造L</w:t>
      </w:r>
      <w:r w:rsidR="0084430F">
        <w:rPr>
          <w:rFonts w:ascii="微软雅黑" w:eastAsia="微软雅黑" w:hAnsi="微软雅黑" w:cs="宋体"/>
          <w:sz w:val="24"/>
        </w:rPr>
        <w:t>IS</w:t>
      </w:r>
      <w:r w:rsidR="0084430F">
        <w:rPr>
          <w:rFonts w:ascii="微软雅黑" w:eastAsia="微软雅黑" w:hAnsi="微软雅黑" w:cs="宋体" w:hint="eastAsia"/>
          <w:sz w:val="24"/>
        </w:rPr>
        <w:t>系统交互规则与逻辑，熟悉LIS系统底层数据结构，应用E</w:t>
      </w:r>
      <w:r w:rsidR="0084430F">
        <w:rPr>
          <w:rFonts w:ascii="微软雅黑" w:eastAsia="微软雅黑" w:hAnsi="微软雅黑" w:cs="宋体"/>
          <w:sz w:val="24"/>
        </w:rPr>
        <w:t>nsemble</w:t>
      </w:r>
      <w:r w:rsidR="0084430F">
        <w:rPr>
          <w:rFonts w:ascii="微软雅黑" w:eastAsia="微软雅黑" w:hAnsi="微软雅黑" w:cs="宋体" w:hint="eastAsia"/>
          <w:sz w:val="24"/>
        </w:rPr>
        <w:t>平台提供集成接口</w:t>
      </w:r>
      <w:r w:rsidR="0084430F" w:rsidRPr="00D1200D">
        <w:rPr>
          <w:rFonts w:ascii="微软雅黑" w:eastAsia="微软雅黑" w:hAnsi="微软雅黑" w:cs="宋体" w:hint="eastAsia"/>
          <w:sz w:val="24"/>
        </w:rPr>
        <w:t>。</w:t>
      </w:r>
      <w:r w:rsidR="0084430F">
        <w:rPr>
          <w:rFonts w:ascii="微软雅黑" w:eastAsia="微软雅黑" w:hAnsi="微软雅黑" w:cs="宋体" w:hint="eastAsia"/>
          <w:sz w:val="24"/>
        </w:rPr>
        <w:t>（提供相关证明材料）</w:t>
      </w:r>
    </w:p>
    <w:p w:rsidR="00AF2C4C" w:rsidRDefault="00AF49D3" w:rsidP="00AF2C4C">
      <w:pPr>
        <w:pStyle w:val="21"/>
        <w:spacing w:after="0" w:line="240" w:lineRule="auto"/>
        <w:ind w:firstLineChars="0" w:firstLine="0"/>
        <w:rPr>
          <w:rFonts w:ascii="微软雅黑" w:eastAsia="微软雅黑" w:hAnsi="微软雅黑" w:cs="宋体"/>
          <w:sz w:val="24"/>
        </w:rPr>
      </w:pPr>
      <w:r>
        <w:rPr>
          <w:rFonts w:asciiTheme="majorEastAsia" w:eastAsiaTheme="majorEastAsia" w:hAnsiTheme="majorEastAsia" w:cs="仿宋" w:hint="eastAsia"/>
          <w:b/>
          <w:sz w:val="24"/>
          <w:szCs w:val="21"/>
        </w:rPr>
        <w:t>▲</w:t>
      </w:r>
      <w:r w:rsidR="001E29F1" w:rsidRPr="00D1200D">
        <w:rPr>
          <w:rFonts w:ascii="微软雅黑" w:eastAsia="微软雅黑" w:hAnsi="微软雅黑" w:cs="宋体" w:hint="eastAsia"/>
          <w:sz w:val="24"/>
        </w:rPr>
        <w:t>（3）</w:t>
      </w:r>
      <w:r w:rsidR="001C1B42">
        <w:rPr>
          <w:rFonts w:ascii="微软雅黑" w:eastAsia="微软雅黑" w:hAnsi="微软雅黑" w:cs="宋体" w:hint="eastAsia"/>
          <w:sz w:val="24"/>
        </w:rPr>
        <w:t xml:space="preserve"> </w:t>
      </w:r>
      <w:r w:rsidR="000A4180" w:rsidRPr="00D1200D">
        <w:rPr>
          <w:rFonts w:ascii="微软雅黑" w:eastAsia="微软雅黑" w:hAnsi="微软雅黑" w:cs="宋体" w:hint="eastAsia"/>
          <w:sz w:val="24"/>
        </w:rPr>
        <w:t>特殊</w:t>
      </w:r>
      <w:r w:rsidR="002450C8" w:rsidRPr="00D1200D">
        <w:rPr>
          <w:rFonts w:ascii="微软雅黑" w:eastAsia="微软雅黑" w:hAnsi="微软雅黑" w:cs="宋体" w:hint="eastAsia"/>
          <w:sz w:val="24"/>
        </w:rPr>
        <w:t>检查设备接入</w:t>
      </w:r>
      <w:r w:rsidR="005053C0" w:rsidRPr="00D1200D">
        <w:rPr>
          <w:rFonts w:ascii="微软雅黑" w:eastAsia="微软雅黑" w:hAnsi="微软雅黑" w:cs="宋体" w:hint="eastAsia"/>
          <w:sz w:val="24"/>
        </w:rPr>
        <w:t>东华</w:t>
      </w:r>
      <w:r w:rsidR="002450C8" w:rsidRPr="00D1200D">
        <w:rPr>
          <w:rFonts w:ascii="微软雅黑" w:eastAsia="微软雅黑" w:hAnsi="微软雅黑" w:cs="宋体" w:hint="eastAsia"/>
          <w:sz w:val="24"/>
        </w:rPr>
        <w:t>PACS系统</w:t>
      </w:r>
      <w:r w:rsidR="00A46B82" w:rsidRPr="00D1200D">
        <w:rPr>
          <w:rFonts w:ascii="微软雅黑" w:eastAsia="微软雅黑" w:hAnsi="微软雅黑" w:cs="宋体" w:hint="eastAsia"/>
          <w:sz w:val="24"/>
        </w:rPr>
        <w:t>或第三方与</w:t>
      </w:r>
      <w:r w:rsidR="006D098C" w:rsidRPr="00D1200D">
        <w:rPr>
          <w:rFonts w:ascii="微软雅黑" w:eastAsia="微软雅黑" w:hAnsi="微软雅黑" w:cs="宋体" w:hint="eastAsia"/>
          <w:sz w:val="24"/>
        </w:rPr>
        <w:t>东华</w:t>
      </w:r>
      <w:r w:rsidR="00A46B82" w:rsidRPr="00D1200D">
        <w:rPr>
          <w:rFonts w:ascii="微软雅黑" w:eastAsia="微软雅黑" w:hAnsi="微软雅黑" w:cs="宋体" w:hint="eastAsia"/>
          <w:sz w:val="24"/>
        </w:rPr>
        <w:t>P</w:t>
      </w:r>
      <w:r w:rsidR="00A46B82" w:rsidRPr="00D1200D">
        <w:rPr>
          <w:rFonts w:ascii="微软雅黑" w:eastAsia="微软雅黑" w:hAnsi="微软雅黑" w:cs="宋体"/>
          <w:sz w:val="24"/>
        </w:rPr>
        <w:t>ACS</w:t>
      </w:r>
      <w:r w:rsidR="00A46B82" w:rsidRPr="00D1200D">
        <w:rPr>
          <w:rFonts w:ascii="微软雅黑" w:eastAsia="微软雅黑" w:hAnsi="微软雅黑" w:cs="宋体" w:hint="eastAsia"/>
          <w:sz w:val="24"/>
        </w:rPr>
        <w:t>系统的对接</w:t>
      </w:r>
      <w:r w:rsidR="002450C8" w:rsidRPr="00D1200D">
        <w:rPr>
          <w:rFonts w:ascii="微软雅黑" w:eastAsia="微软雅黑" w:hAnsi="微软雅黑" w:cs="宋体" w:hint="eastAsia"/>
          <w:sz w:val="24"/>
        </w:rPr>
        <w:t>。</w:t>
      </w:r>
      <w:r w:rsidR="00AF2C4C">
        <w:rPr>
          <w:rFonts w:ascii="微软雅黑" w:eastAsia="微软雅黑" w:hAnsi="微软雅黑" w:cs="宋体" w:hint="eastAsia"/>
          <w:sz w:val="24"/>
        </w:rPr>
        <w:t>修改</w:t>
      </w:r>
      <w:r w:rsidR="003D589B">
        <w:rPr>
          <w:rFonts w:ascii="微软雅黑" w:eastAsia="微软雅黑" w:hAnsi="微软雅黑" w:cs="宋体" w:hint="eastAsia"/>
          <w:sz w:val="24"/>
        </w:rPr>
        <w:t>PACS功能</w:t>
      </w:r>
      <w:r w:rsidR="00AF2C4C">
        <w:rPr>
          <w:rFonts w:ascii="微软雅黑" w:eastAsia="微软雅黑" w:hAnsi="微软雅黑" w:cs="宋体" w:hint="eastAsia"/>
          <w:sz w:val="24"/>
        </w:rPr>
        <w:t>模块，能改造</w:t>
      </w:r>
      <w:r w:rsidR="005019EB">
        <w:rPr>
          <w:rFonts w:ascii="微软雅黑" w:eastAsia="微软雅黑" w:hAnsi="微软雅黑" w:cs="宋体" w:hint="eastAsia"/>
          <w:sz w:val="24"/>
        </w:rPr>
        <w:t>PACS</w:t>
      </w:r>
      <w:r w:rsidR="00AF2C4C">
        <w:rPr>
          <w:rFonts w:ascii="微软雅黑" w:eastAsia="微软雅黑" w:hAnsi="微软雅黑" w:cs="宋体" w:hint="eastAsia"/>
          <w:sz w:val="24"/>
        </w:rPr>
        <w:t>系统交互规则与逻辑，熟悉</w:t>
      </w:r>
      <w:r w:rsidR="0013574A">
        <w:rPr>
          <w:rFonts w:ascii="微软雅黑" w:eastAsia="微软雅黑" w:hAnsi="微软雅黑" w:cs="宋体" w:hint="eastAsia"/>
          <w:sz w:val="24"/>
        </w:rPr>
        <w:t>PACS</w:t>
      </w:r>
      <w:r w:rsidR="00AF2C4C">
        <w:rPr>
          <w:rFonts w:ascii="微软雅黑" w:eastAsia="微软雅黑" w:hAnsi="微软雅黑" w:cs="宋体" w:hint="eastAsia"/>
          <w:sz w:val="24"/>
        </w:rPr>
        <w:t>系统底层数据结构，应用E</w:t>
      </w:r>
      <w:r w:rsidR="00AF2C4C">
        <w:rPr>
          <w:rFonts w:ascii="微软雅黑" w:eastAsia="微软雅黑" w:hAnsi="微软雅黑" w:cs="宋体"/>
          <w:sz w:val="24"/>
        </w:rPr>
        <w:t>nsemble</w:t>
      </w:r>
      <w:r w:rsidR="00AF2C4C">
        <w:rPr>
          <w:rFonts w:ascii="微软雅黑" w:eastAsia="微软雅黑" w:hAnsi="微软雅黑" w:cs="宋体" w:hint="eastAsia"/>
          <w:sz w:val="24"/>
        </w:rPr>
        <w:t>平台提供集成接口</w:t>
      </w:r>
      <w:r w:rsidR="00AF2C4C" w:rsidRPr="00D1200D">
        <w:rPr>
          <w:rFonts w:ascii="微软雅黑" w:eastAsia="微软雅黑" w:hAnsi="微软雅黑" w:cs="宋体" w:hint="eastAsia"/>
          <w:sz w:val="24"/>
        </w:rPr>
        <w:t>。</w:t>
      </w:r>
      <w:r w:rsidR="00AF2C4C">
        <w:rPr>
          <w:rFonts w:ascii="微软雅黑" w:eastAsia="微软雅黑" w:hAnsi="微软雅黑" w:cs="宋体" w:hint="eastAsia"/>
          <w:sz w:val="24"/>
        </w:rPr>
        <w:t>（提供相关证明材料）</w:t>
      </w:r>
    </w:p>
    <w:p w:rsidR="00C52955" w:rsidRPr="00D1200D" w:rsidRDefault="00C52955" w:rsidP="00AF2C4C">
      <w:pPr>
        <w:pStyle w:val="21"/>
        <w:spacing w:after="0" w:line="240" w:lineRule="auto"/>
        <w:ind w:firstLineChars="0" w:firstLine="0"/>
        <w:rPr>
          <w:rFonts w:ascii="微软雅黑" w:eastAsia="微软雅黑" w:hAnsi="微软雅黑" w:cs="宋体"/>
          <w:sz w:val="24"/>
        </w:rPr>
      </w:pPr>
    </w:p>
    <w:p w:rsidR="00BF3445" w:rsidRPr="00D1200D" w:rsidRDefault="00F00662" w:rsidP="00C9753E">
      <w:pPr>
        <w:pStyle w:val="2"/>
        <w:spacing w:before="0" w:after="0" w:line="240" w:lineRule="auto"/>
        <w:ind w:firstLineChars="200" w:firstLine="480"/>
        <w:rPr>
          <w:rFonts w:ascii="微软雅黑" w:eastAsia="微软雅黑" w:hAnsi="微软雅黑" w:cs="宋体"/>
          <w:b/>
          <w:bCs w:val="0"/>
          <w:szCs w:val="24"/>
        </w:rPr>
      </w:pPr>
      <w:r w:rsidRPr="00D1200D">
        <w:rPr>
          <w:rFonts w:ascii="微软雅黑" w:eastAsia="微软雅黑" w:hAnsi="微软雅黑" w:cs="宋体" w:hint="eastAsia"/>
          <w:b/>
          <w:bCs w:val="0"/>
          <w:szCs w:val="24"/>
        </w:rPr>
        <w:t>3、</w:t>
      </w:r>
      <w:r w:rsidR="00BF3445" w:rsidRPr="00D1200D">
        <w:rPr>
          <w:rFonts w:ascii="微软雅黑" w:eastAsia="微软雅黑" w:hAnsi="微软雅黑" w:cs="宋体" w:hint="eastAsia"/>
          <w:b/>
          <w:bCs w:val="0"/>
          <w:szCs w:val="24"/>
        </w:rPr>
        <w:t>接口</w:t>
      </w:r>
      <w:r w:rsidR="0005263D" w:rsidRPr="00D1200D">
        <w:rPr>
          <w:rFonts w:ascii="微软雅黑" w:eastAsia="微软雅黑" w:hAnsi="微软雅黑" w:cs="宋体" w:hint="eastAsia"/>
          <w:b/>
          <w:bCs w:val="0"/>
          <w:szCs w:val="24"/>
        </w:rPr>
        <w:t>价格要求</w:t>
      </w:r>
    </w:p>
    <w:p w:rsidR="00A220F8" w:rsidRPr="00D1200D" w:rsidRDefault="0079421D" w:rsidP="00C9753E">
      <w:pPr>
        <w:pStyle w:val="21"/>
        <w:spacing w:after="0" w:line="240" w:lineRule="auto"/>
        <w:ind w:leftChars="0" w:left="0" w:firstLineChars="0"/>
        <w:rPr>
          <w:rFonts w:ascii="微软雅黑" w:eastAsia="微软雅黑" w:hAnsi="微软雅黑" w:cs="宋体"/>
          <w:sz w:val="24"/>
        </w:rPr>
      </w:pPr>
      <w:r w:rsidRPr="00D1200D">
        <w:rPr>
          <w:rFonts w:ascii="微软雅黑" w:eastAsia="微软雅黑" w:hAnsi="微软雅黑" w:cs="宋体" w:hint="eastAsia"/>
          <w:sz w:val="24"/>
        </w:rPr>
        <w:t>（1）</w:t>
      </w:r>
      <w:r w:rsidR="00A220F8" w:rsidRPr="00D1200D">
        <w:rPr>
          <w:rFonts w:ascii="微软雅黑" w:eastAsia="微软雅黑" w:hAnsi="微软雅黑" w:cs="宋体" w:hint="eastAsia"/>
          <w:sz w:val="24"/>
        </w:rPr>
        <w:t>接口</w:t>
      </w:r>
      <w:r w:rsidR="00B01DFE">
        <w:rPr>
          <w:rFonts w:ascii="微软雅黑" w:eastAsia="微软雅黑" w:hAnsi="微软雅黑" w:cs="宋体" w:hint="eastAsia"/>
          <w:sz w:val="24"/>
        </w:rPr>
        <w:t>价格</w:t>
      </w:r>
      <w:r w:rsidR="00784F0C">
        <w:rPr>
          <w:rFonts w:ascii="微软雅黑" w:eastAsia="微软雅黑" w:hAnsi="微软雅黑" w:cs="宋体" w:hint="eastAsia"/>
          <w:sz w:val="24"/>
        </w:rPr>
        <w:t>不</w:t>
      </w:r>
      <w:r w:rsidR="00A220F8" w:rsidRPr="00D1200D">
        <w:rPr>
          <w:rFonts w:ascii="微软雅黑" w:eastAsia="微软雅黑" w:hAnsi="微软雅黑" w:cs="宋体" w:hint="eastAsia"/>
          <w:sz w:val="24"/>
        </w:rPr>
        <w:t>得</w:t>
      </w:r>
      <w:r w:rsidR="006109DC" w:rsidRPr="00D1200D">
        <w:rPr>
          <w:rFonts w:ascii="微软雅黑" w:eastAsia="微软雅黑" w:hAnsi="微软雅黑" w:cs="宋体" w:hint="eastAsia"/>
          <w:sz w:val="24"/>
        </w:rPr>
        <w:t>高于</w:t>
      </w:r>
      <w:r w:rsidR="00A220F8" w:rsidRPr="00D1200D">
        <w:rPr>
          <w:rFonts w:ascii="微软雅黑" w:eastAsia="微软雅黑" w:hAnsi="微软雅黑" w:cs="宋体" w:hint="eastAsia"/>
          <w:sz w:val="24"/>
        </w:rPr>
        <w:t>同类型其它医院</w:t>
      </w:r>
      <w:r w:rsidR="00D468F4">
        <w:rPr>
          <w:rFonts w:ascii="微软雅黑" w:eastAsia="微软雅黑" w:hAnsi="微软雅黑" w:cs="宋体" w:hint="eastAsia"/>
          <w:sz w:val="24"/>
        </w:rPr>
        <w:t>同类</w:t>
      </w:r>
      <w:r w:rsidR="00A220F8" w:rsidRPr="00D1200D">
        <w:rPr>
          <w:rFonts w:ascii="微软雅黑" w:eastAsia="微软雅黑" w:hAnsi="微软雅黑" w:cs="宋体" w:hint="eastAsia"/>
          <w:sz w:val="24"/>
        </w:rPr>
        <w:t>接口价格。</w:t>
      </w:r>
      <w:r w:rsidR="00D17702" w:rsidRPr="00D1200D">
        <w:rPr>
          <w:rFonts w:ascii="微软雅黑" w:eastAsia="微软雅黑" w:hAnsi="微软雅黑" w:cs="宋体" w:hint="eastAsia"/>
          <w:sz w:val="24"/>
        </w:rPr>
        <w:t>（提供承诺函）</w:t>
      </w:r>
    </w:p>
    <w:p w:rsidR="00A220F8" w:rsidRPr="00D1200D" w:rsidRDefault="004C350E" w:rsidP="00C9753E">
      <w:pPr>
        <w:pStyle w:val="21"/>
        <w:spacing w:after="0" w:line="240" w:lineRule="auto"/>
        <w:ind w:leftChars="0" w:left="0" w:firstLineChars="0"/>
        <w:rPr>
          <w:rFonts w:ascii="微软雅黑" w:eastAsia="微软雅黑" w:hAnsi="微软雅黑" w:cs="宋体"/>
          <w:sz w:val="24"/>
        </w:rPr>
      </w:pPr>
      <w:r>
        <w:rPr>
          <w:rFonts w:asciiTheme="majorEastAsia" w:eastAsiaTheme="majorEastAsia" w:hAnsiTheme="majorEastAsia" w:cs="仿宋" w:hint="eastAsia"/>
          <w:b/>
          <w:sz w:val="24"/>
          <w:szCs w:val="21"/>
        </w:rPr>
        <w:t>▲</w:t>
      </w:r>
      <w:r w:rsidR="00A220F8" w:rsidRPr="00D1200D">
        <w:rPr>
          <w:rFonts w:ascii="微软雅黑" w:eastAsia="微软雅黑" w:hAnsi="微软雅黑" w:cs="宋体" w:hint="eastAsia"/>
          <w:sz w:val="24"/>
        </w:rPr>
        <w:t>（2）</w:t>
      </w:r>
      <w:r w:rsidR="00CF42BE" w:rsidRPr="00D1200D">
        <w:rPr>
          <w:rFonts w:ascii="微软雅黑" w:eastAsia="微软雅黑" w:hAnsi="微软雅黑" w:cs="宋体" w:hint="eastAsia"/>
          <w:sz w:val="24"/>
        </w:rPr>
        <w:t>在单个接口价格的</w:t>
      </w:r>
      <w:r w:rsidR="00CF42BE" w:rsidRPr="00D1200D">
        <w:rPr>
          <w:rFonts w:ascii="微软雅黑" w:eastAsia="微软雅黑" w:hAnsi="微软雅黑" w:cs="宋体"/>
          <w:sz w:val="24"/>
        </w:rPr>
        <w:t>基础上，采取梯度方式</w:t>
      </w:r>
      <w:r w:rsidR="00F24FE9" w:rsidRPr="00D1200D">
        <w:rPr>
          <w:rFonts w:ascii="微软雅黑" w:eastAsia="微软雅黑" w:hAnsi="微软雅黑" w:cs="宋体" w:hint="eastAsia"/>
          <w:sz w:val="24"/>
        </w:rPr>
        <w:t>计价</w:t>
      </w:r>
      <w:r w:rsidR="00CF42BE" w:rsidRPr="00D1200D">
        <w:rPr>
          <w:rFonts w:ascii="微软雅黑" w:eastAsia="微软雅黑" w:hAnsi="微软雅黑" w:cs="宋体"/>
          <w:sz w:val="24"/>
        </w:rPr>
        <w:t>：每年接口累计到</w:t>
      </w:r>
      <w:r w:rsidR="003379BA" w:rsidRPr="00D1200D">
        <w:rPr>
          <w:rFonts w:ascii="微软雅黑" w:eastAsia="微软雅黑" w:hAnsi="微软雅黑" w:cs="宋体"/>
          <w:sz w:val="24"/>
        </w:rPr>
        <w:t>6</w:t>
      </w:r>
      <w:r w:rsidR="003379BA" w:rsidRPr="00D1200D">
        <w:rPr>
          <w:rFonts w:ascii="微软雅黑" w:eastAsia="微软雅黑" w:hAnsi="微软雅黑" w:cs="宋体" w:hint="eastAsia"/>
          <w:sz w:val="24"/>
        </w:rPr>
        <w:t>个接口以上</w:t>
      </w:r>
      <w:r w:rsidR="00CF42BE" w:rsidRPr="00D1200D">
        <w:rPr>
          <w:rFonts w:ascii="微软雅黑" w:eastAsia="微软雅黑" w:hAnsi="微软雅黑" w:cs="宋体"/>
          <w:sz w:val="24"/>
        </w:rPr>
        <w:t>，超出部分要求</w:t>
      </w:r>
      <w:r w:rsidR="00747CED" w:rsidRPr="00D1200D">
        <w:rPr>
          <w:rFonts w:ascii="微软雅黑" w:eastAsia="微软雅黑" w:hAnsi="微软雅黑" w:cs="宋体" w:hint="eastAsia"/>
          <w:sz w:val="24"/>
        </w:rPr>
        <w:t>投</w:t>
      </w:r>
      <w:r w:rsidR="00CF42BE" w:rsidRPr="00D1200D">
        <w:rPr>
          <w:rFonts w:ascii="微软雅黑" w:eastAsia="微软雅黑" w:hAnsi="微软雅黑" w:cs="宋体"/>
          <w:sz w:val="24"/>
        </w:rPr>
        <w:t>标商打9折；累计到</w:t>
      </w:r>
      <w:r w:rsidR="00D2301C" w:rsidRPr="00D1200D">
        <w:rPr>
          <w:rFonts w:ascii="微软雅黑" w:eastAsia="微软雅黑" w:hAnsi="微软雅黑" w:cs="宋体" w:hint="eastAsia"/>
          <w:sz w:val="24"/>
        </w:rPr>
        <w:t>8个接口以上</w:t>
      </w:r>
      <w:r w:rsidR="00CF42BE" w:rsidRPr="00D1200D">
        <w:rPr>
          <w:rFonts w:ascii="微软雅黑" w:eastAsia="微软雅黑" w:hAnsi="微软雅黑" w:cs="宋体"/>
          <w:sz w:val="24"/>
        </w:rPr>
        <w:t>，超出部分要求</w:t>
      </w:r>
      <w:r w:rsidR="00747CED" w:rsidRPr="00D1200D">
        <w:rPr>
          <w:rFonts w:ascii="微软雅黑" w:eastAsia="微软雅黑" w:hAnsi="微软雅黑" w:cs="宋体" w:hint="eastAsia"/>
          <w:sz w:val="24"/>
        </w:rPr>
        <w:t>投</w:t>
      </w:r>
      <w:r w:rsidR="00CF42BE" w:rsidRPr="00D1200D">
        <w:rPr>
          <w:rFonts w:ascii="微软雅黑" w:eastAsia="微软雅黑" w:hAnsi="微软雅黑" w:cs="宋体"/>
          <w:sz w:val="24"/>
        </w:rPr>
        <w:t>标商打8折；累计到</w:t>
      </w:r>
      <w:r w:rsidR="00094371" w:rsidRPr="00D1200D">
        <w:rPr>
          <w:rFonts w:ascii="微软雅黑" w:eastAsia="微软雅黑" w:hAnsi="微软雅黑" w:cs="宋体"/>
          <w:sz w:val="24"/>
        </w:rPr>
        <w:t>10</w:t>
      </w:r>
      <w:r w:rsidR="00094371" w:rsidRPr="00D1200D">
        <w:rPr>
          <w:rFonts w:ascii="微软雅黑" w:eastAsia="微软雅黑" w:hAnsi="微软雅黑" w:cs="宋体" w:hint="eastAsia"/>
          <w:sz w:val="24"/>
        </w:rPr>
        <w:t>个接口</w:t>
      </w:r>
      <w:r w:rsidR="00CF42BE" w:rsidRPr="00D1200D">
        <w:rPr>
          <w:rFonts w:ascii="微软雅黑" w:eastAsia="微软雅黑" w:hAnsi="微软雅黑" w:cs="宋体"/>
          <w:sz w:val="24"/>
        </w:rPr>
        <w:t>以上，超出部分要求</w:t>
      </w:r>
      <w:r w:rsidR="005D09D6" w:rsidRPr="00D1200D">
        <w:rPr>
          <w:rFonts w:ascii="微软雅黑" w:eastAsia="微软雅黑" w:hAnsi="微软雅黑" w:cs="宋体" w:hint="eastAsia"/>
          <w:sz w:val="24"/>
        </w:rPr>
        <w:t>投</w:t>
      </w:r>
      <w:r w:rsidR="00CF42BE" w:rsidRPr="00D1200D">
        <w:rPr>
          <w:rFonts w:ascii="微软雅黑" w:eastAsia="微软雅黑" w:hAnsi="微软雅黑" w:cs="宋体"/>
          <w:sz w:val="24"/>
        </w:rPr>
        <w:t>标商打7折。</w:t>
      </w:r>
      <w:r w:rsidR="00761788" w:rsidRPr="00D1200D">
        <w:rPr>
          <w:rFonts w:ascii="微软雅黑" w:eastAsia="微软雅黑" w:hAnsi="微软雅黑" w:cs="宋体" w:hint="eastAsia"/>
          <w:sz w:val="24"/>
        </w:rPr>
        <w:t>（提供承诺函）</w:t>
      </w:r>
    </w:p>
    <w:p w:rsidR="00263807" w:rsidRPr="00D1200D" w:rsidRDefault="00263807" w:rsidP="00C9753E">
      <w:pPr>
        <w:pStyle w:val="a3"/>
        <w:ind w:left="782" w:firstLineChars="0" w:firstLine="0"/>
        <w:rPr>
          <w:rFonts w:ascii="微软雅黑" w:eastAsia="微软雅黑" w:hAnsi="微软雅黑"/>
          <w:sz w:val="24"/>
          <w:szCs w:val="24"/>
        </w:rPr>
      </w:pPr>
    </w:p>
    <w:p w:rsidR="00BF3445" w:rsidRPr="00D1200D" w:rsidRDefault="00BF3445" w:rsidP="00C9753E">
      <w:pPr>
        <w:pStyle w:val="2"/>
        <w:numPr>
          <w:ilvl w:val="0"/>
          <w:numId w:val="6"/>
        </w:numPr>
        <w:spacing w:before="0" w:after="0" w:line="240" w:lineRule="auto"/>
        <w:rPr>
          <w:rFonts w:ascii="微软雅黑" w:eastAsia="微软雅黑" w:hAnsi="微软雅黑" w:cs="宋体"/>
          <w:b/>
          <w:bCs w:val="0"/>
          <w:szCs w:val="24"/>
        </w:rPr>
      </w:pPr>
      <w:r w:rsidRPr="00D1200D">
        <w:rPr>
          <w:rFonts w:ascii="微软雅黑" w:eastAsia="微软雅黑" w:hAnsi="微软雅黑" w:cs="宋体" w:hint="eastAsia"/>
          <w:b/>
          <w:bCs w:val="0"/>
          <w:szCs w:val="24"/>
        </w:rPr>
        <w:t>接口质量</w:t>
      </w:r>
      <w:r w:rsidR="0005263D" w:rsidRPr="00D1200D">
        <w:rPr>
          <w:rFonts w:ascii="微软雅黑" w:eastAsia="微软雅黑" w:hAnsi="微软雅黑" w:cs="宋体" w:hint="eastAsia"/>
          <w:b/>
          <w:bCs w:val="0"/>
          <w:szCs w:val="24"/>
        </w:rPr>
        <w:t>要求</w:t>
      </w:r>
    </w:p>
    <w:p w:rsidR="00442803" w:rsidRPr="00D1200D" w:rsidRDefault="00776DFD" w:rsidP="00C9753E">
      <w:pPr>
        <w:pStyle w:val="21"/>
        <w:numPr>
          <w:ilvl w:val="0"/>
          <w:numId w:val="7"/>
        </w:numPr>
        <w:spacing w:after="0" w:line="240" w:lineRule="auto"/>
        <w:ind w:leftChars="0" w:firstLineChars="0"/>
        <w:rPr>
          <w:rFonts w:ascii="微软雅黑" w:eastAsia="微软雅黑" w:hAnsi="微软雅黑" w:cs="宋体"/>
          <w:sz w:val="24"/>
        </w:rPr>
      </w:pPr>
      <w:r w:rsidRPr="006B07F3">
        <w:rPr>
          <w:rFonts w:ascii="仿宋_GB2312" w:eastAsia="仿宋_GB2312" w:hAnsiTheme="minorEastAsia" w:cs="宋体" w:hint="eastAsia"/>
          <w:bCs/>
          <w:sz w:val="28"/>
          <w:szCs w:val="28"/>
        </w:rPr>
        <w:t>★</w:t>
      </w:r>
      <w:r>
        <w:rPr>
          <w:rFonts w:ascii="仿宋_GB2312" w:eastAsia="仿宋_GB2312" w:hAnsiTheme="minorEastAsia" w:cs="宋体" w:hint="eastAsia"/>
          <w:bCs/>
          <w:sz w:val="28"/>
          <w:szCs w:val="28"/>
        </w:rPr>
        <w:t xml:space="preserve"> </w:t>
      </w:r>
      <w:r w:rsidR="00442803" w:rsidRPr="00D1200D">
        <w:rPr>
          <w:rFonts w:ascii="微软雅黑" w:eastAsia="微软雅黑" w:hAnsi="微软雅黑" w:cs="宋体" w:hint="eastAsia"/>
          <w:sz w:val="24"/>
        </w:rPr>
        <w:t>须保证</w:t>
      </w:r>
      <w:r w:rsidR="00CE03E1" w:rsidRPr="00D1200D">
        <w:rPr>
          <w:rFonts w:ascii="微软雅黑" w:eastAsia="微软雅黑" w:hAnsi="微软雅黑" w:cs="宋体" w:hint="eastAsia"/>
          <w:sz w:val="24"/>
        </w:rPr>
        <w:t>，</w:t>
      </w:r>
      <w:r w:rsidR="00CE03E1">
        <w:rPr>
          <w:rFonts w:ascii="微软雅黑" w:eastAsia="微软雅黑" w:hAnsi="微软雅黑" w:cs="宋体" w:hint="eastAsia"/>
          <w:sz w:val="24"/>
        </w:rPr>
        <w:t xml:space="preserve"> </w:t>
      </w:r>
      <w:r w:rsidR="00913DC8">
        <w:rPr>
          <w:rFonts w:ascii="微软雅黑" w:eastAsia="微软雅黑" w:hAnsi="微软雅黑" w:cs="宋体" w:hint="eastAsia"/>
          <w:sz w:val="24"/>
        </w:rPr>
        <w:t>在</w:t>
      </w:r>
      <w:r>
        <w:rPr>
          <w:rFonts w:ascii="微软雅黑" w:eastAsia="微软雅黑" w:hAnsi="微软雅黑" w:cs="宋体" w:hint="eastAsia"/>
          <w:sz w:val="24"/>
        </w:rPr>
        <w:t>接口对接</w:t>
      </w:r>
      <w:r w:rsidR="00913DC8">
        <w:rPr>
          <w:rFonts w:ascii="微软雅黑" w:eastAsia="微软雅黑" w:hAnsi="微软雅黑" w:cs="宋体" w:hint="eastAsia"/>
          <w:sz w:val="24"/>
        </w:rPr>
        <w:t>或使用过程中，</w:t>
      </w:r>
      <w:r w:rsidR="006E6FC0" w:rsidRPr="00D1200D">
        <w:rPr>
          <w:rFonts w:ascii="微软雅黑" w:eastAsia="微软雅黑" w:hAnsi="微软雅黑" w:cs="宋体" w:hint="eastAsia"/>
          <w:sz w:val="24"/>
        </w:rPr>
        <w:t>我院</w:t>
      </w:r>
      <w:r w:rsidR="00442803" w:rsidRPr="00D1200D">
        <w:rPr>
          <w:rFonts w:ascii="微软雅黑" w:eastAsia="微软雅黑" w:hAnsi="微软雅黑" w:cs="宋体" w:hint="eastAsia"/>
          <w:sz w:val="24"/>
        </w:rPr>
        <w:t>业务生产系统</w:t>
      </w:r>
      <w:r w:rsidR="008723D6">
        <w:rPr>
          <w:rFonts w:ascii="微软雅黑" w:eastAsia="微软雅黑" w:hAnsi="微软雅黑" w:cs="宋体" w:hint="eastAsia"/>
          <w:sz w:val="24"/>
        </w:rPr>
        <w:t>功能</w:t>
      </w:r>
      <w:r w:rsidR="00442803" w:rsidRPr="00D1200D">
        <w:rPr>
          <w:rFonts w:ascii="微软雅黑" w:eastAsia="微软雅黑" w:hAnsi="微软雅黑" w:cs="宋体" w:hint="eastAsia"/>
          <w:sz w:val="24"/>
        </w:rPr>
        <w:t>正常、稳定，不得影响现有生产业务系统的正常运行。</w:t>
      </w:r>
      <w:r>
        <w:rPr>
          <w:rFonts w:ascii="微软雅黑" w:eastAsia="微软雅黑" w:hAnsi="微软雅黑" w:cs="宋体" w:hint="eastAsia"/>
          <w:sz w:val="24"/>
        </w:rPr>
        <w:t>（</w:t>
      </w:r>
      <w:r w:rsidR="000C01A6">
        <w:rPr>
          <w:rFonts w:ascii="微软雅黑" w:eastAsia="微软雅黑" w:hAnsi="微软雅黑" w:cs="宋体" w:hint="eastAsia"/>
          <w:sz w:val="24"/>
        </w:rPr>
        <w:t>提供承诺函</w:t>
      </w:r>
      <w:r>
        <w:rPr>
          <w:rFonts w:ascii="微软雅黑" w:eastAsia="微软雅黑" w:hAnsi="微软雅黑" w:cs="宋体" w:hint="eastAsia"/>
          <w:sz w:val="24"/>
        </w:rPr>
        <w:t>）</w:t>
      </w:r>
    </w:p>
    <w:p w:rsidR="00442803" w:rsidRPr="00D1200D" w:rsidRDefault="00784D07" w:rsidP="00C9753E">
      <w:pPr>
        <w:pStyle w:val="21"/>
        <w:numPr>
          <w:ilvl w:val="0"/>
          <w:numId w:val="7"/>
        </w:numPr>
        <w:spacing w:after="0" w:line="240" w:lineRule="auto"/>
        <w:ind w:leftChars="0" w:firstLineChars="0"/>
        <w:rPr>
          <w:rFonts w:ascii="微软雅黑" w:eastAsia="微软雅黑" w:hAnsi="微软雅黑" w:cs="宋体"/>
          <w:sz w:val="24"/>
        </w:rPr>
      </w:pPr>
      <w:r w:rsidRPr="006B07F3">
        <w:rPr>
          <w:rFonts w:ascii="仿宋_GB2312" w:eastAsia="仿宋_GB2312" w:hAnsiTheme="minorEastAsia" w:cs="宋体" w:hint="eastAsia"/>
          <w:bCs/>
          <w:sz w:val="28"/>
          <w:szCs w:val="28"/>
        </w:rPr>
        <w:t>★</w:t>
      </w:r>
      <w:r w:rsidR="00F02162">
        <w:rPr>
          <w:rFonts w:ascii="仿宋_GB2312" w:eastAsia="仿宋_GB2312" w:hAnsiTheme="minorEastAsia" w:cs="宋体" w:hint="eastAsia"/>
          <w:bCs/>
          <w:sz w:val="28"/>
          <w:szCs w:val="28"/>
        </w:rPr>
        <w:t xml:space="preserve"> </w:t>
      </w:r>
      <w:r w:rsidR="00442803" w:rsidRPr="00D1200D">
        <w:rPr>
          <w:rFonts w:ascii="微软雅黑" w:eastAsia="微软雅黑" w:hAnsi="微软雅黑" w:cs="宋体" w:hint="eastAsia"/>
          <w:sz w:val="24"/>
        </w:rPr>
        <w:t>须保证，接口</w:t>
      </w:r>
      <w:r w:rsidR="00913DC8">
        <w:rPr>
          <w:rFonts w:ascii="微软雅黑" w:eastAsia="微软雅黑" w:hAnsi="微软雅黑" w:cs="宋体" w:hint="eastAsia"/>
          <w:sz w:val="24"/>
        </w:rPr>
        <w:t>交互</w:t>
      </w:r>
      <w:r w:rsidR="00442803" w:rsidRPr="00D1200D">
        <w:rPr>
          <w:rFonts w:ascii="微软雅黑" w:eastAsia="微软雅黑" w:hAnsi="微软雅黑" w:cs="宋体" w:hint="eastAsia"/>
          <w:sz w:val="24"/>
        </w:rPr>
        <w:t>数据</w:t>
      </w:r>
      <w:r w:rsidR="004E775F">
        <w:rPr>
          <w:rFonts w:ascii="微软雅黑" w:eastAsia="微软雅黑" w:hAnsi="微软雅黑" w:cs="宋体" w:hint="eastAsia"/>
          <w:sz w:val="24"/>
        </w:rPr>
        <w:t>的</w:t>
      </w:r>
      <w:r w:rsidR="006E6FC0" w:rsidRPr="00D1200D">
        <w:rPr>
          <w:rFonts w:ascii="微软雅黑" w:eastAsia="微软雅黑" w:hAnsi="微软雅黑" w:cs="宋体" w:hint="eastAsia"/>
          <w:sz w:val="24"/>
        </w:rPr>
        <w:t>有效</w:t>
      </w:r>
      <w:r w:rsidR="007666B1">
        <w:rPr>
          <w:rFonts w:ascii="微软雅黑" w:eastAsia="微软雅黑" w:hAnsi="微软雅黑" w:cs="宋体" w:hint="eastAsia"/>
          <w:sz w:val="24"/>
        </w:rPr>
        <w:t>性</w:t>
      </w:r>
      <w:r w:rsidR="006E6FC0" w:rsidRPr="00D1200D">
        <w:rPr>
          <w:rFonts w:ascii="微软雅黑" w:eastAsia="微软雅黑" w:hAnsi="微软雅黑" w:cs="宋体" w:hint="eastAsia"/>
          <w:sz w:val="24"/>
        </w:rPr>
        <w:t>、</w:t>
      </w:r>
      <w:r w:rsidR="00442803" w:rsidRPr="00D1200D">
        <w:rPr>
          <w:rFonts w:ascii="微软雅黑" w:eastAsia="微软雅黑" w:hAnsi="微软雅黑" w:cs="宋体" w:hint="eastAsia"/>
          <w:sz w:val="24"/>
        </w:rPr>
        <w:t>完整</w:t>
      </w:r>
      <w:r w:rsidR="004F035F">
        <w:rPr>
          <w:rFonts w:ascii="微软雅黑" w:eastAsia="微软雅黑" w:hAnsi="微软雅黑" w:cs="宋体" w:hint="eastAsia"/>
          <w:sz w:val="24"/>
        </w:rPr>
        <w:t>性</w:t>
      </w:r>
      <w:r w:rsidR="00442803" w:rsidRPr="00D1200D">
        <w:rPr>
          <w:rFonts w:ascii="微软雅黑" w:eastAsia="微软雅黑" w:hAnsi="微软雅黑" w:cs="宋体" w:hint="eastAsia"/>
          <w:sz w:val="24"/>
        </w:rPr>
        <w:t>、逻辑</w:t>
      </w:r>
      <w:r w:rsidR="00212A5E">
        <w:rPr>
          <w:rFonts w:ascii="微软雅黑" w:eastAsia="微软雅黑" w:hAnsi="微软雅黑" w:cs="宋体" w:hint="eastAsia"/>
          <w:sz w:val="24"/>
        </w:rPr>
        <w:t>性</w:t>
      </w:r>
      <w:r w:rsidR="00442803" w:rsidRPr="00D1200D">
        <w:rPr>
          <w:rFonts w:ascii="微软雅黑" w:eastAsia="微软雅黑" w:hAnsi="微软雅黑" w:cs="宋体" w:hint="eastAsia"/>
          <w:sz w:val="24"/>
        </w:rPr>
        <w:t>正确</w:t>
      </w:r>
      <w:r w:rsidR="00604956">
        <w:rPr>
          <w:rFonts w:ascii="微软雅黑" w:eastAsia="微软雅黑" w:hAnsi="微软雅黑" w:cs="宋体" w:hint="eastAsia"/>
          <w:sz w:val="24"/>
        </w:rPr>
        <w:t>，不得影</w:t>
      </w:r>
      <w:r w:rsidR="00604956">
        <w:rPr>
          <w:rFonts w:ascii="微软雅黑" w:eastAsia="微软雅黑" w:hAnsi="微软雅黑" w:cs="宋体" w:hint="eastAsia"/>
          <w:sz w:val="24"/>
        </w:rPr>
        <w:lastRenderedPageBreak/>
        <w:t>响现有业务系统数据的规范</w:t>
      </w:r>
      <w:r w:rsidR="00C800A9">
        <w:rPr>
          <w:rFonts w:ascii="微软雅黑" w:eastAsia="微软雅黑" w:hAnsi="微软雅黑" w:cs="宋体" w:hint="eastAsia"/>
          <w:sz w:val="24"/>
        </w:rPr>
        <w:t>、完整</w:t>
      </w:r>
      <w:r w:rsidR="00442803" w:rsidRPr="00D1200D">
        <w:rPr>
          <w:rFonts w:ascii="微软雅黑" w:eastAsia="微软雅黑" w:hAnsi="微软雅黑" w:cs="宋体" w:hint="eastAsia"/>
          <w:sz w:val="24"/>
        </w:rPr>
        <w:t>。</w:t>
      </w:r>
      <w:r w:rsidR="00DC5FBA">
        <w:rPr>
          <w:rFonts w:ascii="微软雅黑" w:eastAsia="微软雅黑" w:hAnsi="微软雅黑" w:cs="宋体" w:hint="eastAsia"/>
          <w:sz w:val="24"/>
        </w:rPr>
        <w:t>（提供承诺函）</w:t>
      </w:r>
    </w:p>
    <w:p w:rsidR="008B52E8" w:rsidRPr="00D1200D" w:rsidRDefault="008B52E8" w:rsidP="00C9753E">
      <w:pPr>
        <w:pStyle w:val="21"/>
        <w:numPr>
          <w:ilvl w:val="0"/>
          <w:numId w:val="7"/>
        </w:numPr>
        <w:spacing w:after="0" w:line="240" w:lineRule="auto"/>
        <w:ind w:leftChars="0" w:firstLineChars="0"/>
        <w:rPr>
          <w:rFonts w:ascii="微软雅黑" w:eastAsia="微软雅黑" w:hAnsi="微软雅黑"/>
          <w:sz w:val="24"/>
        </w:rPr>
      </w:pPr>
      <w:r w:rsidRPr="00D1200D">
        <w:rPr>
          <w:rFonts w:ascii="微软雅黑" w:eastAsia="微软雅黑" w:hAnsi="微软雅黑" w:cs="宋体" w:hint="eastAsia"/>
          <w:sz w:val="24"/>
        </w:rPr>
        <w:t>接口对接</w:t>
      </w:r>
      <w:r w:rsidR="009023BB" w:rsidRPr="00D1200D">
        <w:rPr>
          <w:rFonts w:ascii="微软雅黑" w:eastAsia="微软雅黑" w:hAnsi="微软雅黑" w:cs="宋体" w:hint="eastAsia"/>
          <w:sz w:val="24"/>
        </w:rPr>
        <w:t>须</w:t>
      </w:r>
      <w:r w:rsidRPr="00D1200D">
        <w:rPr>
          <w:rFonts w:ascii="微软雅黑" w:eastAsia="微软雅黑" w:hAnsi="微软雅黑" w:cs="宋体" w:hint="eastAsia"/>
          <w:sz w:val="24"/>
        </w:rPr>
        <w:t>遵从国家互联互通相关标准和要求，比如：国家卫计委《医院信息互联互通标准化成熟度测评》、国家卫计委《电子病历基本架构与数据标准（试行）》</w:t>
      </w:r>
      <w:r w:rsidR="00560F8B" w:rsidRPr="00D1200D">
        <w:rPr>
          <w:rFonts w:ascii="微软雅黑" w:eastAsia="微软雅黑" w:hAnsi="微软雅黑" w:cs="宋体" w:hint="eastAsia"/>
          <w:sz w:val="24"/>
        </w:rPr>
        <w:t>。</w:t>
      </w:r>
    </w:p>
    <w:p w:rsidR="008B52E8" w:rsidRPr="00D1200D" w:rsidRDefault="002D293B" w:rsidP="00C9753E">
      <w:pPr>
        <w:pStyle w:val="21"/>
        <w:numPr>
          <w:ilvl w:val="0"/>
          <w:numId w:val="7"/>
        </w:numPr>
        <w:spacing w:after="0" w:line="240" w:lineRule="auto"/>
        <w:ind w:leftChars="0" w:firstLineChars="0"/>
        <w:rPr>
          <w:rFonts w:ascii="微软雅黑" w:eastAsia="微软雅黑" w:hAnsi="微软雅黑"/>
          <w:sz w:val="24"/>
        </w:rPr>
      </w:pPr>
      <w:r w:rsidRPr="00D1200D">
        <w:rPr>
          <w:rFonts w:ascii="微软雅黑" w:eastAsia="微软雅黑" w:hAnsi="微软雅黑" w:cs="宋体" w:hint="eastAsia"/>
          <w:sz w:val="24"/>
        </w:rPr>
        <w:t>接口</w:t>
      </w:r>
      <w:r w:rsidR="008B52E8" w:rsidRPr="00D1200D">
        <w:rPr>
          <w:rFonts w:ascii="微软雅黑" w:eastAsia="微软雅黑" w:hAnsi="微软雅黑" w:cs="宋体" w:hint="eastAsia"/>
          <w:sz w:val="24"/>
        </w:rPr>
        <w:t>故障解决，如影响生产系统使用</w:t>
      </w:r>
      <w:r w:rsidR="00BE7E7B" w:rsidRPr="00D1200D">
        <w:rPr>
          <w:rFonts w:ascii="微软雅黑" w:eastAsia="微软雅黑" w:hAnsi="微软雅黑" w:cs="宋体" w:hint="eastAsia"/>
          <w:sz w:val="24"/>
        </w:rPr>
        <w:t>要</w:t>
      </w:r>
      <w:r w:rsidR="008B52E8" w:rsidRPr="00D1200D">
        <w:rPr>
          <w:rFonts w:ascii="微软雅黑" w:eastAsia="微软雅黑" w:hAnsi="微软雅黑" w:cs="宋体" w:hint="eastAsia"/>
          <w:sz w:val="24"/>
        </w:rPr>
        <w:t>立即响应处理，其它</w:t>
      </w:r>
      <w:r w:rsidR="00825FE5" w:rsidRPr="00D1200D">
        <w:rPr>
          <w:rFonts w:ascii="微软雅黑" w:eastAsia="微软雅黑" w:hAnsi="微软雅黑" w:cs="宋体" w:hint="eastAsia"/>
          <w:sz w:val="24"/>
        </w:rPr>
        <w:t>一般性</w:t>
      </w:r>
      <w:r w:rsidR="008B52E8" w:rsidRPr="00D1200D">
        <w:rPr>
          <w:rFonts w:ascii="微软雅黑" w:eastAsia="微软雅黑" w:hAnsi="微软雅黑" w:cs="宋体" w:hint="eastAsia"/>
          <w:sz w:val="24"/>
        </w:rPr>
        <w:t>故障</w:t>
      </w:r>
      <w:r w:rsidR="0005502C" w:rsidRPr="00D1200D">
        <w:rPr>
          <w:rFonts w:ascii="微软雅黑" w:eastAsia="微软雅黑" w:hAnsi="微软雅黑" w:cs="宋体" w:hint="eastAsia"/>
          <w:sz w:val="24"/>
        </w:rPr>
        <w:t>1小时内作出响应，如2小时内无法电话解决问题，投标方维修工程师必须在接到故障报告后</w:t>
      </w:r>
      <w:r w:rsidR="00F528D1" w:rsidRPr="00D1200D">
        <w:rPr>
          <w:rFonts w:ascii="微软雅黑" w:eastAsia="微软雅黑" w:hAnsi="微软雅黑" w:cs="宋体"/>
          <w:sz w:val="24"/>
        </w:rPr>
        <w:t>4</w:t>
      </w:r>
      <w:r w:rsidR="0005502C" w:rsidRPr="00D1200D">
        <w:rPr>
          <w:rFonts w:ascii="微软雅黑" w:eastAsia="微软雅黑" w:hAnsi="微软雅黑" w:cs="宋体" w:hint="eastAsia"/>
          <w:sz w:val="24"/>
        </w:rPr>
        <w:t>小时内到达招标方现场</w:t>
      </w:r>
      <w:r w:rsidR="00F865D0" w:rsidRPr="00D1200D">
        <w:rPr>
          <w:rFonts w:ascii="微软雅黑" w:eastAsia="微软雅黑" w:hAnsi="微软雅黑" w:cs="宋体" w:hint="eastAsia"/>
          <w:sz w:val="24"/>
        </w:rPr>
        <w:t>处</w:t>
      </w:r>
      <w:r w:rsidR="0005502C" w:rsidRPr="00D1200D">
        <w:rPr>
          <w:rFonts w:ascii="微软雅黑" w:eastAsia="微软雅黑" w:hAnsi="微软雅黑" w:cs="宋体" w:hint="eastAsia"/>
          <w:sz w:val="24"/>
        </w:rPr>
        <w:t>理。（元旦、春节、劳动节、国庆节四个法定节日除外）。</w:t>
      </w:r>
    </w:p>
    <w:p w:rsidR="008B52E8" w:rsidRPr="00D1200D" w:rsidRDefault="00D356E9" w:rsidP="00C9753E">
      <w:pPr>
        <w:pStyle w:val="a3"/>
        <w:numPr>
          <w:ilvl w:val="0"/>
          <w:numId w:val="7"/>
        </w:numPr>
        <w:ind w:firstLineChars="0"/>
        <w:rPr>
          <w:rFonts w:ascii="微软雅黑" w:eastAsia="微软雅黑" w:hAnsi="微软雅黑"/>
          <w:sz w:val="24"/>
          <w:szCs w:val="24"/>
        </w:rPr>
      </w:pPr>
      <w:r>
        <w:rPr>
          <w:rFonts w:asciiTheme="majorEastAsia" w:eastAsiaTheme="majorEastAsia" w:hAnsiTheme="majorEastAsia" w:cs="仿宋" w:hint="eastAsia"/>
          <w:b/>
          <w:sz w:val="24"/>
          <w:szCs w:val="21"/>
        </w:rPr>
        <w:t xml:space="preserve">▲ </w:t>
      </w:r>
      <w:r w:rsidR="008B52E8" w:rsidRPr="00D1200D">
        <w:rPr>
          <w:rFonts w:ascii="微软雅黑" w:eastAsia="微软雅黑" w:hAnsi="微软雅黑" w:cs="宋体" w:hint="eastAsia"/>
          <w:sz w:val="24"/>
          <w:szCs w:val="24"/>
        </w:rPr>
        <w:t>从验收合格开始计算维保期，维保期不少于一年，维保期内上级医疗机构行政主管部门要求变更，接口需免费</w:t>
      </w:r>
      <w:r w:rsidR="002D4E10" w:rsidRPr="00D1200D">
        <w:rPr>
          <w:rFonts w:ascii="微软雅黑" w:eastAsia="微软雅黑" w:hAnsi="微软雅黑" w:cs="宋体" w:hint="eastAsia"/>
          <w:sz w:val="24"/>
          <w:szCs w:val="24"/>
        </w:rPr>
        <w:t>变更适应新要求</w:t>
      </w:r>
      <w:r w:rsidR="008B52E8" w:rsidRPr="00D1200D">
        <w:rPr>
          <w:rFonts w:ascii="微软雅黑" w:eastAsia="微软雅黑" w:hAnsi="微软雅黑" w:cs="宋体" w:hint="eastAsia"/>
          <w:sz w:val="24"/>
          <w:szCs w:val="24"/>
        </w:rPr>
        <w:t>。</w:t>
      </w:r>
    </w:p>
    <w:p w:rsidR="00BF3445" w:rsidRPr="00D1200D" w:rsidRDefault="002E4276" w:rsidP="00C9753E">
      <w:pPr>
        <w:pStyle w:val="a3"/>
        <w:numPr>
          <w:ilvl w:val="0"/>
          <w:numId w:val="7"/>
        </w:numPr>
        <w:ind w:firstLineChars="0"/>
        <w:rPr>
          <w:rFonts w:ascii="微软雅黑" w:eastAsia="微软雅黑" w:hAnsi="微软雅黑" w:cs="宋体"/>
          <w:sz w:val="24"/>
          <w:szCs w:val="24"/>
        </w:rPr>
      </w:pPr>
      <w:r w:rsidRPr="00D1200D">
        <w:rPr>
          <w:rFonts w:ascii="微软雅黑" w:eastAsia="微软雅黑" w:hAnsi="微软雅黑" w:cs="宋体" w:hint="eastAsia"/>
          <w:sz w:val="24"/>
          <w:szCs w:val="24"/>
        </w:rPr>
        <w:t>其它临时性</w:t>
      </w:r>
      <w:r w:rsidR="008E2D6F" w:rsidRPr="00D1200D">
        <w:rPr>
          <w:rFonts w:ascii="微软雅黑" w:eastAsia="微软雅黑" w:hAnsi="微软雅黑" w:cs="宋体" w:hint="eastAsia"/>
          <w:sz w:val="24"/>
          <w:szCs w:val="24"/>
        </w:rPr>
        <w:t>质量</w:t>
      </w:r>
      <w:r w:rsidRPr="00D1200D">
        <w:rPr>
          <w:rFonts w:ascii="微软雅黑" w:eastAsia="微软雅黑" w:hAnsi="微软雅黑" w:cs="宋体" w:hint="eastAsia"/>
          <w:sz w:val="24"/>
          <w:szCs w:val="24"/>
        </w:rPr>
        <w:t>要求。</w:t>
      </w:r>
    </w:p>
    <w:p w:rsidR="005F1019" w:rsidRPr="00D1200D" w:rsidRDefault="005F1019" w:rsidP="00C9753E">
      <w:pPr>
        <w:pStyle w:val="a3"/>
        <w:ind w:left="1140" w:firstLineChars="0" w:firstLine="0"/>
        <w:rPr>
          <w:rFonts w:ascii="微软雅黑" w:eastAsia="微软雅黑" w:hAnsi="微软雅黑" w:cs="宋体"/>
          <w:sz w:val="24"/>
          <w:szCs w:val="24"/>
        </w:rPr>
      </w:pPr>
    </w:p>
    <w:p w:rsidR="00296B76" w:rsidRPr="00D1200D" w:rsidRDefault="005F1019" w:rsidP="00C9753E">
      <w:pPr>
        <w:pStyle w:val="2"/>
        <w:spacing w:before="0" w:after="0" w:line="240" w:lineRule="auto"/>
        <w:ind w:firstLineChars="200" w:firstLine="480"/>
        <w:rPr>
          <w:rFonts w:ascii="微软雅黑" w:eastAsia="微软雅黑" w:hAnsi="微软雅黑" w:cs="宋体"/>
          <w:b/>
          <w:bCs w:val="0"/>
          <w:szCs w:val="24"/>
        </w:rPr>
      </w:pPr>
      <w:r w:rsidRPr="00D1200D">
        <w:rPr>
          <w:rFonts w:ascii="微软雅黑" w:eastAsia="微软雅黑" w:hAnsi="微软雅黑" w:cs="宋体" w:hint="eastAsia"/>
          <w:b/>
          <w:bCs w:val="0"/>
          <w:szCs w:val="24"/>
        </w:rPr>
        <w:t>5</w:t>
      </w:r>
      <w:r w:rsidR="00296B76" w:rsidRPr="00D1200D">
        <w:rPr>
          <w:rFonts w:ascii="微软雅黑" w:eastAsia="微软雅黑" w:hAnsi="微软雅黑" w:cs="宋体" w:hint="eastAsia"/>
          <w:b/>
          <w:bCs w:val="0"/>
          <w:szCs w:val="24"/>
        </w:rPr>
        <w:t>、应提供的伴随服务</w:t>
      </w:r>
    </w:p>
    <w:p w:rsidR="00296B76" w:rsidRPr="00D1200D" w:rsidRDefault="00812CC7"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5</w:t>
      </w:r>
      <w:r w:rsidR="00296B76" w:rsidRPr="00D1200D">
        <w:rPr>
          <w:rFonts w:ascii="微软雅黑" w:eastAsia="微软雅黑" w:hAnsi="微软雅黑" w:cs="宋体" w:hint="eastAsia"/>
          <w:sz w:val="24"/>
          <w:szCs w:val="24"/>
        </w:rPr>
        <w:t>.1</w:t>
      </w:r>
      <w:r w:rsidR="007608D9" w:rsidRPr="00D1200D">
        <w:rPr>
          <w:rFonts w:ascii="微软雅黑" w:eastAsia="微软雅黑" w:hAnsi="微软雅黑" w:cs="宋体" w:hint="eastAsia"/>
          <w:sz w:val="24"/>
          <w:szCs w:val="24"/>
        </w:rPr>
        <w:t>投标方应就安装、调试、操作、运维</w:t>
      </w:r>
      <w:r w:rsidR="00296B76" w:rsidRPr="00D1200D">
        <w:rPr>
          <w:rFonts w:ascii="微软雅黑" w:eastAsia="微软雅黑" w:hAnsi="微软雅黑" w:cs="宋体" w:hint="eastAsia"/>
          <w:sz w:val="24"/>
          <w:szCs w:val="24"/>
        </w:rPr>
        <w:t>等对</w:t>
      </w:r>
      <w:r w:rsidR="007608D9" w:rsidRPr="00D1200D">
        <w:rPr>
          <w:rFonts w:ascii="微软雅黑" w:eastAsia="微软雅黑" w:hAnsi="微软雅黑" w:cs="宋体" w:hint="eastAsia"/>
          <w:sz w:val="24"/>
          <w:szCs w:val="24"/>
        </w:rPr>
        <w:t>招标方</w:t>
      </w:r>
      <w:r w:rsidR="00296B76" w:rsidRPr="00D1200D">
        <w:rPr>
          <w:rFonts w:ascii="微软雅黑" w:eastAsia="微软雅黑" w:hAnsi="微软雅黑" w:cs="宋体" w:hint="eastAsia"/>
          <w:sz w:val="24"/>
          <w:szCs w:val="24"/>
        </w:rPr>
        <w:t>技术人员进行培训。安装调试完毕后，</w:t>
      </w:r>
      <w:r w:rsidR="00293BA8" w:rsidRPr="00D1200D">
        <w:rPr>
          <w:rFonts w:ascii="微软雅黑" w:eastAsia="微软雅黑" w:hAnsi="微软雅黑" w:cs="宋体" w:hint="eastAsia"/>
          <w:sz w:val="24"/>
          <w:szCs w:val="24"/>
        </w:rPr>
        <w:t>投标方</w:t>
      </w:r>
      <w:r w:rsidR="00296B76" w:rsidRPr="00D1200D">
        <w:rPr>
          <w:rFonts w:ascii="微软雅黑" w:eastAsia="微软雅黑" w:hAnsi="微软雅黑" w:cs="宋体" w:hint="eastAsia"/>
          <w:sz w:val="24"/>
          <w:szCs w:val="24"/>
        </w:rPr>
        <w:t>应对</w:t>
      </w:r>
      <w:r w:rsidR="00293BA8" w:rsidRPr="00D1200D">
        <w:rPr>
          <w:rFonts w:ascii="微软雅黑" w:eastAsia="微软雅黑" w:hAnsi="微软雅黑" w:cs="宋体" w:hint="eastAsia"/>
          <w:sz w:val="24"/>
          <w:szCs w:val="24"/>
        </w:rPr>
        <w:t>招标方</w:t>
      </w:r>
      <w:r w:rsidR="00296B76" w:rsidRPr="00D1200D">
        <w:rPr>
          <w:rFonts w:ascii="微软雅黑" w:eastAsia="微软雅黑" w:hAnsi="微软雅黑" w:cs="宋体" w:hint="eastAsia"/>
          <w:sz w:val="24"/>
          <w:szCs w:val="24"/>
        </w:rPr>
        <w:t>操作人员进行现场培训，直至</w:t>
      </w:r>
      <w:r w:rsidR="00293BA8" w:rsidRPr="00D1200D">
        <w:rPr>
          <w:rFonts w:ascii="微软雅黑" w:eastAsia="微软雅黑" w:hAnsi="微软雅黑" w:cs="宋体" w:hint="eastAsia"/>
          <w:sz w:val="24"/>
          <w:szCs w:val="24"/>
        </w:rPr>
        <w:t>招标方</w:t>
      </w:r>
      <w:r w:rsidR="00296B76" w:rsidRPr="00D1200D">
        <w:rPr>
          <w:rFonts w:ascii="微软雅黑" w:eastAsia="微软雅黑" w:hAnsi="微软雅黑" w:cs="宋体" w:hint="eastAsia"/>
          <w:sz w:val="24"/>
          <w:szCs w:val="24"/>
        </w:rPr>
        <w:t>的技术人员能独立操作，同时能完成一般常见故障的</w:t>
      </w:r>
      <w:r w:rsidR="009E05E5" w:rsidRPr="00D1200D">
        <w:rPr>
          <w:rFonts w:ascii="微软雅黑" w:eastAsia="微软雅黑" w:hAnsi="微软雅黑" w:cs="宋体" w:hint="eastAsia"/>
          <w:sz w:val="24"/>
          <w:szCs w:val="24"/>
        </w:rPr>
        <w:t>处理</w:t>
      </w:r>
      <w:r w:rsidR="00296B76" w:rsidRPr="00D1200D">
        <w:rPr>
          <w:rFonts w:ascii="微软雅黑" w:eastAsia="微软雅黑" w:hAnsi="微软雅黑" w:cs="宋体" w:hint="eastAsia"/>
          <w:sz w:val="24"/>
          <w:szCs w:val="24"/>
        </w:rPr>
        <w:t>工作。</w:t>
      </w:r>
    </w:p>
    <w:p w:rsidR="00296B76" w:rsidRPr="00D1200D" w:rsidRDefault="00812CC7"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5</w:t>
      </w:r>
      <w:r w:rsidR="00296B76" w:rsidRPr="00D1200D">
        <w:rPr>
          <w:rFonts w:ascii="微软雅黑" w:eastAsia="微软雅黑" w:hAnsi="微软雅黑" w:cs="宋体" w:hint="eastAsia"/>
          <w:sz w:val="24"/>
          <w:szCs w:val="24"/>
        </w:rPr>
        <w:t>.2</w:t>
      </w:r>
      <w:r w:rsidR="00293BA8" w:rsidRPr="00D1200D">
        <w:rPr>
          <w:rFonts w:ascii="微软雅黑" w:eastAsia="微软雅黑" w:hAnsi="微软雅黑" w:cs="宋体" w:hint="eastAsia"/>
          <w:sz w:val="24"/>
          <w:szCs w:val="24"/>
        </w:rPr>
        <w:t>投标方</w:t>
      </w:r>
      <w:r w:rsidR="00296B76" w:rsidRPr="00D1200D">
        <w:rPr>
          <w:rFonts w:ascii="微软雅黑" w:eastAsia="微软雅黑" w:hAnsi="微软雅黑" w:cs="宋体" w:hint="eastAsia"/>
          <w:sz w:val="24"/>
          <w:szCs w:val="24"/>
        </w:rPr>
        <w:t>在国内应有24小时电话，并列出工程师名单、联系电话、通讯地址的详细目录。</w:t>
      </w:r>
    </w:p>
    <w:p w:rsidR="00296B76" w:rsidRPr="00D1200D" w:rsidRDefault="00812CC7"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bCs/>
          <w:sz w:val="24"/>
          <w:szCs w:val="24"/>
        </w:rPr>
        <w:t>5</w:t>
      </w:r>
      <w:r w:rsidR="00296B76" w:rsidRPr="00D1200D">
        <w:rPr>
          <w:rFonts w:ascii="微软雅黑" w:eastAsia="微软雅黑" w:hAnsi="微软雅黑" w:cs="宋体" w:hint="eastAsia"/>
          <w:bCs/>
          <w:sz w:val="24"/>
          <w:szCs w:val="24"/>
        </w:rPr>
        <w:t>.</w:t>
      </w:r>
      <w:r w:rsidRPr="00D1200D">
        <w:rPr>
          <w:rFonts w:ascii="微软雅黑" w:eastAsia="微软雅黑" w:hAnsi="微软雅黑" w:cs="宋体" w:hint="eastAsia"/>
          <w:bCs/>
          <w:sz w:val="24"/>
          <w:szCs w:val="24"/>
        </w:rPr>
        <w:t>3</w:t>
      </w:r>
      <w:r w:rsidR="00296B76" w:rsidRPr="00D1200D">
        <w:rPr>
          <w:rFonts w:ascii="微软雅黑" w:eastAsia="微软雅黑" w:hAnsi="微软雅黑" w:cs="宋体" w:hint="eastAsia"/>
          <w:bCs/>
          <w:sz w:val="24"/>
          <w:szCs w:val="24"/>
        </w:rPr>
        <w:t>安装调试及验收：</w:t>
      </w:r>
    </w:p>
    <w:p w:rsidR="00296B76" w:rsidRPr="00D1200D" w:rsidRDefault="00812CC7"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5</w:t>
      </w:r>
      <w:r w:rsidR="00296B76" w:rsidRPr="00D1200D">
        <w:rPr>
          <w:rFonts w:ascii="微软雅黑" w:eastAsia="微软雅黑" w:hAnsi="微软雅黑" w:cs="宋体" w:hint="eastAsia"/>
          <w:sz w:val="24"/>
          <w:szCs w:val="24"/>
        </w:rPr>
        <w:t>.</w:t>
      </w:r>
      <w:r w:rsidRPr="00D1200D">
        <w:rPr>
          <w:rFonts w:ascii="微软雅黑" w:eastAsia="微软雅黑" w:hAnsi="微软雅黑" w:cs="宋体" w:hint="eastAsia"/>
          <w:sz w:val="24"/>
          <w:szCs w:val="24"/>
        </w:rPr>
        <w:t>3</w:t>
      </w:r>
      <w:r w:rsidR="00296B76" w:rsidRPr="00D1200D">
        <w:rPr>
          <w:rFonts w:ascii="微软雅黑" w:eastAsia="微软雅黑" w:hAnsi="微软雅黑" w:cs="宋体" w:hint="eastAsia"/>
          <w:sz w:val="24"/>
          <w:szCs w:val="24"/>
        </w:rPr>
        <w:t>.1</w:t>
      </w:r>
      <w:r w:rsidR="00293BA8" w:rsidRPr="00D1200D">
        <w:rPr>
          <w:rFonts w:ascii="微软雅黑" w:eastAsia="微软雅黑" w:hAnsi="微软雅黑" w:cs="宋体" w:hint="eastAsia"/>
          <w:sz w:val="24"/>
          <w:szCs w:val="24"/>
        </w:rPr>
        <w:t>投标方</w:t>
      </w:r>
      <w:r w:rsidR="00296B76" w:rsidRPr="00D1200D">
        <w:rPr>
          <w:rFonts w:ascii="微软雅黑" w:eastAsia="微软雅黑" w:hAnsi="微软雅黑" w:cs="宋体" w:hint="eastAsia"/>
          <w:sz w:val="24"/>
          <w:szCs w:val="24"/>
        </w:rPr>
        <w:t>负责安装、调试。</w:t>
      </w:r>
    </w:p>
    <w:p w:rsidR="00296B76" w:rsidRPr="00D1200D" w:rsidRDefault="00812CC7"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5</w:t>
      </w:r>
      <w:r w:rsidR="00296B76" w:rsidRPr="00D1200D">
        <w:rPr>
          <w:rFonts w:ascii="微软雅黑" w:eastAsia="微软雅黑" w:hAnsi="微软雅黑" w:cs="宋体" w:hint="eastAsia"/>
          <w:sz w:val="24"/>
          <w:szCs w:val="24"/>
        </w:rPr>
        <w:t>.</w:t>
      </w:r>
      <w:r w:rsidRPr="00D1200D">
        <w:rPr>
          <w:rFonts w:ascii="微软雅黑" w:eastAsia="微软雅黑" w:hAnsi="微软雅黑" w:cs="宋体" w:hint="eastAsia"/>
          <w:sz w:val="24"/>
          <w:szCs w:val="24"/>
        </w:rPr>
        <w:t>3</w:t>
      </w:r>
      <w:r w:rsidR="00296B76" w:rsidRPr="00D1200D">
        <w:rPr>
          <w:rFonts w:ascii="微软雅黑" w:eastAsia="微软雅黑" w:hAnsi="微软雅黑" w:cs="宋体" w:hint="eastAsia"/>
          <w:sz w:val="24"/>
          <w:szCs w:val="24"/>
        </w:rPr>
        <w:t>.2安装调试过程中，</w:t>
      </w:r>
      <w:r w:rsidR="00293BA8" w:rsidRPr="00D1200D">
        <w:rPr>
          <w:rFonts w:ascii="微软雅黑" w:eastAsia="微软雅黑" w:hAnsi="微软雅黑" w:cs="宋体" w:hint="eastAsia"/>
          <w:sz w:val="24"/>
          <w:szCs w:val="24"/>
        </w:rPr>
        <w:t>投标方</w:t>
      </w:r>
      <w:r w:rsidR="00296B76" w:rsidRPr="00D1200D">
        <w:rPr>
          <w:rFonts w:ascii="微软雅黑" w:eastAsia="微软雅黑" w:hAnsi="微软雅黑" w:cs="宋体" w:hint="eastAsia"/>
          <w:sz w:val="24"/>
          <w:szCs w:val="24"/>
        </w:rPr>
        <w:t>对使用方相关人员进行技术培训，确保能够进行日常操作及维护保养。</w:t>
      </w:r>
    </w:p>
    <w:p w:rsidR="00296B76" w:rsidRPr="00D1200D" w:rsidRDefault="00812CC7"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lastRenderedPageBreak/>
        <w:t>5</w:t>
      </w:r>
      <w:r w:rsidR="00296B76" w:rsidRPr="00D1200D">
        <w:rPr>
          <w:rFonts w:ascii="微软雅黑" w:eastAsia="微软雅黑" w:hAnsi="微软雅黑" w:cs="宋体" w:hint="eastAsia"/>
          <w:sz w:val="24"/>
          <w:szCs w:val="24"/>
        </w:rPr>
        <w:t>.</w:t>
      </w:r>
      <w:r w:rsidRPr="00D1200D">
        <w:rPr>
          <w:rFonts w:ascii="微软雅黑" w:eastAsia="微软雅黑" w:hAnsi="微软雅黑" w:cs="宋体" w:hint="eastAsia"/>
          <w:sz w:val="24"/>
          <w:szCs w:val="24"/>
        </w:rPr>
        <w:t>3</w:t>
      </w:r>
      <w:r w:rsidR="00296B76" w:rsidRPr="00D1200D">
        <w:rPr>
          <w:rFonts w:ascii="微软雅黑" w:eastAsia="微软雅黑" w:hAnsi="微软雅黑" w:cs="宋体" w:hint="eastAsia"/>
          <w:sz w:val="24"/>
          <w:szCs w:val="24"/>
        </w:rPr>
        <w:t>.3验收标准以招标文件技术参数及要求和相关行业标准为准。</w:t>
      </w:r>
    </w:p>
    <w:p w:rsidR="00296B76" w:rsidRPr="00D1200D" w:rsidRDefault="00812CC7"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5</w:t>
      </w:r>
      <w:r w:rsidR="00296B76" w:rsidRPr="00D1200D">
        <w:rPr>
          <w:rFonts w:ascii="微软雅黑" w:eastAsia="微软雅黑" w:hAnsi="微软雅黑" w:cs="宋体" w:hint="eastAsia"/>
          <w:sz w:val="24"/>
          <w:szCs w:val="24"/>
        </w:rPr>
        <w:t>.</w:t>
      </w:r>
      <w:r w:rsidRPr="00D1200D">
        <w:rPr>
          <w:rFonts w:ascii="微软雅黑" w:eastAsia="微软雅黑" w:hAnsi="微软雅黑" w:cs="宋体" w:hint="eastAsia"/>
          <w:sz w:val="24"/>
          <w:szCs w:val="24"/>
        </w:rPr>
        <w:t>3</w:t>
      </w:r>
      <w:r w:rsidR="00296B76" w:rsidRPr="00D1200D">
        <w:rPr>
          <w:rFonts w:ascii="微软雅黑" w:eastAsia="微软雅黑" w:hAnsi="微软雅黑" w:cs="宋体" w:hint="eastAsia"/>
          <w:sz w:val="24"/>
          <w:szCs w:val="24"/>
        </w:rPr>
        <w:t>.4维保期内</w:t>
      </w:r>
      <w:r w:rsidR="00293BA8" w:rsidRPr="00D1200D">
        <w:rPr>
          <w:rFonts w:ascii="微软雅黑" w:eastAsia="微软雅黑" w:hAnsi="微软雅黑" w:cs="宋体" w:hint="eastAsia"/>
          <w:sz w:val="24"/>
          <w:szCs w:val="24"/>
        </w:rPr>
        <w:t>投标方</w:t>
      </w:r>
      <w:r w:rsidR="00296B76" w:rsidRPr="00D1200D">
        <w:rPr>
          <w:rFonts w:ascii="微软雅黑" w:eastAsia="微软雅黑" w:hAnsi="微软雅黑" w:cs="宋体" w:hint="eastAsia"/>
          <w:sz w:val="24"/>
          <w:szCs w:val="24"/>
        </w:rPr>
        <w:t>应免费负责维修及抢修。</w:t>
      </w:r>
    </w:p>
    <w:p w:rsidR="00296B76" w:rsidRPr="00D1200D" w:rsidRDefault="00812CC7"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5</w:t>
      </w:r>
      <w:r w:rsidR="00296B76" w:rsidRPr="00D1200D">
        <w:rPr>
          <w:rFonts w:ascii="微软雅黑" w:eastAsia="微软雅黑" w:hAnsi="微软雅黑" w:cs="宋体" w:hint="eastAsia"/>
          <w:sz w:val="24"/>
          <w:szCs w:val="24"/>
        </w:rPr>
        <w:t>.</w:t>
      </w:r>
      <w:r w:rsidRPr="00D1200D">
        <w:rPr>
          <w:rFonts w:ascii="微软雅黑" w:eastAsia="微软雅黑" w:hAnsi="微软雅黑" w:cs="宋体" w:hint="eastAsia"/>
          <w:sz w:val="24"/>
          <w:szCs w:val="24"/>
        </w:rPr>
        <w:t>3</w:t>
      </w:r>
      <w:r w:rsidR="00296B76" w:rsidRPr="00D1200D">
        <w:rPr>
          <w:rFonts w:ascii="微软雅黑" w:eastAsia="微软雅黑" w:hAnsi="微软雅黑" w:cs="宋体" w:hint="eastAsia"/>
          <w:sz w:val="24"/>
          <w:szCs w:val="24"/>
        </w:rPr>
        <w:t>.5维保期后，</w:t>
      </w:r>
      <w:r w:rsidR="00293BA8" w:rsidRPr="00D1200D">
        <w:rPr>
          <w:rFonts w:ascii="微软雅黑" w:eastAsia="微软雅黑" w:hAnsi="微软雅黑" w:cs="宋体" w:hint="eastAsia"/>
          <w:sz w:val="24"/>
          <w:szCs w:val="24"/>
        </w:rPr>
        <w:t>投标方</w:t>
      </w:r>
      <w:r w:rsidR="00296B76" w:rsidRPr="00D1200D">
        <w:rPr>
          <w:rFonts w:ascii="微软雅黑" w:eastAsia="微软雅黑" w:hAnsi="微软雅黑" w:cs="宋体" w:hint="eastAsia"/>
          <w:sz w:val="24"/>
          <w:szCs w:val="24"/>
        </w:rPr>
        <w:t>应向用户提供及时的、优质的、价格优惠的技术服务。</w:t>
      </w:r>
    </w:p>
    <w:p w:rsidR="005C55A9" w:rsidRPr="00D1200D" w:rsidRDefault="00812CC7"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5</w:t>
      </w:r>
      <w:r w:rsidR="00296B76" w:rsidRPr="00D1200D">
        <w:rPr>
          <w:rFonts w:ascii="微软雅黑" w:eastAsia="微软雅黑" w:hAnsi="微软雅黑" w:cs="宋体" w:hint="eastAsia"/>
          <w:sz w:val="24"/>
          <w:szCs w:val="24"/>
        </w:rPr>
        <w:t>.</w:t>
      </w:r>
      <w:r w:rsidRPr="00D1200D">
        <w:rPr>
          <w:rFonts w:ascii="微软雅黑" w:eastAsia="微软雅黑" w:hAnsi="微软雅黑" w:cs="宋体"/>
          <w:sz w:val="24"/>
          <w:szCs w:val="24"/>
        </w:rPr>
        <w:t>5</w:t>
      </w:r>
      <w:r w:rsidR="00296B76" w:rsidRPr="00D1200D">
        <w:rPr>
          <w:rFonts w:ascii="微软雅黑" w:eastAsia="微软雅黑" w:hAnsi="微软雅黑" w:cs="宋体" w:hint="eastAsia"/>
          <w:sz w:val="24"/>
          <w:szCs w:val="24"/>
        </w:rPr>
        <w:t>培训方式：免费培训，具体培训日期和时间长短由双方商议决定。</w:t>
      </w:r>
    </w:p>
    <w:p w:rsidR="00504707" w:rsidRPr="00D1200D" w:rsidRDefault="00504707" w:rsidP="00C9753E">
      <w:pPr>
        <w:ind w:firstLineChars="200" w:firstLine="480"/>
        <w:rPr>
          <w:rFonts w:ascii="微软雅黑" w:eastAsia="微软雅黑" w:hAnsi="微软雅黑" w:cs="宋体"/>
          <w:sz w:val="24"/>
          <w:szCs w:val="24"/>
        </w:rPr>
      </w:pPr>
    </w:p>
    <w:p w:rsidR="00296B76" w:rsidRPr="00D1200D" w:rsidRDefault="005C55A9" w:rsidP="00C9753E">
      <w:pPr>
        <w:pStyle w:val="2"/>
        <w:spacing w:before="0" w:after="0" w:line="240" w:lineRule="auto"/>
        <w:ind w:firstLineChars="200" w:firstLine="480"/>
        <w:rPr>
          <w:rFonts w:ascii="微软雅黑" w:eastAsia="微软雅黑" w:hAnsi="微软雅黑" w:cs="宋体"/>
          <w:b/>
          <w:bCs w:val="0"/>
          <w:szCs w:val="24"/>
        </w:rPr>
      </w:pPr>
      <w:r w:rsidRPr="00D1200D">
        <w:rPr>
          <w:rFonts w:ascii="微软雅黑" w:eastAsia="微软雅黑" w:hAnsi="微软雅黑" w:cs="宋体" w:hint="eastAsia"/>
          <w:b/>
          <w:bCs w:val="0"/>
          <w:szCs w:val="24"/>
        </w:rPr>
        <w:t>6</w:t>
      </w:r>
      <w:r w:rsidR="00296B76" w:rsidRPr="00D1200D">
        <w:rPr>
          <w:rFonts w:ascii="微软雅黑" w:eastAsia="微软雅黑" w:hAnsi="微软雅黑" w:cs="宋体" w:hint="eastAsia"/>
          <w:b/>
          <w:bCs w:val="0"/>
          <w:szCs w:val="24"/>
        </w:rPr>
        <w:t>、实施要求</w:t>
      </w:r>
    </w:p>
    <w:p w:rsidR="00296B76" w:rsidRPr="00D1200D" w:rsidRDefault="005C55A9"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6</w:t>
      </w:r>
      <w:r w:rsidR="00296B76" w:rsidRPr="00D1200D">
        <w:rPr>
          <w:rFonts w:ascii="微软雅黑" w:eastAsia="微软雅黑" w:hAnsi="微软雅黑" w:cs="宋体" w:hint="eastAsia"/>
          <w:sz w:val="24"/>
          <w:szCs w:val="24"/>
        </w:rPr>
        <w:t>.1 项目实施前：需求分析报告；施工方案、项目实施计划；</w:t>
      </w:r>
    </w:p>
    <w:p w:rsidR="00296B76" w:rsidRPr="00D1200D" w:rsidRDefault="005C55A9"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6</w:t>
      </w:r>
      <w:r w:rsidR="00296B76" w:rsidRPr="00D1200D">
        <w:rPr>
          <w:rFonts w:ascii="微软雅黑" w:eastAsia="微软雅黑" w:hAnsi="微软雅黑" w:cs="宋体" w:hint="eastAsia"/>
          <w:sz w:val="24"/>
          <w:szCs w:val="24"/>
        </w:rPr>
        <w:t>.2 项目实施期间：规划设计改造方案、项目实施工作单、故障诊断及排除记录、项目实施过程中衍生的其它相关资料；</w:t>
      </w:r>
    </w:p>
    <w:p w:rsidR="00296B76" w:rsidRPr="00D1200D" w:rsidRDefault="005C55A9"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6</w:t>
      </w:r>
      <w:r w:rsidR="00296B76" w:rsidRPr="00D1200D">
        <w:rPr>
          <w:rFonts w:ascii="微软雅黑" w:eastAsia="微软雅黑" w:hAnsi="微软雅黑" w:cs="宋体" w:hint="eastAsia"/>
          <w:sz w:val="24"/>
          <w:szCs w:val="24"/>
        </w:rPr>
        <w:t>.3 项目实施后：系统试运行和自测报告、故障诊断与排除手册、工作总结报告；</w:t>
      </w:r>
    </w:p>
    <w:p w:rsidR="00296B76" w:rsidRPr="00D1200D" w:rsidRDefault="005C55A9"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6</w:t>
      </w:r>
      <w:r w:rsidR="00296B76" w:rsidRPr="00D1200D">
        <w:rPr>
          <w:rFonts w:ascii="微软雅黑" w:eastAsia="微软雅黑" w:hAnsi="微软雅黑" w:cs="宋体" w:hint="eastAsia"/>
          <w:sz w:val="24"/>
          <w:szCs w:val="24"/>
        </w:rPr>
        <w:t>.4 培训期间：培训计划、用户使用手册、管理员使用手册；</w:t>
      </w:r>
    </w:p>
    <w:p w:rsidR="00BF3445" w:rsidRPr="00D1200D" w:rsidRDefault="00296B76" w:rsidP="00C9753E">
      <w:pPr>
        <w:pStyle w:val="a3"/>
        <w:numPr>
          <w:ilvl w:val="1"/>
          <w:numId w:val="10"/>
        </w:numPr>
        <w:ind w:firstLineChars="0"/>
        <w:rPr>
          <w:rFonts w:ascii="微软雅黑" w:eastAsia="微软雅黑" w:hAnsi="微软雅黑"/>
          <w:sz w:val="24"/>
          <w:szCs w:val="24"/>
        </w:rPr>
      </w:pPr>
      <w:r w:rsidRPr="00D1200D">
        <w:rPr>
          <w:rFonts w:ascii="微软雅黑" w:eastAsia="微软雅黑" w:hAnsi="微软雅黑" w:cs="宋体" w:hint="eastAsia"/>
          <w:sz w:val="24"/>
          <w:szCs w:val="24"/>
        </w:rPr>
        <w:t>其他需要提交的材料。</w:t>
      </w:r>
    </w:p>
    <w:p w:rsidR="00AB0DBC" w:rsidRPr="00D1200D" w:rsidRDefault="005F530B" w:rsidP="00C9753E">
      <w:pPr>
        <w:pStyle w:val="1"/>
        <w:spacing w:line="240" w:lineRule="auto"/>
        <w:rPr>
          <w:rFonts w:ascii="微软雅黑" w:eastAsia="微软雅黑" w:hAnsi="微软雅黑" w:cs="宋体"/>
          <w:sz w:val="24"/>
          <w:szCs w:val="24"/>
        </w:rPr>
      </w:pPr>
      <w:r w:rsidRPr="00D1200D">
        <w:rPr>
          <w:rFonts w:ascii="微软雅黑" w:eastAsia="微软雅黑" w:hAnsi="微软雅黑" w:cs="宋体" w:hint="eastAsia"/>
          <w:sz w:val="24"/>
          <w:szCs w:val="24"/>
        </w:rPr>
        <w:t>（二）</w:t>
      </w:r>
      <w:r w:rsidR="00AB0DBC" w:rsidRPr="00D1200D">
        <w:rPr>
          <w:rFonts w:ascii="微软雅黑" w:eastAsia="微软雅黑" w:hAnsi="微软雅黑" w:cs="宋体" w:hint="eastAsia"/>
          <w:sz w:val="24"/>
          <w:szCs w:val="24"/>
        </w:rPr>
        <w:t>商务要求</w:t>
      </w:r>
    </w:p>
    <w:p w:rsidR="00AB0DBC" w:rsidRPr="00D1200D" w:rsidRDefault="00AB0DBC" w:rsidP="00C9753E">
      <w:pPr>
        <w:pStyle w:val="2"/>
        <w:spacing w:before="0" w:after="0" w:line="240" w:lineRule="auto"/>
        <w:ind w:firstLineChars="200" w:firstLine="480"/>
        <w:rPr>
          <w:rFonts w:ascii="微软雅黑" w:eastAsia="微软雅黑" w:hAnsi="微软雅黑" w:cs="宋体"/>
          <w:b/>
          <w:bCs w:val="0"/>
          <w:szCs w:val="24"/>
        </w:rPr>
      </w:pPr>
      <w:r w:rsidRPr="00D1200D">
        <w:rPr>
          <w:rFonts w:ascii="微软雅黑" w:eastAsia="微软雅黑" w:hAnsi="微软雅黑" w:cs="宋体" w:hint="eastAsia"/>
          <w:b/>
          <w:bCs w:val="0"/>
          <w:szCs w:val="24"/>
        </w:rPr>
        <w:t>1．项目实施完成期限及地点</w:t>
      </w:r>
    </w:p>
    <w:p w:rsidR="00AB0DBC" w:rsidRDefault="00471436" w:rsidP="00C9753E">
      <w:pPr>
        <w:ind w:firstLineChars="200" w:firstLine="480"/>
        <w:rPr>
          <w:rFonts w:ascii="微软雅黑" w:eastAsia="微软雅黑" w:hAnsi="微软雅黑" w:cs="宋体"/>
          <w:sz w:val="24"/>
          <w:szCs w:val="24"/>
        </w:rPr>
      </w:pPr>
      <w:r>
        <w:rPr>
          <w:rFonts w:asciiTheme="majorEastAsia" w:eastAsiaTheme="majorEastAsia" w:hAnsiTheme="majorEastAsia" w:cs="仿宋" w:hint="eastAsia"/>
          <w:b/>
          <w:sz w:val="24"/>
          <w:szCs w:val="21"/>
        </w:rPr>
        <w:t xml:space="preserve">▲ </w:t>
      </w:r>
      <w:r>
        <w:rPr>
          <w:rFonts w:asciiTheme="majorEastAsia" w:eastAsiaTheme="majorEastAsia" w:hAnsiTheme="majorEastAsia" w:cs="仿宋"/>
          <w:b/>
          <w:sz w:val="24"/>
          <w:szCs w:val="21"/>
        </w:rPr>
        <w:t xml:space="preserve"> </w:t>
      </w:r>
      <w:r w:rsidR="00AB0DBC" w:rsidRPr="00D1200D">
        <w:rPr>
          <w:rFonts w:ascii="微软雅黑" w:eastAsia="微软雅黑" w:hAnsi="微软雅黑" w:cs="宋体" w:hint="eastAsia"/>
          <w:sz w:val="24"/>
          <w:szCs w:val="24"/>
        </w:rPr>
        <w:t xml:space="preserve">1.1 </w:t>
      </w:r>
      <w:r w:rsidR="003C18B6" w:rsidRPr="00D1200D">
        <w:rPr>
          <w:rFonts w:ascii="微软雅黑" w:eastAsia="微软雅黑" w:hAnsi="微软雅黑" w:cs="宋体" w:hint="eastAsia"/>
          <w:sz w:val="24"/>
          <w:szCs w:val="24"/>
        </w:rPr>
        <w:t>接口</w:t>
      </w:r>
      <w:r w:rsidR="00AB0DBC" w:rsidRPr="00D1200D">
        <w:rPr>
          <w:rFonts w:ascii="微软雅黑" w:eastAsia="微软雅黑" w:hAnsi="微软雅黑" w:cs="宋体" w:hint="eastAsia"/>
          <w:sz w:val="24"/>
          <w:szCs w:val="24"/>
        </w:rPr>
        <w:t>完成期</w:t>
      </w:r>
      <w:r w:rsidR="003C18B6" w:rsidRPr="00D1200D">
        <w:rPr>
          <w:rFonts w:ascii="微软雅黑" w:eastAsia="微软雅黑" w:hAnsi="微软雅黑" w:cs="宋体" w:hint="eastAsia"/>
          <w:sz w:val="24"/>
          <w:szCs w:val="24"/>
        </w:rPr>
        <w:t>限</w:t>
      </w:r>
      <w:r w:rsidR="00AB0DBC" w:rsidRPr="00D1200D">
        <w:rPr>
          <w:rFonts w:ascii="微软雅黑" w:eastAsia="微软雅黑" w:hAnsi="微软雅黑" w:cs="宋体" w:hint="eastAsia"/>
          <w:sz w:val="24"/>
          <w:szCs w:val="24"/>
        </w:rPr>
        <w:t>：</w:t>
      </w:r>
      <w:r w:rsidR="00E97CA0">
        <w:rPr>
          <w:rFonts w:ascii="微软雅黑" w:eastAsia="微软雅黑" w:hAnsi="微软雅黑" w:cs="宋体" w:hint="eastAsia"/>
          <w:sz w:val="24"/>
          <w:szCs w:val="24"/>
        </w:rPr>
        <w:t>（1）</w:t>
      </w:r>
      <w:r w:rsidR="003C18B6" w:rsidRPr="00D1200D">
        <w:rPr>
          <w:rFonts w:ascii="微软雅黑" w:eastAsia="微软雅黑" w:hAnsi="微软雅黑" w:cs="宋体" w:hint="eastAsia"/>
          <w:sz w:val="24"/>
          <w:szCs w:val="24"/>
        </w:rPr>
        <w:t>政策性要求</w:t>
      </w:r>
      <w:r w:rsidR="007029B8">
        <w:rPr>
          <w:rFonts w:ascii="微软雅黑" w:eastAsia="微软雅黑" w:hAnsi="微软雅黑" w:cs="宋体" w:hint="eastAsia"/>
          <w:sz w:val="24"/>
          <w:szCs w:val="24"/>
        </w:rPr>
        <w:t>接口</w:t>
      </w:r>
      <w:r w:rsidR="00E97CA0">
        <w:rPr>
          <w:rFonts w:ascii="微软雅黑" w:eastAsia="微软雅黑" w:hAnsi="微软雅黑" w:cs="宋体" w:hint="eastAsia"/>
          <w:sz w:val="24"/>
          <w:szCs w:val="24"/>
        </w:rPr>
        <w:t>，</w:t>
      </w:r>
      <w:r w:rsidR="003C18B6" w:rsidRPr="00D1200D">
        <w:rPr>
          <w:rFonts w:ascii="微软雅黑" w:eastAsia="微软雅黑" w:hAnsi="微软雅黑" w:cs="宋体" w:hint="eastAsia"/>
          <w:sz w:val="24"/>
          <w:szCs w:val="24"/>
        </w:rPr>
        <w:t>根据政策要求时间内完成</w:t>
      </w:r>
      <w:r w:rsidR="00E97CA0">
        <w:rPr>
          <w:rFonts w:ascii="微软雅黑" w:eastAsia="微软雅黑" w:hAnsi="微软雅黑" w:cs="宋体" w:hint="eastAsia"/>
          <w:sz w:val="24"/>
          <w:szCs w:val="24"/>
        </w:rPr>
        <w:t>。（2）</w:t>
      </w:r>
      <w:r w:rsidR="003C18B6" w:rsidRPr="00D1200D">
        <w:rPr>
          <w:rFonts w:ascii="微软雅黑" w:eastAsia="微软雅黑" w:hAnsi="微软雅黑" w:cs="宋体" w:hint="eastAsia"/>
          <w:sz w:val="24"/>
          <w:szCs w:val="24"/>
        </w:rPr>
        <w:t>其它</w:t>
      </w:r>
      <w:r w:rsidR="00426232">
        <w:rPr>
          <w:rFonts w:ascii="微软雅黑" w:eastAsia="微软雅黑" w:hAnsi="微软雅黑" w:cs="宋体" w:hint="eastAsia"/>
          <w:sz w:val="24"/>
          <w:szCs w:val="24"/>
        </w:rPr>
        <w:t>接口</w:t>
      </w:r>
      <w:r w:rsidR="00387C3F">
        <w:rPr>
          <w:rFonts w:ascii="微软雅黑" w:eastAsia="微软雅黑" w:hAnsi="微软雅黑" w:cs="宋体" w:hint="eastAsia"/>
          <w:sz w:val="24"/>
          <w:szCs w:val="24"/>
        </w:rPr>
        <w:t>，</w:t>
      </w:r>
      <w:r w:rsidR="00046E64" w:rsidRPr="00D1200D">
        <w:rPr>
          <w:rFonts w:ascii="微软雅黑" w:eastAsia="微软雅黑" w:hAnsi="微软雅黑" w:cs="宋体" w:hint="eastAsia"/>
          <w:sz w:val="24"/>
          <w:szCs w:val="24"/>
        </w:rPr>
        <w:t>双方</w:t>
      </w:r>
      <w:r w:rsidR="00387C3F">
        <w:rPr>
          <w:rFonts w:ascii="微软雅黑" w:eastAsia="微软雅黑" w:hAnsi="微软雅黑" w:cs="宋体" w:hint="eastAsia"/>
          <w:sz w:val="24"/>
          <w:szCs w:val="24"/>
        </w:rPr>
        <w:t>针对</w:t>
      </w:r>
      <w:r w:rsidR="00B51BCA">
        <w:rPr>
          <w:rFonts w:ascii="微软雅黑" w:eastAsia="微软雅黑" w:hAnsi="微软雅黑" w:cs="宋体" w:hint="eastAsia"/>
          <w:sz w:val="24"/>
          <w:szCs w:val="24"/>
        </w:rPr>
        <w:t>具体项目</w:t>
      </w:r>
      <w:r w:rsidR="002945D0">
        <w:rPr>
          <w:rFonts w:ascii="微软雅黑" w:eastAsia="微软雅黑" w:hAnsi="微软雅黑" w:cs="宋体" w:hint="eastAsia"/>
          <w:sz w:val="24"/>
          <w:szCs w:val="24"/>
        </w:rPr>
        <w:t>共同</w:t>
      </w:r>
      <w:r w:rsidR="003C18B6" w:rsidRPr="00D1200D">
        <w:rPr>
          <w:rFonts w:ascii="微软雅黑" w:eastAsia="微软雅黑" w:hAnsi="微软雅黑" w:cs="宋体" w:hint="eastAsia"/>
          <w:sz w:val="24"/>
          <w:szCs w:val="24"/>
        </w:rPr>
        <w:t>评估</w:t>
      </w:r>
      <w:r w:rsidR="00B51BCA" w:rsidRPr="00D1200D">
        <w:rPr>
          <w:rFonts w:ascii="微软雅黑" w:eastAsia="微软雅黑" w:hAnsi="微软雅黑" w:cs="宋体" w:hint="eastAsia"/>
          <w:sz w:val="24"/>
          <w:szCs w:val="24"/>
        </w:rPr>
        <w:t>工作量</w:t>
      </w:r>
      <w:r w:rsidR="002945D0">
        <w:rPr>
          <w:rFonts w:ascii="微软雅黑" w:eastAsia="微软雅黑" w:hAnsi="微软雅黑" w:cs="宋体" w:hint="eastAsia"/>
          <w:sz w:val="24"/>
          <w:szCs w:val="24"/>
        </w:rPr>
        <w:t>后确定</w:t>
      </w:r>
      <w:r w:rsidR="00E97CA0">
        <w:rPr>
          <w:rFonts w:ascii="微软雅黑" w:eastAsia="微软雅黑" w:hAnsi="微软雅黑" w:cs="宋体" w:hint="eastAsia"/>
          <w:sz w:val="24"/>
          <w:szCs w:val="24"/>
        </w:rPr>
        <w:t>，原则上不得逾期</w:t>
      </w:r>
      <w:r w:rsidR="002E0490">
        <w:rPr>
          <w:rFonts w:ascii="微软雅黑" w:eastAsia="微软雅黑" w:hAnsi="微软雅黑" w:cs="宋体" w:hint="eastAsia"/>
          <w:sz w:val="24"/>
          <w:szCs w:val="24"/>
        </w:rPr>
        <w:t>（</w:t>
      </w:r>
      <w:r w:rsidR="00E97CA0">
        <w:rPr>
          <w:rFonts w:ascii="微软雅黑" w:eastAsia="微软雅黑" w:hAnsi="微软雅黑" w:cs="宋体" w:hint="eastAsia"/>
          <w:sz w:val="24"/>
          <w:szCs w:val="24"/>
        </w:rPr>
        <w:t>不可抗力因素除外</w:t>
      </w:r>
      <w:r w:rsidR="002E0490">
        <w:rPr>
          <w:rFonts w:ascii="微软雅黑" w:eastAsia="微软雅黑" w:hAnsi="微软雅黑" w:cs="宋体" w:hint="eastAsia"/>
          <w:sz w:val="24"/>
          <w:szCs w:val="24"/>
        </w:rPr>
        <w:t>）</w:t>
      </w:r>
      <w:r w:rsidR="00E97CA0">
        <w:rPr>
          <w:rFonts w:ascii="微软雅黑" w:eastAsia="微软雅黑" w:hAnsi="微软雅黑" w:cs="宋体" w:hint="eastAsia"/>
          <w:sz w:val="24"/>
          <w:szCs w:val="24"/>
        </w:rPr>
        <w:t>。</w:t>
      </w:r>
    </w:p>
    <w:p w:rsidR="00AB0DBC" w:rsidRPr="00D1200D" w:rsidRDefault="00AB0DBC"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1.2 交货地点： 四川省妇幼保健院</w:t>
      </w:r>
    </w:p>
    <w:p w:rsidR="00576131" w:rsidRPr="00D1200D" w:rsidRDefault="00576131" w:rsidP="00C9753E">
      <w:pPr>
        <w:ind w:firstLineChars="200" w:firstLine="480"/>
        <w:rPr>
          <w:rFonts w:ascii="微软雅黑" w:eastAsia="微软雅黑" w:hAnsi="微软雅黑" w:cs="宋体"/>
          <w:sz w:val="24"/>
          <w:szCs w:val="24"/>
        </w:rPr>
      </w:pPr>
    </w:p>
    <w:p w:rsidR="00AB0DBC" w:rsidRPr="00D1200D" w:rsidRDefault="00AB0DBC" w:rsidP="00C9753E">
      <w:pPr>
        <w:pStyle w:val="2"/>
        <w:spacing w:before="0" w:after="0" w:line="240" w:lineRule="auto"/>
        <w:ind w:firstLineChars="200" w:firstLine="480"/>
        <w:rPr>
          <w:rFonts w:ascii="微软雅黑" w:eastAsia="微软雅黑" w:hAnsi="微软雅黑" w:cs="宋体"/>
          <w:b/>
          <w:bCs w:val="0"/>
          <w:szCs w:val="24"/>
        </w:rPr>
      </w:pPr>
      <w:r w:rsidRPr="00D1200D">
        <w:rPr>
          <w:rFonts w:ascii="微软雅黑" w:eastAsia="微软雅黑" w:hAnsi="微软雅黑" w:cs="宋体" w:hint="eastAsia"/>
          <w:b/>
          <w:bCs w:val="0"/>
          <w:szCs w:val="24"/>
        </w:rPr>
        <w:lastRenderedPageBreak/>
        <w:t>2．付款方法和条件：按照项目实施进度，付款分三个阶段进行：</w:t>
      </w:r>
    </w:p>
    <w:p w:rsidR="00AB0DBC" w:rsidRPr="00D1200D" w:rsidRDefault="00AB0DBC"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（1）合同签订后，中标方成员进场</w:t>
      </w:r>
      <w:r w:rsidR="00987BE0" w:rsidRPr="00D1200D">
        <w:rPr>
          <w:rFonts w:ascii="微软雅黑" w:eastAsia="微软雅黑" w:hAnsi="微软雅黑" w:cs="宋体" w:hint="eastAsia"/>
          <w:sz w:val="24"/>
          <w:szCs w:val="24"/>
        </w:rPr>
        <w:t>后，15个工作日内</w:t>
      </w:r>
      <w:r w:rsidRPr="00D1200D">
        <w:rPr>
          <w:rFonts w:ascii="微软雅黑" w:eastAsia="微软雅黑" w:hAnsi="微软雅黑" w:cs="宋体" w:hint="eastAsia"/>
          <w:sz w:val="24"/>
          <w:szCs w:val="24"/>
        </w:rPr>
        <w:t>支付总金额的30%作为预付款；</w:t>
      </w:r>
    </w:p>
    <w:p w:rsidR="00AB0DBC" w:rsidRPr="00D1200D" w:rsidRDefault="00AB0DBC"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（2）验收</w:t>
      </w:r>
      <w:r w:rsidR="00987BE0" w:rsidRPr="00D1200D">
        <w:rPr>
          <w:rFonts w:ascii="微软雅黑" w:eastAsia="微软雅黑" w:hAnsi="微软雅黑" w:cs="宋体" w:hint="eastAsia"/>
          <w:sz w:val="24"/>
          <w:szCs w:val="24"/>
        </w:rPr>
        <w:t>完成并合格</w:t>
      </w:r>
      <w:r w:rsidRPr="00D1200D">
        <w:rPr>
          <w:rFonts w:ascii="微软雅黑" w:eastAsia="微软雅黑" w:hAnsi="微软雅黑" w:cs="宋体" w:hint="eastAsia"/>
          <w:sz w:val="24"/>
          <w:szCs w:val="24"/>
        </w:rPr>
        <w:t>后</w:t>
      </w:r>
      <w:r w:rsidR="00987BE0" w:rsidRPr="00D1200D">
        <w:rPr>
          <w:rFonts w:ascii="微软雅黑" w:eastAsia="微软雅黑" w:hAnsi="微软雅黑" w:cs="宋体" w:hint="eastAsia"/>
          <w:sz w:val="24"/>
          <w:szCs w:val="24"/>
        </w:rPr>
        <w:t>，在15个工作日内，</w:t>
      </w:r>
      <w:r w:rsidRPr="00D1200D">
        <w:rPr>
          <w:rFonts w:ascii="微软雅黑" w:eastAsia="微软雅黑" w:hAnsi="微软雅黑" w:cs="宋体" w:hint="eastAsia"/>
          <w:sz w:val="24"/>
          <w:szCs w:val="24"/>
        </w:rPr>
        <w:t>支付总金额的</w:t>
      </w:r>
      <w:r w:rsidR="00987BE0" w:rsidRPr="00D1200D">
        <w:rPr>
          <w:rFonts w:ascii="微软雅黑" w:eastAsia="微软雅黑" w:hAnsi="微软雅黑" w:cs="宋体"/>
          <w:sz w:val="24"/>
          <w:szCs w:val="24"/>
        </w:rPr>
        <w:t>60</w:t>
      </w:r>
      <w:r w:rsidRPr="00D1200D">
        <w:rPr>
          <w:rFonts w:ascii="微软雅黑" w:eastAsia="微软雅黑" w:hAnsi="微软雅黑" w:cs="宋体" w:hint="eastAsia"/>
          <w:sz w:val="24"/>
          <w:szCs w:val="24"/>
        </w:rPr>
        <w:t>%；</w:t>
      </w:r>
    </w:p>
    <w:p w:rsidR="00987BE0" w:rsidRPr="00D1200D" w:rsidRDefault="00AB0DBC" w:rsidP="00C9753E">
      <w:pPr>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w:t>
      </w:r>
      <w:r w:rsidR="007C7CC1" w:rsidRPr="00D1200D">
        <w:rPr>
          <w:rFonts w:ascii="微软雅黑" w:eastAsia="微软雅黑" w:hAnsi="微软雅黑" w:cs="宋体" w:hint="eastAsia"/>
          <w:sz w:val="24"/>
          <w:szCs w:val="24"/>
        </w:rPr>
        <w:t>3</w:t>
      </w:r>
      <w:r w:rsidRPr="00D1200D">
        <w:rPr>
          <w:rFonts w:ascii="微软雅黑" w:eastAsia="微软雅黑" w:hAnsi="微软雅黑" w:cs="宋体" w:hint="eastAsia"/>
          <w:sz w:val="24"/>
          <w:szCs w:val="24"/>
        </w:rPr>
        <w:t>）</w:t>
      </w:r>
      <w:r w:rsidR="00987BE0" w:rsidRPr="00D1200D">
        <w:rPr>
          <w:rFonts w:ascii="微软雅黑" w:eastAsia="微软雅黑" w:hAnsi="微软雅黑" w:cs="宋体" w:hint="eastAsia"/>
          <w:sz w:val="24"/>
          <w:szCs w:val="24"/>
        </w:rPr>
        <w:t>验收期满</w:t>
      </w:r>
      <w:r w:rsidR="00987BE0" w:rsidRPr="00D1200D">
        <w:rPr>
          <w:rFonts w:ascii="微软雅黑" w:eastAsia="微软雅黑" w:hAnsi="微软雅黑" w:cs="宋体"/>
          <w:sz w:val="24"/>
          <w:szCs w:val="24"/>
        </w:rPr>
        <w:t>1年后</w:t>
      </w:r>
      <w:r w:rsidR="006B3AD9" w:rsidRPr="00D1200D">
        <w:rPr>
          <w:rFonts w:ascii="微软雅黑" w:eastAsia="微软雅黑" w:hAnsi="微软雅黑" w:cs="宋体" w:hint="eastAsia"/>
          <w:sz w:val="24"/>
          <w:szCs w:val="24"/>
        </w:rPr>
        <w:t>，</w:t>
      </w:r>
      <w:r w:rsidR="00987BE0" w:rsidRPr="00D1200D">
        <w:rPr>
          <w:rFonts w:ascii="微软雅黑" w:eastAsia="微软雅黑" w:hAnsi="微软雅黑" w:cs="宋体"/>
          <w:sz w:val="24"/>
          <w:szCs w:val="24"/>
        </w:rPr>
        <w:t>15个工作日内支付合同</w:t>
      </w:r>
      <w:r w:rsidR="006B3AD9" w:rsidRPr="00D1200D">
        <w:rPr>
          <w:rFonts w:ascii="微软雅黑" w:eastAsia="微软雅黑" w:hAnsi="微软雅黑" w:cs="宋体" w:hint="eastAsia"/>
          <w:sz w:val="24"/>
          <w:szCs w:val="24"/>
        </w:rPr>
        <w:t>总金</w:t>
      </w:r>
      <w:r w:rsidR="00987BE0" w:rsidRPr="00D1200D">
        <w:rPr>
          <w:rFonts w:ascii="微软雅黑" w:eastAsia="微软雅黑" w:hAnsi="微软雅黑" w:cs="宋体"/>
          <w:sz w:val="24"/>
          <w:szCs w:val="24"/>
        </w:rPr>
        <w:t>额的10%</w:t>
      </w:r>
      <w:r w:rsidR="00987BE0" w:rsidRPr="00D1200D">
        <w:rPr>
          <w:rFonts w:ascii="微软雅黑" w:eastAsia="微软雅黑" w:hAnsi="微软雅黑" w:cs="宋体" w:hint="eastAsia"/>
          <w:sz w:val="24"/>
          <w:szCs w:val="24"/>
        </w:rPr>
        <w:t>。</w:t>
      </w:r>
    </w:p>
    <w:p w:rsidR="00F91FEF" w:rsidRPr="00D1200D" w:rsidRDefault="00F91FEF" w:rsidP="00C9753E">
      <w:pPr>
        <w:ind w:firstLineChars="200" w:firstLine="480"/>
        <w:rPr>
          <w:rFonts w:ascii="微软雅黑" w:eastAsia="微软雅黑" w:hAnsi="微软雅黑" w:cs="宋体"/>
          <w:sz w:val="24"/>
          <w:szCs w:val="24"/>
        </w:rPr>
      </w:pPr>
    </w:p>
    <w:p w:rsidR="00AB0DBC" w:rsidRPr="00D1200D" w:rsidRDefault="00AB0DBC" w:rsidP="00C9753E">
      <w:pPr>
        <w:pStyle w:val="2"/>
        <w:spacing w:before="0" w:after="0" w:line="240" w:lineRule="auto"/>
        <w:ind w:firstLineChars="200" w:firstLine="480"/>
        <w:rPr>
          <w:rFonts w:ascii="微软雅黑" w:eastAsia="微软雅黑" w:hAnsi="微软雅黑" w:cs="宋体"/>
          <w:b/>
          <w:bCs w:val="0"/>
          <w:szCs w:val="24"/>
        </w:rPr>
      </w:pPr>
      <w:r w:rsidRPr="00D1200D">
        <w:rPr>
          <w:rFonts w:ascii="微软雅黑" w:eastAsia="微软雅黑" w:hAnsi="微软雅黑" w:cs="宋体" w:hint="eastAsia"/>
          <w:b/>
          <w:bCs w:val="0"/>
          <w:szCs w:val="24"/>
        </w:rPr>
        <w:t>3、验收标准：</w:t>
      </w:r>
    </w:p>
    <w:p w:rsidR="00AB0DBC" w:rsidRPr="00D1200D" w:rsidRDefault="00AB0DBC" w:rsidP="00C9753E">
      <w:pPr>
        <w:ind w:firstLineChars="200" w:firstLine="480"/>
        <w:rPr>
          <w:rFonts w:ascii="微软雅黑" w:eastAsia="微软雅黑" w:hAnsi="微软雅黑" w:cs="宋体"/>
          <w:bCs/>
          <w:sz w:val="24"/>
          <w:szCs w:val="24"/>
        </w:rPr>
      </w:pPr>
      <w:r w:rsidRPr="00D1200D">
        <w:rPr>
          <w:rFonts w:ascii="微软雅黑" w:eastAsia="微软雅黑" w:hAnsi="微软雅黑" w:cs="宋体" w:hint="eastAsia"/>
          <w:bCs/>
          <w:sz w:val="24"/>
          <w:szCs w:val="24"/>
        </w:rPr>
        <w:t>1）中标人与采购人将严格按照《财政部关于进一步加强政府采购需求和履约验收管理的指导意见》(财库〔2016〕205号)的要求进行验收。</w:t>
      </w:r>
    </w:p>
    <w:p w:rsidR="00AB0DBC" w:rsidRPr="00D1200D" w:rsidRDefault="00AB0DBC" w:rsidP="00C9753E">
      <w:pPr>
        <w:spacing w:after="160"/>
        <w:ind w:firstLineChars="200" w:firstLine="480"/>
        <w:rPr>
          <w:rFonts w:ascii="微软雅黑" w:eastAsia="微软雅黑" w:hAnsi="微软雅黑" w:cs="宋体"/>
          <w:sz w:val="24"/>
          <w:szCs w:val="24"/>
        </w:rPr>
      </w:pPr>
      <w:r w:rsidRPr="00D1200D">
        <w:rPr>
          <w:rFonts w:ascii="微软雅黑" w:eastAsia="微软雅黑" w:hAnsi="微软雅黑" w:cs="宋体" w:hint="eastAsia"/>
          <w:sz w:val="24"/>
          <w:szCs w:val="24"/>
        </w:rPr>
        <w:t>2）以招标文件技术参数及要求和相关行业标准为准。</w:t>
      </w:r>
    </w:p>
    <w:p w:rsidR="00BF3445" w:rsidRPr="00D1200D" w:rsidRDefault="00BF3445" w:rsidP="00AB0DBC">
      <w:pPr>
        <w:rPr>
          <w:rFonts w:ascii="微软雅黑" w:eastAsia="微软雅黑" w:hAnsi="微软雅黑"/>
          <w:sz w:val="24"/>
          <w:szCs w:val="24"/>
        </w:rPr>
      </w:pPr>
    </w:p>
    <w:p w:rsidR="009A37BF" w:rsidRPr="00D1200D" w:rsidRDefault="009A37BF" w:rsidP="009A37BF">
      <w:pPr>
        <w:pStyle w:val="a3"/>
        <w:numPr>
          <w:ilvl w:val="0"/>
          <w:numId w:val="8"/>
        </w:numPr>
        <w:adjustRightInd w:val="0"/>
        <w:snapToGrid w:val="0"/>
        <w:spacing w:beforeLines="50" w:before="156" w:afterLines="50" w:after="156" w:line="360" w:lineRule="auto"/>
        <w:ind w:left="0" w:firstLineChars="0" w:firstLine="0"/>
        <w:outlineLvl w:val="0"/>
        <w:rPr>
          <w:rFonts w:ascii="微软雅黑" w:eastAsia="微软雅黑" w:hAnsi="微软雅黑"/>
          <w:b/>
          <w:sz w:val="24"/>
          <w:szCs w:val="24"/>
        </w:rPr>
      </w:pPr>
      <w:r w:rsidRPr="00D1200D">
        <w:rPr>
          <w:rFonts w:ascii="微软雅黑" w:eastAsia="微软雅黑" w:hAnsi="微软雅黑" w:hint="eastAsia"/>
          <w:b/>
          <w:sz w:val="24"/>
          <w:szCs w:val="24"/>
        </w:rPr>
        <w:t>评分标准</w:t>
      </w:r>
    </w:p>
    <w:p w:rsidR="00425283" w:rsidRPr="00D1200D" w:rsidRDefault="00425283" w:rsidP="00AB0DBC">
      <w:pPr>
        <w:rPr>
          <w:rFonts w:ascii="微软雅黑" w:eastAsia="微软雅黑" w:hAnsi="微软雅黑"/>
          <w:sz w:val="24"/>
          <w:szCs w:val="24"/>
        </w:rPr>
      </w:pPr>
    </w:p>
    <w:tbl>
      <w:tblPr>
        <w:tblStyle w:val="ac"/>
        <w:tblW w:w="10178" w:type="dxa"/>
        <w:tblInd w:w="-856" w:type="dxa"/>
        <w:tblLook w:val="04A0" w:firstRow="1" w:lastRow="0" w:firstColumn="1" w:lastColumn="0" w:noHBand="0" w:noVBand="1"/>
      </w:tblPr>
      <w:tblGrid>
        <w:gridCol w:w="709"/>
        <w:gridCol w:w="1985"/>
        <w:gridCol w:w="1134"/>
        <w:gridCol w:w="4649"/>
        <w:gridCol w:w="1701"/>
      </w:tblGrid>
      <w:tr w:rsidR="00425283" w:rsidRPr="00D1200D" w:rsidTr="003313A0">
        <w:tc>
          <w:tcPr>
            <w:tcW w:w="709" w:type="dxa"/>
          </w:tcPr>
          <w:p w:rsidR="00425283" w:rsidRPr="00CD38F6" w:rsidRDefault="00425283" w:rsidP="00CD38F6">
            <w:pPr>
              <w:jc w:val="center"/>
              <w:rPr>
                <w:rFonts w:ascii="微软雅黑" w:eastAsia="微软雅黑" w:hAnsi="微软雅黑" w:cs="宋体"/>
                <w:b/>
                <w:sz w:val="24"/>
                <w:szCs w:val="24"/>
              </w:rPr>
            </w:pPr>
            <w:r w:rsidRPr="00CD38F6">
              <w:rPr>
                <w:rFonts w:ascii="微软雅黑" w:eastAsia="微软雅黑" w:hAnsi="微软雅黑" w:cs="宋体" w:hint="eastAsia"/>
                <w:b/>
                <w:sz w:val="24"/>
                <w:szCs w:val="24"/>
              </w:rPr>
              <w:t>序号</w:t>
            </w:r>
          </w:p>
        </w:tc>
        <w:tc>
          <w:tcPr>
            <w:tcW w:w="1985" w:type="dxa"/>
          </w:tcPr>
          <w:p w:rsidR="00425283" w:rsidRPr="00CD38F6" w:rsidRDefault="00425283" w:rsidP="00CD38F6">
            <w:pPr>
              <w:jc w:val="center"/>
              <w:rPr>
                <w:rFonts w:ascii="微软雅黑" w:eastAsia="微软雅黑" w:hAnsi="微软雅黑" w:cs="宋体"/>
                <w:b/>
                <w:sz w:val="24"/>
                <w:szCs w:val="24"/>
              </w:rPr>
            </w:pPr>
            <w:r w:rsidRPr="00CD38F6">
              <w:rPr>
                <w:rFonts w:ascii="微软雅黑" w:eastAsia="微软雅黑" w:hAnsi="微软雅黑" w:cs="宋体" w:hint="eastAsia"/>
                <w:b/>
                <w:sz w:val="24"/>
                <w:szCs w:val="24"/>
              </w:rPr>
              <w:t>评分因素及权重</w:t>
            </w:r>
          </w:p>
        </w:tc>
        <w:tc>
          <w:tcPr>
            <w:tcW w:w="1134" w:type="dxa"/>
          </w:tcPr>
          <w:p w:rsidR="00425283" w:rsidRPr="00CD38F6" w:rsidRDefault="00425283" w:rsidP="00CD38F6">
            <w:pPr>
              <w:jc w:val="center"/>
              <w:rPr>
                <w:rFonts w:ascii="微软雅黑" w:eastAsia="微软雅黑" w:hAnsi="微软雅黑" w:cs="宋体"/>
                <w:b/>
                <w:sz w:val="24"/>
                <w:szCs w:val="24"/>
              </w:rPr>
            </w:pPr>
            <w:r w:rsidRPr="00CD38F6">
              <w:rPr>
                <w:rFonts w:ascii="微软雅黑" w:eastAsia="微软雅黑" w:hAnsi="微软雅黑" w:cs="宋体" w:hint="eastAsia"/>
                <w:b/>
                <w:sz w:val="24"/>
                <w:szCs w:val="24"/>
              </w:rPr>
              <w:t>分值(分)</w:t>
            </w:r>
          </w:p>
        </w:tc>
        <w:tc>
          <w:tcPr>
            <w:tcW w:w="4649" w:type="dxa"/>
          </w:tcPr>
          <w:p w:rsidR="00425283" w:rsidRPr="00CD38F6" w:rsidRDefault="00425283" w:rsidP="00CD38F6">
            <w:pPr>
              <w:jc w:val="center"/>
              <w:rPr>
                <w:rFonts w:ascii="微软雅黑" w:eastAsia="微软雅黑" w:hAnsi="微软雅黑" w:cs="宋体"/>
                <w:b/>
                <w:sz w:val="24"/>
                <w:szCs w:val="24"/>
              </w:rPr>
            </w:pPr>
            <w:r w:rsidRPr="00CD38F6">
              <w:rPr>
                <w:rFonts w:ascii="微软雅黑" w:eastAsia="微软雅黑" w:hAnsi="微软雅黑" w:cs="宋体" w:hint="eastAsia"/>
                <w:b/>
                <w:sz w:val="24"/>
                <w:szCs w:val="24"/>
              </w:rPr>
              <w:t>评分标准</w:t>
            </w:r>
          </w:p>
        </w:tc>
        <w:tc>
          <w:tcPr>
            <w:tcW w:w="1701" w:type="dxa"/>
          </w:tcPr>
          <w:p w:rsidR="00425283" w:rsidRPr="00CD38F6" w:rsidRDefault="00425283" w:rsidP="00CD38F6">
            <w:pPr>
              <w:jc w:val="center"/>
              <w:rPr>
                <w:rFonts w:ascii="微软雅黑" w:eastAsia="微软雅黑" w:hAnsi="微软雅黑" w:cs="宋体"/>
                <w:b/>
                <w:sz w:val="24"/>
                <w:szCs w:val="24"/>
              </w:rPr>
            </w:pPr>
            <w:r w:rsidRPr="00CD38F6">
              <w:rPr>
                <w:rFonts w:ascii="微软雅黑" w:eastAsia="微软雅黑" w:hAnsi="微软雅黑" w:cs="宋体" w:hint="eastAsia"/>
                <w:b/>
                <w:sz w:val="24"/>
                <w:szCs w:val="24"/>
              </w:rPr>
              <w:t>备注</w:t>
            </w:r>
          </w:p>
        </w:tc>
      </w:tr>
      <w:tr w:rsidR="00425283" w:rsidRPr="00D1200D" w:rsidTr="003313A0">
        <w:tc>
          <w:tcPr>
            <w:tcW w:w="709" w:type="dxa"/>
          </w:tcPr>
          <w:p w:rsidR="00425283" w:rsidRPr="003313A0" w:rsidRDefault="00425283" w:rsidP="00D31BD5">
            <w:pPr>
              <w:rPr>
                <w:rFonts w:ascii="微软雅黑" w:eastAsia="微软雅黑" w:hAnsi="微软雅黑" w:cs="宋体"/>
                <w:sz w:val="24"/>
                <w:szCs w:val="24"/>
              </w:rPr>
            </w:pPr>
            <w:r w:rsidRPr="003313A0">
              <w:rPr>
                <w:rFonts w:ascii="微软雅黑" w:eastAsia="微软雅黑" w:hAnsi="微软雅黑" w:cs="宋体"/>
                <w:sz w:val="24"/>
                <w:szCs w:val="24"/>
              </w:rPr>
              <w:t>1</w:t>
            </w:r>
          </w:p>
        </w:tc>
        <w:tc>
          <w:tcPr>
            <w:tcW w:w="1985" w:type="dxa"/>
          </w:tcPr>
          <w:p w:rsidR="00425283" w:rsidRPr="003313A0" w:rsidRDefault="00425283" w:rsidP="00491E81">
            <w:pPr>
              <w:rPr>
                <w:rFonts w:ascii="微软雅黑" w:eastAsia="微软雅黑" w:hAnsi="微软雅黑" w:cs="宋体"/>
                <w:sz w:val="24"/>
                <w:szCs w:val="24"/>
              </w:rPr>
            </w:pPr>
            <w:r w:rsidRPr="003313A0">
              <w:rPr>
                <w:rFonts w:ascii="微软雅黑" w:eastAsia="微软雅黑" w:hAnsi="微软雅黑" w:cs="宋体" w:hint="eastAsia"/>
                <w:sz w:val="24"/>
                <w:szCs w:val="24"/>
              </w:rPr>
              <w:t>报价（</w:t>
            </w:r>
            <w:r w:rsidR="00491E81" w:rsidRPr="003313A0">
              <w:rPr>
                <w:rFonts w:ascii="微软雅黑" w:eastAsia="微软雅黑" w:hAnsi="微软雅黑" w:cs="宋体"/>
                <w:sz w:val="24"/>
                <w:szCs w:val="24"/>
              </w:rPr>
              <w:t>30</w:t>
            </w:r>
            <w:r w:rsidRPr="003313A0">
              <w:rPr>
                <w:rFonts w:ascii="微软雅黑" w:eastAsia="微软雅黑" w:hAnsi="微软雅黑" w:cs="宋体" w:hint="eastAsia"/>
                <w:sz w:val="24"/>
                <w:szCs w:val="24"/>
              </w:rPr>
              <w:t>分）</w:t>
            </w:r>
          </w:p>
        </w:tc>
        <w:tc>
          <w:tcPr>
            <w:tcW w:w="1134" w:type="dxa"/>
          </w:tcPr>
          <w:p w:rsidR="00425283" w:rsidRPr="003313A0" w:rsidRDefault="00491E81" w:rsidP="0075360A">
            <w:pPr>
              <w:jc w:val="center"/>
              <w:rPr>
                <w:rFonts w:ascii="微软雅黑" w:eastAsia="微软雅黑" w:hAnsi="微软雅黑" w:cs="宋体"/>
                <w:sz w:val="24"/>
                <w:szCs w:val="24"/>
              </w:rPr>
            </w:pPr>
            <w:r w:rsidRPr="003313A0">
              <w:rPr>
                <w:rFonts w:ascii="微软雅黑" w:eastAsia="微软雅黑" w:hAnsi="微软雅黑" w:cs="宋体"/>
                <w:sz w:val="24"/>
                <w:szCs w:val="24"/>
              </w:rPr>
              <w:t>30</w:t>
            </w:r>
          </w:p>
        </w:tc>
        <w:tc>
          <w:tcPr>
            <w:tcW w:w="4649" w:type="dxa"/>
          </w:tcPr>
          <w:p w:rsidR="00425283" w:rsidRPr="003313A0" w:rsidRDefault="00425283" w:rsidP="00B74F25">
            <w:pPr>
              <w:spacing w:line="400" w:lineRule="exact"/>
              <w:rPr>
                <w:rFonts w:ascii="微软雅黑" w:eastAsia="微软雅黑" w:hAnsi="微软雅黑" w:cs="宋体"/>
                <w:sz w:val="24"/>
                <w:szCs w:val="24"/>
              </w:rPr>
            </w:pPr>
            <w:r w:rsidRPr="003313A0">
              <w:rPr>
                <w:rFonts w:ascii="微软雅黑" w:eastAsia="微软雅黑" w:hAnsi="微软雅黑" w:cs="宋体" w:hint="eastAsia"/>
                <w:sz w:val="24"/>
                <w:szCs w:val="24"/>
              </w:rPr>
              <w:t>以本次最低有效投标报价为基准价，投标报价得分=(基准价/投标报价)×</w:t>
            </w:r>
            <w:r w:rsidR="00491E81" w:rsidRPr="003313A0">
              <w:rPr>
                <w:rFonts w:ascii="微软雅黑" w:eastAsia="微软雅黑" w:hAnsi="微软雅黑" w:cs="宋体"/>
                <w:sz w:val="24"/>
                <w:szCs w:val="24"/>
              </w:rPr>
              <w:t>30</w:t>
            </w:r>
          </w:p>
        </w:tc>
        <w:tc>
          <w:tcPr>
            <w:tcW w:w="1701" w:type="dxa"/>
          </w:tcPr>
          <w:p w:rsidR="00425283" w:rsidRPr="003313A0" w:rsidRDefault="00425283" w:rsidP="00EA1D0A">
            <w:pPr>
              <w:spacing w:line="400" w:lineRule="exact"/>
              <w:rPr>
                <w:rFonts w:ascii="微软雅黑" w:eastAsia="微软雅黑" w:hAnsi="微软雅黑" w:cs="宋体"/>
                <w:sz w:val="24"/>
                <w:szCs w:val="24"/>
              </w:rPr>
            </w:pPr>
            <w:r w:rsidRPr="003313A0">
              <w:rPr>
                <w:rFonts w:ascii="微软雅黑" w:eastAsia="微软雅黑" w:hAnsi="微软雅黑" w:cs="宋体" w:hint="eastAsia"/>
                <w:sz w:val="24"/>
                <w:szCs w:val="24"/>
              </w:rPr>
              <w:t>保留小数点后两位，四舍五入。</w:t>
            </w:r>
          </w:p>
        </w:tc>
      </w:tr>
      <w:tr w:rsidR="00425283" w:rsidRPr="00D1200D" w:rsidTr="003313A0">
        <w:tc>
          <w:tcPr>
            <w:tcW w:w="709" w:type="dxa"/>
          </w:tcPr>
          <w:p w:rsidR="00425283" w:rsidRPr="003313A0" w:rsidRDefault="00425283" w:rsidP="00D31BD5">
            <w:pPr>
              <w:rPr>
                <w:rFonts w:ascii="微软雅黑" w:eastAsia="微软雅黑" w:hAnsi="微软雅黑" w:cs="宋体"/>
                <w:sz w:val="24"/>
                <w:szCs w:val="24"/>
              </w:rPr>
            </w:pPr>
            <w:r w:rsidRPr="003313A0">
              <w:rPr>
                <w:rFonts w:ascii="微软雅黑" w:eastAsia="微软雅黑" w:hAnsi="微软雅黑" w:cs="宋体"/>
                <w:sz w:val="24"/>
                <w:szCs w:val="24"/>
              </w:rPr>
              <w:t>2</w:t>
            </w:r>
          </w:p>
        </w:tc>
        <w:tc>
          <w:tcPr>
            <w:tcW w:w="1985" w:type="dxa"/>
          </w:tcPr>
          <w:p w:rsidR="00425283" w:rsidRPr="003313A0" w:rsidRDefault="00E74C21" w:rsidP="00D31BD5">
            <w:pPr>
              <w:rPr>
                <w:rFonts w:ascii="微软雅黑" w:eastAsia="微软雅黑" w:hAnsi="微软雅黑" w:cs="宋体"/>
                <w:sz w:val="24"/>
                <w:szCs w:val="24"/>
              </w:rPr>
            </w:pPr>
            <w:r>
              <w:rPr>
                <w:rFonts w:ascii="微软雅黑" w:eastAsia="微软雅黑" w:hAnsi="微软雅黑" w:cs="宋体" w:hint="eastAsia"/>
                <w:sz w:val="24"/>
                <w:szCs w:val="24"/>
              </w:rPr>
              <w:t>参数</w:t>
            </w:r>
            <w:r w:rsidR="00425283" w:rsidRPr="003313A0">
              <w:rPr>
                <w:rFonts w:ascii="微软雅黑" w:eastAsia="微软雅黑" w:hAnsi="微软雅黑" w:cs="宋体" w:hint="eastAsia"/>
                <w:sz w:val="24"/>
                <w:szCs w:val="24"/>
              </w:rPr>
              <w:t>响应(25分)</w:t>
            </w:r>
          </w:p>
        </w:tc>
        <w:tc>
          <w:tcPr>
            <w:tcW w:w="1134" w:type="dxa"/>
          </w:tcPr>
          <w:p w:rsidR="00425283" w:rsidRPr="003313A0" w:rsidRDefault="00425283" w:rsidP="0075360A">
            <w:pPr>
              <w:jc w:val="center"/>
              <w:rPr>
                <w:rFonts w:ascii="微软雅黑" w:eastAsia="微软雅黑" w:hAnsi="微软雅黑" w:cs="宋体"/>
                <w:sz w:val="24"/>
                <w:szCs w:val="24"/>
              </w:rPr>
            </w:pPr>
            <w:r w:rsidRPr="003313A0">
              <w:rPr>
                <w:rFonts w:ascii="微软雅黑" w:eastAsia="微软雅黑" w:hAnsi="微软雅黑" w:cs="宋体" w:hint="eastAsia"/>
                <w:sz w:val="24"/>
                <w:szCs w:val="24"/>
              </w:rPr>
              <w:t>25</w:t>
            </w:r>
          </w:p>
        </w:tc>
        <w:tc>
          <w:tcPr>
            <w:tcW w:w="4649" w:type="dxa"/>
          </w:tcPr>
          <w:p w:rsidR="00425283" w:rsidRPr="003313A0" w:rsidRDefault="00425283" w:rsidP="00B74F25">
            <w:pPr>
              <w:spacing w:line="400" w:lineRule="exact"/>
              <w:rPr>
                <w:rFonts w:ascii="微软雅黑" w:eastAsia="微软雅黑" w:hAnsi="微软雅黑" w:cs="宋体"/>
                <w:sz w:val="24"/>
                <w:szCs w:val="24"/>
              </w:rPr>
            </w:pPr>
            <w:r w:rsidRPr="003313A0">
              <w:rPr>
                <w:rFonts w:ascii="微软雅黑" w:eastAsia="微软雅黑" w:hAnsi="微软雅黑" w:cs="宋体" w:hint="eastAsia"/>
                <w:sz w:val="24"/>
                <w:szCs w:val="24"/>
              </w:rPr>
              <w:t>1、投标人完全满足招标文件技术服务要求得25分。</w:t>
            </w:r>
          </w:p>
          <w:p w:rsidR="00C64A8E" w:rsidRPr="003313A0" w:rsidRDefault="00425283" w:rsidP="004D6810">
            <w:pPr>
              <w:spacing w:line="400" w:lineRule="exact"/>
              <w:rPr>
                <w:rFonts w:ascii="微软雅黑" w:eastAsia="微软雅黑" w:hAnsi="微软雅黑" w:cs="宋体"/>
                <w:sz w:val="24"/>
                <w:szCs w:val="24"/>
              </w:rPr>
            </w:pPr>
            <w:r w:rsidRPr="003313A0">
              <w:rPr>
                <w:rFonts w:ascii="微软雅黑" w:eastAsia="微软雅黑" w:hAnsi="微软雅黑" w:cs="宋体" w:hint="eastAsia"/>
                <w:sz w:val="24"/>
                <w:szCs w:val="24"/>
              </w:rPr>
              <w:t>2、投标人不满足招标文件技术要求，按如下规则进行处理：每有一项不满足招标文件中标注“</w:t>
            </w:r>
            <w:r w:rsidR="0024486C">
              <w:rPr>
                <w:rFonts w:asciiTheme="majorEastAsia" w:eastAsiaTheme="majorEastAsia" w:hAnsiTheme="majorEastAsia" w:cs="仿宋" w:hint="eastAsia"/>
                <w:b/>
                <w:sz w:val="24"/>
                <w:szCs w:val="21"/>
              </w:rPr>
              <w:t>▲</w:t>
            </w:r>
            <w:r w:rsidRPr="003313A0">
              <w:rPr>
                <w:rFonts w:ascii="微软雅黑" w:eastAsia="微软雅黑" w:hAnsi="微软雅黑" w:cs="宋体" w:hint="eastAsia"/>
                <w:sz w:val="24"/>
                <w:szCs w:val="24"/>
              </w:rPr>
              <w:t>”条款要求的扣</w:t>
            </w:r>
            <w:r w:rsidR="00C7115A">
              <w:rPr>
                <w:rFonts w:ascii="微软雅黑" w:eastAsia="微软雅黑" w:hAnsi="微软雅黑" w:cs="宋体" w:hint="eastAsia"/>
                <w:sz w:val="24"/>
                <w:szCs w:val="24"/>
              </w:rPr>
              <w:t>3</w:t>
            </w:r>
            <w:r w:rsidRPr="003313A0">
              <w:rPr>
                <w:rFonts w:ascii="微软雅黑" w:eastAsia="微软雅黑" w:hAnsi="微软雅黑" w:cs="宋体" w:hint="eastAsia"/>
                <w:sz w:val="24"/>
                <w:szCs w:val="24"/>
              </w:rPr>
              <w:t>分，每有一项不满足招标文件中未标注“</w:t>
            </w:r>
            <w:r w:rsidR="0024486C">
              <w:rPr>
                <w:rFonts w:asciiTheme="majorEastAsia" w:eastAsiaTheme="majorEastAsia" w:hAnsiTheme="majorEastAsia" w:cs="仿宋" w:hint="eastAsia"/>
                <w:b/>
                <w:sz w:val="24"/>
                <w:szCs w:val="21"/>
              </w:rPr>
              <w:t>▲</w:t>
            </w:r>
            <w:r w:rsidRPr="003313A0">
              <w:rPr>
                <w:rFonts w:ascii="微软雅黑" w:eastAsia="微软雅黑" w:hAnsi="微软雅黑" w:cs="宋体" w:hint="eastAsia"/>
                <w:sz w:val="24"/>
                <w:szCs w:val="24"/>
              </w:rPr>
              <w:t>”条款要求扣</w:t>
            </w:r>
            <w:r w:rsidR="00C7115A">
              <w:rPr>
                <w:rFonts w:ascii="微软雅黑" w:eastAsia="微软雅黑" w:hAnsi="微软雅黑" w:cs="宋体" w:hint="eastAsia"/>
                <w:sz w:val="24"/>
                <w:szCs w:val="24"/>
              </w:rPr>
              <w:t>1</w:t>
            </w:r>
            <w:r w:rsidRPr="003313A0">
              <w:rPr>
                <w:rFonts w:ascii="微软雅黑" w:eastAsia="微软雅黑" w:hAnsi="微软雅黑" w:cs="宋体" w:hint="eastAsia"/>
                <w:sz w:val="24"/>
                <w:szCs w:val="24"/>
              </w:rPr>
              <w:t>分，扣完为止。</w:t>
            </w:r>
          </w:p>
        </w:tc>
        <w:tc>
          <w:tcPr>
            <w:tcW w:w="1701" w:type="dxa"/>
          </w:tcPr>
          <w:p w:rsidR="00425283" w:rsidRPr="003313A0" w:rsidRDefault="00425283" w:rsidP="00D31BD5">
            <w:pPr>
              <w:rPr>
                <w:rFonts w:ascii="微软雅黑" w:eastAsia="微软雅黑" w:hAnsi="微软雅黑" w:cs="宋体"/>
                <w:sz w:val="24"/>
                <w:szCs w:val="24"/>
              </w:rPr>
            </w:pPr>
          </w:p>
        </w:tc>
      </w:tr>
      <w:tr w:rsidR="00425283" w:rsidRPr="00D1200D" w:rsidTr="003313A0">
        <w:tc>
          <w:tcPr>
            <w:tcW w:w="709" w:type="dxa"/>
          </w:tcPr>
          <w:p w:rsidR="00425283" w:rsidRPr="003313A0" w:rsidRDefault="00DC3230" w:rsidP="00D31BD5">
            <w:pPr>
              <w:rPr>
                <w:rFonts w:ascii="微软雅黑" w:eastAsia="微软雅黑" w:hAnsi="微软雅黑" w:cs="宋体"/>
                <w:sz w:val="24"/>
                <w:szCs w:val="24"/>
              </w:rPr>
            </w:pPr>
            <w:r>
              <w:rPr>
                <w:rFonts w:ascii="微软雅黑" w:eastAsia="微软雅黑" w:hAnsi="微软雅黑" w:cs="宋体" w:hint="eastAsia"/>
                <w:sz w:val="24"/>
                <w:szCs w:val="24"/>
              </w:rPr>
              <w:t>3</w:t>
            </w:r>
          </w:p>
        </w:tc>
        <w:tc>
          <w:tcPr>
            <w:tcW w:w="1985" w:type="dxa"/>
          </w:tcPr>
          <w:p w:rsidR="00425283" w:rsidRPr="003313A0" w:rsidRDefault="00425283" w:rsidP="008247F5">
            <w:pPr>
              <w:rPr>
                <w:rFonts w:ascii="微软雅黑" w:eastAsia="微软雅黑" w:hAnsi="微软雅黑" w:cs="宋体"/>
                <w:sz w:val="24"/>
                <w:szCs w:val="24"/>
              </w:rPr>
            </w:pPr>
            <w:r w:rsidRPr="003313A0">
              <w:rPr>
                <w:rFonts w:ascii="微软雅黑" w:eastAsia="微软雅黑" w:hAnsi="微软雅黑" w:cs="宋体" w:hint="eastAsia"/>
                <w:sz w:val="24"/>
                <w:szCs w:val="24"/>
              </w:rPr>
              <w:t>技术方案(</w:t>
            </w:r>
            <w:r w:rsidR="008247F5" w:rsidRPr="003313A0">
              <w:rPr>
                <w:rFonts w:ascii="微软雅黑" w:eastAsia="微软雅黑" w:hAnsi="微软雅黑" w:cs="宋体"/>
                <w:sz w:val="24"/>
                <w:szCs w:val="24"/>
              </w:rPr>
              <w:t>15</w:t>
            </w:r>
            <w:r w:rsidRPr="003313A0">
              <w:rPr>
                <w:rFonts w:ascii="微软雅黑" w:eastAsia="微软雅黑" w:hAnsi="微软雅黑" w:cs="宋体" w:hint="eastAsia"/>
                <w:sz w:val="24"/>
                <w:szCs w:val="24"/>
              </w:rPr>
              <w:t>分)</w:t>
            </w:r>
          </w:p>
        </w:tc>
        <w:tc>
          <w:tcPr>
            <w:tcW w:w="1134" w:type="dxa"/>
          </w:tcPr>
          <w:p w:rsidR="00425283" w:rsidRPr="003313A0" w:rsidRDefault="00674F13" w:rsidP="0075360A">
            <w:pPr>
              <w:jc w:val="center"/>
              <w:rPr>
                <w:rFonts w:ascii="微软雅黑" w:eastAsia="微软雅黑" w:hAnsi="微软雅黑" w:cs="宋体"/>
                <w:sz w:val="24"/>
                <w:szCs w:val="24"/>
              </w:rPr>
            </w:pPr>
            <w:r>
              <w:rPr>
                <w:rFonts w:ascii="微软雅黑" w:eastAsia="微软雅黑" w:hAnsi="微软雅黑" w:cs="宋体"/>
                <w:sz w:val="24"/>
                <w:szCs w:val="24"/>
              </w:rPr>
              <w:t>15</w:t>
            </w:r>
          </w:p>
        </w:tc>
        <w:tc>
          <w:tcPr>
            <w:tcW w:w="4649" w:type="dxa"/>
          </w:tcPr>
          <w:p w:rsidR="00425283" w:rsidRPr="003313A0" w:rsidRDefault="007739B4" w:rsidP="00B74F25">
            <w:pPr>
              <w:spacing w:line="400" w:lineRule="exact"/>
              <w:rPr>
                <w:rFonts w:ascii="微软雅黑" w:eastAsia="微软雅黑" w:hAnsi="微软雅黑" w:cs="宋体"/>
                <w:sz w:val="24"/>
                <w:szCs w:val="24"/>
              </w:rPr>
            </w:pPr>
            <w:r>
              <w:rPr>
                <w:rFonts w:ascii="微软雅黑" w:eastAsia="微软雅黑" w:hAnsi="微软雅黑" w:cs="宋体" w:hint="eastAsia"/>
                <w:sz w:val="24"/>
                <w:szCs w:val="24"/>
              </w:rPr>
              <w:t>根据服务内容，</w:t>
            </w:r>
            <w:r w:rsidR="00425283" w:rsidRPr="003313A0">
              <w:rPr>
                <w:rFonts w:ascii="微软雅黑" w:eastAsia="微软雅黑" w:hAnsi="微软雅黑" w:cs="宋体" w:hint="eastAsia"/>
                <w:sz w:val="24"/>
                <w:szCs w:val="24"/>
              </w:rPr>
              <w:t>对技术服务方案的先进性，</w:t>
            </w:r>
            <w:r w:rsidR="00425283" w:rsidRPr="003313A0">
              <w:rPr>
                <w:rFonts w:ascii="微软雅黑" w:eastAsia="微软雅黑" w:hAnsi="微软雅黑" w:cs="宋体" w:hint="eastAsia"/>
                <w:sz w:val="24"/>
                <w:szCs w:val="24"/>
              </w:rPr>
              <w:lastRenderedPageBreak/>
              <w:t>合理性，完整性进行综合评审： A、对本项目技术服务要求把握精确、能够针对项目建设内容为医院提供一套切实可行的技术方案、方案内容完善详见、调理清晰、先进的得</w:t>
            </w:r>
            <w:r w:rsidR="00F27B4B">
              <w:rPr>
                <w:rFonts w:ascii="微软雅黑" w:eastAsia="微软雅黑" w:hAnsi="微软雅黑" w:cs="宋体"/>
                <w:sz w:val="24"/>
                <w:szCs w:val="24"/>
              </w:rPr>
              <w:t>15</w:t>
            </w:r>
            <w:r w:rsidR="00425283" w:rsidRPr="003313A0">
              <w:rPr>
                <w:rFonts w:ascii="微软雅黑" w:eastAsia="微软雅黑" w:hAnsi="微软雅黑" w:cs="宋体" w:hint="eastAsia"/>
                <w:sz w:val="24"/>
                <w:szCs w:val="24"/>
              </w:rPr>
              <w:t>分； B、对本项目技术服务要求把握基本到位、可以针对项目建设内容为医院提供一套基本可操作的技术方案、方案内容基本齐全、调理相对清晰先进的得</w:t>
            </w:r>
            <w:r w:rsidR="00F27B4B">
              <w:rPr>
                <w:rFonts w:ascii="微软雅黑" w:eastAsia="微软雅黑" w:hAnsi="微软雅黑" w:cs="宋体"/>
                <w:sz w:val="24"/>
                <w:szCs w:val="24"/>
              </w:rPr>
              <w:t>10</w:t>
            </w:r>
            <w:r w:rsidR="00425283" w:rsidRPr="003313A0">
              <w:rPr>
                <w:rFonts w:ascii="微软雅黑" w:eastAsia="微软雅黑" w:hAnsi="微软雅黑" w:cs="宋体" w:hint="eastAsia"/>
                <w:sz w:val="24"/>
                <w:szCs w:val="24"/>
              </w:rPr>
              <w:t>分； C、对本项目技术服务要求把握案(6%)不准、无法针对项目建设内容为医院提供一套操作性强的技术方案、方案内容少、调理不清晰的得</w:t>
            </w:r>
            <w:r w:rsidR="00F27B4B">
              <w:rPr>
                <w:rFonts w:ascii="微软雅黑" w:eastAsia="微软雅黑" w:hAnsi="微软雅黑" w:cs="宋体"/>
                <w:sz w:val="24"/>
                <w:szCs w:val="24"/>
              </w:rPr>
              <w:t>5</w:t>
            </w:r>
            <w:r w:rsidR="00425283" w:rsidRPr="003313A0">
              <w:rPr>
                <w:rFonts w:ascii="微软雅黑" w:eastAsia="微软雅黑" w:hAnsi="微软雅黑" w:cs="宋体" w:hint="eastAsia"/>
                <w:sz w:val="24"/>
                <w:szCs w:val="24"/>
              </w:rPr>
              <w:t>分；未提供任何技术方案的本项得0分。</w:t>
            </w:r>
          </w:p>
        </w:tc>
        <w:tc>
          <w:tcPr>
            <w:tcW w:w="1701" w:type="dxa"/>
          </w:tcPr>
          <w:p w:rsidR="00425283" w:rsidRPr="003313A0" w:rsidRDefault="00425283" w:rsidP="00D31BD5">
            <w:pPr>
              <w:rPr>
                <w:rFonts w:ascii="微软雅黑" w:eastAsia="微软雅黑" w:hAnsi="微软雅黑" w:cs="宋体"/>
                <w:sz w:val="24"/>
                <w:szCs w:val="24"/>
              </w:rPr>
            </w:pPr>
          </w:p>
        </w:tc>
      </w:tr>
      <w:tr w:rsidR="00425283" w:rsidRPr="00D1200D" w:rsidTr="003313A0">
        <w:tc>
          <w:tcPr>
            <w:tcW w:w="709" w:type="dxa"/>
          </w:tcPr>
          <w:p w:rsidR="00425283" w:rsidRPr="003313A0" w:rsidRDefault="00DC3230" w:rsidP="00D31BD5">
            <w:pPr>
              <w:rPr>
                <w:rFonts w:ascii="微软雅黑" w:eastAsia="微软雅黑" w:hAnsi="微软雅黑" w:cs="宋体"/>
                <w:sz w:val="24"/>
                <w:szCs w:val="24"/>
              </w:rPr>
            </w:pPr>
            <w:r>
              <w:rPr>
                <w:rFonts w:ascii="微软雅黑" w:eastAsia="微软雅黑" w:hAnsi="微软雅黑" w:cs="宋体" w:hint="eastAsia"/>
                <w:sz w:val="24"/>
                <w:szCs w:val="24"/>
              </w:rPr>
              <w:lastRenderedPageBreak/>
              <w:t>4</w:t>
            </w:r>
          </w:p>
        </w:tc>
        <w:tc>
          <w:tcPr>
            <w:tcW w:w="1985" w:type="dxa"/>
          </w:tcPr>
          <w:p w:rsidR="00425283" w:rsidRPr="003313A0" w:rsidRDefault="00425283" w:rsidP="008247F5">
            <w:pPr>
              <w:rPr>
                <w:rFonts w:ascii="微软雅黑" w:eastAsia="微软雅黑" w:hAnsi="微软雅黑" w:cs="宋体"/>
                <w:sz w:val="24"/>
                <w:szCs w:val="24"/>
              </w:rPr>
            </w:pPr>
            <w:r w:rsidRPr="003313A0">
              <w:rPr>
                <w:rFonts w:ascii="微软雅黑" w:eastAsia="微软雅黑" w:hAnsi="微软雅黑" w:cs="宋体" w:hint="eastAsia"/>
                <w:sz w:val="24"/>
                <w:szCs w:val="24"/>
              </w:rPr>
              <w:t>售后服务(</w:t>
            </w:r>
            <w:r w:rsidR="008247F5" w:rsidRPr="003313A0">
              <w:rPr>
                <w:rFonts w:ascii="微软雅黑" w:eastAsia="微软雅黑" w:hAnsi="微软雅黑" w:cs="宋体"/>
                <w:sz w:val="24"/>
                <w:szCs w:val="24"/>
              </w:rPr>
              <w:t>5</w:t>
            </w:r>
            <w:r w:rsidRPr="003313A0">
              <w:rPr>
                <w:rFonts w:ascii="微软雅黑" w:eastAsia="微软雅黑" w:hAnsi="微软雅黑" w:cs="宋体" w:hint="eastAsia"/>
                <w:sz w:val="24"/>
                <w:szCs w:val="24"/>
              </w:rPr>
              <w:t>分)</w:t>
            </w:r>
          </w:p>
        </w:tc>
        <w:tc>
          <w:tcPr>
            <w:tcW w:w="1134" w:type="dxa"/>
          </w:tcPr>
          <w:p w:rsidR="00425283" w:rsidRPr="003313A0" w:rsidRDefault="00B10901" w:rsidP="0075360A">
            <w:pPr>
              <w:jc w:val="center"/>
              <w:rPr>
                <w:rFonts w:ascii="微软雅黑" w:eastAsia="微软雅黑" w:hAnsi="微软雅黑" w:cs="宋体"/>
                <w:sz w:val="24"/>
                <w:szCs w:val="24"/>
              </w:rPr>
            </w:pPr>
            <w:r>
              <w:rPr>
                <w:rFonts w:ascii="微软雅黑" w:eastAsia="微软雅黑" w:hAnsi="微软雅黑" w:cs="宋体" w:hint="eastAsia"/>
                <w:sz w:val="24"/>
                <w:szCs w:val="24"/>
              </w:rPr>
              <w:t>5</w:t>
            </w:r>
          </w:p>
        </w:tc>
        <w:tc>
          <w:tcPr>
            <w:tcW w:w="4649" w:type="dxa"/>
          </w:tcPr>
          <w:p w:rsidR="00CE2942" w:rsidRPr="003C394F" w:rsidRDefault="00CE2942" w:rsidP="00CE2942">
            <w:pPr>
              <w:spacing w:line="400" w:lineRule="exact"/>
              <w:jc w:val="left"/>
              <w:rPr>
                <w:rFonts w:ascii="微软雅黑" w:eastAsia="微软雅黑" w:hAnsi="微软雅黑" w:cs="宋体"/>
                <w:sz w:val="24"/>
                <w:szCs w:val="24"/>
              </w:rPr>
            </w:pPr>
            <w:r w:rsidRPr="003C394F">
              <w:rPr>
                <w:rFonts w:ascii="微软雅黑" w:eastAsia="微软雅黑" w:hAnsi="微软雅黑" w:cs="宋体" w:hint="eastAsia"/>
                <w:sz w:val="24"/>
                <w:szCs w:val="24"/>
              </w:rPr>
              <w:t>1.投标人具有完善的售后服务体系，在成都市内设立有本地化的售后服务机构（提供证明文件），得</w:t>
            </w:r>
            <w:r w:rsidRPr="003C394F">
              <w:rPr>
                <w:rFonts w:ascii="微软雅黑" w:eastAsia="微软雅黑" w:hAnsi="微软雅黑" w:cs="宋体"/>
                <w:sz w:val="24"/>
                <w:szCs w:val="24"/>
              </w:rPr>
              <w:t>3</w:t>
            </w:r>
            <w:r w:rsidRPr="003C394F">
              <w:rPr>
                <w:rFonts w:ascii="微软雅黑" w:eastAsia="微软雅黑" w:hAnsi="微软雅黑" w:cs="宋体" w:hint="eastAsia"/>
                <w:sz w:val="24"/>
                <w:szCs w:val="24"/>
              </w:rPr>
              <w:t>分，未提供不得分；</w:t>
            </w:r>
          </w:p>
          <w:p w:rsidR="00425283" w:rsidRPr="003313A0" w:rsidRDefault="00CE2942" w:rsidP="00B74F25">
            <w:pPr>
              <w:spacing w:line="400" w:lineRule="exact"/>
              <w:rPr>
                <w:rFonts w:ascii="微软雅黑" w:eastAsia="微软雅黑" w:hAnsi="微软雅黑" w:cs="宋体"/>
                <w:sz w:val="24"/>
                <w:szCs w:val="24"/>
              </w:rPr>
            </w:pPr>
            <w:r w:rsidRPr="003C394F">
              <w:rPr>
                <w:rFonts w:ascii="微软雅黑" w:eastAsia="微软雅黑" w:hAnsi="微软雅黑" w:cs="宋体" w:hint="eastAsia"/>
                <w:sz w:val="24"/>
                <w:szCs w:val="24"/>
              </w:rPr>
              <w:t>2.提供免费完善的售后服务（提供证明文件或承诺函）得</w:t>
            </w:r>
            <w:r w:rsidR="00132BDA" w:rsidRPr="003C394F">
              <w:rPr>
                <w:rFonts w:ascii="微软雅黑" w:eastAsia="微软雅黑" w:hAnsi="微软雅黑" w:cs="宋体" w:hint="eastAsia"/>
                <w:sz w:val="24"/>
                <w:szCs w:val="24"/>
              </w:rPr>
              <w:t>2</w:t>
            </w:r>
            <w:r w:rsidRPr="003C394F">
              <w:rPr>
                <w:rFonts w:ascii="微软雅黑" w:eastAsia="微软雅黑" w:hAnsi="微软雅黑" w:cs="宋体" w:hint="eastAsia"/>
                <w:sz w:val="24"/>
                <w:szCs w:val="24"/>
              </w:rPr>
              <w:t>分，未提供不得分。</w:t>
            </w:r>
          </w:p>
        </w:tc>
        <w:tc>
          <w:tcPr>
            <w:tcW w:w="1701" w:type="dxa"/>
          </w:tcPr>
          <w:p w:rsidR="00425283" w:rsidRPr="003313A0" w:rsidRDefault="00425283" w:rsidP="00D31BD5">
            <w:pPr>
              <w:rPr>
                <w:rFonts w:ascii="微软雅黑" w:eastAsia="微软雅黑" w:hAnsi="微软雅黑" w:cs="宋体"/>
                <w:sz w:val="24"/>
                <w:szCs w:val="24"/>
              </w:rPr>
            </w:pPr>
          </w:p>
        </w:tc>
      </w:tr>
      <w:tr w:rsidR="00425283" w:rsidRPr="00D1200D" w:rsidTr="003313A0">
        <w:tc>
          <w:tcPr>
            <w:tcW w:w="709" w:type="dxa"/>
          </w:tcPr>
          <w:p w:rsidR="00425283" w:rsidRPr="003313A0" w:rsidRDefault="00DC3230" w:rsidP="00D31BD5">
            <w:pPr>
              <w:rPr>
                <w:rFonts w:ascii="微软雅黑" w:eastAsia="微软雅黑" w:hAnsi="微软雅黑" w:cs="宋体"/>
                <w:sz w:val="24"/>
                <w:szCs w:val="24"/>
              </w:rPr>
            </w:pPr>
            <w:r>
              <w:rPr>
                <w:rFonts w:ascii="微软雅黑" w:eastAsia="微软雅黑" w:hAnsi="微软雅黑" w:cs="宋体" w:hint="eastAsia"/>
                <w:sz w:val="24"/>
                <w:szCs w:val="24"/>
              </w:rPr>
              <w:t>5</w:t>
            </w:r>
          </w:p>
        </w:tc>
        <w:tc>
          <w:tcPr>
            <w:tcW w:w="1985" w:type="dxa"/>
          </w:tcPr>
          <w:p w:rsidR="00425283" w:rsidRPr="003313A0" w:rsidRDefault="00425283" w:rsidP="00D31BD5">
            <w:pPr>
              <w:rPr>
                <w:rFonts w:ascii="微软雅黑" w:eastAsia="微软雅黑" w:hAnsi="微软雅黑" w:cs="宋体"/>
                <w:sz w:val="24"/>
                <w:szCs w:val="24"/>
              </w:rPr>
            </w:pPr>
            <w:r w:rsidRPr="003313A0">
              <w:rPr>
                <w:rFonts w:ascii="微软雅黑" w:eastAsia="微软雅黑" w:hAnsi="微软雅黑" w:cs="宋体" w:hint="eastAsia"/>
                <w:sz w:val="24"/>
                <w:szCs w:val="24"/>
              </w:rPr>
              <w:t>投标文件的规范性（</w:t>
            </w:r>
            <w:r w:rsidR="00A61184" w:rsidRPr="003313A0">
              <w:rPr>
                <w:rFonts w:ascii="微软雅黑" w:eastAsia="微软雅黑" w:hAnsi="微软雅黑" w:cs="宋体" w:hint="eastAsia"/>
                <w:sz w:val="24"/>
                <w:szCs w:val="24"/>
              </w:rPr>
              <w:t>5</w:t>
            </w:r>
            <w:r w:rsidRPr="003313A0">
              <w:rPr>
                <w:rFonts w:ascii="微软雅黑" w:eastAsia="微软雅黑" w:hAnsi="微软雅黑" w:cs="宋体" w:hint="eastAsia"/>
                <w:sz w:val="24"/>
                <w:szCs w:val="24"/>
              </w:rPr>
              <w:t>分)</w:t>
            </w:r>
          </w:p>
        </w:tc>
        <w:tc>
          <w:tcPr>
            <w:tcW w:w="1134" w:type="dxa"/>
          </w:tcPr>
          <w:p w:rsidR="00425283" w:rsidRPr="003313A0" w:rsidRDefault="00425283" w:rsidP="0075360A">
            <w:pPr>
              <w:jc w:val="center"/>
              <w:rPr>
                <w:rFonts w:ascii="微软雅黑" w:eastAsia="微软雅黑" w:hAnsi="微软雅黑" w:cs="宋体"/>
                <w:sz w:val="24"/>
                <w:szCs w:val="24"/>
              </w:rPr>
            </w:pPr>
            <w:r w:rsidRPr="003313A0">
              <w:rPr>
                <w:rFonts w:ascii="微软雅黑" w:eastAsia="微软雅黑" w:hAnsi="微软雅黑" w:cs="宋体" w:hint="eastAsia"/>
                <w:sz w:val="24"/>
                <w:szCs w:val="24"/>
              </w:rPr>
              <w:t>3</w:t>
            </w:r>
          </w:p>
        </w:tc>
        <w:tc>
          <w:tcPr>
            <w:tcW w:w="4649" w:type="dxa"/>
          </w:tcPr>
          <w:p w:rsidR="00425283" w:rsidRPr="003313A0" w:rsidRDefault="00425283" w:rsidP="00B74F25">
            <w:pPr>
              <w:spacing w:line="400" w:lineRule="exact"/>
              <w:rPr>
                <w:rFonts w:ascii="微软雅黑" w:eastAsia="微软雅黑" w:hAnsi="微软雅黑" w:cs="宋体"/>
                <w:sz w:val="24"/>
                <w:szCs w:val="24"/>
              </w:rPr>
            </w:pPr>
            <w:r w:rsidRPr="003313A0">
              <w:rPr>
                <w:rFonts w:ascii="微软雅黑" w:eastAsia="微软雅黑" w:hAnsi="微软雅黑" w:cs="宋体" w:hint="eastAsia"/>
                <w:sz w:val="24"/>
                <w:szCs w:val="24"/>
              </w:rPr>
              <w:t>投标文件制作规范，没有细微偏差情形的得</w:t>
            </w:r>
            <w:r w:rsidR="00A61184" w:rsidRPr="003313A0">
              <w:rPr>
                <w:rFonts w:ascii="微软雅黑" w:eastAsia="微软雅黑" w:hAnsi="微软雅黑" w:cs="宋体" w:hint="eastAsia"/>
                <w:sz w:val="24"/>
                <w:szCs w:val="24"/>
              </w:rPr>
              <w:t>5</w:t>
            </w:r>
            <w:r w:rsidRPr="003313A0">
              <w:rPr>
                <w:rFonts w:ascii="微软雅黑" w:eastAsia="微软雅黑" w:hAnsi="微软雅黑" w:cs="宋体" w:hint="eastAsia"/>
                <w:sz w:val="24"/>
                <w:szCs w:val="24"/>
              </w:rPr>
              <w:t>分；有一项细微偏差的扣</w:t>
            </w:r>
            <w:r w:rsidR="00972299" w:rsidRPr="003313A0">
              <w:rPr>
                <w:rFonts w:ascii="微软雅黑" w:eastAsia="微软雅黑" w:hAnsi="微软雅黑" w:cs="宋体" w:hint="eastAsia"/>
                <w:sz w:val="24"/>
                <w:szCs w:val="24"/>
              </w:rPr>
              <w:t>2</w:t>
            </w:r>
            <w:r w:rsidRPr="003313A0">
              <w:rPr>
                <w:rFonts w:ascii="微软雅黑" w:eastAsia="微软雅黑" w:hAnsi="微软雅黑" w:cs="宋体" w:hint="eastAsia"/>
                <w:sz w:val="24"/>
                <w:szCs w:val="24"/>
              </w:rPr>
              <w:t>分，直至该项分值扣完为止。</w:t>
            </w:r>
          </w:p>
        </w:tc>
        <w:tc>
          <w:tcPr>
            <w:tcW w:w="1701" w:type="dxa"/>
          </w:tcPr>
          <w:p w:rsidR="00425283" w:rsidRPr="003313A0" w:rsidRDefault="00425283" w:rsidP="00D31BD5">
            <w:pPr>
              <w:rPr>
                <w:rFonts w:ascii="微软雅黑" w:eastAsia="微软雅黑" w:hAnsi="微软雅黑" w:cs="宋体"/>
                <w:sz w:val="24"/>
                <w:szCs w:val="24"/>
              </w:rPr>
            </w:pPr>
          </w:p>
        </w:tc>
      </w:tr>
    </w:tbl>
    <w:p w:rsidR="004858EC" w:rsidRDefault="000010E2" w:rsidP="00AB3A09">
      <w:pPr>
        <w:rPr>
          <w:rFonts w:ascii="微软雅黑" w:eastAsia="微软雅黑" w:hAnsi="微软雅黑"/>
          <w:sz w:val="24"/>
          <w:szCs w:val="24"/>
        </w:rPr>
      </w:pPr>
      <w:r>
        <w:rPr>
          <w:rFonts w:ascii="微软雅黑" w:eastAsia="微软雅黑" w:hAnsi="微软雅黑" w:hint="eastAsia"/>
          <w:sz w:val="24"/>
          <w:szCs w:val="24"/>
        </w:rPr>
        <w:t xml:space="preserve"> </w:t>
      </w:r>
      <w:r>
        <w:rPr>
          <w:rFonts w:ascii="微软雅黑" w:eastAsia="微软雅黑" w:hAnsi="微软雅黑"/>
          <w:sz w:val="24"/>
          <w:szCs w:val="24"/>
        </w:rPr>
        <w:t xml:space="preserve"> </w:t>
      </w:r>
    </w:p>
    <w:p w:rsidR="00D3389C" w:rsidRPr="00064737" w:rsidRDefault="00D3389C" w:rsidP="00D3389C">
      <w:pPr>
        <w:adjustRightInd w:val="0"/>
        <w:snapToGrid w:val="0"/>
        <w:spacing w:beforeLines="50" w:before="156" w:afterLines="50" w:after="156" w:line="360" w:lineRule="auto"/>
        <w:outlineLvl w:val="0"/>
        <w:rPr>
          <w:rFonts w:ascii="微软雅黑" w:eastAsia="微软雅黑" w:hAnsi="微软雅黑"/>
          <w:b/>
          <w:color w:val="000000" w:themeColor="text1"/>
          <w:sz w:val="28"/>
          <w:szCs w:val="21"/>
        </w:rPr>
      </w:pPr>
      <w:r w:rsidRPr="00064737">
        <w:rPr>
          <w:rFonts w:ascii="微软雅黑" w:eastAsia="微软雅黑" w:hAnsi="微软雅黑" w:hint="eastAsia"/>
          <w:b/>
          <w:color w:val="000000" w:themeColor="text1"/>
          <w:sz w:val="28"/>
          <w:szCs w:val="21"/>
        </w:rPr>
        <w:t>附件2：</w:t>
      </w:r>
    </w:p>
    <w:p w:rsidR="00D3389C" w:rsidRDefault="00D3389C" w:rsidP="00D3389C">
      <w:pPr>
        <w:spacing w:line="0" w:lineRule="atLeast"/>
        <w:jc w:val="center"/>
        <w:rPr>
          <w:rFonts w:ascii="黑体" w:eastAsia="黑体" w:hAnsi="宋体"/>
          <w:bCs/>
          <w:sz w:val="32"/>
          <w:szCs w:val="32"/>
        </w:rPr>
      </w:pPr>
    </w:p>
    <w:p w:rsidR="00D3389C" w:rsidRPr="005043B7" w:rsidRDefault="00D3389C" w:rsidP="00D3389C">
      <w:pPr>
        <w:spacing w:line="0" w:lineRule="atLeast"/>
        <w:jc w:val="center"/>
        <w:rPr>
          <w:rFonts w:ascii="微软雅黑" w:eastAsia="微软雅黑" w:hAnsi="微软雅黑"/>
          <w:b/>
          <w:bCs/>
          <w:sz w:val="32"/>
          <w:szCs w:val="32"/>
        </w:rPr>
      </w:pPr>
      <w:r w:rsidRPr="005043B7">
        <w:rPr>
          <w:rFonts w:ascii="微软雅黑" w:eastAsia="微软雅黑" w:hAnsi="微软雅黑" w:hint="eastAsia"/>
          <w:b/>
          <w:bCs/>
          <w:sz w:val="32"/>
          <w:szCs w:val="32"/>
        </w:rPr>
        <w:t>采购文件书装订顺序</w:t>
      </w:r>
    </w:p>
    <w:p w:rsidR="00D3389C" w:rsidRPr="00A301D4" w:rsidRDefault="00D3389C" w:rsidP="00D3389C">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1、封面（公司、项目、联系人、联系方式）</w:t>
      </w:r>
    </w:p>
    <w:p w:rsidR="00D3389C" w:rsidRPr="00A301D4" w:rsidRDefault="00D3389C" w:rsidP="00D3389C">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2、目录</w:t>
      </w:r>
    </w:p>
    <w:p w:rsidR="00D3389C" w:rsidRPr="00A301D4" w:rsidRDefault="00D3389C" w:rsidP="00D3389C">
      <w:pPr>
        <w:tabs>
          <w:tab w:val="left" w:pos="0"/>
        </w:tabs>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3、品目及报价表（格式见附件1）</w:t>
      </w:r>
    </w:p>
    <w:p w:rsidR="00D3389C" w:rsidRPr="00A301D4" w:rsidRDefault="00D3389C" w:rsidP="00D3389C">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4、规格型号、配置及偏离表（格式见附件3）</w:t>
      </w:r>
    </w:p>
    <w:p w:rsidR="00D3389C" w:rsidRPr="00A301D4" w:rsidRDefault="00D3389C" w:rsidP="00D3389C">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5、企业营业执照（复印件）</w:t>
      </w:r>
    </w:p>
    <w:p w:rsidR="00D3389C" w:rsidRPr="00A301D4" w:rsidRDefault="00D3389C" w:rsidP="00D3389C">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lastRenderedPageBreak/>
        <w:t>6、</w:t>
      </w:r>
      <w:r w:rsidRPr="00A301D4">
        <w:rPr>
          <w:rFonts w:ascii="微软雅黑" w:eastAsia="微软雅黑" w:hAnsi="微软雅黑" w:hint="eastAsia"/>
          <w:sz w:val="28"/>
          <w:szCs w:val="28"/>
        </w:rPr>
        <w:t>组织机构代码证、税务登记证（复印件）</w:t>
      </w:r>
    </w:p>
    <w:p w:rsidR="00D3389C" w:rsidRPr="00A301D4" w:rsidRDefault="00D3389C" w:rsidP="00D3389C">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7、法定代表人授权书（原件，格式见附件3）暨经办人授权书，法人、经办人身份证（复印件）</w:t>
      </w:r>
    </w:p>
    <w:p w:rsidR="00D3389C" w:rsidRPr="00A301D4" w:rsidRDefault="00D3389C" w:rsidP="00D3389C">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8、生产厂家授权书（投标人不是生产厂家的）</w:t>
      </w:r>
    </w:p>
    <w:p w:rsidR="00D3389C" w:rsidRPr="00A301D4" w:rsidRDefault="00D3389C" w:rsidP="00D3389C">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9、</w:t>
      </w:r>
      <w:r w:rsidRPr="00A301D4">
        <w:rPr>
          <w:rFonts w:ascii="微软雅黑" w:eastAsia="微软雅黑" w:hAnsi="微软雅黑" w:hint="eastAsia"/>
          <w:bCs/>
          <w:sz w:val="28"/>
          <w:szCs w:val="28"/>
        </w:rPr>
        <w:t>如有</w:t>
      </w:r>
      <w:r w:rsidRPr="00A301D4">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D3389C" w:rsidRPr="00A301D4" w:rsidRDefault="00D3389C" w:rsidP="00D3389C">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10、质量检测中心或法定机构出具的产品检测报告，性能自测报告，出厂检验报告的复印或扫描件</w:t>
      </w:r>
    </w:p>
    <w:p w:rsidR="00D3389C" w:rsidRPr="00A301D4" w:rsidRDefault="00D3389C" w:rsidP="00D3389C">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D3389C" w:rsidRPr="00A301D4" w:rsidRDefault="00D3389C" w:rsidP="00D3389C">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bCs/>
          <w:sz w:val="28"/>
          <w:szCs w:val="28"/>
        </w:rPr>
        <w:t>12、</w:t>
      </w:r>
      <w:r w:rsidRPr="00A301D4">
        <w:rPr>
          <w:rFonts w:ascii="微软雅黑" w:eastAsia="微软雅黑" w:hAnsi="微软雅黑" w:hint="eastAsia"/>
          <w:sz w:val="28"/>
          <w:szCs w:val="28"/>
        </w:rPr>
        <w:t>产品执行标准（提供产品注册标准：YZB等资料供评审）</w:t>
      </w:r>
    </w:p>
    <w:p w:rsidR="00D3389C" w:rsidRPr="00A301D4" w:rsidRDefault="00D3389C" w:rsidP="00D3389C">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13、</w:t>
      </w:r>
      <w:r w:rsidRPr="00A301D4">
        <w:rPr>
          <w:rFonts w:ascii="微软雅黑" w:eastAsia="微软雅黑" w:hAnsi="微软雅黑" w:hint="eastAsia"/>
          <w:bCs/>
          <w:sz w:val="28"/>
          <w:szCs w:val="28"/>
        </w:rPr>
        <w:t>产品质量及货源保证书</w:t>
      </w:r>
    </w:p>
    <w:p w:rsidR="00D3389C" w:rsidRPr="00A301D4" w:rsidRDefault="00D3389C" w:rsidP="00D3389C">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14、</w:t>
      </w:r>
      <w:r w:rsidRPr="00A301D4">
        <w:rPr>
          <w:rFonts w:ascii="微软雅黑" w:eastAsia="微软雅黑" w:hAnsi="微软雅黑" w:hint="eastAsia"/>
          <w:bCs/>
          <w:spacing w:val="8"/>
          <w:sz w:val="28"/>
          <w:szCs w:val="28"/>
        </w:rPr>
        <w:t>售后</w:t>
      </w:r>
      <w:r w:rsidRPr="00A301D4">
        <w:rPr>
          <w:rFonts w:ascii="微软雅黑" w:eastAsia="微软雅黑" w:hAnsi="微软雅黑" w:hint="eastAsia"/>
          <w:bCs/>
          <w:sz w:val="28"/>
          <w:szCs w:val="28"/>
        </w:rPr>
        <w:t>服务承诺书</w:t>
      </w:r>
    </w:p>
    <w:p w:rsidR="00D3389C" w:rsidRPr="00A301D4" w:rsidRDefault="00D3389C" w:rsidP="00D3389C">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15、</w:t>
      </w:r>
      <w:r w:rsidRPr="00A301D4">
        <w:rPr>
          <w:rFonts w:ascii="微软雅黑" w:eastAsia="微软雅黑" w:hAnsi="微软雅黑" w:hint="eastAsia"/>
          <w:bCs/>
          <w:spacing w:val="8"/>
          <w:sz w:val="28"/>
          <w:szCs w:val="28"/>
        </w:rPr>
        <w:t>如有，提供进口原材料证明书或产品报关资料等</w:t>
      </w:r>
    </w:p>
    <w:p w:rsidR="00D3389C" w:rsidRPr="00A301D4" w:rsidRDefault="00D3389C" w:rsidP="00D3389C">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16、产品说明书或</w:t>
      </w:r>
      <w:r w:rsidRPr="00A301D4">
        <w:rPr>
          <w:rFonts w:ascii="微软雅黑" w:eastAsia="微软雅黑" w:hAnsi="微软雅黑" w:hint="eastAsia"/>
          <w:sz w:val="28"/>
          <w:szCs w:val="28"/>
        </w:rPr>
        <w:t>与投标</w:t>
      </w:r>
      <w:r>
        <w:rPr>
          <w:rFonts w:ascii="微软雅黑" w:eastAsia="微软雅黑" w:hAnsi="微软雅黑" w:hint="eastAsia"/>
          <w:sz w:val="28"/>
          <w:szCs w:val="28"/>
        </w:rPr>
        <w:t>产品</w:t>
      </w:r>
      <w:r w:rsidRPr="00A301D4">
        <w:rPr>
          <w:rFonts w:ascii="微软雅黑" w:eastAsia="微软雅黑" w:hAnsi="微软雅黑" w:hint="eastAsia"/>
          <w:sz w:val="28"/>
          <w:szCs w:val="28"/>
        </w:rPr>
        <w:t>型号一致的产品彩页资料和其他有关介绍资料。业绩证明文件（近三年用户名单及联系人与联系方式及合同复印件或近三个月内送货复印件，格式见附件3）。</w:t>
      </w:r>
    </w:p>
    <w:p w:rsidR="00D3389C" w:rsidRPr="00A301D4" w:rsidRDefault="00D3389C" w:rsidP="00D3389C">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17、</w:t>
      </w:r>
      <w:r w:rsidRPr="00A301D4">
        <w:rPr>
          <w:rFonts w:ascii="微软雅黑" w:eastAsia="微软雅黑" w:hAnsi="微软雅黑" w:hint="eastAsia"/>
          <w:bCs/>
          <w:sz w:val="28"/>
          <w:szCs w:val="28"/>
        </w:rPr>
        <w:t>如有物流公司配送，请提供</w:t>
      </w:r>
      <w:r w:rsidRPr="00A301D4">
        <w:rPr>
          <w:rFonts w:ascii="微软雅黑" w:eastAsia="微软雅黑" w:hAnsi="微软雅黑" w:hint="eastAsia"/>
          <w:sz w:val="28"/>
          <w:szCs w:val="28"/>
        </w:rPr>
        <w:t>配送证明材料：配送商基本情况、配送商营业执照复印件、配送商经营许可证复印件</w:t>
      </w:r>
    </w:p>
    <w:p w:rsidR="00D3389C" w:rsidRPr="00A301D4" w:rsidRDefault="00D3389C" w:rsidP="00D3389C">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18、</w:t>
      </w:r>
      <w:r w:rsidRPr="00A301D4">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D3389C" w:rsidRPr="00A301D4" w:rsidRDefault="00D3389C" w:rsidP="00D3389C">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19、封底</w:t>
      </w:r>
    </w:p>
    <w:p w:rsidR="00D3389C" w:rsidRPr="00A301D4" w:rsidRDefault="00D3389C" w:rsidP="00D3389C">
      <w:pPr>
        <w:tabs>
          <w:tab w:val="left" w:pos="0"/>
        </w:tabs>
        <w:spacing w:line="0" w:lineRule="atLeast"/>
        <w:ind w:firstLineChars="200" w:firstLine="560"/>
        <w:rPr>
          <w:rFonts w:ascii="微软雅黑" w:eastAsia="微软雅黑" w:hAnsi="微软雅黑"/>
          <w:bCs/>
          <w:sz w:val="28"/>
          <w:szCs w:val="28"/>
        </w:rPr>
      </w:pPr>
    </w:p>
    <w:p w:rsidR="00D3389C" w:rsidRPr="00A301D4" w:rsidRDefault="00D3389C" w:rsidP="00D3389C">
      <w:pPr>
        <w:spacing w:line="0" w:lineRule="atLeast"/>
        <w:rPr>
          <w:rFonts w:ascii="微软雅黑" w:eastAsia="微软雅黑" w:hAnsi="微软雅黑"/>
          <w:b/>
          <w:sz w:val="28"/>
          <w:szCs w:val="28"/>
        </w:rPr>
      </w:pPr>
      <w:r w:rsidRPr="00A301D4">
        <w:rPr>
          <w:rFonts w:ascii="微软雅黑" w:eastAsia="微软雅黑" w:hAnsi="微软雅黑" w:hint="eastAsia"/>
          <w:b/>
          <w:bCs/>
          <w:sz w:val="28"/>
          <w:szCs w:val="28"/>
        </w:rPr>
        <w:t>注：请务必按以上顺序装订资料，如有非中文资料，请同时提供中文翻译件。</w:t>
      </w:r>
    </w:p>
    <w:p w:rsidR="00D3389C" w:rsidRDefault="00D3389C" w:rsidP="00D3389C">
      <w:pPr>
        <w:rPr>
          <w:rFonts w:ascii="仿宋_GB2312" w:eastAsia="仿宋_GB2312" w:hAnsi="宋体"/>
          <w:b/>
          <w:sz w:val="24"/>
        </w:rPr>
      </w:pPr>
    </w:p>
    <w:p w:rsidR="00D3389C" w:rsidRDefault="00D3389C" w:rsidP="00D3389C">
      <w:pPr>
        <w:rPr>
          <w:rFonts w:ascii="仿宋_GB2312" w:eastAsia="仿宋_GB2312" w:hAnsi="宋体"/>
          <w:b/>
          <w:sz w:val="24"/>
        </w:rPr>
      </w:pPr>
    </w:p>
    <w:p w:rsidR="00D3389C" w:rsidRDefault="00D3389C" w:rsidP="00D3389C">
      <w:pPr>
        <w:rPr>
          <w:rFonts w:ascii="仿宋_GB2312" w:eastAsia="仿宋_GB2312" w:hAnsi="宋体"/>
          <w:b/>
          <w:sz w:val="24"/>
        </w:rPr>
      </w:pPr>
    </w:p>
    <w:p w:rsidR="00D3389C" w:rsidRPr="000A4B6B" w:rsidRDefault="00D3389C" w:rsidP="00D3389C">
      <w:pPr>
        <w:rPr>
          <w:rFonts w:ascii="微软雅黑" w:eastAsia="微软雅黑" w:hAnsi="微软雅黑"/>
          <w:sz w:val="32"/>
          <w:szCs w:val="32"/>
        </w:rPr>
      </w:pPr>
      <w:r w:rsidRPr="000A4B6B">
        <w:rPr>
          <w:rFonts w:ascii="微软雅黑" w:eastAsia="微软雅黑" w:hAnsi="微软雅黑" w:hint="eastAsia"/>
          <w:sz w:val="32"/>
          <w:szCs w:val="32"/>
        </w:rPr>
        <w:t>附件3：</w:t>
      </w:r>
    </w:p>
    <w:p w:rsidR="00D3389C" w:rsidRPr="000A4B6B" w:rsidRDefault="00D3389C" w:rsidP="00D3389C">
      <w:pPr>
        <w:adjustRightInd w:val="0"/>
        <w:spacing w:line="400" w:lineRule="exact"/>
        <w:jc w:val="center"/>
        <w:rPr>
          <w:rFonts w:ascii="微软雅黑" w:eastAsia="微软雅黑" w:hAnsi="微软雅黑"/>
          <w:b/>
          <w:sz w:val="24"/>
        </w:rPr>
      </w:pPr>
      <w:r w:rsidRPr="000A4B6B">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D3389C" w:rsidRPr="000A4B6B" w:rsidTr="00782393">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spacing w:line="360" w:lineRule="auto"/>
              <w:jc w:val="center"/>
              <w:rPr>
                <w:rFonts w:ascii="微软雅黑" w:eastAsia="微软雅黑" w:hAnsi="微软雅黑"/>
                <w:sz w:val="24"/>
              </w:rPr>
            </w:pPr>
            <w:r w:rsidRPr="000A4B6B">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spacing w:line="360" w:lineRule="auto"/>
              <w:jc w:val="center"/>
              <w:rPr>
                <w:rFonts w:ascii="微软雅黑" w:eastAsia="微软雅黑" w:hAnsi="微软雅黑" w:cs="宋体-方正超大字符集"/>
                <w:sz w:val="24"/>
              </w:rPr>
            </w:pPr>
            <w:r w:rsidRPr="000A4B6B">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spacing w:line="360" w:lineRule="auto"/>
              <w:jc w:val="center"/>
              <w:rPr>
                <w:rFonts w:ascii="微软雅黑" w:eastAsia="微软雅黑" w:hAnsi="微软雅黑"/>
                <w:sz w:val="24"/>
              </w:rPr>
            </w:pPr>
            <w:r w:rsidRPr="000A4B6B">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spacing w:line="360" w:lineRule="auto"/>
              <w:jc w:val="center"/>
              <w:rPr>
                <w:rFonts w:ascii="微软雅黑" w:eastAsia="微软雅黑" w:hAnsi="微软雅黑"/>
                <w:sz w:val="24"/>
              </w:rPr>
            </w:pPr>
            <w:r w:rsidRPr="000A4B6B">
              <w:rPr>
                <w:rFonts w:ascii="微软雅黑" w:eastAsia="微软雅黑" w:hAnsi="微软雅黑" w:hint="eastAsia"/>
                <w:sz w:val="24"/>
              </w:rPr>
              <w:t>备注</w:t>
            </w:r>
          </w:p>
        </w:tc>
      </w:tr>
      <w:tr w:rsidR="00D3389C" w:rsidRPr="000A4B6B" w:rsidTr="00782393">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rPr>
                <w:rFonts w:ascii="微软雅黑" w:eastAsia="微软雅黑" w:hAnsi="微软雅黑"/>
                <w:sz w:val="24"/>
              </w:rPr>
            </w:pPr>
          </w:p>
        </w:tc>
      </w:tr>
      <w:tr w:rsidR="00D3389C" w:rsidRPr="000A4B6B" w:rsidTr="00782393">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jc w:val="center"/>
              <w:rPr>
                <w:rFonts w:ascii="微软雅黑" w:eastAsia="微软雅黑" w:hAnsi="微软雅黑"/>
                <w:sz w:val="24"/>
              </w:rPr>
            </w:pPr>
          </w:p>
        </w:tc>
      </w:tr>
      <w:tr w:rsidR="00D3389C" w:rsidRPr="000A4B6B" w:rsidTr="00782393">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jc w:val="center"/>
              <w:rPr>
                <w:rFonts w:ascii="微软雅黑" w:eastAsia="微软雅黑" w:hAnsi="微软雅黑"/>
                <w:b/>
                <w:sz w:val="24"/>
              </w:rPr>
            </w:pPr>
            <w:r w:rsidRPr="000A4B6B">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spacing w:line="360" w:lineRule="auto"/>
              <w:jc w:val="center"/>
              <w:rPr>
                <w:rFonts w:ascii="微软雅黑" w:eastAsia="微软雅黑" w:hAnsi="微软雅黑"/>
                <w:sz w:val="24"/>
              </w:rPr>
            </w:pPr>
          </w:p>
        </w:tc>
      </w:tr>
    </w:tbl>
    <w:p w:rsidR="00D3389C" w:rsidRPr="000A4B6B" w:rsidRDefault="00D3389C" w:rsidP="00D3389C">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D3389C" w:rsidRPr="000A4B6B" w:rsidRDefault="00D3389C" w:rsidP="00D3389C">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D3389C" w:rsidRPr="000A4B6B" w:rsidRDefault="00D3389C" w:rsidP="00D3389C">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3.“品目及报价表”为多页的，每页均需由法定代表人或授权代表签字并盖投标人印章。</w:t>
      </w:r>
    </w:p>
    <w:p w:rsidR="00D3389C" w:rsidRPr="000A4B6B" w:rsidRDefault="00D3389C" w:rsidP="00D3389C">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4.“品目及报价表”需单独密封。</w:t>
      </w:r>
    </w:p>
    <w:p w:rsidR="00D3389C" w:rsidRPr="000A4B6B" w:rsidRDefault="00D3389C" w:rsidP="00D3389C">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供应商名称（盖章）：        </w:t>
      </w:r>
    </w:p>
    <w:p w:rsidR="00D3389C" w:rsidRPr="000A4B6B" w:rsidRDefault="00D3389C" w:rsidP="00D3389C">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法定代表人或授权代表（签字）：                   </w:t>
      </w:r>
      <w:r w:rsidRPr="000A4B6B">
        <w:rPr>
          <w:rFonts w:ascii="微软雅黑" w:eastAsia="微软雅黑" w:hAnsi="微软雅黑" w:hint="eastAsia"/>
          <w:bCs/>
          <w:sz w:val="24"/>
        </w:rPr>
        <w:t>联系方式：</w:t>
      </w:r>
      <w:r w:rsidRPr="000A4B6B">
        <w:rPr>
          <w:rFonts w:ascii="微软雅黑" w:eastAsia="微软雅黑" w:hAnsi="微软雅黑" w:hint="eastAsia"/>
          <w:bCs/>
          <w:sz w:val="24"/>
          <w:u w:val="single"/>
        </w:rPr>
        <w:t xml:space="preserve">        </w:t>
      </w:r>
    </w:p>
    <w:p w:rsidR="00D3389C" w:rsidRPr="000A4B6B" w:rsidRDefault="00D3389C" w:rsidP="00D3389C">
      <w:pPr>
        <w:spacing w:line="400" w:lineRule="exact"/>
        <w:ind w:firstLine="480"/>
        <w:rPr>
          <w:rFonts w:ascii="微软雅黑" w:eastAsia="微软雅黑" w:hAnsi="微软雅黑"/>
          <w:sz w:val="24"/>
        </w:rPr>
      </w:pPr>
      <w:r w:rsidRPr="000A4B6B">
        <w:rPr>
          <w:rFonts w:ascii="微软雅黑" w:eastAsia="微软雅黑" w:hAnsi="微软雅黑" w:hint="eastAsia"/>
          <w:sz w:val="24"/>
        </w:rPr>
        <w:t>日期：</w:t>
      </w:r>
    </w:p>
    <w:p w:rsidR="00D3389C" w:rsidRDefault="00D3389C" w:rsidP="00D3389C">
      <w:pPr>
        <w:jc w:val="center"/>
        <w:rPr>
          <w:rFonts w:ascii="微软雅黑" w:eastAsia="微软雅黑" w:hAnsi="微软雅黑"/>
          <w:b/>
          <w:sz w:val="28"/>
          <w:szCs w:val="28"/>
        </w:rPr>
      </w:pPr>
    </w:p>
    <w:p w:rsidR="00D3389C" w:rsidRPr="000A4B6B" w:rsidRDefault="00D3389C" w:rsidP="00D3389C">
      <w:pPr>
        <w:jc w:val="center"/>
        <w:rPr>
          <w:rFonts w:ascii="微软雅黑" w:eastAsia="微软雅黑" w:hAnsi="微软雅黑"/>
          <w:b/>
          <w:sz w:val="28"/>
          <w:szCs w:val="28"/>
        </w:rPr>
      </w:pPr>
    </w:p>
    <w:p w:rsidR="00D3389C" w:rsidRPr="000A4B6B" w:rsidRDefault="00D3389C" w:rsidP="00D3389C">
      <w:pPr>
        <w:spacing w:line="360" w:lineRule="auto"/>
        <w:jc w:val="center"/>
        <w:rPr>
          <w:rFonts w:ascii="微软雅黑" w:eastAsia="微软雅黑" w:hAnsi="微软雅黑"/>
          <w:bCs/>
          <w:sz w:val="32"/>
          <w:szCs w:val="32"/>
        </w:rPr>
      </w:pPr>
      <w:r w:rsidRPr="000A4B6B">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D3389C" w:rsidRPr="000A4B6B" w:rsidTr="00782393">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spacing w:line="360" w:lineRule="auto"/>
              <w:jc w:val="center"/>
              <w:rPr>
                <w:rFonts w:ascii="微软雅黑" w:eastAsia="微软雅黑" w:hAnsi="微软雅黑"/>
                <w:sz w:val="24"/>
              </w:rPr>
            </w:pPr>
            <w:r w:rsidRPr="000A4B6B">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spacing w:line="360" w:lineRule="auto"/>
              <w:jc w:val="center"/>
              <w:rPr>
                <w:rFonts w:ascii="微软雅黑" w:eastAsia="微软雅黑" w:hAnsi="微软雅黑"/>
                <w:sz w:val="24"/>
              </w:rPr>
            </w:pPr>
            <w:r w:rsidRPr="000A4B6B">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spacing w:line="360" w:lineRule="auto"/>
              <w:jc w:val="center"/>
              <w:rPr>
                <w:rFonts w:ascii="微软雅黑" w:eastAsia="微软雅黑" w:hAnsi="微软雅黑"/>
                <w:sz w:val="24"/>
              </w:rPr>
            </w:pPr>
            <w:r w:rsidRPr="000A4B6B">
              <w:rPr>
                <w:rFonts w:ascii="微软雅黑" w:eastAsia="微软雅黑" w:hAnsi="微软雅黑" w:hint="eastAsia"/>
                <w:sz w:val="24"/>
              </w:rPr>
              <w:t>偏离及其影响</w:t>
            </w:r>
          </w:p>
        </w:tc>
      </w:tr>
      <w:tr w:rsidR="00D3389C" w:rsidRPr="000A4B6B" w:rsidTr="00782393">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3389C" w:rsidRPr="000A4B6B" w:rsidRDefault="00D3389C" w:rsidP="00782393">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D3389C" w:rsidRPr="000A4B6B" w:rsidRDefault="00D3389C" w:rsidP="00782393">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D3389C" w:rsidRPr="000A4B6B" w:rsidRDefault="00D3389C" w:rsidP="00782393">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D3389C" w:rsidRPr="000A4B6B" w:rsidRDefault="00D3389C" w:rsidP="00782393">
            <w:pPr>
              <w:spacing w:line="360" w:lineRule="auto"/>
              <w:jc w:val="center"/>
              <w:rPr>
                <w:rFonts w:ascii="微软雅黑" w:eastAsia="微软雅黑" w:hAnsi="微软雅黑"/>
                <w:sz w:val="24"/>
              </w:rPr>
            </w:pPr>
          </w:p>
        </w:tc>
      </w:tr>
      <w:tr w:rsidR="00D3389C" w:rsidRPr="000A4B6B" w:rsidTr="00782393">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3389C" w:rsidRPr="000A4B6B" w:rsidRDefault="00D3389C" w:rsidP="00782393">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D3389C" w:rsidRPr="000A4B6B" w:rsidRDefault="00D3389C" w:rsidP="00782393">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D3389C" w:rsidRPr="000A4B6B" w:rsidRDefault="00D3389C" w:rsidP="00782393">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D3389C" w:rsidRPr="000A4B6B" w:rsidRDefault="00D3389C" w:rsidP="00782393">
            <w:pPr>
              <w:spacing w:line="360" w:lineRule="auto"/>
              <w:jc w:val="center"/>
              <w:rPr>
                <w:rFonts w:ascii="微软雅黑" w:eastAsia="微软雅黑" w:hAnsi="微软雅黑"/>
                <w:sz w:val="24"/>
              </w:rPr>
            </w:pPr>
          </w:p>
        </w:tc>
      </w:tr>
    </w:tbl>
    <w:p w:rsidR="00D3389C" w:rsidRPr="000A4B6B" w:rsidRDefault="00D3389C" w:rsidP="00D3389C">
      <w:pPr>
        <w:spacing w:line="360" w:lineRule="auto"/>
        <w:ind w:firstLineChars="200" w:firstLine="480"/>
        <w:rPr>
          <w:rFonts w:ascii="微软雅黑" w:eastAsia="微软雅黑" w:hAnsi="微软雅黑"/>
          <w:b/>
          <w:sz w:val="24"/>
        </w:rPr>
      </w:pPr>
      <w:r w:rsidRPr="000A4B6B">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w:t>
      </w:r>
      <w:r w:rsidRPr="000A4B6B">
        <w:rPr>
          <w:rFonts w:ascii="微软雅黑" w:eastAsia="微软雅黑" w:hAnsi="微软雅黑" w:hint="eastAsia"/>
          <w:sz w:val="24"/>
        </w:rPr>
        <w:lastRenderedPageBreak/>
        <w:t>供应商必须据实填写，不得虚假响应，否则投标无效并按规定追究其相关责任。</w:t>
      </w:r>
    </w:p>
    <w:p w:rsidR="00D3389C" w:rsidRPr="000A4B6B" w:rsidRDefault="00D3389C" w:rsidP="00D3389C">
      <w:pPr>
        <w:adjustRightInd w:val="0"/>
        <w:spacing w:line="360" w:lineRule="auto"/>
        <w:ind w:firstLineChars="175" w:firstLine="420"/>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D3389C" w:rsidRPr="000A4B6B" w:rsidRDefault="00D3389C" w:rsidP="00D3389C">
      <w:pPr>
        <w:spacing w:line="360" w:lineRule="auto"/>
        <w:ind w:firstLineChars="150" w:firstLine="360"/>
        <w:jc w:val="left"/>
        <w:rPr>
          <w:rFonts w:ascii="微软雅黑" w:eastAsia="微软雅黑" w:hAnsi="微软雅黑"/>
          <w:bCs/>
          <w:sz w:val="24"/>
        </w:rPr>
      </w:pPr>
      <w:r w:rsidRPr="000A4B6B">
        <w:rPr>
          <w:rFonts w:ascii="微软雅黑" w:eastAsia="微软雅黑" w:hAnsi="微软雅黑" w:hint="eastAsia"/>
          <w:bCs/>
          <w:sz w:val="24"/>
        </w:rPr>
        <w:t>日期:</w:t>
      </w:r>
    </w:p>
    <w:p w:rsidR="00D3389C" w:rsidRPr="000A4B6B" w:rsidRDefault="00D3389C" w:rsidP="00D3389C">
      <w:pPr>
        <w:jc w:val="center"/>
        <w:rPr>
          <w:rFonts w:ascii="微软雅黑" w:eastAsia="微软雅黑" w:hAnsi="微软雅黑"/>
          <w:b/>
          <w:bCs/>
          <w:sz w:val="24"/>
        </w:rPr>
      </w:pPr>
    </w:p>
    <w:p w:rsidR="00D3389C" w:rsidRPr="000A4B6B" w:rsidRDefault="00D3389C" w:rsidP="00D3389C">
      <w:pPr>
        <w:jc w:val="center"/>
        <w:rPr>
          <w:rFonts w:ascii="微软雅黑" w:eastAsia="微软雅黑" w:hAnsi="微软雅黑"/>
          <w:sz w:val="32"/>
          <w:szCs w:val="32"/>
        </w:rPr>
      </w:pPr>
      <w:r w:rsidRPr="000A4B6B">
        <w:rPr>
          <w:rFonts w:ascii="微软雅黑" w:eastAsia="微软雅黑" w:hAnsi="微软雅黑" w:hint="eastAsia"/>
          <w:sz w:val="32"/>
          <w:szCs w:val="32"/>
        </w:rPr>
        <w:t>用户情况表</w:t>
      </w:r>
    </w:p>
    <w:p w:rsidR="00D3389C" w:rsidRPr="000A4B6B" w:rsidRDefault="00D3389C" w:rsidP="00D3389C">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D3389C" w:rsidRPr="000A4B6B" w:rsidTr="00782393">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jc w:val="center"/>
              <w:rPr>
                <w:rFonts w:ascii="微软雅黑" w:eastAsia="微软雅黑" w:hAnsi="微软雅黑"/>
                <w:sz w:val="24"/>
              </w:rPr>
            </w:pPr>
            <w:r w:rsidRPr="000A4B6B">
              <w:rPr>
                <w:rFonts w:ascii="微软雅黑" w:eastAsia="微软雅黑" w:hAnsi="微软雅黑" w:hint="eastAsia"/>
                <w:sz w:val="24"/>
              </w:rPr>
              <w:t>省外</w:t>
            </w:r>
            <w:r>
              <w:rPr>
                <w:rFonts w:ascii="微软雅黑" w:eastAsia="微软雅黑" w:hAnsi="微软雅黑" w:hint="eastAsia"/>
                <w:sz w:val="24"/>
              </w:rPr>
              <w:t>三级医院</w:t>
            </w:r>
            <w:r w:rsidRPr="000A4B6B">
              <w:rPr>
                <w:rFonts w:ascii="微软雅黑" w:eastAsia="微软雅黑" w:hAnsi="微软雅黑" w:hint="eastAsia"/>
                <w:sz w:val="24"/>
              </w:rPr>
              <w:t>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jc w:val="center"/>
              <w:rPr>
                <w:rFonts w:ascii="微软雅黑" w:eastAsia="微软雅黑" w:hAnsi="微软雅黑"/>
                <w:sz w:val="24"/>
              </w:rPr>
            </w:pPr>
            <w:r w:rsidRPr="000A4B6B">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jc w:val="center"/>
              <w:rPr>
                <w:rFonts w:ascii="微软雅黑" w:eastAsia="微软雅黑" w:hAnsi="微软雅黑"/>
                <w:sz w:val="24"/>
              </w:rPr>
            </w:pPr>
            <w:r w:rsidRPr="000A4B6B">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jc w:val="center"/>
              <w:rPr>
                <w:rFonts w:ascii="微软雅黑" w:eastAsia="微软雅黑" w:hAnsi="微软雅黑"/>
                <w:sz w:val="24"/>
              </w:rPr>
            </w:pPr>
            <w:r w:rsidRPr="000A4B6B">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jc w:val="center"/>
              <w:rPr>
                <w:rFonts w:ascii="微软雅黑" w:eastAsia="微软雅黑" w:hAnsi="微软雅黑"/>
                <w:sz w:val="24"/>
              </w:rPr>
            </w:pPr>
            <w:r w:rsidRPr="000A4B6B">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jc w:val="center"/>
              <w:rPr>
                <w:rFonts w:ascii="微软雅黑" w:eastAsia="微软雅黑" w:hAnsi="微软雅黑"/>
                <w:sz w:val="24"/>
              </w:rPr>
            </w:pPr>
            <w:r w:rsidRPr="000A4B6B">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jc w:val="center"/>
              <w:rPr>
                <w:rFonts w:ascii="微软雅黑" w:eastAsia="微软雅黑" w:hAnsi="微软雅黑"/>
                <w:sz w:val="24"/>
              </w:rPr>
            </w:pPr>
            <w:r w:rsidRPr="000A4B6B">
              <w:rPr>
                <w:rFonts w:ascii="微软雅黑" w:eastAsia="微软雅黑" w:hAnsi="微软雅黑" w:hint="eastAsia"/>
                <w:sz w:val="24"/>
              </w:rPr>
              <w:t>备注</w:t>
            </w:r>
          </w:p>
        </w:tc>
      </w:tr>
      <w:tr w:rsidR="00D3389C" w:rsidRPr="000A4B6B" w:rsidTr="0078239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r>
      <w:tr w:rsidR="00D3389C" w:rsidRPr="000A4B6B" w:rsidTr="0078239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r>
      <w:tr w:rsidR="00D3389C" w:rsidRPr="000A4B6B" w:rsidTr="00782393">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jc w:val="center"/>
              <w:rPr>
                <w:rFonts w:ascii="微软雅黑" w:eastAsia="微软雅黑" w:hAnsi="微软雅黑"/>
                <w:sz w:val="24"/>
              </w:rPr>
            </w:pPr>
            <w:r w:rsidRPr="000A4B6B">
              <w:rPr>
                <w:rFonts w:ascii="微软雅黑" w:eastAsia="微软雅黑" w:hAnsi="微软雅黑" w:hint="eastAsia"/>
                <w:sz w:val="24"/>
              </w:rPr>
              <w:t>省内</w:t>
            </w:r>
            <w:r>
              <w:rPr>
                <w:rFonts w:ascii="微软雅黑" w:eastAsia="微软雅黑" w:hAnsi="微软雅黑" w:hint="eastAsia"/>
                <w:sz w:val="24"/>
              </w:rPr>
              <w:t>三级医院</w:t>
            </w:r>
            <w:r w:rsidRPr="000A4B6B">
              <w:rPr>
                <w:rFonts w:ascii="微软雅黑" w:eastAsia="微软雅黑" w:hAnsi="微软雅黑" w:hint="eastAsia"/>
                <w:sz w:val="24"/>
              </w:rPr>
              <w:t>用户</w:t>
            </w:r>
          </w:p>
        </w:tc>
        <w:tc>
          <w:tcPr>
            <w:tcW w:w="1861"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r>
      <w:tr w:rsidR="00D3389C" w:rsidRPr="000A4B6B" w:rsidTr="00782393">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89C" w:rsidRPr="000A4B6B" w:rsidRDefault="00D3389C" w:rsidP="00782393">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3389C" w:rsidRPr="000A4B6B" w:rsidRDefault="00D3389C" w:rsidP="00782393">
            <w:pPr>
              <w:jc w:val="center"/>
              <w:rPr>
                <w:rFonts w:ascii="微软雅黑" w:eastAsia="微软雅黑" w:hAnsi="微软雅黑"/>
                <w:sz w:val="24"/>
              </w:rPr>
            </w:pPr>
          </w:p>
        </w:tc>
      </w:tr>
    </w:tbl>
    <w:p w:rsidR="00D3389C" w:rsidRPr="000A4B6B" w:rsidRDefault="00D3389C" w:rsidP="00D3389C">
      <w:pPr>
        <w:spacing w:line="360" w:lineRule="auto"/>
        <w:rPr>
          <w:rFonts w:ascii="微软雅黑" w:eastAsia="微软雅黑" w:hAnsi="微软雅黑"/>
          <w:b/>
          <w:bCs/>
          <w:sz w:val="24"/>
        </w:rPr>
      </w:pPr>
    </w:p>
    <w:p w:rsidR="00D3389C" w:rsidRPr="000A4B6B" w:rsidRDefault="00D3389C" w:rsidP="00D3389C">
      <w:pPr>
        <w:ind w:firstLineChars="200" w:firstLine="480"/>
        <w:rPr>
          <w:rFonts w:ascii="微软雅黑" w:eastAsia="微软雅黑" w:hAnsi="微软雅黑"/>
          <w:sz w:val="24"/>
        </w:rPr>
      </w:pPr>
      <w:r w:rsidRPr="000A4B6B">
        <w:rPr>
          <w:rFonts w:ascii="微软雅黑" w:eastAsia="微软雅黑" w:hAnsi="微软雅黑" w:hint="eastAsia"/>
          <w:sz w:val="24"/>
        </w:rPr>
        <w:t>说明：1、表中产品为近三年销售，用户仍在使用的货物；2、只填写本次投标产品型号或与本次投标产品相当的型号。</w:t>
      </w:r>
    </w:p>
    <w:p w:rsidR="00D3389C" w:rsidRPr="000A4B6B" w:rsidRDefault="00D3389C" w:rsidP="00D3389C">
      <w:pPr>
        <w:adjustRightInd w:val="0"/>
        <w:spacing w:line="360" w:lineRule="auto"/>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D3389C" w:rsidRDefault="00D3389C" w:rsidP="00D3389C">
      <w:pPr>
        <w:spacing w:line="360" w:lineRule="auto"/>
        <w:ind w:firstLineChars="187" w:firstLine="449"/>
        <w:jc w:val="left"/>
        <w:rPr>
          <w:rFonts w:ascii="微软雅黑" w:eastAsia="微软雅黑" w:hAnsi="微软雅黑"/>
          <w:b/>
          <w:sz w:val="24"/>
        </w:rPr>
      </w:pPr>
      <w:r w:rsidRPr="000A4B6B">
        <w:rPr>
          <w:rFonts w:ascii="微软雅黑" w:eastAsia="微软雅黑" w:hAnsi="微软雅黑" w:hint="eastAsia"/>
          <w:sz w:val="24"/>
        </w:rPr>
        <w:t>日期</w:t>
      </w:r>
      <w:r w:rsidRPr="000A4B6B">
        <w:rPr>
          <w:rFonts w:ascii="微软雅黑" w:eastAsia="微软雅黑" w:hAnsi="微软雅黑" w:hint="eastAsia"/>
          <w:b/>
          <w:sz w:val="24"/>
        </w:rPr>
        <w:t>:</w:t>
      </w:r>
    </w:p>
    <w:p w:rsidR="00D3389C" w:rsidRDefault="00D3389C" w:rsidP="00D3389C">
      <w:pPr>
        <w:spacing w:line="360" w:lineRule="auto"/>
        <w:ind w:firstLineChars="187" w:firstLine="449"/>
        <w:jc w:val="left"/>
        <w:rPr>
          <w:rFonts w:ascii="微软雅黑" w:eastAsia="微软雅黑" w:hAnsi="微软雅黑"/>
          <w:b/>
          <w:sz w:val="24"/>
        </w:rPr>
      </w:pPr>
    </w:p>
    <w:p w:rsidR="00D3389C" w:rsidRPr="000A4B6B" w:rsidRDefault="00D3389C" w:rsidP="00D3389C">
      <w:pPr>
        <w:spacing w:line="360" w:lineRule="auto"/>
        <w:ind w:firstLineChars="187" w:firstLine="449"/>
        <w:jc w:val="left"/>
        <w:rPr>
          <w:rFonts w:ascii="微软雅黑" w:eastAsia="微软雅黑" w:hAnsi="微软雅黑"/>
          <w:b/>
          <w:sz w:val="24"/>
        </w:rPr>
      </w:pPr>
    </w:p>
    <w:p w:rsidR="00D3389C" w:rsidRPr="000A4B6B" w:rsidRDefault="00D3389C" w:rsidP="00D3389C">
      <w:pPr>
        <w:pStyle w:val="2"/>
        <w:tabs>
          <w:tab w:val="left" w:pos="540"/>
        </w:tabs>
        <w:ind w:left="720" w:hanging="720"/>
        <w:jc w:val="center"/>
        <w:rPr>
          <w:rFonts w:ascii="微软雅黑" w:eastAsia="微软雅黑" w:hAnsi="微软雅黑"/>
          <w:b/>
          <w:sz w:val="32"/>
          <w:lang w:val="zh-CN"/>
        </w:rPr>
      </w:pPr>
      <w:bookmarkStart w:id="1" w:name="_Toc237343703"/>
      <w:bookmarkStart w:id="2" w:name="_Toc174767233"/>
      <w:bookmarkStart w:id="3" w:name="_Toc95295163"/>
      <w:r w:rsidRPr="000A4B6B">
        <w:rPr>
          <w:rFonts w:ascii="微软雅黑" w:eastAsia="微软雅黑" w:hAnsi="微软雅黑" w:hint="eastAsia"/>
          <w:sz w:val="32"/>
          <w:lang w:val="zh-CN"/>
        </w:rPr>
        <w:t>法定代表人身份授权书</w:t>
      </w:r>
    </w:p>
    <w:p w:rsidR="00D3389C" w:rsidRPr="000A4B6B" w:rsidRDefault="00D3389C" w:rsidP="00D3389C">
      <w:pPr>
        <w:tabs>
          <w:tab w:val="left" w:pos="6300"/>
        </w:tabs>
        <w:spacing w:line="360" w:lineRule="auto"/>
        <w:rPr>
          <w:rFonts w:ascii="微软雅黑" w:eastAsia="微软雅黑" w:hAnsi="微软雅黑"/>
          <w:sz w:val="24"/>
          <w:lang w:val="zh-CN"/>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（采购单位名称）：</w:t>
      </w:r>
    </w:p>
    <w:p w:rsidR="00D3389C" w:rsidRPr="000A4B6B" w:rsidRDefault="00D3389C" w:rsidP="00D3389C">
      <w:pPr>
        <w:tabs>
          <w:tab w:val="left" w:pos="720"/>
          <w:tab w:val="left" w:pos="6300"/>
        </w:tabs>
        <w:spacing w:line="360" w:lineRule="auto"/>
        <w:ind w:firstLine="573"/>
        <w:rPr>
          <w:rFonts w:ascii="微软雅黑" w:eastAsia="微软雅黑" w:hAnsi="微软雅黑"/>
          <w:sz w:val="24"/>
          <w:u w:val="single"/>
          <w:lang w:val="zh-CN"/>
        </w:rPr>
      </w:pPr>
      <w:r w:rsidRPr="000A4B6B">
        <w:rPr>
          <w:rFonts w:ascii="微软雅黑" w:eastAsia="微软雅黑" w:hAnsi="微软雅黑"/>
          <w:sz w:val="24"/>
          <w:lang w:val="zh-CN"/>
        </w:rPr>
        <w:t xml:space="preserve">   </w:t>
      </w:r>
      <w:r w:rsidRPr="000A4B6B">
        <w:rPr>
          <w:rFonts w:ascii="微软雅黑" w:eastAsia="微软雅黑" w:hAnsi="微软雅黑" w:hint="eastAsia"/>
          <w:sz w:val="24"/>
          <w:lang w:val="zh-CN"/>
        </w:rPr>
        <w:t>本授权声明：</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（投标人名称）</w:t>
      </w:r>
      <w:r w:rsidRPr="000A4B6B">
        <w:rPr>
          <w:rFonts w:ascii="微软雅黑" w:eastAsia="微软雅黑" w:hAnsi="微软雅黑"/>
          <w:sz w:val="24"/>
          <w:u w:val="single"/>
          <w:lang w:val="zh-CN"/>
        </w:rPr>
        <w:t xml:space="preserve">           </w:t>
      </w:r>
    </w:p>
    <w:p w:rsidR="00D3389C" w:rsidRPr="000A4B6B" w:rsidRDefault="00D3389C" w:rsidP="00D3389C">
      <w:pPr>
        <w:tabs>
          <w:tab w:val="left" w:pos="720"/>
          <w:tab w:val="left" w:pos="6300"/>
        </w:tabs>
        <w:spacing w:line="360" w:lineRule="auto"/>
        <w:rPr>
          <w:rFonts w:ascii="微软雅黑" w:eastAsia="微软雅黑" w:hAnsi="微软雅黑"/>
          <w:sz w:val="24"/>
        </w:rPr>
      </w:pPr>
      <w:r w:rsidRPr="000A4B6B">
        <w:rPr>
          <w:rFonts w:ascii="微软雅黑" w:eastAsia="微软雅黑" w:hAnsi="微软雅黑"/>
          <w:sz w:val="24"/>
          <w:u w:val="single"/>
          <w:lang w:val="zh-CN"/>
        </w:rPr>
        <w:lastRenderedPageBreak/>
        <w:t xml:space="preserve">       </w:t>
      </w:r>
      <w:r w:rsidRPr="000A4B6B">
        <w:rPr>
          <w:rFonts w:ascii="微软雅黑" w:eastAsia="微软雅黑" w:hAnsi="微软雅黑" w:hint="eastAsia"/>
          <w:sz w:val="24"/>
          <w:lang w:val="zh-CN"/>
        </w:rPr>
        <w:t>（法定代表人姓名、职务）授权</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（被授权人姓名、职务）为我方</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hint="eastAsia"/>
          <w:sz w:val="24"/>
          <w:lang w:val="zh-CN"/>
        </w:rPr>
        <w:t>项目投标活动的合法代表，以我方名义全权处理该项目有关投标、签订合同以及执行合同等一切事宜。</w:t>
      </w:r>
    </w:p>
    <w:p w:rsidR="00D3389C" w:rsidRPr="000A4B6B" w:rsidRDefault="00D3389C" w:rsidP="00D3389C">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特此声明。</w:t>
      </w:r>
    </w:p>
    <w:p w:rsidR="00D3389C" w:rsidRPr="000A4B6B" w:rsidRDefault="00D3389C" w:rsidP="00D3389C">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法定代表人签字：</w:t>
      </w:r>
    </w:p>
    <w:p w:rsidR="00D3389C" w:rsidRPr="000A4B6B" w:rsidRDefault="00D3389C" w:rsidP="00D3389C">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授权代表签字：</w:t>
      </w:r>
    </w:p>
    <w:p w:rsidR="00D3389C" w:rsidRPr="000A4B6B" w:rsidRDefault="00D3389C" w:rsidP="00D3389C">
      <w:pPr>
        <w:spacing w:line="360" w:lineRule="auto"/>
        <w:ind w:firstLine="480"/>
        <w:rPr>
          <w:rFonts w:ascii="微软雅黑" w:eastAsia="微软雅黑" w:hAnsi="微软雅黑"/>
          <w:sz w:val="24"/>
        </w:rPr>
      </w:pPr>
      <w:r w:rsidRPr="000A4B6B">
        <w:rPr>
          <w:rFonts w:ascii="微软雅黑" w:eastAsia="微软雅黑" w:hAnsi="微软雅黑" w:hint="eastAsia"/>
          <w:sz w:val="24"/>
        </w:rPr>
        <w:t>投标人名称：</w:t>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t xml:space="preserve">      （加盖公章）</w:t>
      </w:r>
    </w:p>
    <w:p w:rsidR="00D3389C" w:rsidRPr="000A4B6B" w:rsidRDefault="00D3389C" w:rsidP="00D3389C">
      <w:pPr>
        <w:spacing w:line="360" w:lineRule="auto"/>
        <w:ind w:firstLine="480"/>
        <w:rPr>
          <w:rFonts w:ascii="微软雅黑" w:eastAsia="微软雅黑" w:hAnsi="微软雅黑"/>
          <w:sz w:val="24"/>
        </w:rPr>
      </w:pPr>
      <w:r w:rsidRPr="000A4B6B">
        <w:rPr>
          <w:rFonts w:ascii="微软雅黑" w:eastAsia="微软雅黑" w:hAnsi="微软雅黑" w:hint="eastAsia"/>
          <w:sz w:val="24"/>
        </w:rPr>
        <w:t>日期：</w:t>
      </w:r>
    </w:p>
    <w:p w:rsidR="00D3389C" w:rsidRDefault="00D3389C" w:rsidP="00D3389C">
      <w:pPr>
        <w:numPr>
          <w:ilvl w:val="0"/>
          <w:numId w:val="11"/>
        </w:numPr>
        <w:tabs>
          <w:tab w:val="left" w:pos="480"/>
          <w:tab w:val="left" w:pos="6300"/>
        </w:tabs>
        <w:spacing w:line="360" w:lineRule="auto"/>
        <w:rPr>
          <w:rFonts w:ascii="微软雅黑" w:eastAsia="微软雅黑" w:hAnsi="微软雅黑"/>
          <w:sz w:val="24"/>
        </w:rPr>
      </w:pPr>
      <w:r w:rsidRPr="000A4B6B">
        <w:rPr>
          <w:rFonts w:ascii="微软雅黑" w:eastAsia="微软雅黑" w:hAnsi="微软雅黑" w:hint="eastAsia"/>
          <w:sz w:val="24"/>
        </w:rPr>
        <w:t>说明：上述证明文件附有法定代表人、被授权代表身份证复印件（加盖公章）时才能生效。</w:t>
      </w:r>
      <w:bookmarkEnd w:id="1"/>
      <w:bookmarkEnd w:id="2"/>
      <w:bookmarkEnd w:id="3"/>
    </w:p>
    <w:p w:rsidR="00D3389C" w:rsidRPr="000A4B6B" w:rsidRDefault="00D3389C" w:rsidP="00D3389C">
      <w:pPr>
        <w:tabs>
          <w:tab w:val="left" w:pos="480"/>
          <w:tab w:val="left" w:pos="6300"/>
        </w:tabs>
        <w:spacing w:line="360" w:lineRule="auto"/>
        <w:ind w:left="480"/>
        <w:rPr>
          <w:rFonts w:ascii="微软雅黑" w:eastAsia="微软雅黑" w:hAnsi="微软雅黑"/>
          <w:sz w:val="24"/>
        </w:rPr>
      </w:pPr>
    </w:p>
    <w:p w:rsidR="00D3389C" w:rsidRPr="000A4B6B" w:rsidRDefault="00D3389C" w:rsidP="00D3389C">
      <w:pPr>
        <w:tabs>
          <w:tab w:val="left" w:pos="6645"/>
        </w:tabs>
        <w:spacing w:line="360" w:lineRule="auto"/>
        <w:rPr>
          <w:rFonts w:ascii="微软雅黑" w:eastAsia="微软雅黑" w:hAnsi="微软雅黑"/>
          <w:sz w:val="32"/>
          <w:szCs w:val="32"/>
        </w:rPr>
      </w:pPr>
      <w:r w:rsidRPr="000A4B6B">
        <w:rPr>
          <w:rFonts w:ascii="微软雅黑" w:eastAsia="微软雅黑" w:hAnsi="微软雅黑" w:hint="eastAsia"/>
          <w:sz w:val="32"/>
          <w:szCs w:val="32"/>
        </w:rPr>
        <w:t>附件4：</w:t>
      </w:r>
    </w:p>
    <w:p w:rsidR="00D3389C" w:rsidRPr="000A4B6B" w:rsidRDefault="00D3389C" w:rsidP="00D3389C">
      <w:pPr>
        <w:tabs>
          <w:tab w:val="left" w:pos="6645"/>
        </w:tabs>
        <w:spacing w:line="360" w:lineRule="auto"/>
        <w:jc w:val="center"/>
        <w:rPr>
          <w:rFonts w:ascii="微软雅黑" w:eastAsia="微软雅黑" w:hAnsi="微软雅黑"/>
          <w:sz w:val="32"/>
          <w:szCs w:val="32"/>
        </w:rPr>
      </w:pPr>
      <w:r w:rsidRPr="000A4B6B">
        <w:rPr>
          <w:rFonts w:ascii="微软雅黑" w:eastAsia="微软雅黑" w:hAnsi="微软雅黑" w:hint="eastAsia"/>
          <w:sz w:val="32"/>
          <w:szCs w:val="32"/>
        </w:rPr>
        <w:t>反商业贿赂承诺书</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rPr>
        <w:t>一、</w:t>
      </w:r>
      <w:r w:rsidRPr="000A4B6B">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二、本厂家、商家、公司保证在药品、医疗器械、设备、物资、基建工程竞标工作及药品、试剂销售等工作中承诺做到：</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lastRenderedPageBreak/>
        <w:t>1</w:t>
      </w:r>
      <w:r w:rsidRPr="000A4B6B">
        <w:rPr>
          <w:rFonts w:ascii="微软雅黑" w:eastAsia="微软雅黑" w:hAnsi="微软雅黑" w:hint="eastAsia"/>
          <w:szCs w:val="21"/>
        </w:rPr>
        <w:t>、不与其他投标人相互串通投标报价，损害贵院的合法权益；</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、不与招标人串通投标，损害国家利益、社会公共利益或他人的合法权益；</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、不以向招标人或者评标委员会成员行贿的手段谋取中标；</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4</w:t>
      </w:r>
      <w:r w:rsidRPr="000A4B6B">
        <w:rPr>
          <w:rFonts w:ascii="微软雅黑" w:eastAsia="微软雅黑" w:hAnsi="微软雅黑" w:hint="eastAsia"/>
          <w:szCs w:val="21"/>
        </w:rPr>
        <w:t>、竞标报价不违反相关法律的规定，也不以他人名义投标或者以其他方式弄虚作假，骗取中标；</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5</w:t>
      </w:r>
      <w:r w:rsidRPr="000A4B6B">
        <w:rPr>
          <w:rFonts w:ascii="微软雅黑" w:eastAsia="微软雅黑" w:hAnsi="微软雅黑" w:hint="eastAsia"/>
          <w:szCs w:val="21"/>
        </w:rPr>
        <w:t>、保证不以其他任何方式扰乱贵院的招标工作；</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6</w:t>
      </w:r>
      <w:r w:rsidRPr="000A4B6B">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7</w:t>
      </w:r>
      <w:r w:rsidRPr="000A4B6B">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8</w:t>
      </w:r>
      <w:r w:rsidRPr="000A4B6B">
        <w:rPr>
          <w:rFonts w:ascii="微软雅黑" w:eastAsia="微软雅黑" w:hAnsi="微软雅黑" w:hint="eastAsia"/>
          <w:szCs w:val="21"/>
        </w:rPr>
        <w:t>、保证不让贵院临床科室、药剂部门以及有关人员登记、统计医生处方或为此提供方便，干扰贵院的正常工作秩序；</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9</w:t>
      </w:r>
      <w:r w:rsidRPr="000A4B6B">
        <w:rPr>
          <w:rFonts w:ascii="微软雅黑" w:eastAsia="微软雅黑" w:hAnsi="微软雅黑" w:hint="eastAsia"/>
          <w:szCs w:val="21"/>
        </w:rPr>
        <w:t>、保证不以其他任何不正当竞争手段推销药品、医疗器械、设备、物资。</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三、</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本厂家、商家、公司保证竭力维护贵院的声誉，不做任何有损贵院形象的事情。</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四、</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五、</w:t>
      </w:r>
      <w:r w:rsidRPr="000A4B6B">
        <w:rPr>
          <w:rFonts w:ascii="微软雅黑" w:eastAsia="微软雅黑" w:hAnsi="微软雅黑"/>
          <w:szCs w:val="21"/>
        </w:rPr>
        <w:t xml:space="preserve"> </w:t>
      </w:r>
      <w:r w:rsidRPr="000A4B6B">
        <w:rPr>
          <w:rFonts w:ascii="微软雅黑" w:eastAsia="微软雅黑" w:hAnsi="微软雅黑" w:hint="eastAsia"/>
          <w:szCs w:val="21"/>
        </w:rPr>
        <w:t>对本厂家、商家、公司及本厂家、商家、公司工作人员采取以上手段竞标、促销等，干扰贵院正常工作秩序，损害贵院形象的，本厂家、商家、公司保证：</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、对尚处在竞标阶段的，贵院有权取消本厂家、商家、公司的竞标资格；已经中标的，</w:t>
      </w:r>
      <w:r w:rsidRPr="000A4B6B">
        <w:rPr>
          <w:rFonts w:ascii="微软雅黑" w:eastAsia="微软雅黑" w:hAnsi="微软雅黑" w:hint="eastAsia"/>
          <w:szCs w:val="21"/>
        </w:rPr>
        <w:lastRenderedPageBreak/>
        <w:t>贵院有权取消中标；对已经获得准入资格的，贵院有权随时取消本厂家、商家、公司的准入资格；</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、对本厂家、商家、公司相关工作人员作出严肃处理；</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六、</w:t>
      </w:r>
      <w:r w:rsidRPr="000A4B6B">
        <w:rPr>
          <w:rFonts w:ascii="微软雅黑" w:eastAsia="微软雅黑" w:hAnsi="微软雅黑"/>
          <w:szCs w:val="21"/>
        </w:rPr>
        <w:t xml:space="preserve"> </w:t>
      </w:r>
      <w:r w:rsidRPr="000A4B6B">
        <w:rPr>
          <w:rFonts w:ascii="微软雅黑" w:eastAsia="微软雅黑" w:hAnsi="微软雅黑" w:hint="eastAsia"/>
          <w:szCs w:val="21"/>
        </w:rPr>
        <w:t>采购物资名称：</w:t>
      </w:r>
      <w:r w:rsidRPr="000A4B6B">
        <w:rPr>
          <w:rFonts w:ascii="微软雅黑" w:eastAsia="微软雅黑" w:hAnsi="微软雅黑"/>
          <w:szCs w:val="21"/>
        </w:rPr>
        <w:t xml:space="preserve">                                   </w:t>
      </w:r>
    </w:p>
    <w:p w:rsidR="00D3389C" w:rsidRPr="000A4B6B" w:rsidRDefault="00D3389C" w:rsidP="00D3389C">
      <w:pPr>
        <w:spacing w:line="360" w:lineRule="auto"/>
        <w:rPr>
          <w:rFonts w:ascii="微软雅黑" w:eastAsia="微软雅黑" w:hAnsi="微软雅黑"/>
          <w:szCs w:val="21"/>
        </w:rPr>
      </w:pPr>
    </w:p>
    <w:p w:rsidR="00D3389C" w:rsidRPr="000A4B6B" w:rsidRDefault="00D3389C" w:rsidP="00D3389C">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本《承诺书》一式二份（一份由承诺人自存；一份随竞价书传递）</w:t>
      </w:r>
    </w:p>
    <w:p w:rsidR="00D3389C" w:rsidRPr="000A4B6B" w:rsidRDefault="00D3389C" w:rsidP="00D3389C">
      <w:pPr>
        <w:spacing w:line="360" w:lineRule="auto"/>
        <w:rPr>
          <w:rFonts w:ascii="微软雅黑" w:eastAsia="微软雅黑" w:hAnsi="微软雅黑"/>
        </w:rPr>
      </w:pPr>
      <w:r w:rsidRPr="000A4B6B">
        <w:rPr>
          <w:rFonts w:ascii="微软雅黑" w:eastAsia="微软雅黑" w:hAnsi="微软雅黑" w:hint="eastAsia"/>
          <w:szCs w:val="21"/>
        </w:rPr>
        <w:t>承诺企业名称（公章）</w:t>
      </w:r>
      <w:r w:rsidRPr="000A4B6B">
        <w:rPr>
          <w:rFonts w:ascii="微软雅黑" w:eastAsia="微软雅黑" w:hAnsi="微软雅黑"/>
          <w:szCs w:val="21"/>
        </w:rPr>
        <w:t xml:space="preserve">                     </w:t>
      </w:r>
      <w:r w:rsidRPr="000A4B6B">
        <w:rPr>
          <w:rFonts w:ascii="微软雅黑" w:eastAsia="微软雅黑" w:hAnsi="微软雅黑" w:hint="eastAsia"/>
          <w:szCs w:val="21"/>
        </w:rPr>
        <w:t>法人代表或委托代理人（承诺人）</w:t>
      </w:r>
      <w:r w:rsidRPr="000A4B6B">
        <w:rPr>
          <w:rFonts w:ascii="微软雅黑" w:eastAsia="微软雅黑" w:hAnsi="微软雅黑"/>
          <w:szCs w:val="21"/>
        </w:rPr>
        <w:t xml:space="preserve">  </w:t>
      </w:r>
    </w:p>
    <w:p w:rsidR="00D3389C" w:rsidRPr="00D3389C" w:rsidRDefault="00D3389C" w:rsidP="00AB3A09">
      <w:pPr>
        <w:rPr>
          <w:rFonts w:ascii="微软雅黑" w:eastAsia="微软雅黑" w:hAnsi="微软雅黑"/>
          <w:sz w:val="24"/>
          <w:szCs w:val="24"/>
        </w:rPr>
      </w:pPr>
    </w:p>
    <w:sectPr w:rsidR="00D3389C" w:rsidRPr="00D338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350" w:rsidRDefault="00AA1350" w:rsidP="00987BE0">
      <w:r>
        <w:separator/>
      </w:r>
    </w:p>
  </w:endnote>
  <w:endnote w:type="continuationSeparator" w:id="0">
    <w:p w:rsidR="00AA1350" w:rsidRDefault="00AA1350" w:rsidP="0098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350" w:rsidRDefault="00AA1350" w:rsidP="00987BE0">
      <w:r>
        <w:separator/>
      </w:r>
    </w:p>
  </w:footnote>
  <w:footnote w:type="continuationSeparator" w:id="0">
    <w:p w:rsidR="00AA1350" w:rsidRDefault="00AA1350" w:rsidP="00987B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1F36"/>
    <w:multiLevelType w:val="hybridMultilevel"/>
    <w:tmpl w:val="06E026BA"/>
    <w:lvl w:ilvl="0" w:tplc="8E62E4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C824E3"/>
    <w:multiLevelType w:val="hybridMultilevel"/>
    <w:tmpl w:val="61486354"/>
    <w:lvl w:ilvl="0" w:tplc="BB7C3DC4">
      <w:start w:val="4"/>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27E64C01"/>
    <w:multiLevelType w:val="multilevel"/>
    <w:tmpl w:val="2474F67E"/>
    <w:lvl w:ilvl="0">
      <w:start w:val="6"/>
      <w:numFmt w:val="decimal"/>
      <w:lvlText w:val="%1"/>
      <w:lvlJc w:val="left"/>
      <w:pPr>
        <w:ind w:left="360" w:hanging="360"/>
      </w:pPr>
      <w:rPr>
        <w:rFonts w:ascii="宋体" w:eastAsia="宋体" w:hAnsi="宋体" w:cs="宋体" w:hint="default"/>
      </w:rPr>
    </w:lvl>
    <w:lvl w:ilvl="1">
      <w:start w:val="5"/>
      <w:numFmt w:val="decimal"/>
      <w:lvlText w:val="%1.%2"/>
      <w:lvlJc w:val="left"/>
      <w:pPr>
        <w:ind w:left="780" w:hanging="360"/>
      </w:pPr>
      <w:rPr>
        <w:rFonts w:ascii="宋体" w:eastAsia="宋体" w:hAnsi="宋体" w:cs="宋体" w:hint="default"/>
      </w:rPr>
    </w:lvl>
    <w:lvl w:ilvl="2">
      <w:start w:val="1"/>
      <w:numFmt w:val="decimal"/>
      <w:lvlText w:val="%1.%2.%3"/>
      <w:lvlJc w:val="left"/>
      <w:pPr>
        <w:ind w:left="1560" w:hanging="720"/>
      </w:pPr>
      <w:rPr>
        <w:rFonts w:ascii="宋体" w:eastAsia="宋体" w:hAnsi="宋体" w:cs="宋体" w:hint="default"/>
      </w:rPr>
    </w:lvl>
    <w:lvl w:ilvl="3">
      <w:start w:val="1"/>
      <w:numFmt w:val="decimal"/>
      <w:lvlText w:val="%1.%2.%3.%4"/>
      <w:lvlJc w:val="left"/>
      <w:pPr>
        <w:ind w:left="2340" w:hanging="1080"/>
      </w:pPr>
      <w:rPr>
        <w:rFonts w:ascii="宋体" w:eastAsia="宋体" w:hAnsi="宋体" w:cs="宋体" w:hint="default"/>
      </w:rPr>
    </w:lvl>
    <w:lvl w:ilvl="4">
      <w:start w:val="1"/>
      <w:numFmt w:val="decimal"/>
      <w:lvlText w:val="%1.%2.%3.%4.%5"/>
      <w:lvlJc w:val="left"/>
      <w:pPr>
        <w:ind w:left="2760" w:hanging="1080"/>
      </w:pPr>
      <w:rPr>
        <w:rFonts w:ascii="宋体" w:eastAsia="宋体" w:hAnsi="宋体" w:cs="宋体" w:hint="default"/>
      </w:rPr>
    </w:lvl>
    <w:lvl w:ilvl="5">
      <w:start w:val="1"/>
      <w:numFmt w:val="decimal"/>
      <w:lvlText w:val="%1.%2.%3.%4.%5.%6"/>
      <w:lvlJc w:val="left"/>
      <w:pPr>
        <w:ind w:left="3540" w:hanging="1440"/>
      </w:pPr>
      <w:rPr>
        <w:rFonts w:ascii="宋体" w:eastAsia="宋体" w:hAnsi="宋体" w:cs="宋体" w:hint="default"/>
      </w:rPr>
    </w:lvl>
    <w:lvl w:ilvl="6">
      <w:start w:val="1"/>
      <w:numFmt w:val="decimal"/>
      <w:lvlText w:val="%1.%2.%3.%4.%5.%6.%7"/>
      <w:lvlJc w:val="left"/>
      <w:pPr>
        <w:ind w:left="3960" w:hanging="1440"/>
      </w:pPr>
      <w:rPr>
        <w:rFonts w:ascii="宋体" w:eastAsia="宋体" w:hAnsi="宋体" w:cs="宋体" w:hint="default"/>
      </w:rPr>
    </w:lvl>
    <w:lvl w:ilvl="7">
      <w:start w:val="1"/>
      <w:numFmt w:val="decimal"/>
      <w:lvlText w:val="%1.%2.%3.%4.%5.%6.%7.%8"/>
      <w:lvlJc w:val="left"/>
      <w:pPr>
        <w:ind w:left="4740" w:hanging="1800"/>
      </w:pPr>
      <w:rPr>
        <w:rFonts w:ascii="宋体" w:eastAsia="宋体" w:hAnsi="宋体" w:cs="宋体" w:hint="default"/>
      </w:rPr>
    </w:lvl>
    <w:lvl w:ilvl="8">
      <w:start w:val="1"/>
      <w:numFmt w:val="decimal"/>
      <w:lvlText w:val="%1.%2.%3.%4.%5.%6.%7.%8.%9"/>
      <w:lvlJc w:val="left"/>
      <w:pPr>
        <w:ind w:left="5160" w:hanging="1800"/>
      </w:pPr>
      <w:rPr>
        <w:rFonts w:ascii="宋体" w:eastAsia="宋体" w:hAnsi="宋体" w:cs="宋体" w:hint="default"/>
      </w:rPr>
    </w:lvl>
  </w:abstractNum>
  <w:abstractNum w:abstractNumId="3" w15:restartNumberingAfterBreak="0">
    <w:nsid w:val="315B30E7"/>
    <w:multiLevelType w:val="hybridMultilevel"/>
    <w:tmpl w:val="49AA5924"/>
    <w:lvl w:ilvl="0" w:tplc="6A5EFBB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5" w15:restartNumberingAfterBreak="0">
    <w:nsid w:val="40AD7C7B"/>
    <w:multiLevelType w:val="hybridMultilevel"/>
    <w:tmpl w:val="1414A54E"/>
    <w:lvl w:ilvl="0" w:tplc="9BE051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D2721A"/>
    <w:multiLevelType w:val="multilevel"/>
    <w:tmpl w:val="40D2721A"/>
    <w:lvl w:ilvl="0">
      <w:start w:val="1"/>
      <w:numFmt w:val="chineseCountingThousand"/>
      <w:lvlText w:val="%1、"/>
      <w:lvlJc w:val="left"/>
      <w:pPr>
        <w:ind w:left="7508"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4D7D7556"/>
    <w:multiLevelType w:val="multilevel"/>
    <w:tmpl w:val="4D7D7556"/>
    <w:lvl w:ilvl="0">
      <w:start w:val="1"/>
      <w:numFmt w:val="bullet"/>
      <w:lvlText w:val=""/>
      <w:lvlJc w:val="left"/>
      <w:pPr>
        <w:ind w:left="900" w:hanging="420"/>
      </w:pPr>
      <w:rPr>
        <w:rFonts w:ascii="Wingdings" w:eastAsia="宋体" w:hAnsi="Wingdings" w:hint="default"/>
      </w:rPr>
    </w:lvl>
    <w:lvl w:ilvl="1">
      <w:start w:val="1"/>
      <w:numFmt w:val="bullet"/>
      <w:lvlText w:val=""/>
      <w:lvlJc w:val="left"/>
      <w:pPr>
        <w:ind w:left="1320" w:hanging="420"/>
      </w:pPr>
      <w:rPr>
        <w:rFonts w:ascii="Wingdings" w:eastAsia="宋体" w:hAnsi="Wingdings" w:hint="default"/>
      </w:rPr>
    </w:lvl>
    <w:lvl w:ilvl="2">
      <w:start w:val="1"/>
      <w:numFmt w:val="bullet"/>
      <w:lvlText w:val=""/>
      <w:lvlJc w:val="left"/>
      <w:pPr>
        <w:ind w:left="1740" w:hanging="420"/>
      </w:pPr>
      <w:rPr>
        <w:rFonts w:ascii="Wingdings" w:eastAsia="宋体" w:hAnsi="Wingdings" w:hint="default"/>
      </w:rPr>
    </w:lvl>
    <w:lvl w:ilvl="3">
      <w:start w:val="1"/>
      <w:numFmt w:val="bullet"/>
      <w:lvlText w:val=""/>
      <w:lvlJc w:val="left"/>
      <w:pPr>
        <w:ind w:left="2160" w:hanging="420"/>
      </w:pPr>
      <w:rPr>
        <w:rFonts w:ascii="Wingdings" w:eastAsia="宋体" w:hAnsi="Wingdings" w:hint="default"/>
      </w:rPr>
    </w:lvl>
    <w:lvl w:ilvl="4">
      <w:start w:val="1"/>
      <w:numFmt w:val="bullet"/>
      <w:lvlText w:val=""/>
      <w:lvlJc w:val="left"/>
      <w:pPr>
        <w:ind w:left="2580" w:hanging="420"/>
      </w:pPr>
      <w:rPr>
        <w:rFonts w:ascii="Wingdings" w:eastAsia="宋体" w:hAnsi="Wingdings" w:hint="default"/>
      </w:rPr>
    </w:lvl>
    <w:lvl w:ilvl="5">
      <w:start w:val="1"/>
      <w:numFmt w:val="bullet"/>
      <w:lvlText w:val=""/>
      <w:lvlJc w:val="left"/>
      <w:pPr>
        <w:ind w:left="3000" w:hanging="420"/>
      </w:pPr>
      <w:rPr>
        <w:rFonts w:ascii="Wingdings" w:eastAsia="宋体" w:hAnsi="Wingdings" w:hint="default"/>
      </w:rPr>
    </w:lvl>
    <w:lvl w:ilvl="6">
      <w:start w:val="1"/>
      <w:numFmt w:val="bullet"/>
      <w:lvlText w:val=""/>
      <w:lvlJc w:val="left"/>
      <w:pPr>
        <w:ind w:left="3420" w:hanging="420"/>
      </w:pPr>
      <w:rPr>
        <w:rFonts w:ascii="Wingdings" w:eastAsia="宋体" w:hAnsi="Wingdings" w:hint="default"/>
      </w:rPr>
    </w:lvl>
    <w:lvl w:ilvl="7">
      <w:start w:val="1"/>
      <w:numFmt w:val="bullet"/>
      <w:lvlText w:val=""/>
      <w:lvlJc w:val="left"/>
      <w:pPr>
        <w:ind w:left="3840" w:hanging="420"/>
      </w:pPr>
      <w:rPr>
        <w:rFonts w:ascii="Wingdings" w:eastAsia="宋体" w:hAnsi="Wingdings" w:hint="default"/>
      </w:rPr>
    </w:lvl>
    <w:lvl w:ilvl="8">
      <w:start w:val="1"/>
      <w:numFmt w:val="bullet"/>
      <w:lvlText w:val=""/>
      <w:lvlJc w:val="left"/>
      <w:pPr>
        <w:ind w:left="4260" w:hanging="420"/>
      </w:pPr>
      <w:rPr>
        <w:rFonts w:ascii="Wingdings" w:eastAsia="宋体" w:hAnsi="Wingdings" w:hint="default"/>
      </w:rPr>
    </w:lvl>
  </w:abstractNum>
  <w:abstractNum w:abstractNumId="8" w15:restartNumberingAfterBreak="0">
    <w:nsid w:val="5F050195"/>
    <w:multiLevelType w:val="hybridMultilevel"/>
    <w:tmpl w:val="4558A4F6"/>
    <w:lvl w:ilvl="0" w:tplc="680893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CA1705B"/>
    <w:multiLevelType w:val="hybridMultilevel"/>
    <w:tmpl w:val="5F12A3F8"/>
    <w:lvl w:ilvl="0" w:tplc="B54259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0"/>
  </w:num>
  <w:num w:numId="4">
    <w:abstractNumId w:val="10"/>
  </w:num>
  <w:num w:numId="5">
    <w:abstractNumId w:val="7"/>
  </w:num>
  <w:num w:numId="6">
    <w:abstractNumId w:val="1"/>
  </w:num>
  <w:num w:numId="7">
    <w:abstractNumId w:val="3"/>
  </w:num>
  <w:num w:numId="8">
    <w:abstractNumId w:val="6"/>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45"/>
    <w:rsid w:val="00000028"/>
    <w:rsid w:val="0000061D"/>
    <w:rsid w:val="000010E2"/>
    <w:rsid w:val="00005C6A"/>
    <w:rsid w:val="000126DE"/>
    <w:rsid w:val="000157F4"/>
    <w:rsid w:val="00020278"/>
    <w:rsid w:val="0004548B"/>
    <w:rsid w:val="00046E64"/>
    <w:rsid w:val="0005263D"/>
    <w:rsid w:val="0005502C"/>
    <w:rsid w:val="00092AED"/>
    <w:rsid w:val="00094371"/>
    <w:rsid w:val="000A4180"/>
    <w:rsid w:val="000C01A6"/>
    <w:rsid w:val="000E4196"/>
    <w:rsid w:val="000E7683"/>
    <w:rsid w:val="000F3803"/>
    <w:rsid w:val="000F6A34"/>
    <w:rsid w:val="001037E9"/>
    <w:rsid w:val="00114498"/>
    <w:rsid w:val="00114F23"/>
    <w:rsid w:val="00132BDA"/>
    <w:rsid w:val="0013574A"/>
    <w:rsid w:val="00146511"/>
    <w:rsid w:val="00146638"/>
    <w:rsid w:val="00174A29"/>
    <w:rsid w:val="00176B3F"/>
    <w:rsid w:val="001830CF"/>
    <w:rsid w:val="001872B3"/>
    <w:rsid w:val="001A66E9"/>
    <w:rsid w:val="001B5A83"/>
    <w:rsid w:val="001B71D4"/>
    <w:rsid w:val="001C1B42"/>
    <w:rsid w:val="001E25AA"/>
    <w:rsid w:val="001E29F1"/>
    <w:rsid w:val="00212A5E"/>
    <w:rsid w:val="00217949"/>
    <w:rsid w:val="0022413C"/>
    <w:rsid w:val="00232CD0"/>
    <w:rsid w:val="002428E4"/>
    <w:rsid w:val="0024486C"/>
    <w:rsid w:val="002450C8"/>
    <w:rsid w:val="00263807"/>
    <w:rsid w:val="0027629C"/>
    <w:rsid w:val="00293BA8"/>
    <w:rsid w:val="002945D0"/>
    <w:rsid w:val="002954BB"/>
    <w:rsid w:val="00296B76"/>
    <w:rsid w:val="002A7F02"/>
    <w:rsid w:val="002B0463"/>
    <w:rsid w:val="002B5DFA"/>
    <w:rsid w:val="002B5EBA"/>
    <w:rsid w:val="002C2CEC"/>
    <w:rsid w:val="002D293B"/>
    <w:rsid w:val="002D4E10"/>
    <w:rsid w:val="002E0490"/>
    <w:rsid w:val="002E4276"/>
    <w:rsid w:val="002E4F74"/>
    <w:rsid w:val="002F5E15"/>
    <w:rsid w:val="002F7E2E"/>
    <w:rsid w:val="00306D10"/>
    <w:rsid w:val="00307C9A"/>
    <w:rsid w:val="00316C21"/>
    <w:rsid w:val="00330F25"/>
    <w:rsid w:val="003313A0"/>
    <w:rsid w:val="0033395C"/>
    <w:rsid w:val="00335FDB"/>
    <w:rsid w:val="003379BA"/>
    <w:rsid w:val="00354FFC"/>
    <w:rsid w:val="003663A5"/>
    <w:rsid w:val="00367AD1"/>
    <w:rsid w:val="00375DCB"/>
    <w:rsid w:val="00377236"/>
    <w:rsid w:val="00387C3F"/>
    <w:rsid w:val="003A5B1D"/>
    <w:rsid w:val="003C18B6"/>
    <w:rsid w:val="003C394F"/>
    <w:rsid w:val="003D589B"/>
    <w:rsid w:val="003F22AE"/>
    <w:rsid w:val="00425283"/>
    <w:rsid w:val="00426232"/>
    <w:rsid w:val="00427C7B"/>
    <w:rsid w:val="00430929"/>
    <w:rsid w:val="00442803"/>
    <w:rsid w:val="00443146"/>
    <w:rsid w:val="004515B2"/>
    <w:rsid w:val="00460281"/>
    <w:rsid w:val="004678E3"/>
    <w:rsid w:val="00471436"/>
    <w:rsid w:val="004858EC"/>
    <w:rsid w:val="00485E7F"/>
    <w:rsid w:val="00491E81"/>
    <w:rsid w:val="004A26A3"/>
    <w:rsid w:val="004C350E"/>
    <w:rsid w:val="004C7595"/>
    <w:rsid w:val="004D6810"/>
    <w:rsid w:val="004E775F"/>
    <w:rsid w:val="004F035F"/>
    <w:rsid w:val="004F2A6C"/>
    <w:rsid w:val="005019EB"/>
    <w:rsid w:val="00504707"/>
    <w:rsid w:val="00504761"/>
    <w:rsid w:val="005053C0"/>
    <w:rsid w:val="00515F1B"/>
    <w:rsid w:val="00524EA5"/>
    <w:rsid w:val="00550E6F"/>
    <w:rsid w:val="0055279B"/>
    <w:rsid w:val="00557276"/>
    <w:rsid w:val="00560F8B"/>
    <w:rsid w:val="0056177C"/>
    <w:rsid w:val="005622E8"/>
    <w:rsid w:val="00573C55"/>
    <w:rsid w:val="00576131"/>
    <w:rsid w:val="0059634F"/>
    <w:rsid w:val="005B52E0"/>
    <w:rsid w:val="005C360B"/>
    <w:rsid w:val="005C3785"/>
    <w:rsid w:val="005C55A9"/>
    <w:rsid w:val="005D09D6"/>
    <w:rsid w:val="005F1019"/>
    <w:rsid w:val="005F523E"/>
    <w:rsid w:val="005F530B"/>
    <w:rsid w:val="00604956"/>
    <w:rsid w:val="006109DC"/>
    <w:rsid w:val="00615DCC"/>
    <w:rsid w:val="0062069C"/>
    <w:rsid w:val="00623B03"/>
    <w:rsid w:val="00627F60"/>
    <w:rsid w:val="00635FDA"/>
    <w:rsid w:val="00657BAF"/>
    <w:rsid w:val="006701D1"/>
    <w:rsid w:val="00674F13"/>
    <w:rsid w:val="00691B65"/>
    <w:rsid w:val="00692FEB"/>
    <w:rsid w:val="0069540E"/>
    <w:rsid w:val="006A7284"/>
    <w:rsid w:val="006A7308"/>
    <w:rsid w:val="006B3354"/>
    <w:rsid w:val="006B3AD9"/>
    <w:rsid w:val="006C3C6B"/>
    <w:rsid w:val="006C7964"/>
    <w:rsid w:val="006D098C"/>
    <w:rsid w:val="006D0D1B"/>
    <w:rsid w:val="006D5775"/>
    <w:rsid w:val="006E2A9F"/>
    <w:rsid w:val="006E6FC0"/>
    <w:rsid w:val="007029B8"/>
    <w:rsid w:val="007177B6"/>
    <w:rsid w:val="007210E6"/>
    <w:rsid w:val="007225C2"/>
    <w:rsid w:val="00722778"/>
    <w:rsid w:val="00722A39"/>
    <w:rsid w:val="00722F7F"/>
    <w:rsid w:val="00731DD7"/>
    <w:rsid w:val="00736E80"/>
    <w:rsid w:val="00742188"/>
    <w:rsid w:val="00747CED"/>
    <w:rsid w:val="00747FC9"/>
    <w:rsid w:val="0075360A"/>
    <w:rsid w:val="007576AE"/>
    <w:rsid w:val="007608D9"/>
    <w:rsid w:val="00761788"/>
    <w:rsid w:val="007666B1"/>
    <w:rsid w:val="007739B4"/>
    <w:rsid w:val="00773E0A"/>
    <w:rsid w:val="0077555D"/>
    <w:rsid w:val="00776DFD"/>
    <w:rsid w:val="00784D07"/>
    <w:rsid w:val="00784F0C"/>
    <w:rsid w:val="0079421D"/>
    <w:rsid w:val="007C7CC1"/>
    <w:rsid w:val="008028FE"/>
    <w:rsid w:val="008100C7"/>
    <w:rsid w:val="00812CC7"/>
    <w:rsid w:val="00820B0C"/>
    <w:rsid w:val="008247F5"/>
    <w:rsid w:val="00825FE5"/>
    <w:rsid w:val="00831076"/>
    <w:rsid w:val="008311D1"/>
    <w:rsid w:val="008332EE"/>
    <w:rsid w:val="00837738"/>
    <w:rsid w:val="0084430F"/>
    <w:rsid w:val="008445E9"/>
    <w:rsid w:val="008612E4"/>
    <w:rsid w:val="00863DA0"/>
    <w:rsid w:val="008723D6"/>
    <w:rsid w:val="00875D3F"/>
    <w:rsid w:val="00875EEF"/>
    <w:rsid w:val="00885828"/>
    <w:rsid w:val="00893F7C"/>
    <w:rsid w:val="008B52E8"/>
    <w:rsid w:val="008C1A17"/>
    <w:rsid w:val="008D0BEF"/>
    <w:rsid w:val="008D4781"/>
    <w:rsid w:val="008E1047"/>
    <w:rsid w:val="008E2D6F"/>
    <w:rsid w:val="008E4469"/>
    <w:rsid w:val="008E49D6"/>
    <w:rsid w:val="008F2624"/>
    <w:rsid w:val="009023BB"/>
    <w:rsid w:val="0090582D"/>
    <w:rsid w:val="00913DC8"/>
    <w:rsid w:val="00914E35"/>
    <w:rsid w:val="009403D6"/>
    <w:rsid w:val="00966EAC"/>
    <w:rsid w:val="00972299"/>
    <w:rsid w:val="00975083"/>
    <w:rsid w:val="0098326E"/>
    <w:rsid w:val="00985E43"/>
    <w:rsid w:val="00987BE0"/>
    <w:rsid w:val="0099747F"/>
    <w:rsid w:val="00997DB8"/>
    <w:rsid w:val="009A37BF"/>
    <w:rsid w:val="009A4D87"/>
    <w:rsid w:val="009D7C34"/>
    <w:rsid w:val="009E05E5"/>
    <w:rsid w:val="009E0F10"/>
    <w:rsid w:val="009F150D"/>
    <w:rsid w:val="00A001D5"/>
    <w:rsid w:val="00A15926"/>
    <w:rsid w:val="00A220F8"/>
    <w:rsid w:val="00A273EE"/>
    <w:rsid w:val="00A30B9D"/>
    <w:rsid w:val="00A320A9"/>
    <w:rsid w:val="00A37FBD"/>
    <w:rsid w:val="00A41990"/>
    <w:rsid w:val="00A42D73"/>
    <w:rsid w:val="00A46B82"/>
    <w:rsid w:val="00A46E05"/>
    <w:rsid w:val="00A61184"/>
    <w:rsid w:val="00A62B96"/>
    <w:rsid w:val="00A764A7"/>
    <w:rsid w:val="00A8757A"/>
    <w:rsid w:val="00A956E7"/>
    <w:rsid w:val="00AA1350"/>
    <w:rsid w:val="00AB0DBC"/>
    <w:rsid w:val="00AB3A09"/>
    <w:rsid w:val="00AB4034"/>
    <w:rsid w:val="00AF2C4C"/>
    <w:rsid w:val="00AF49D3"/>
    <w:rsid w:val="00B01DFE"/>
    <w:rsid w:val="00B10901"/>
    <w:rsid w:val="00B50D84"/>
    <w:rsid w:val="00B51BCA"/>
    <w:rsid w:val="00B56418"/>
    <w:rsid w:val="00B74F25"/>
    <w:rsid w:val="00B94BAC"/>
    <w:rsid w:val="00BB14B6"/>
    <w:rsid w:val="00BB15F9"/>
    <w:rsid w:val="00BD653D"/>
    <w:rsid w:val="00BE7E7B"/>
    <w:rsid w:val="00BF3445"/>
    <w:rsid w:val="00C04471"/>
    <w:rsid w:val="00C23F84"/>
    <w:rsid w:val="00C36725"/>
    <w:rsid w:val="00C46861"/>
    <w:rsid w:val="00C504AE"/>
    <w:rsid w:val="00C52955"/>
    <w:rsid w:val="00C64A8E"/>
    <w:rsid w:val="00C71010"/>
    <w:rsid w:val="00C7115A"/>
    <w:rsid w:val="00C76700"/>
    <w:rsid w:val="00C800A9"/>
    <w:rsid w:val="00C9753E"/>
    <w:rsid w:val="00CB127F"/>
    <w:rsid w:val="00CB549A"/>
    <w:rsid w:val="00CD38F6"/>
    <w:rsid w:val="00CE03E1"/>
    <w:rsid w:val="00CE2942"/>
    <w:rsid w:val="00CE374A"/>
    <w:rsid w:val="00CF3265"/>
    <w:rsid w:val="00CF42BE"/>
    <w:rsid w:val="00CF5801"/>
    <w:rsid w:val="00D046B1"/>
    <w:rsid w:val="00D1200D"/>
    <w:rsid w:val="00D12990"/>
    <w:rsid w:val="00D1706B"/>
    <w:rsid w:val="00D17702"/>
    <w:rsid w:val="00D2301C"/>
    <w:rsid w:val="00D31F44"/>
    <w:rsid w:val="00D3389C"/>
    <w:rsid w:val="00D34D82"/>
    <w:rsid w:val="00D356E9"/>
    <w:rsid w:val="00D468F4"/>
    <w:rsid w:val="00D65389"/>
    <w:rsid w:val="00D96B23"/>
    <w:rsid w:val="00D97C92"/>
    <w:rsid w:val="00DB5BEE"/>
    <w:rsid w:val="00DC3230"/>
    <w:rsid w:val="00DC5FBA"/>
    <w:rsid w:val="00DD5D75"/>
    <w:rsid w:val="00DE005D"/>
    <w:rsid w:val="00DE384B"/>
    <w:rsid w:val="00DF537E"/>
    <w:rsid w:val="00E044F3"/>
    <w:rsid w:val="00E1061F"/>
    <w:rsid w:val="00E30C5D"/>
    <w:rsid w:val="00E34AC7"/>
    <w:rsid w:val="00E57365"/>
    <w:rsid w:val="00E73E07"/>
    <w:rsid w:val="00E74C21"/>
    <w:rsid w:val="00E80771"/>
    <w:rsid w:val="00E876E3"/>
    <w:rsid w:val="00E92195"/>
    <w:rsid w:val="00E97CA0"/>
    <w:rsid w:val="00EA1D0A"/>
    <w:rsid w:val="00EC3679"/>
    <w:rsid w:val="00EF3721"/>
    <w:rsid w:val="00F00662"/>
    <w:rsid w:val="00F01BE1"/>
    <w:rsid w:val="00F02162"/>
    <w:rsid w:val="00F028AB"/>
    <w:rsid w:val="00F109FB"/>
    <w:rsid w:val="00F24FE9"/>
    <w:rsid w:val="00F24FFB"/>
    <w:rsid w:val="00F27B4B"/>
    <w:rsid w:val="00F33BEA"/>
    <w:rsid w:val="00F522D1"/>
    <w:rsid w:val="00F528D1"/>
    <w:rsid w:val="00F6194C"/>
    <w:rsid w:val="00F62715"/>
    <w:rsid w:val="00F865D0"/>
    <w:rsid w:val="00F91FEF"/>
    <w:rsid w:val="00FB63BC"/>
    <w:rsid w:val="00FC38E8"/>
    <w:rsid w:val="00FD4970"/>
    <w:rsid w:val="00FE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D6963-9679-4D28-A625-F2E0B85D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B0DBC"/>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296B76"/>
    <w:pPr>
      <w:keepNext/>
      <w:keepLines/>
      <w:spacing w:before="260" w:after="260" w:line="415" w:lineRule="auto"/>
      <w:outlineLvl w:val="1"/>
    </w:pPr>
    <w:rPr>
      <w:rFonts w:ascii="Times New Roman" w:eastAsia="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3445"/>
    <w:pPr>
      <w:ind w:firstLineChars="200" w:firstLine="420"/>
    </w:pPr>
  </w:style>
  <w:style w:type="character" w:customStyle="1" w:styleId="20">
    <w:name w:val="标题 2 字符"/>
    <w:basedOn w:val="a0"/>
    <w:link w:val="2"/>
    <w:uiPriority w:val="99"/>
    <w:rsid w:val="00296B76"/>
    <w:rPr>
      <w:rFonts w:ascii="Times New Roman" w:eastAsia="Times New Roman"/>
      <w:bCs/>
      <w:sz w:val="24"/>
      <w:szCs w:val="32"/>
    </w:rPr>
  </w:style>
  <w:style w:type="character" w:customStyle="1" w:styleId="10">
    <w:name w:val="标题 1 字符"/>
    <w:basedOn w:val="a0"/>
    <w:link w:val="1"/>
    <w:uiPriority w:val="9"/>
    <w:rsid w:val="00AB0DBC"/>
    <w:rPr>
      <w:b/>
      <w:bCs/>
      <w:kern w:val="44"/>
      <w:sz w:val="44"/>
      <w:szCs w:val="44"/>
    </w:rPr>
  </w:style>
  <w:style w:type="paragraph" w:styleId="a4">
    <w:name w:val="Body Text Indent"/>
    <w:basedOn w:val="a"/>
    <w:link w:val="a5"/>
    <w:uiPriority w:val="99"/>
    <w:semiHidden/>
    <w:unhideWhenUsed/>
    <w:rsid w:val="00005C6A"/>
    <w:pPr>
      <w:spacing w:after="120"/>
      <w:ind w:leftChars="200" w:left="420"/>
    </w:pPr>
  </w:style>
  <w:style w:type="character" w:customStyle="1" w:styleId="a5">
    <w:name w:val="正文文本缩进 字符"/>
    <w:basedOn w:val="a0"/>
    <w:link w:val="a4"/>
    <w:uiPriority w:val="99"/>
    <w:semiHidden/>
    <w:rsid w:val="00005C6A"/>
  </w:style>
  <w:style w:type="paragraph" w:styleId="21">
    <w:name w:val="Body Text First Indent 2"/>
    <w:basedOn w:val="a6"/>
    <w:link w:val="22"/>
    <w:uiPriority w:val="99"/>
    <w:unhideWhenUsed/>
    <w:qFormat/>
    <w:rsid w:val="00005C6A"/>
    <w:pPr>
      <w:spacing w:line="360" w:lineRule="auto"/>
      <w:ind w:leftChars="200" w:left="420" w:firstLineChars="200" w:firstLine="420"/>
    </w:pPr>
    <w:rPr>
      <w:rFonts w:ascii="宋体" w:hAnsi="Times New Roman"/>
      <w:kern w:val="0"/>
      <w:szCs w:val="24"/>
    </w:rPr>
  </w:style>
  <w:style w:type="character" w:customStyle="1" w:styleId="22">
    <w:name w:val="正文首行缩进 2 字符"/>
    <w:basedOn w:val="a5"/>
    <w:link w:val="21"/>
    <w:uiPriority w:val="99"/>
    <w:rsid w:val="00005C6A"/>
    <w:rPr>
      <w:rFonts w:ascii="宋体" w:hAnsi="Times New Roman"/>
      <w:kern w:val="0"/>
      <w:szCs w:val="24"/>
    </w:rPr>
  </w:style>
  <w:style w:type="paragraph" w:styleId="a6">
    <w:name w:val="Body Text"/>
    <w:basedOn w:val="a"/>
    <w:link w:val="a7"/>
    <w:uiPriority w:val="99"/>
    <w:semiHidden/>
    <w:unhideWhenUsed/>
    <w:rsid w:val="00005C6A"/>
    <w:pPr>
      <w:spacing w:after="120"/>
    </w:pPr>
  </w:style>
  <w:style w:type="character" w:customStyle="1" w:styleId="a7">
    <w:name w:val="正文文本 字符"/>
    <w:basedOn w:val="a0"/>
    <w:link w:val="a6"/>
    <w:uiPriority w:val="99"/>
    <w:semiHidden/>
    <w:rsid w:val="00005C6A"/>
  </w:style>
  <w:style w:type="paragraph" w:styleId="a8">
    <w:name w:val="header"/>
    <w:basedOn w:val="a"/>
    <w:link w:val="a9"/>
    <w:uiPriority w:val="99"/>
    <w:unhideWhenUsed/>
    <w:rsid w:val="00987BE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87BE0"/>
    <w:rPr>
      <w:sz w:val="18"/>
      <w:szCs w:val="18"/>
    </w:rPr>
  </w:style>
  <w:style w:type="paragraph" w:styleId="aa">
    <w:name w:val="footer"/>
    <w:basedOn w:val="a"/>
    <w:link w:val="ab"/>
    <w:uiPriority w:val="99"/>
    <w:unhideWhenUsed/>
    <w:rsid w:val="00987BE0"/>
    <w:pPr>
      <w:tabs>
        <w:tab w:val="center" w:pos="4153"/>
        <w:tab w:val="right" w:pos="8306"/>
      </w:tabs>
      <w:snapToGrid w:val="0"/>
      <w:jc w:val="left"/>
    </w:pPr>
    <w:rPr>
      <w:sz w:val="18"/>
      <w:szCs w:val="18"/>
    </w:rPr>
  </w:style>
  <w:style w:type="character" w:customStyle="1" w:styleId="ab">
    <w:name w:val="页脚 字符"/>
    <w:basedOn w:val="a0"/>
    <w:link w:val="aa"/>
    <w:uiPriority w:val="99"/>
    <w:rsid w:val="00987BE0"/>
    <w:rPr>
      <w:sz w:val="18"/>
      <w:szCs w:val="18"/>
    </w:rPr>
  </w:style>
  <w:style w:type="table" w:styleId="ac">
    <w:name w:val="Table Grid"/>
    <w:basedOn w:val="a1"/>
    <w:uiPriority w:val="39"/>
    <w:qFormat/>
    <w:rsid w:val="00425283"/>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景军</dc:creator>
  <cp:keywords/>
  <dc:description/>
  <cp:lastModifiedBy>景军</cp:lastModifiedBy>
  <cp:revision>2</cp:revision>
  <dcterms:created xsi:type="dcterms:W3CDTF">2021-02-23T03:26:00Z</dcterms:created>
  <dcterms:modified xsi:type="dcterms:W3CDTF">2021-02-23T03:26:00Z</dcterms:modified>
</cp:coreProperties>
</file>