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49" w:rsidRPr="00523301" w:rsidRDefault="00836DC4" w:rsidP="005F362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1：</w:t>
      </w:r>
    </w:p>
    <w:p w:rsidR="00ED72AF" w:rsidRPr="00523301" w:rsidRDefault="00ED72AF" w:rsidP="005F3624">
      <w:pPr>
        <w:rPr>
          <w:rFonts w:ascii="仿宋" w:eastAsia="仿宋" w:hAnsi="仿宋"/>
          <w:sz w:val="32"/>
          <w:szCs w:val="32"/>
        </w:rPr>
      </w:pPr>
    </w:p>
    <w:p w:rsidR="007C0249" w:rsidRPr="00523301" w:rsidRDefault="00836DC4" w:rsidP="00ED72AF">
      <w:pPr>
        <w:adjustRightInd w:val="0"/>
        <w:snapToGrid w:val="0"/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合作方基本要求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1.在大成</w:t>
      </w:r>
      <w:proofErr w:type="gramStart"/>
      <w:r>
        <w:rPr>
          <w:rFonts w:ascii="仿宋" w:eastAsia="仿宋" w:hAnsi="仿宋"/>
          <w:sz w:val="32"/>
          <w:szCs w:val="32"/>
        </w:rPr>
        <w:t>都范围</w:t>
      </w:r>
      <w:proofErr w:type="gramEnd"/>
      <w:r>
        <w:rPr>
          <w:rFonts w:ascii="仿宋" w:eastAsia="仿宋" w:hAnsi="仿宋"/>
          <w:sz w:val="32"/>
          <w:szCs w:val="32"/>
        </w:rPr>
        <w:t>内有2家及以上连锁机构或</w:t>
      </w:r>
      <w:proofErr w:type="gramStart"/>
      <w:r>
        <w:rPr>
          <w:rFonts w:ascii="仿宋" w:eastAsia="仿宋" w:hAnsi="仿宋"/>
          <w:sz w:val="32"/>
          <w:szCs w:val="32"/>
        </w:rPr>
        <w:t>总开放</w:t>
      </w:r>
      <w:proofErr w:type="gramEnd"/>
      <w:r>
        <w:rPr>
          <w:rFonts w:ascii="仿宋" w:eastAsia="仿宋" w:hAnsi="仿宋"/>
          <w:sz w:val="32"/>
          <w:szCs w:val="32"/>
        </w:rPr>
        <w:t>床位数不少于20张。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2.距离：</w:t>
      </w:r>
      <w:proofErr w:type="gramStart"/>
      <w:r>
        <w:rPr>
          <w:rFonts w:ascii="仿宋" w:eastAsia="仿宋" w:hAnsi="仿宋"/>
          <w:sz w:val="32"/>
          <w:szCs w:val="32"/>
        </w:rPr>
        <w:t>距省妇幼保健院</w:t>
      </w:r>
      <w:proofErr w:type="gramEnd"/>
      <w:r>
        <w:rPr>
          <w:rFonts w:ascii="仿宋" w:eastAsia="仿宋" w:hAnsi="仿宋" w:hint="eastAsia"/>
          <w:sz w:val="32"/>
          <w:szCs w:val="32"/>
        </w:rPr>
        <w:t>直线距离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公里以内。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3.设备设施：具备产后母</w:t>
      </w:r>
      <w:proofErr w:type="gramStart"/>
      <w:r>
        <w:rPr>
          <w:rFonts w:ascii="仿宋" w:eastAsia="仿宋" w:hAnsi="仿宋"/>
          <w:sz w:val="32"/>
          <w:szCs w:val="32"/>
        </w:rPr>
        <w:t>婴</w:t>
      </w:r>
      <w:proofErr w:type="gramEnd"/>
      <w:r>
        <w:rPr>
          <w:rFonts w:ascii="仿宋" w:eastAsia="仿宋" w:hAnsi="仿宋"/>
          <w:sz w:val="32"/>
          <w:szCs w:val="32"/>
        </w:rPr>
        <w:t>护理机构必备软、硬件设施或特色设施。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4.人员：有专业针对母亲及婴儿的护理人员，</w:t>
      </w:r>
      <w:proofErr w:type="gramStart"/>
      <w:r>
        <w:rPr>
          <w:rFonts w:ascii="仿宋" w:eastAsia="仿宋" w:hAnsi="仿宋"/>
          <w:sz w:val="32"/>
          <w:szCs w:val="32"/>
        </w:rPr>
        <w:t>床护比</w:t>
      </w:r>
      <w:proofErr w:type="gramEnd"/>
      <w:r>
        <w:rPr>
          <w:rFonts w:ascii="仿宋" w:eastAsia="仿宋" w:hAnsi="仿宋"/>
          <w:sz w:val="32"/>
          <w:szCs w:val="32"/>
        </w:rPr>
        <w:t>不低于1：1。</w:t>
      </w:r>
    </w:p>
    <w:p w:rsidR="00527BA1" w:rsidRPr="00523301" w:rsidRDefault="00836DC4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接受职称（主任医师</w:t>
      </w:r>
      <w:r>
        <w:rPr>
          <w:rFonts w:ascii="仿宋" w:eastAsia="仿宋" w:hAnsi="仿宋"/>
          <w:sz w:val="32"/>
          <w:szCs w:val="32"/>
        </w:rPr>
        <w:t>/护师1500元/次</w:t>
      </w:r>
      <w:r>
        <w:rPr>
          <w:rFonts w:ascii="仿宋" w:eastAsia="仿宋" w:hAnsi="仿宋" w:hint="eastAsia"/>
          <w:sz w:val="32"/>
          <w:szCs w:val="32"/>
        </w:rPr>
        <w:t>、副主任医师</w:t>
      </w:r>
      <w:r>
        <w:rPr>
          <w:rFonts w:ascii="仿宋" w:eastAsia="仿宋" w:hAnsi="仿宋"/>
          <w:sz w:val="32"/>
          <w:szCs w:val="32"/>
        </w:rPr>
        <w:t>/护师1200元/次，</w:t>
      </w:r>
      <w:r>
        <w:rPr>
          <w:rFonts w:ascii="仿宋" w:eastAsia="仿宋" w:hAnsi="仿宋" w:hint="eastAsia"/>
          <w:sz w:val="32"/>
          <w:szCs w:val="32"/>
        </w:rPr>
        <w:t>主治医师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主管护师</w:t>
      </w:r>
      <w:r>
        <w:rPr>
          <w:rFonts w:ascii="仿宋" w:eastAsia="仿宋" w:hAnsi="仿宋"/>
          <w:sz w:val="32"/>
          <w:szCs w:val="32"/>
        </w:rPr>
        <w:t>1000元/次</w:t>
      </w:r>
      <w:r>
        <w:rPr>
          <w:rFonts w:ascii="仿宋" w:eastAsia="仿宋" w:hAnsi="仿宋" w:hint="eastAsia"/>
          <w:sz w:val="32"/>
          <w:szCs w:val="32"/>
        </w:rPr>
        <w:t>）支付医务人员技术指导、咨询及讲座的费用。</w:t>
      </w:r>
    </w:p>
    <w:p w:rsidR="009C136F" w:rsidRDefault="009C136F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D77D6" w:rsidRDefault="00FD77D6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D77D6" w:rsidRDefault="00FD77D6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附件2：</w:t>
      </w:r>
    </w:p>
    <w:p w:rsidR="00AF4CC2" w:rsidRPr="00523301" w:rsidRDefault="00836DC4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参选方案</w:t>
      </w:r>
      <w:r>
        <w:rPr>
          <w:rFonts w:asciiTheme="majorEastAsia" w:eastAsiaTheme="majorEastAsia" w:hAnsiTheme="majorEastAsia"/>
          <w:b/>
          <w:sz w:val="36"/>
          <w:szCs w:val="36"/>
        </w:rPr>
        <w:t>文件书装订顺序</w:t>
      </w:r>
    </w:p>
    <w:p w:rsidR="005F3624" w:rsidRPr="00523301" w:rsidRDefault="005F3624" w:rsidP="005F362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1、封面（公司、项目、联系人、联系方式）</w:t>
      </w: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2、目录</w:t>
      </w:r>
    </w:p>
    <w:p w:rsidR="00AF4CC2" w:rsidRPr="00523301" w:rsidRDefault="00836DC4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报价表</w:t>
      </w:r>
      <w:r>
        <w:rPr>
          <w:rFonts w:ascii="仿宋" w:eastAsia="仿宋" w:hAnsi="仿宋"/>
          <w:color w:val="000000" w:themeColor="text1"/>
          <w:sz w:val="32"/>
          <w:szCs w:val="32"/>
        </w:rPr>
        <w:t>（格式见附件3-2）</w:t>
      </w:r>
    </w:p>
    <w:p w:rsidR="00AF4CC2" w:rsidRPr="00523301" w:rsidRDefault="00836DC4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4、偏离表（格式见附件3-1）</w:t>
      </w: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5、营业执照、税务登记证、组织机构代码证或三证合一营业执照（副本）</w:t>
      </w: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6、法定代表人授权书（原件，格式见附件4）暨经办人授权书，法人、经办人身份证（复印件）</w:t>
      </w:r>
    </w:p>
    <w:p w:rsidR="008F1AAA" w:rsidRPr="00523301" w:rsidRDefault="00836DC4" w:rsidP="008F1A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封底</w:t>
      </w:r>
    </w:p>
    <w:p w:rsidR="00AF4CC2" w:rsidRPr="00523301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706F0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注：请</w:t>
      </w:r>
      <w:proofErr w:type="gramStart"/>
      <w:r>
        <w:rPr>
          <w:rFonts w:ascii="仿宋" w:eastAsia="仿宋" w:hAnsi="仿宋"/>
          <w:sz w:val="32"/>
          <w:szCs w:val="32"/>
        </w:rPr>
        <w:t>务必按</w:t>
      </w:r>
      <w:proofErr w:type="gramEnd"/>
      <w:r>
        <w:rPr>
          <w:rFonts w:ascii="仿宋" w:eastAsia="仿宋" w:hAnsi="仿宋"/>
          <w:sz w:val="32"/>
          <w:szCs w:val="32"/>
        </w:rPr>
        <w:t>以上顺序装订资料，如有非中文资料，请同时提供中文翻译件。</w:t>
      </w:r>
    </w:p>
    <w:p w:rsidR="005F3624" w:rsidRPr="00523301" w:rsidRDefault="005F3624" w:rsidP="005F3624">
      <w:pPr>
        <w:rPr>
          <w:rFonts w:ascii="仿宋" w:eastAsia="仿宋" w:hAnsi="仿宋"/>
          <w:sz w:val="32"/>
          <w:szCs w:val="32"/>
        </w:rPr>
      </w:pPr>
    </w:p>
    <w:p w:rsidR="005F3624" w:rsidRPr="00523301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Pr="00523301" w:rsidRDefault="00FD77D6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附件3：主要表格格式</w:t>
      </w:r>
    </w:p>
    <w:p w:rsidR="00AF4CC2" w:rsidRPr="00523301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附件3-1：</w:t>
      </w:r>
    </w:p>
    <w:p w:rsidR="00AF4CC2" w:rsidRPr="00523301" w:rsidRDefault="00836DC4" w:rsidP="00AB0E0F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524"/>
        <w:gridCol w:w="2487"/>
        <w:gridCol w:w="3112"/>
      </w:tblGrid>
      <w:tr w:rsidR="00AF4CC2" w:rsidRPr="00AB0E0F" w:rsidTr="005A79DB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B0E0F" w:rsidRDefault="00836DC4" w:rsidP="000F6CD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/>
                <w:sz w:val="28"/>
                <w:szCs w:val="32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E0F" w:rsidRPr="00AB0E0F" w:rsidRDefault="00836DC4" w:rsidP="00E752E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 w:hint="eastAsia"/>
                <w:sz w:val="28"/>
                <w:szCs w:val="32"/>
              </w:rPr>
              <w:t>合作</w:t>
            </w:r>
            <w:r w:rsidR="003E1C4D">
              <w:rPr>
                <w:rFonts w:ascii="仿宋" w:eastAsia="仿宋" w:hAnsi="仿宋" w:hint="eastAsia"/>
                <w:sz w:val="28"/>
                <w:szCs w:val="32"/>
              </w:rPr>
              <w:t>方</w:t>
            </w:r>
            <w:r w:rsidRPr="00AB0E0F">
              <w:rPr>
                <w:rFonts w:ascii="仿宋" w:eastAsia="仿宋" w:hAnsi="仿宋" w:hint="eastAsia"/>
                <w:sz w:val="28"/>
                <w:szCs w:val="32"/>
              </w:rPr>
              <w:t>基本</w:t>
            </w:r>
            <w:r w:rsidRPr="00AB0E0F">
              <w:rPr>
                <w:rFonts w:ascii="仿宋" w:eastAsia="仿宋" w:hAnsi="仿宋"/>
                <w:sz w:val="28"/>
                <w:szCs w:val="32"/>
              </w:rPr>
              <w:t>要求</w:t>
            </w:r>
          </w:p>
          <w:p w:rsidR="00AF4CC2" w:rsidRPr="00AB0E0F" w:rsidRDefault="00FD77D6" w:rsidP="00E752E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 w:hint="eastAsia"/>
                <w:sz w:val="28"/>
                <w:szCs w:val="32"/>
              </w:rPr>
              <w:t>（附件1）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B0E0F" w:rsidRDefault="00836DC4" w:rsidP="000F6CD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/>
                <w:sz w:val="28"/>
                <w:szCs w:val="32"/>
              </w:rPr>
              <w:t>响应</w:t>
            </w:r>
            <w:r w:rsidRPr="00AB0E0F">
              <w:rPr>
                <w:rFonts w:ascii="仿宋" w:eastAsia="仿宋" w:hAnsi="仿宋" w:hint="eastAsia"/>
                <w:sz w:val="28"/>
                <w:szCs w:val="32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B0E0F" w:rsidRDefault="00836DC4" w:rsidP="000F6CD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/>
                <w:sz w:val="28"/>
                <w:szCs w:val="32"/>
              </w:rPr>
              <w:t>偏离及其影响</w:t>
            </w:r>
          </w:p>
        </w:tc>
      </w:tr>
      <w:tr w:rsidR="00AF4CC2" w:rsidRPr="00AB0E0F" w:rsidTr="005A79DB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F4CC2" w:rsidRPr="00AB0E0F" w:rsidTr="005A79DB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AF4CC2" w:rsidRPr="00AB0E0F" w:rsidRDefault="00836DC4" w:rsidP="005F3624">
      <w:pPr>
        <w:rPr>
          <w:rFonts w:ascii="仿宋" w:eastAsia="仿宋" w:hAnsi="仿宋"/>
          <w:sz w:val="28"/>
          <w:szCs w:val="32"/>
        </w:rPr>
      </w:pPr>
      <w:r w:rsidRPr="00AB0E0F">
        <w:rPr>
          <w:rFonts w:ascii="仿宋" w:eastAsia="仿宋" w:hAnsi="仿宋"/>
          <w:sz w:val="28"/>
          <w:szCs w:val="32"/>
        </w:rPr>
        <w:t>注：1、此表要求</w:t>
      </w:r>
      <w:r w:rsidRPr="00AB0E0F">
        <w:rPr>
          <w:rFonts w:ascii="仿宋" w:eastAsia="仿宋" w:hAnsi="仿宋" w:hint="eastAsia"/>
          <w:sz w:val="28"/>
          <w:szCs w:val="32"/>
        </w:rPr>
        <w:t>响应内容</w:t>
      </w:r>
      <w:r w:rsidRPr="00AB0E0F">
        <w:rPr>
          <w:rFonts w:ascii="仿宋" w:eastAsia="仿宋" w:hAnsi="仿宋"/>
          <w:sz w:val="28"/>
          <w:szCs w:val="32"/>
        </w:rPr>
        <w:t>与</w:t>
      </w:r>
      <w:r w:rsidRPr="00AB0E0F">
        <w:rPr>
          <w:rFonts w:ascii="仿宋" w:eastAsia="仿宋" w:hAnsi="仿宋" w:hint="eastAsia"/>
          <w:sz w:val="28"/>
          <w:szCs w:val="32"/>
        </w:rPr>
        <w:t>遴选</w:t>
      </w:r>
      <w:r w:rsidRPr="00AB0E0F">
        <w:rPr>
          <w:rFonts w:ascii="仿宋" w:eastAsia="仿宋" w:hAnsi="仿宋"/>
          <w:sz w:val="28"/>
          <w:szCs w:val="32"/>
        </w:rPr>
        <w:t>要求一一对应、逐一列出；2．</w:t>
      </w:r>
      <w:r w:rsidRPr="00AB0E0F">
        <w:rPr>
          <w:rFonts w:ascii="仿宋" w:eastAsia="仿宋" w:hAnsi="仿宋" w:hint="eastAsia"/>
          <w:sz w:val="28"/>
          <w:szCs w:val="32"/>
        </w:rPr>
        <w:t>据实填写偏离及其影响的内容，</w:t>
      </w:r>
      <w:r w:rsidRPr="00AB0E0F">
        <w:rPr>
          <w:rFonts w:ascii="仿宋" w:eastAsia="仿宋" w:hAnsi="仿宋"/>
          <w:sz w:val="28"/>
          <w:szCs w:val="32"/>
        </w:rPr>
        <w:t>不得虚假响应，否则</w:t>
      </w:r>
      <w:r w:rsidRPr="00AB0E0F">
        <w:rPr>
          <w:rFonts w:ascii="仿宋" w:eastAsia="仿宋" w:hAnsi="仿宋" w:hint="eastAsia"/>
          <w:sz w:val="28"/>
          <w:szCs w:val="32"/>
        </w:rPr>
        <w:t>视为</w:t>
      </w:r>
      <w:r w:rsidRPr="00AB0E0F">
        <w:rPr>
          <w:rFonts w:ascii="仿宋" w:eastAsia="仿宋" w:hAnsi="仿宋"/>
          <w:sz w:val="28"/>
          <w:szCs w:val="32"/>
        </w:rPr>
        <w:t>无效并按规定追究其相关责任。</w:t>
      </w:r>
    </w:p>
    <w:p w:rsidR="00706F09" w:rsidRPr="00523301" w:rsidRDefault="00706F09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法定代表人或授权代表签字：</w:t>
      </w:r>
    </w:p>
    <w:p w:rsidR="005F3624" w:rsidRPr="00523301" w:rsidRDefault="00836DC4" w:rsidP="00706F09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日期:</w:t>
      </w:r>
    </w:p>
    <w:p w:rsidR="00497033" w:rsidRPr="00523301" w:rsidRDefault="00497033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497033" w:rsidRPr="00523301" w:rsidRDefault="00497033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497033" w:rsidRPr="00523301" w:rsidRDefault="00497033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497033" w:rsidRDefault="00497033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5024D0" w:rsidRPr="00523301" w:rsidRDefault="00836DC4" w:rsidP="003974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附件3-2：</w:t>
      </w:r>
    </w:p>
    <w:p w:rsidR="00AF4CC2" w:rsidRPr="00FD77D6" w:rsidRDefault="00836DC4" w:rsidP="00FD77D6">
      <w:pPr>
        <w:spacing w:after="2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D77D6">
        <w:rPr>
          <w:rFonts w:asciiTheme="majorEastAsia" w:eastAsiaTheme="majorEastAsia" w:hAnsiTheme="majorEastAsia" w:hint="eastAsia"/>
          <w:b/>
          <w:sz w:val="32"/>
          <w:szCs w:val="32"/>
        </w:rPr>
        <w:t>报价表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85"/>
        <w:gridCol w:w="1216"/>
        <w:gridCol w:w="1619"/>
        <w:gridCol w:w="1394"/>
      </w:tblGrid>
      <w:tr w:rsidR="008F1AAA" w:rsidRPr="00FD77D6" w:rsidTr="00FD77D6">
        <w:trPr>
          <w:trHeight w:val="1108"/>
          <w:jc w:val="center"/>
        </w:trPr>
        <w:tc>
          <w:tcPr>
            <w:tcW w:w="959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85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216" w:type="dxa"/>
            <w:vAlign w:val="center"/>
          </w:tcPr>
          <w:p w:rsidR="008F1AAA" w:rsidRPr="00FD77D6" w:rsidRDefault="00836DC4" w:rsidP="00FD77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619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金额（元）</w:t>
            </w:r>
          </w:p>
        </w:tc>
        <w:tc>
          <w:tcPr>
            <w:tcW w:w="1394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F1AAA" w:rsidRPr="00FD77D6" w:rsidTr="00FD77D6">
        <w:trPr>
          <w:trHeight w:val="917"/>
          <w:jc w:val="center"/>
        </w:trPr>
        <w:tc>
          <w:tcPr>
            <w:tcW w:w="959" w:type="dxa"/>
            <w:vAlign w:val="center"/>
          </w:tcPr>
          <w:p w:rsidR="008F1AAA" w:rsidRPr="00FD77D6" w:rsidRDefault="00836DC4" w:rsidP="00FD77D6">
            <w:pPr>
              <w:ind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885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项目管理与技术指导费</w:t>
            </w:r>
          </w:p>
        </w:tc>
        <w:tc>
          <w:tcPr>
            <w:tcW w:w="1216" w:type="dxa"/>
            <w:vAlign w:val="center"/>
          </w:tcPr>
          <w:p w:rsidR="008F1AAA" w:rsidRPr="00FD77D6" w:rsidRDefault="00836DC4" w:rsidP="00FD77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年</w:t>
            </w:r>
          </w:p>
        </w:tc>
        <w:tc>
          <w:tcPr>
            <w:tcW w:w="1619" w:type="dxa"/>
            <w:vAlign w:val="center"/>
          </w:tcPr>
          <w:p w:rsidR="008F1AAA" w:rsidRPr="00FD77D6" w:rsidRDefault="008F1AAA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8F1AAA" w:rsidRPr="00FD77D6" w:rsidRDefault="008F1AAA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737E8" w:rsidRPr="00FD77D6" w:rsidRDefault="003737E8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024D0" w:rsidRPr="00FD77D6" w:rsidRDefault="005024D0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024D0" w:rsidRPr="00FD77D6" w:rsidRDefault="005024D0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3737E8" w:rsidRPr="00FD77D6" w:rsidRDefault="003737E8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5523C" w:rsidRPr="00FD77D6" w:rsidRDefault="00836DC4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机构名称（盖章）：</w:t>
      </w:r>
    </w:p>
    <w:p w:rsidR="0055523C" w:rsidRPr="00FD77D6" w:rsidRDefault="00836DC4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法定代表人或授权代表（签字）：</w:t>
      </w:r>
    </w:p>
    <w:p w:rsidR="0055523C" w:rsidRPr="00FD77D6" w:rsidRDefault="00836DC4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联系方式：</w:t>
      </w:r>
    </w:p>
    <w:p w:rsidR="00FD77D6" w:rsidRPr="00FD77D6" w:rsidRDefault="00FD77D6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日期：</w:t>
      </w:r>
    </w:p>
    <w:p w:rsidR="008170FE" w:rsidRPr="00FD77D6" w:rsidRDefault="008170FE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5523C" w:rsidRPr="00523301" w:rsidRDefault="0055523C" w:rsidP="0055523C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</w:p>
    <w:p w:rsidR="00AF4CC2" w:rsidRPr="00523301" w:rsidRDefault="00AF4CC2" w:rsidP="005F3624">
      <w:pPr>
        <w:rPr>
          <w:rFonts w:ascii="仿宋" w:eastAsia="仿宋" w:hAnsi="仿宋"/>
          <w:sz w:val="32"/>
          <w:szCs w:val="32"/>
        </w:rPr>
      </w:pPr>
    </w:p>
    <w:p w:rsidR="00B26C14" w:rsidRPr="00523301" w:rsidRDefault="00B26C14" w:rsidP="005F3624">
      <w:pPr>
        <w:rPr>
          <w:rFonts w:ascii="仿宋" w:eastAsia="仿宋" w:hAnsi="仿宋"/>
          <w:sz w:val="32"/>
          <w:szCs w:val="32"/>
        </w:rPr>
      </w:pPr>
    </w:p>
    <w:p w:rsidR="005024D0" w:rsidRPr="00523301" w:rsidRDefault="005024D0" w:rsidP="005F3624">
      <w:pPr>
        <w:rPr>
          <w:rFonts w:ascii="仿宋" w:eastAsia="仿宋" w:hAnsi="仿宋"/>
          <w:sz w:val="32"/>
          <w:szCs w:val="32"/>
        </w:rPr>
      </w:pPr>
    </w:p>
    <w:p w:rsidR="005024D0" w:rsidRDefault="005024D0" w:rsidP="005F3624">
      <w:pPr>
        <w:rPr>
          <w:rFonts w:ascii="仿宋" w:eastAsia="仿宋" w:hAnsi="仿宋"/>
          <w:sz w:val="32"/>
          <w:szCs w:val="32"/>
        </w:rPr>
      </w:pPr>
    </w:p>
    <w:p w:rsidR="00FD77D6" w:rsidRPr="00523301" w:rsidRDefault="00FD77D6" w:rsidP="005F3624">
      <w:pPr>
        <w:rPr>
          <w:rFonts w:ascii="仿宋" w:eastAsia="仿宋" w:hAnsi="仿宋"/>
          <w:sz w:val="32"/>
          <w:szCs w:val="32"/>
        </w:rPr>
      </w:pPr>
    </w:p>
    <w:p w:rsidR="005F3624" w:rsidRPr="00523301" w:rsidRDefault="00AF4CC2" w:rsidP="005F3624">
      <w:pPr>
        <w:rPr>
          <w:rFonts w:ascii="仿宋" w:eastAsia="仿宋" w:hAnsi="仿宋"/>
          <w:sz w:val="32"/>
          <w:szCs w:val="32"/>
        </w:rPr>
      </w:pPr>
      <w:bookmarkStart w:id="1" w:name="_Toc95295163"/>
      <w:r w:rsidRPr="00523301">
        <w:rPr>
          <w:rFonts w:ascii="仿宋" w:eastAsia="仿宋" w:hAnsi="仿宋"/>
          <w:sz w:val="32"/>
          <w:szCs w:val="32"/>
        </w:rPr>
        <w:lastRenderedPageBreak/>
        <w:t>附件</w:t>
      </w:r>
      <w:bookmarkEnd w:id="1"/>
      <w:r w:rsidR="00836DC4">
        <w:rPr>
          <w:rFonts w:ascii="仿宋" w:eastAsia="仿宋" w:hAnsi="仿宋"/>
          <w:sz w:val="32"/>
          <w:szCs w:val="32"/>
        </w:rPr>
        <w:t>4：</w:t>
      </w:r>
    </w:p>
    <w:p w:rsidR="005F3624" w:rsidRPr="00523301" w:rsidRDefault="005F3624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97310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法定代表人授权书</w:t>
      </w:r>
    </w:p>
    <w:p w:rsidR="005F3624" w:rsidRPr="00523301" w:rsidRDefault="005F362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（机构名称）：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本授权声明：（合作人名称）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（法定代表人姓名、职务）授权（被授权人姓名、职务）为我方“”项目合作的合法代表，以我方名义全权处理该项目有关合作、签订合同以及执行合同等一切事宜。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授权代表签字：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投标人名称：（加盖公章）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  <w:sectPr w:rsidR="00FD77D6" w:rsidSect="00D20346">
          <w:pgSz w:w="11906" w:h="16838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D77D6" w:rsidRPr="00523301" w:rsidRDefault="00FD77D6" w:rsidP="005F3624">
      <w:pPr>
        <w:rPr>
          <w:rFonts w:ascii="仿宋" w:eastAsia="仿宋" w:hAnsi="仿宋"/>
          <w:sz w:val="32"/>
          <w:szCs w:val="32"/>
        </w:rPr>
      </w:pPr>
    </w:p>
    <w:p w:rsidR="00F93690" w:rsidRPr="00523301" w:rsidRDefault="00FD77D6" w:rsidP="003E3A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836DC4">
        <w:rPr>
          <w:rFonts w:ascii="仿宋" w:eastAsia="仿宋" w:hAnsi="仿宋"/>
          <w:sz w:val="32"/>
          <w:szCs w:val="32"/>
        </w:rPr>
        <w:t>5</w:t>
      </w:r>
      <w:r w:rsidR="00836DC4">
        <w:rPr>
          <w:rFonts w:ascii="仿宋" w:eastAsia="仿宋" w:hAnsi="仿宋" w:hint="eastAsia"/>
          <w:sz w:val="32"/>
          <w:szCs w:val="32"/>
        </w:rPr>
        <w:t>：</w:t>
      </w:r>
    </w:p>
    <w:p w:rsidR="003E3A9E" w:rsidRPr="00523301" w:rsidRDefault="00836DC4" w:rsidP="00F9369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技术参数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78"/>
        <w:gridCol w:w="12332"/>
      </w:tblGrid>
      <w:tr w:rsidR="004321B9" w:rsidRPr="00523301" w:rsidTr="00FD77D6">
        <w:trPr>
          <w:trHeight w:val="519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机构规模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872D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1.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距省妇幼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直线距离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公里内机构数量。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[相关证明文件或现场沟通(沟通结果的资料备查)]。</w:t>
            </w:r>
          </w:p>
        </w:tc>
      </w:tr>
      <w:tr w:rsidR="004321B9" w:rsidRPr="00523301" w:rsidTr="00FD77D6">
        <w:trPr>
          <w:trHeight w:val="414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7658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2.为相关的行业学会/协会成员单位。[相关证明文件或现场沟通(沟通结果的资料备查)]。</w:t>
            </w:r>
          </w:p>
        </w:tc>
      </w:tr>
      <w:tr w:rsidR="004321B9" w:rsidRPr="00523301" w:rsidTr="00FD77D6">
        <w:trPr>
          <w:trHeight w:val="419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3.具备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承接省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妇幼30人以内的产后健康宣教学术活动场所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[有现场照片、相关证明文件或现场沟通(沟通结果的资料备查)]。</w:t>
            </w:r>
          </w:p>
        </w:tc>
      </w:tr>
      <w:tr w:rsidR="004321B9" w:rsidRPr="00523301" w:rsidTr="00FD77D6">
        <w:trPr>
          <w:trHeight w:val="411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机构的建筑基地阳光充足、通风良好，独栋建筑。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[有现场照片、相关证明文件或现场沟通(沟通结果的资料备查)]。</w:t>
            </w:r>
          </w:p>
        </w:tc>
      </w:tr>
      <w:tr w:rsidR="004321B9" w:rsidRPr="00523301" w:rsidTr="00FD77D6">
        <w:trPr>
          <w:trHeight w:val="403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5.机构建有居室、食堂、洗衣房、功能活动室、办公室等基本场所。[有现场照片、相关证明文件或现场沟通(沟通结果的资料备查)]。</w:t>
            </w:r>
          </w:p>
        </w:tc>
      </w:tr>
      <w:tr w:rsidR="004321B9" w:rsidRPr="00523301" w:rsidTr="00FD77D6">
        <w:trPr>
          <w:trHeight w:val="565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服务能力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1.设施设备与环境：配置包括有血压计、体温计、儿童体格测量用具、经皮胆红素检测仪、清洁消毒工具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；在公共区域、关键区域安装监控设施，在电梯和楼梯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安装梯控和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门禁等。</w:t>
            </w:r>
          </w:p>
        </w:tc>
      </w:tr>
      <w:tr w:rsidR="004321B9" w:rsidRPr="00523301" w:rsidTr="00FD77D6">
        <w:trPr>
          <w:trHeight w:val="361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C228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人员配备：机构专职负责人具有当地常住户口；具有护理、育婴、医疗等相关资格。专业护理人员服务产妇及婴儿的比例。</w:t>
            </w:r>
          </w:p>
        </w:tc>
      </w:tr>
      <w:tr w:rsidR="004321B9" w:rsidRPr="00523301" w:rsidTr="00FD77D6">
        <w:trPr>
          <w:trHeight w:val="692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FE02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服务：提供机构正在进行的包含婴儿喂养、健康保健、产后护理、营养饮食、形体恢复及健康知识传播的相关资料或服务案例。提供本机构入院评估制度及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1份过往评估案例。[有现场照片、相关证明文件或现场沟通(沟通结果的资料备查)]。</w:t>
            </w:r>
          </w:p>
        </w:tc>
      </w:tr>
      <w:tr w:rsidR="004321B9" w:rsidRPr="00523301" w:rsidTr="00FD77D6">
        <w:trPr>
          <w:trHeight w:val="8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527B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按年度向医院支付的项目管理与技术指导费用。</w:t>
            </w:r>
          </w:p>
        </w:tc>
      </w:tr>
      <w:tr w:rsidR="004321B9" w:rsidRPr="00523301" w:rsidTr="00FD77D6">
        <w:trPr>
          <w:trHeight w:val="37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方案及演示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9846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根据公告要求编制服务方案及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PPT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。（提供服务方案及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PPT文档）</w:t>
            </w:r>
          </w:p>
        </w:tc>
      </w:tr>
      <w:tr w:rsidR="004321B9" w:rsidRPr="00523301" w:rsidTr="00FD77D6">
        <w:trPr>
          <w:trHeight w:val="8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投标文件规范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315C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合作方案制作规范。</w:t>
            </w:r>
          </w:p>
        </w:tc>
      </w:tr>
    </w:tbl>
    <w:p w:rsidR="007658B6" w:rsidRPr="00523301" w:rsidRDefault="007658B6" w:rsidP="005F3624">
      <w:pPr>
        <w:rPr>
          <w:rFonts w:ascii="仿宋" w:eastAsia="仿宋" w:hAnsi="仿宋"/>
          <w:sz w:val="32"/>
          <w:szCs w:val="32"/>
        </w:rPr>
        <w:sectPr w:rsidR="007658B6" w:rsidRPr="00523301" w:rsidSect="00FD77D6">
          <w:pgSz w:w="16838" w:h="11906" w:orient="landscape" w:code="9"/>
          <w:pgMar w:top="1440" w:right="1797" w:bottom="1440" w:left="1797" w:header="851" w:footer="992" w:gutter="0"/>
          <w:cols w:space="425"/>
          <w:docGrid w:linePitch="312"/>
        </w:sectPr>
      </w:pPr>
    </w:p>
    <w:p w:rsidR="005F3624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6：</w:t>
      </w:r>
    </w:p>
    <w:p w:rsidR="00AF4CC2" w:rsidRPr="00523301" w:rsidRDefault="00836DC4" w:rsidP="00FD77D6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反商业贿赂承诺书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与其他投标人相互串通投标报价，损害贵院的合法权益；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、不与招标人串通投标，损害国家利益、社会公共利益或他人的合法权益；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、不以向招标人或者评标委员会成员行贿的手段谋取中标；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、竞标报价不违反相关法律的规定，也不以他人名义投标或者以其他方式弄虚作假，骗取中标；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、保证不以其他任何方式扰乱贵院的招标工作；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、保证不在药品销售、医疗器械、设备、物资、基建工程竞标中采取账外暗中给予回扣的手段腐蚀、贿赂医护、药剂人员、干部等其他相关人员；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、保证不让贵院临床科室、药剂部门以及有关人员登记、统计医生处方或为此提供方便，干扰贵院的正常工作秩序；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、保证不以其他任何不正当竞争手段推销药品、医疗器械、设备、物资。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三、本厂家、商家、公司保证竭力维护贵院的声誉，不做任何有损贵院形象的事情。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五、对本厂家、商家、公司及本厂家、商家、公司工作人员采取以上手段竞标、促销等，干扰贵院正常工作秩序，损害贵院形象的，本厂家、商家、公司保证：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、对本厂家、商家、公司相关工作人员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严肃处理；</w:t>
      </w:r>
    </w:p>
    <w:p w:rsidR="00AF4CC2" w:rsidRPr="00523301" w:rsidRDefault="00836DC4" w:rsidP="00FD77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FD77D6" w:rsidRPr="00523301" w:rsidRDefault="00FD77D6" w:rsidP="00FD77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六、本《承诺书》一式二份（一份由承诺人自存；一份随</w:t>
      </w:r>
      <w:proofErr w:type="gramStart"/>
      <w:r>
        <w:rPr>
          <w:rFonts w:ascii="仿宋" w:eastAsia="仿宋" w:hAnsi="仿宋" w:hint="eastAsia"/>
          <w:sz w:val="28"/>
          <w:szCs w:val="28"/>
        </w:rPr>
        <w:t>竞价书</w:t>
      </w:r>
      <w:proofErr w:type="gramEnd"/>
      <w:r>
        <w:rPr>
          <w:rFonts w:ascii="仿宋" w:eastAsia="仿宋" w:hAnsi="仿宋" w:hint="eastAsia"/>
          <w:sz w:val="28"/>
          <w:szCs w:val="28"/>
        </w:rPr>
        <w:t>传递）</w:t>
      </w:r>
    </w:p>
    <w:p w:rsidR="00AF4CC2" w:rsidRPr="00523301" w:rsidRDefault="00AF4CC2" w:rsidP="005F3624">
      <w:pPr>
        <w:rPr>
          <w:rFonts w:ascii="仿宋" w:eastAsia="仿宋" w:hAnsi="仿宋"/>
          <w:sz w:val="28"/>
          <w:szCs w:val="28"/>
        </w:rPr>
      </w:pPr>
    </w:p>
    <w:p w:rsidR="005F3624" w:rsidRPr="00523301" w:rsidRDefault="00836DC4" w:rsidP="00602CE2">
      <w:pPr>
        <w:ind w:firstLineChars="1250" w:firstLine="35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承诺企业名称（公章）</w:t>
      </w:r>
      <w:r w:rsidR="00FD77D6">
        <w:rPr>
          <w:rFonts w:ascii="仿宋" w:eastAsia="仿宋" w:hAnsi="仿宋" w:hint="eastAsia"/>
          <w:sz w:val="28"/>
          <w:szCs w:val="28"/>
        </w:rPr>
        <w:t>：</w:t>
      </w:r>
    </w:p>
    <w:p w:rsidR="00AF4CC2" w:rsidRPr="00523301" w:rsidRDefault="00836DC4" w:rsidP="00602CE2">
      <w:pPr>
        <w:ind w:firstLineChars="950" w:firstLine="2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</w:t>
      </w:r>
      <w:r w:rsidR="00FD77D6">
        <w:rPr>
          <w:rFonts w:ascii="仿宋" w:eastAsia="仿宋" w:hAnsi="仿宋" w:hint="eastAsia"/>
          <w:sz w:val="28"/>
          <w:szCs w:val="28"/>
        </w:rPr>
        <w:t>定代表人</w:t>
      </w:r>
      <w:r>
        <w:rPr>
          <w:rFonts w:ascii="仿宋" w:eastAsia="仿宋" w:hAnsi="仿宋" w:hint="eastAsia"/>
          <w:sz w:val="28"/>
          <w:szCs w:val="28"/>
        </w:rPr>
        <w:t>或</w:t>
      </w:r>
      <w:r w:rsidR="00FD77D6">
        <w:rPr>
          <w:rFonts w:ascii="仿宋" w:eastAsia="仿宋" w:hAnsi="仿宋" w:hint="eastAsia"/>
          <w:sz w:val="28"/>
          <w:szCs w:val="28"/>
        </w:rPr>
        <w:t>授权代表人</w:t>
      </w:r>
      <w:r>
        <w:rPr>
          <w:rFonts w:ascii="仿宋" w:eastAsia="仿宋" w:hAnsi="仿宋" w:hint="eastAsia"/>
          <w:sz w:val="28"/>
          <w:szCs w:val="28"/>
        </w:rPr>
        <w:t>（承诺人）</w:t>
      </w:r>
      <w:r w:rsidR="00FD77D6">
        <w:rPr>
          <w:rFonts w:ascii="仿宋" w:eastAsia="仿宋" w:hAnsi="仿宋" w:hint="eastAsia"/>
          <w:sz w:val="28"/>
          <w:szCs w:val="28"/>
        </w:rPr>
        <w:t>：</w:t>
      </w: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Pr="00523301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836DC4" w:rsidP="00527BA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7：</w:t>
      </w:r>
    </w:p>
    <w:p w:rsidR="00527BA1" w:rsidRPr="00523301" w:rsidRDefault="00836DC4" w:rsidP="00527BA1">
      <w:pPr>
        <w:ind w:firstLineChars="1050" w:firstLine="337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评分标准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4962"/>
        <w:gridCol w:w="1134"/>
      </w:tblGrid>
      <w:tr w:rsidR="00527BA1" w:rsidRPr="00523301" w:rsidTr="000E4CC6">
        <w:tc>
          <w:tcPr>
            <w:tcW w:w="817" w:type="dxa"/>
            <w:vAlign w:val="center"/>
          </w:tcPr>
          <w:p w:rsidR="00527BA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序 号</w:t>
            </w:r>
          </w:p>
        </w:tc>
        <w:tc>
          <w:tcPr>
            <w:tcW w:w="1276" w:type="dxa"/>
            <w:vAlign w:val="center"/>
          </w:tcPr>
          <w:p w:rsidR="00527BA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评分因素</w:t>
            </w:r>
          </w:p>
        </w:tc>
        <w:tc>
          <w:tcPr>
            <w:tcW w:w="850" w:type="dxa"/>
            <w:vAlign w:val="center"/>
          </w:tcPr>
          <w:p w:rsidR="00527BA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分 值</w:t>
            </w:r>
          </w:p>
        </w:tc>
        <w:tc>
          <w:tcPr>
            <w:tcW w:w="4962" w:type="dxa"/>
            <w:vAlign w:val="center"/>
          </w:tcPr>
          <w:p w:rsidR="002C6409" w:rsidRPr="00523301" w:rsidRDefault="00836DC4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 w:rsidR="00527BA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备注</w:t>
            </w:r>
          </w:p>
        </w:tc>
      </w:tr>
      <w:tr w:rsidR="00527BA1" w:rsidRPr="00523301" w:rsidTr="000E4CC6">
        <w:tc>
          <w:tcPr>
            <w:tcW w:w="817" w:type="dxa"/>
            <w:vAlign w:val="center"/>
          </w:tcPr>
          <w:p w:rsidR="00527BA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7BA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报价</w:t>
            </w:r>
          </w:p>
        </w:tc>
        <w:tc>
          <w:tcPr>
            <w:tcW w:w="850" w:type="dxa"/>
            <w:vAlign w:val="center"/>
          </w:tcPr>
          <w:p w:rsidR="00527BA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30</w:t>
            </w:r>
          </w:p>
        </w:tc>
        <w:tc>
          <w:tcPr>
            <w:tcW w:w="4962" w:type="dxa"/>
            <w:vAlign w:val="center"/>
          </w:tcPr>
          <w:p w:rsidR="00527BA1" w:rsidRPr="00523301" w:rsidRDefault="00860F09" w:rsidP="00E752E6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满足招标文件要求且投标价格最高的投标报价为评标基准价，其价格分为满分。其他投标单位的价格</w:t>
            </w:r>
            <w:proofErr w:type="gramStart"/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分统一</w:t>
            </w:r>
            <w:proofErr w:type="gramEnd"/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按照下列公式计算：投标报价得分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=(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投标报价／评标基准价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)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30。</w:t>
            </w:r>
          </w:p>
        </w:tc>
        <w:tc>
          <w:tcPr>
            <w:tcW w:w="1134" w:type="dxa"/>
            <w:vAlign w:val="center"/>
          </w:tcPr>
          <w:p w:rsidR="00527BA1" w:rsidRPr="00523301" w:rsidRDefault="00527BA1" w:rsidP="002048A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224321" w:rsidRPr="00523301" w:rsidTr="000E4CC6">
        <w:trPr>
          <w:trHeight w:val="852"/>
        </w:trPr>
        <w:tc>
          <w:tcPr>
            <w:tcW w:w="817" w:type="dxa"/>
            <w:vMerge w:val="restart"/>
            <w:vAlign w:val="center"/>
          </w:tcPr>
          <w:p w:rsidR="0022432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2432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机构</w:t>
            </w:r>
            <w:r>
              <w:rPr>
                <w:rFonts w:ascii="仿宋" w:eastAsia="仿宋" w:hAnsi="仿宋"/>
                <w:sz w:val="22"/>
                <w:szCs w:val="24"/>
              </w:rPr>
              <w:t>规模</w:t>
            </w:r>
          </w:p>
        </w:tc>
        <w:tc>
          <w:tcPr>
            <w:tcW w:w="850" w:type="dxa"/>
            <w:vMerge w:val="restart"/>
            <w:vAlign w:val="center"/>
          </w:tcPr>
          <w:p w:rsidR="0022432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224321" w:rsidRPr="00523301" w:rsidRDefault="00860F09" w:rsidP="002048A2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具备</w:t>
            </w:r>
            <w:proofErr w:type="gramStart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承接省</w:t>
            </w:r>
            <w:proofErr w:type="gramEnd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妇幼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30人以内的产后健康宣教学术活动场所，满足得2分，不满足不得分。</w:t>
            </w:r>
          </w:p>
        </w:tc>
        <w:tc>
          <w:tcPr>
            <w:tcW w:w="1134" w:type="dxa"/>
            <w:vMerge w:val="restart"/>
            <w:vAlign w:val="center"/>
          </w:tcPr>
          <w:p w:rsidR="00224321" w:rsidRPr="00523301" w:rsidRDefault="00860F09" w:rsidP="002048A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相关证明文件或现场沟通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(沟通结果的资料备查。</w:t>
            </w:r>
          </w:p>
        </w:tc>
      </w:tr>
      <w:tr w:rsidR="00224321" w:rsidRPr="00523301" w:rsidTr="00413DDE">
        <w:trPr>
          <w:trHeight w:val="395"/>
        </w:trPr>
        <w:tc>
          <w:tcPr>
            <w:tcW w:w="817" w:type="dxa"/>
            <w:vMerge/>
            <w:vAlign w:val="center"/>
          </w:tcPr>
          <w:p w:rsidR="00224321" w:rsidRPr="00523301" w:rsidRDefault="00224321" w:rsidP="002048A2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4321" w:rsidRPr="00523301" w:rsidRDefault="00224321" w:rsidP="002048A2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24321" w:rsidRPr="00523301" w:rsidRDefault="00224321" w:rsidP="002048A2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24321" w:rsidRPr="00523301" w:rsidRDefault="00860F09" w:rsidP="0022432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机构的建筑基地阳光充足、通风良好，独栋建筑，满足得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1分，不满足不得分。</w:t>
            </w:r>
          </w:p>
        </w:tc>
        <w:tc>
          <w:tcPr>
            <w:tcW w:w="1134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224321" w:rsidRPr="00523301" w:rsidTr="000E4CC6">
        <w:trPr>
          <w:trHeight w:val="538"/>
        </w:trPr>
        <w:tc>
          <w:tcPr>
            <w:tcW w:w="817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24321" w:rsidRPr="00523301" w:rsidRDefault="00860F09" w:rsidP="00224321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机构建有居室、食堂、洗衣房、功能活动室、办公室等基本场所，满足得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1分，不满足不得分。</w:t>
            </w:r>
          </w:p>
        </w:tc>
        <w:tc>
          <w:tcPr>
            <w:tcW w:w="1134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224321" w:rsidRPr="00523301" w:rsidTr="000E4CC6">
        <w:trPr>
          <w:trHeight w:val="538"/>
        </w:trPr>
        <w:tc>
          <w:tcPr>
            <w:tcW w:w="817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24321" w:rsidRPr="00523301" w:rsidRDefault="00860F09" w:rsidP="002048A2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为相关的行业学会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/协会成员单位得2分，</w:t>
            </w: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不满足不得分。</w:t>
            </w:r>
          </w:p>
        </w:tc>
        <w:tc>
          <w:tcPr>
            <w:tcW w:w="1134" w:type="dxa"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02CE2" w:rsidRPr="00523301" w:rsidTr="000E4CC6">
        <w:trPr>
          <w:trHeight w:val="538"/>
        </w:trPr>
        <w:tc>
          <w:tcPr>
            <w:tcW w:w="817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合作</w:t>
            </w:r>
            <w:r w:rsidR="003E1C4D">
              <w:rPr>
                <w:rFonts w:ascii="仿宋" w:eastAsia="仿宋" w:hAnsi="仿宋" w:hint="eastAsia"/>
                <w:sz w:val="22"/>
                <w:szCs w:val="24"/>
              </w:rPr>
              <w:t>方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基本</w:t>
            </w:r>
            <w:r>
              <w:rPr>
                <w:rFonts w:ascii="仿宋" w:eastAsia="仿宋" w:hAnsi="仿宋"/>
                <w:sz w:val="22"/>
                <w:szCs w:val="24"/>
              </w:rPr>
              <w:t>要求响应情况</w:t>
            </w:r>
          </w:p>
        </w:tc>
        <w:tc>
          <w:tcPr>
            <w:tcW w:w="850" w:type="dxa"/>
            <w:vAlign w:val="center"/>
          </w:tcPr>
          <w:p w:rsidR="00602CE2" w:rsidRPr="00523301" w:rsidRDefault="00836DC4" w:rsidP="002A35E4">
            <w:pPr>
              <w:ind w:firstLineChars="100" w:firstLine="22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602CE2" w:rsidRPr="00523301" w:rsidRDefault="00860F09" w:rsidP="002A35E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完全满足的得满分 15分，有一条不满足的扣3分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，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直至该项分值扣完为止。</w:t>
            </w:r>
          </w:p>
        </w:tc>
        <w:tc>
          <w:tcPr>
            <w:tcW w:w="1134" w:type="dxa"/>
            <w:vAlign w:val="center"/>
          </w:tcPr>
          <w:p w:rsidR="00602CE2" w:rsidRPr="00523301" w:rsidRDefault="00602CE2" w:rsidP="002048A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224321" w:rsidRPr="00523301" w:rsidTr="000E4CC6">
        <w:trPr>
          <w:trHeight w:val="1245"/>
        </w:trPr>
        <w:tc>
          <w:tcPr>
            <w:tcW w:w="817" w:type="dxa"/>
            <w:vMerge w:val="restart"/>
            <w:vAlign w:val="center"/>
          </w:tcPr>
          <w:p w:rsidR="0022432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22432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服务能力</w:t>
            </w:r>
          </w:p>
        </w:tc>
        <w:tc>
          <w:tcPr>
            <w:tcW w:w="850" w:type="dxa"/>
            <w:vAlign w:val="center"/>
          </w:tcPr>
          <w:p w:rsidR="00224321" w:rsidRPr="00523301" w:rsidRDefault="00836DC4" w:rsidP="002A35E4">
            <w:pPr>
              <w:ind w:firstLineChars="100" w:firstLine="22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224321" w:rsidRPr="00523301" w:rsidRDefault="00860F09" w:rsidP="00760C80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具有企业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管理体系认证，满足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3分，不满足不得分。</w:t>
            </w:r>
          </w:p>
        </w:tc>
        <w:tc>
          <w:tcPr>
            <w:tcW w:w="1134" w:type="dxa"/>
            <w:vAlign w:val="center"/>
          </w:tcPr>
          <w:p w:rsidR="00224321" w:rsidRPr="00523301" w:rsidRDefault="00860F09" w:rsidP="002048A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请提供的有效证明文件的复印或扫描件</w:t>
            </w:r>
          </w:p>
        </w:tc>
      </w:tr>
      <w:tr w:rsidR="00224321" w:rsidRPr="00523301" w:rsidTr="000E4CC6">
        <w:trPr>
          <w:trHeight w:val="538"/>
        </w:trPr>
        <w:tc>
          <w:tcPr>
            <w:tcW w:w="817" w:type="dxa"/>
            <w:vMerge/>
            <w:vAlign w:val="center"/>
          </w:tcPr>
          <w:p w:rsidR="00224321" w:rsidRPr="00523301" w:rsidRDefault="00224321" w:rsidP="002048A2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4321" w:rsidRPr="00523301" w:rsidRDefault="00224321" w:rsidP="002048A2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2432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224321" w:rsidRPr="00523301" w:rsidRDefault="00860F09" w:rsidP="002048A2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设施设备与环境：配置包括有血压计、体温计、儿童体格测量用具、经皮胆红素检测仪、清洁消毒工具；在公共区域、关键区域安装监控设施，在电梯和楼梯</w:t>
            </w:r>
            <w:proofErr w:type="gramStart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安装梯控和</w:t>
            </w:r>
            <w:proofErr w:type="gramEnd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门禁等。完全满足得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10分，不满足每项扣2分，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直至该项分值扣完为止。</w:t>
            </w:r>
          </w:p>
        </w:tc>
        <w:tc>
          <w:tcPr>
            <w:tcW w:w="1134" w:type="dxa"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224321" w:rsidRPr="00523301" w:rsidTr="000E4CC6">
        <w:trPr>
          <w:trHeight w:val="538"/>
        </w:trPr>
        <w:tc>
          <w:tcPr>
            <w:tcW w:w="817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4321" w:rsidRPr="00523301" w:rsidRDefault="00224321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24321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224321" w:rsidRPr="00523301" w:rsidRDefault="00860F09" w:rsidP="00602CE2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机构专职负责人具有护理、育婴、医疗等相关资格得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4分，不满足不得分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224321" w:rsidRPr="00523301" w:rsidRDefault="00860F09" w:rsidP="002048A2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请提供的有效证明文件的复印或扫描件</w:t>
            </w:r>
          </w:p>
        </w:tc>
      </w:tr>
      <w:tr w:rsidR="00224321" w:rsidRPr="00523301" w:rsidTr="000E4CC6">
        <w:trPr>
          <w:trHeight w:val="538"/>
        </w:trPr>
        <w:tc>
          <w:tcPr>
            <w:tcW w:w="817" w:type="dxa"/>
            <w:vMerge/>
            <w:vAlign w:val="center"/>
          </w:tcPr>
          <w:p w:rsidR="00224321" w:rsidRPr="00523301" w:rsidRDefault="00224321" w:rsidP="002048A2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24321" w:rsidRPr="00523301" w:rsidRDefault="00224321" w:rsidP="002048A2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24321" w:rsidRPr="00523301" w:rsidRDefault="00836DC4" w:rsidP="00602CE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224321" w:rsidRPr="00523301" w:rsidRDefault="00860F09" w:rsidP="001A1E2D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提供机构正在进行的包含婴儿喂养、健康保健、产后护理、营养饮食、形体恢复及健康知识传播的相关资料（请提供宣传页面的截图）每项得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1分，总分不超过6分，有与其他医院类似服务案例，每个案例加3分，总分不超过9分。</w:t>
            </w:r>
          </w:p>
        </w:tc>
        <w:tc>
          <w:tcPr>
            <w:tcW w:w="1134" w:type="dxa"/>
            <w:vAlign w:val="center"/>
          </w:tcPr>
          <w:p w:rsidR="00224321" w:rsidRPr="00523301" w:rsidRDefault="00860F09" w:rsidP="001A1E2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服务案例需提供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合同复印件</w:t>
            </w:r>
          </w:p>
        </w:tc>
      </w:tr>
      <w:tr w:rsidR="00602CE2" w:rsidRPr="00523301" w:rsidTr="000E4CC6">
        <w:tc>
          <w:tcPr>
            <w:tcW w:w="817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服务方案</w:t>
            </w:r>
          </w:p>
        </w:tc>
        <w:tc>
          <w:tcPr>
            <w:tcW w:w="850" w:type="dxa"/>
            <w:vAlign w:val="center"/>
          </w:tcPr>
          <w:p w:rsidR="00602CE2" w:rsidRPr="00523301" w:rsidRDefault="00836DC4" w:rsidP="009C136F">
            <w:pPr>
              <w:ind w:firstLineChars="150" w:firstLine="33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602CE2" w:rsidRPr="00523301" w:rsidRDefault="00860F09" w:rsidP="009120D1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项目服务方案的科学性、完整性、合理性。包括至少包含</w:t>
            </w:r>
            <w:r w:rsidR="002C6409" w:rsidRPr="00523301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①服务套餐②课程培训③讲师名单等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，方案优秀得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7-9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分，良好得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4-6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分，一般得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1-3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 w:rsidR="00602CE2" w:rsidRPr="00523301" w:rsidRDefault="00602CE2" w:rsidP="002048A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602CE2" w:rsidRPr="00523301" w:rsidTr="000E4CC6">
        <w:tc>
          <w:tcPr>
            <w:tcW w:w="817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服务</w:t>
            </w:r>
            <w:r>
              <w:rPr>
                <w:rFonts w:ascii="仿宋" w:eastAsia="仿宋" w:hAnsi="仿宋"/>
                <w:sz w:val="22"/>
                <w:szCs w:val="24"/>
              </w:rPr>
              <w:t>质量控 制</w:t>
            </w:r>
          </w:p>
        </w:tc>
        <w:tc>
          <w:tcPr>
            <w:tcW w:w="850" w:type="dxa"/>
            <w:vAlign w:val="center"/>
          </w:tcPr>
          <w:p w:rsidR="00602CE2" w:rsidRPr="00523301" w:rsidRDefault="00836DC4" w:rsidP="00602CE2">
            <w:pPr>
              <w:ind w:firstLineChars="150" w:firstLine="33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02CE2" w:rsidRPr="00523301" w:rsidRDefault="00860F09" w:rsidP="00872DA8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服务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质量控制体系包含但不限于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服务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质量保 证、溯源管理、管控措施等内容，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优秀得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4-6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分，良好得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2-3分，一般得1分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602CE2" w:rsidRPr="00523301" w:rsidRDefault="00602CE2" w:rsidP="00D20346">
            <w:pPr>
              <w:ind w:firstLineChars="200" w:firstLine="44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602CE2" w:rsidRPr="00A06804" w:rsidTr="000E4CC6">
        <w:tc>
          <w:tcPr>
            <w:tcW w:w="817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602CE2" w:rsidRPr="00523301" w:rsidRDefault="00836DC4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 xml:space="preserve">投标文件的 规范性 </w:t>
            </w:r>
          </w:p>
        </w:tc>
        <w:tc>
          <w:tcPr>
            <w:tcW w:w="850" w:type="dxa"/>
            <w:vAlign w:val="center"/>
          </w:tcPr>
          <w:p w:rsidR="00602CE2" w:rsidRPr="00523301" w:rsidRDefault="00836DC4" w:rsidP="009C136F">
            <w:pPr>
              <w:ind w:firstLineChars="150" w:firstLine="33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602CE2" w:rsidRPr="00A06804" w:rsidRDefault="00836DC4" w:rsidP="002048A2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投标文件制作规范，没有细微偏差情形的得 2 分； 有一项细微偏差扣 0.2 分，直至该项分值扣完为止。</w:t>
            </w:r>
          </w:p>
        </w:tc>
        <w:tc>
          <w:tcPr>
            <w:tcW w:w="1134" w:type="dxa"/>
            <w:vAlign w:val="center"/>
          </w:tcPr>
          <w:p w:rsidR="00602CE2" w:rsidRPr="00A06804" w:rsidRDefault="00602CE2" w:rsidP="002048A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</w:tbl>
    <w:p w:rsidR="00527BA1" w:rsidRPr="00527BA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sectPr w:rsidR="00527BA1" w:rsidRPr="00527BA1" w:rsidSect="00FD77D6">
      <w:pgSz w:w="11906" w:h="16838" w:code="9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46" w:rsidRDefault="007B4646" w:rsidP="00D91F69">
      <w:r>
        <w:separator/>
      </w:r>
    </w:p>
  </w:endnote>
  <w:endnote w:type="continuationSeparator" w:id="0">
    <w:p w:rsidR="007B4646" w:rsidRDefault="007B4646" w:rsidP="00D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46" w:rsidRDefault="007B4646" w:rsidP="00D91F69">
      <w:r>
        <w:separator/>
      </w:r>
    </w:p>
  </w:footnote>
  <w:footnote w:type="continuationSeparator" w:id="0">
    <w:p w:rsidR="007B4646" w:rsidRDefault="007B4646" w:rsidP="00D9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6DB"/>
    <w:multiLevelType w:val="hybridMultilevel"/>
    <w:tmpl w:val="4B661486"/>
    <w:lvl w:ilvl="0" w:tplc="89F61D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5980906"/>
    <w:multiLevelType w:val="multilevel"/>
    <w:tmpl w:val="A1F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刚">
    <w15:presenceInfo w15:providerId="None" w15:userId="张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21A"/>
    <w:rsid w:val="000127C8"/>
    <w:rsid w:val="00014153"/>
    <w:rsid w:val="00020C4A"/>
    <w:rsid w:val="000218F0"/>
    <w:rsid w:val="000309FD"/>
    <w:rsid w:val="00046CCF"/>
    <w:rsid w:val="00071BBD"/>
    <w:rsid w:val="000736D6"/>
    <w:rsid w:val="00073BEF"/>
    <w:rsid w:val="00075CC1"/>
    <w:rsid w:val="0007611E"/>
    <w:rsid w:val="00077F1E"/>
    <w:rsid w:val="000A2824"/>
    <w:rsid w:val="000C5937"/>
    <w:rsid w:val="000D7924"/>
    <w:rsid w:val="000E2823"/>
    <w:rsid w:val="000E4CC6"/>
    <w:rsid w:val="000F0172"/>
    <w:rsid w:val="000F6CD8"/>
    <w:rsid w:val="001018AC"/>
    <w:rsid w:val="0010443E"/>
    <w:rsid w:val="00106BD7"/>
    <w:rsid w:val="0011674C"/>
    <w:rsid w:val="001255F0"/>
    <w:rsid w:val="001318A8"/>
    <w:rsid w:val="00132EED"/>
    <w:rsid w:val="00147A30"/>
    <w:rsid w:val="00156431"/>
    <w:rsid w:val="00176180"/>
    <w:rsid w:val="00182835"/>
    <w:rsid w:val="001A1E2D"/>
    <w:rsid w:val="001A5868"/>
    <w:rsid w:val="001C18A3"/>
    <w:rsid w:val="001E0A9E"/>
    <w:rsid w:val="001E656D"/>
    <w:rsid w:val="001F06C3"/>
    <w:rsid w:val="001F101D"/>
    <w:rsid w:val="00206F64"/>
    <w:rsid w:val="002120C7"/>
    <w:rsid w:val="00224321"/>
    <w:rsid w:val="0024527F"/>
    <w:rsid w:val="00276A25"/>
    <w:rsid w:val="0028032D"/>
    <w:rsid w:val="00283C4B"/>
    <w:rsid w:val="00285804"/>
    <w:rsid w:val="00291895"/>
    <w:rsid w:val="00297619"/>
    <w:rsid w:val="002A35E4"/>
    <w:rsid w:val="002C0FE1"/>
    <w:rsid w:val="002C6409"/>
    <w:rsid w:val="002E056B"/>
    <w:rsid w:val="002F5161"/>
    <w:rsid w:val="0031349D"/>
    <w:rsid w:val="00314002"/>
    <w:rsid w:val="00315C9B"/>
    <w:rsid w:val="00317C44"/>
    <w:rsid w:val="0032346B"/>
    <w:rsid w:val="003332D9"/>
    <w:rsid w:val="00341341"/>
    <w:rsid w:val="0034435E"/>
    <w:rsid w:val="00345B5F"/>
    <w:rsid w:val="00351D06"/>
    <w:rsid w:val="00354E39"/>
    <w:rsid w:val="003737E8"/>
    <w:rsid w:val="00374D41"/>
    <w:rsid w:val="00375116"/>
    <w:rsid w:val="003778A2"/>
    <w:rsid w:val="00381064"/>
    <w:rsid w:val="00391F88"/>
    <w:rsid w:val="003974D7"/>
    <w:rsid w:val="003A0935"/>
    <w:rsid w:val="003B6A5A"/>
    <w:rsid w:val="003D136C"/>
    <w:rsid w:val="003D4B34"/>
    <w:rsid w:val="003E1C4D"/>
    <w:rsid w:val="003E3A9E"/>
    <w:rsid w:val="003E54F6"/>
    <w:rsid w:val="003F1365"/>
    <w:rsid w:val="003F40C6"/>
    <w:rsid w:val="003F74F7"/>
    <w:rsid w:val="004044FC"/>
    <w:rsid w:val="00405C34"/>
    <w:rsid w:val="00410D42"/>
    <w:rsid w:val="00413DDE"/>
    <w:rsid w:val="00421B9D"/>
    <w:rsid w:val="004321B9"/>
    <w:rsid w:val="00447E68"/>
    <w:rsid w:val="0048330F"/>
    <w:rsid w:val="00487B5C"/>
    <w:rsid w:val="00497033"/>
    <w:rsid w:val="004C2A15"/>
    <w:rsid w:val="004D4153"/>
    <w:rsid w:val="005024D0"/>
    <w:rsid w:val="00512C1D"/>
    <w:rsid w:val="005211B9"/>
    <w:rsid w:val="00523301"/>
    <w:rsid w:val="00527BA1"/>
    <w:rsid w:val="00535295"/>
    <w:rsid w:val="0055523C"/>
    <w:rsid w:val="005761BF"/>
    <w:rsid w:val="0057686D"/>
    <w:rsid w:val="00591360"/>
    <w:rsid w:val="005921C9"/>
    <w:rsid w:val="005A2F37"/>
    <w:rsid w:val="005B02DA"/>
    <w:rsid w:val="005B7EF3"/>
    <w:rsid w:val="005D543F"/>
    <w:rsid w:val="005E2434"/>
    <w:rsid w:val="005E2458"/>
    <w:rsid w:val="005F2CE1"/>
    <w:rsid w:val="005F3624"/>
    <w:rsid w:val="00602CE2"/>
    <w:rsid w:val="006106FC"/>
    <w:rsid w:val="0062532E"/>
    <w:rsid w:val="00642380"/>
    <w:rsid w:val="006570C2"/>
    <w:rsid w:val="00665FF5"/>
    <w:rsid w:val="006760C3"/>
    <w:rsid w:val="0068675B"/>
    <w:rsid w:val="00694E82"/>
    <w:rsid w:val="006B157B"/>
    <w:rsid w:val="006B57B4"/>
    <w:rsid w:val="006D2E06"/>
    <w:rsid w:val="006D67DD"/>
    <w:rsid w:val="00706F09"/>
    <w:rsid w:val="00714E93"/>
    <w:rsid w:val="007172A7"/>
    <w:rsid w:val="0072255E"/>
    <w:rsid w:val="0074666A"/>
    <w:rsid w:val="007519CB"/>
    <w:rsid w:val="00760C80"/>
    <w:rsid w:val="00763923"/>
    <w:rsid w:val="007658B6"/>
    <w:rsid w:val="007667D5"/>
    <w:rsid w:val="0077366C"/>
    <w:rsid w:val="007836C7"/>
    <w:rsid w:val="00786CB4"/>
    <w:rsid w:val="00787796"/>
    <w:rsid w:val="00793FAD"/>
    <w:rsid w:val="007A0BA9"/>
    <w:rsid w:val="007A2BE5"/>
    <w:rsid w:val="007B342B"/>
    <w:rsid w:val="007B4646"/>
    <w:rsid w:val="007B5913"/>
    <w:rsid w:val="007C0249"/>
    <w:rsid w:val="007D1FAB"/>
    <w:rsid w:val="007D3FFF"/>
    <w:rsid w:val="007E5A70"/>
    <w:rsid w:val="007E5B1E"/>
    <w:rsid w:val="007F08DB"/>
    <w:rsid w:val="007F5D26"/>
    <w:rsid w:val="00801655"/>
    <w:rsid w:val="00812813"/>
    <w:rsid w:val="00815008"/>
    <w:rsid w:val="008151C8"/>
    <w:rsid w:val="008170FE"/>
    <w:rsid w:val="00821ADA"/>
    <w:rsid w:val="00824A7C"/>
    <w:rsid w:val="00836DC4"/>
    <w:rsid w:val="0084521A"/>
    <w:rsid w:val="0085080C"/>
    <w:rsid w:val="00860F09"/>
    <w:rsid w:val="00863D8F"/>
    <w:rsid w:val="00872DA8"/>
    <w:rsid w:val="0087633A"/>
    <w:rsid w:val="00881ECE"/>
    <w:rsid w:val="00885945"/>
    <w:rsid w:val="008A546F"/>
    <w:rsid w:val="008D264E"/>
    <w:rsid w:val="008D3C73"/>
    <w:rsid w:val="008D561D"/>
    <w:rsid w:val="008E3306"/>
    <w:rsid w:val="008F1AAA"/>
    <w:rsid w:val="008F3271"/>
    <w:rsid w:val="008F35AE"/>
    <w:rsid w:val="008F37E9"/>
    <w:rsid w:val="008F6F23"/>
    <w:rsid w:val="00911ADE"/>
    <w:rsid w:val="009120D1"/>
    <w:rsid w:val="009201BE"/>
    <w:rsid w:val="00922C48"/>
    <w:rsid w:val="00926E07"/>
    <w:rsid w:val="00971E26"/>
    <w:rsid w:val="00973107"/>
    <w:rsid w:val="00975F46"/>
    <w:rsid w:val="00977E81"/>
    <w:rsid w:val="00984666"/>
    <w:rsid w:val="009A1BFE"/>
    <w:rsid w:val="009A1C0F"/>
    <w:rsid w:val="009A4330"/>
    <w:rsid w:val="009A7723"/>
    <w:rsid w:val="009B3D43"/>
    <w:rsid w:val="009C136F"/>
    <w:rsid w:val="00A13D0F"/>
    <w:rsid w:val="00A21360"/>
    <w:rsid w:val="00A311EE"/>
    <w:rsid w:val="00A32D8F"/>
    <w:rsid w:val="00A8650A"/>
    <w:rsid w:val="00A9609F"/>
    <w:rsid w:val="00A97094"/>
    <w:rsid w:val="00AA3650"/>
    <w:rsid w:val="00AA3CA4"/>
    <w:rsid w:val="00AA59EA"/>
    <w:rsid w:val="00AB0E0F"/>
    <w:rsid w:val="00AB1ED0"/>
    <w:rsid w:val="00AD7A95"/>
    <w:rsid w:val="00AE1241"/>
    <w:rsid w:val="00AE362E"/>
    <w:rsid w:val="00AE4E6E"/>
    <w:rsid w:val="00AF4CC2"/>
    <w:rsid w:val="00B023CC"/>
    <w:rsid w:val="00B0557F"/>
    <w:rsid w:val="00B26C14"/>
    <w:rsid w:val="00B403B2"/>
    <w:rsid w:val="00B51A8C"/>
    <w:rsid w:val="00B54F4B"/>
    <w:rsid w:val="00B66DB5"/>
    <w:rsid w:val="00B6770B"/>
    <w:rsid w:val="00B85673"/>
    <w:rsid w:val="00BB2A9E"/>
    <w:rsid w:val="00BB473F"/>
    <w:rsid w:val="00BC0B50"/>
    <w:rsid w:val="00BC1C14"/>
    <w:rsid w:val="00BD21FA"/>
    <w:rsid w:val="00BD345A"/>
    <w:rsid w:val="00C07A1A"/>
    <w:rsid w:val="00C11697"/>
    <w:rsid w:val="00C22879"/>
    <w:rsid w:val="00C303E9"/>
    <w:rsid w:val="00C371B8"/>
    <w:rsid w:val="00C375DC"/>
    <w:rsid w:val="00C4098A"/>
    <w:rsid w:val="00C51AD8"/>
    <w:rsid w:val="00C63FEE"/>
    <w:rsid w:val="00C73AD4"/>
    <w:rsid w:val="00CA0C8A"/>
    <w:rsid w:val="00CA13E8"/>
    <w:rsid w:val="00CA3A05"/>
    <w:rsid w:val="00CB2414"/>
    <w:rsid w:val="00CC03A5"/>
    <w:rsid w:val="00CE2459"/>
    <w:rsid w:val="00CE6204"/>
    <w:rsid w:val="00D0691C"/>
    <w:rsid w:val="00D10504"/>
    <w:rsid w:val="00D144DE"/>
    <w:rsid w:val="00D16826"/>
    <w:rsid w:val="00D1696E"/>
    <w:rsid w:val="00D20346"/>
    <w:rsid w:val="00D31ED7"/>
    <w:rsid w:val="00D4321C"/>
    <w:rsid w:val="00D91F69"/>
    <w:rsid w:val="00DD5B62"/>
    <w:rsid w:val="00DD698B"/>
    <w:rsid w:val="00DF20F4"/>
    <w:rsid w:val="00DF371A"/>
    <w:rsid w:val="00E04CD9"/>
    <w:rsid w:val="00E15836"/>
    <w:rsid w:val="00E220A7"/>
    <w:rsid w:val="00E40DEA"/>
    <w:rsid w:val="00E43A6E"/>
    <w:rsid w:val="00E67966"/>
    <w:rsid w:val="00E74B59"/>
    <w:rsid w:val="00E752E6"/>
    <w:rsid w:val="00E95FB2"/>
    <w:rsid w:val="00E97566"/>
    <w:rsid w:val="00EA2CFA"/>
    <w:rsid w:val="00EB7857"/>
    <w:rsid w:val="00ED1F86"/>
    <w:rsid w:val="00ED3E29"/>
    <w:rsid w:val="00ED72AF"/>
    <w:rsid w:val="00EE1296"/>
    <w:rsid w:val="00EE3D76"/>
    <w:rsid w:val="00EF1249"/>
    <w:rsid w:val="00EF1900"/>
    <w:rsid w:val="00F10F55"/>
    <w:rsid w:val="00F16F78"/>
    <w:rsid w:val="00F267A0"/>
    <w:rsid w:val="00F37EB1"/>
    <w:rsid w:val="00F432E1"/>
    <w:rsid w:val="00F608F7"/>
    <w:rsid w:val="00F92C38"/>
    <w:rsid w:val="00F93690"/>
    <w:rsid w:val="00F94D89"/>
    <w:rsid w:val="00FB5982"/>
    <w:rsid w:val="00FC152A"/>
    <w:rsid w:val="00FD5321"/>
    <w:rsid w:val="00FD5BC7"/>
    <w:rsid w:val="00FD6553"/>
    <w:rsid w:val="00FD77D6"/>
    <w:rsid w:val="00FE02B1"/>
    <w:rsid w:val="00FE06C1"/>
    <w:rsid w:val="00FE3E90"/>
    <w:rsid w:val="00FF156F"/>
    <w:rsid w:val="00FF3A60"/>
    <w:rsid w:val="00FF7AD1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  <w:style w:type="table" w:styleId="ab">
    <w:name w:val="Table Grid"/>
    <w:basedOn w:val="a1"/>
    <w:uiPriority w:val="59"/>
    <w:rsid w:val="00527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9214-6D61-476C-B4FA-F5D2C9AF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吴娟</cp:lastModifiedBy>
  <cp:revision>3</cp:revision>
  <cp:lastPrinted>2019-04-26T02:18:00Z</cp:lastPrinted>
  <dcterms:created xsi:type="dcterms:W3CDTF">2021-05-10T09:36:00Z</dcterms:created>
  <dcterms:modified xsi:type="dcterms:W3CDTF">2021-05-11T05:02:00Z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</Properties>
</file>