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8D" w:rsidRPr="00EA590C" w:rsidRDefault="00A51E41" w:rsidP="00AF7B01">
      <w:pPr>
        <w:widowControl/>
        <w:shd w:val="clear" w:color="auto" w:fill="FFFFFF"/>
        <w:wordWrap w:val="0"/>
        <w:spacing w:line="360" w:lineRule="auto"/>
        <w:jc w:val="left"/>
        <w:rPr>
          <w:rFonts w:asciiTheme="minorEastAsia" w:hAnsiTheme="minorEastAsia" w:cs="Segoe UI"/>
          <w:b/>
          <w:color w:val="333333"/>
          <w:kern w:val="0"/>
          <w:sz w:val="30"/>
          <w:szCs w:val="30"/>
        </w:rPr>
      </w:pPr>
      <w:r w:rsidRPr="00EA590C">
        <w:rPr>
          <w:rFonts w:asciiTheme="minorEastAsia" w:hAnsiTheme="minorEastAsia" w:cs="Segoe UI" w:hint="eastAsia"/>
          <w:b/>
          <w:color w:val="333333"/>
          <w:kern w:val="0"/>
          <w:sz w:val="30"/>
          <w:szCs w:val="30"/>
        </w:rPr>
        <w:t>附件1:采购项目</w:t>
      </w:r>
      <w:r w:rsidR="00A452E2">
        <w:rPr>
          <w:rFonts w:asciiTheme="minorEastAsia" w:hAnsiTheme="minorEastAsia" w:cs="Segoe UI" w:hint="eastAsia"/>
          <w:b/>
          <w:color w:val="333333"/>
          <w:kern w:val="0"/>
          <w:sz w:val="30"/>
          <w:szCs w:val="30"/>
        </w:rPr>
        <w:t>要求</w:t>
      </w:r>
    </w:p>
    <w:p w:rsidR="00E04D6B" w:rsidRDefault="00E04D6B" w:rsidP="00E04D6B">
      <w:pPr>
        <w:pStyle w:val="a7"/>
        <w:spacing w:after="0" w:line="360" w:lineRule="auto"/>
        <w:jc w:val="left"/>
        <w:textAlignment w:val="baseline"/>
        <w:rPr>
          <w:rFonts w:ascii="宋体" w:cs="宋体"/>
          <w:b/>
          <w:sz w:val="24"/>
        </w:rPr>
      </w:pPr>
      <w:bookmarkStart w:id="0" w:name="_Toc515875568"/>
      <w:bookmarkStart w:id="1" w:name="_Toc217446095"/>
      <w:r>
        <w:rPr>
          <w:rFonts w:ascii="宋体" w:cs="宋体" w:hint="eastAsia"/>
          <w:b/>
          <w:sz w:val="24"/>
        </w:rPr>
        <w:t>一、项目概述</w:t>
      </w:r>
    </w:p>
    <w:p w:rsidR="00FE079C" w:rsidRDefault="00FE079C" w:rsidP="00FE079C">
      <w:pPr>
        <w:spacing w:line="360" w:lineRule="auto"/>
        <w:ind w:firstLineChars="200" w:firstLine="480"/>
        <w:jc w:val="left"/>
        <w:textAlignment w:val="baseline"/>
        <w:rPr>
          <w:rFonts w:cs="宋体"/>
          <w:sz w:val="24"/>
        </w:rPr>
      </w:pPr>
      <w:r w:rsidRPr="00FE079C">
        <w:rPr>
          <w:rFonts w:ascii="宋体" w:eastAsia="宋体" w:hAnsi="宋体" w:cs="宋体" w:hint="eastAsia"/>
          <w:sz w:val="24"/>
        </w:rPr>
        <w:t>1.</w:t>
      </w:r>
      <w:r>
        <w:rPr>
          <w:rFonts w:cs="宋体" w:hint="eastAsia"/>
          <w:sz w:val="24"/>
        </w:rPr>
        <w:t>服务内容：将位于成都市武侯区沙堰西二街</w:t>
      </w:r>
      <w:r>
        <w:rPr>
          <w:rFonts w:cs="宋体" w:hint="eastAsia"/>
          <w:sz w:val="24"/>
        </w:rPr>
        <w:t>290</w:t>
      </w:r>
      <w:r>
        <w:rPr>
          <w:rFonts w:cs="宋体" w:hint="eastAsia"/>
          <w:sz w:val="24"/>
        </w:rPr>
        <w:t>号院本部的</w:t>
      </w:r>
      <w:r>
        <w:rPr>
          <w:rFonts w:cs="宋体" w:hint="eastAsia"/>
          <w:sz w:val="24"/>
        </w:rPr>
        <w:t>GE 16</w:t>
      </w:r>
      <w:r>
        <w:rPr>
          <w:rFonts w:cs="宋体" w:hint="eastAsia"/>
          <w:sz w:val="24"/>
        </w:rPr>
        <w:t>排</w:t>
      </w:r>
      <w:r w:rsidR="004871A6">
        <w:rPr>
          <w:rFonts w:cs="宋体" w:hint="eastAsia"/>
          <w:sz w:val="24"/>
        </w:rPr>
        <w:t>螺旋</w:t>
      </w:r>
      <w:r>
        <w:rPr>
          <w:rFonts w:cs="宋体" w:hint="eastAsia"/>
          <w:sz w:val="24"/>
        </w:rPr>
        <w:t>CT</w:t>
      </w:r>
      <w:r>
        <w:rPr>
          <w:rFonts w:cs="宋体" w:hint="eastAsia"/>
          <w:sz w:val="24"/>
        </w:rPr>
        <w:t>搬迁至成都市双流区凤凰路天府院区（距离大约</w:t>
      </w:r>
      <w:r>
        <w:rPr>
          <w:rFonts w:cs="宋体" w:hint="eastAsia"/>
          <w:sz w:val="24"/>
        </w:rPr>
        <w:t>37</w:t>
      </w:r>
      <w:r>
        <w:rPr>
          <w:rFonts w:cs="宋体" w:hint="eastAsia"/>
          <w:sz w:val="24"/>
        </w:rPr>
        <w:t>公里）。</w:t>
      </w:r>
    </w:p>
    <w:p w:rsidR="00FE079C" w:rsidRPr="00FE079C" w:rsidRDefault="00FE079C" w:rsidP="00FE079C">
      <w:pPr>
        <w:spacing w:line="360" w:lineRule="auto"/>
        <w:ind w:firstLineChars="200" w:firstLine="480"/>
        <w:jc w:val="left"/>
        <w:textAlignment w:val="baseline"/>
        <w:rPr>
          <w:rFonts w:ascii="宋体" w:hAnsi="宋体"/>
          <w:sz w:val="24"/>
          <w:szCs w:val="24"/>
        </w:rPr>
      </w:pPr>
      <w:r>
        <w:rPr>
          <w:rFonts w:ascii="宋体" w:cs="宋体" w:hint="eastAsia"/>
          <w:sz w:val="24"/>
        </w:rPr>
        <w:t>2.服务范围：</w:t>
      </w:r>
      <w:r>
        <w:rPr>
          <w:rFonts w:ascii="宋体" w:hAnsi="宋体" w:hint="eastAsia"/>
          <w:sz w:val="24"/>
          <w:szCs w:val="24"/>
        </w:rPr>
        <w:t>CT整机，含图形工作站、高压注射器、工作站及</w:t>
      </w:r>
      <w:proofErr w:type="gramStart"/>
      <w:r>
        <w:rPr>
          <w:rFonts w:ascii="宋体" w:hAnsi="宋体" w:hint="eastAsia"/>
          <w:sz w:val="24"/>
          <w:szCs w:val="24"/>
        </w:rPr>
        <w:t>水冷机</w:t>
      </w:r>
      <w:proofErr w:type="gramEnd"/>
      <w:r>
        <w:rPr>
          <w:rFonts w:ascii="宋体" w:hAnsi="宋体" w:hint="eastAsia"/>
          <w:sz w:val="24"/>
          <w:szCs w:val="24"/>
        </w:rPr>
        <w:t>等。</w:t>
      </w:r>
    </w:p>
    <w:bookmarkEnd w:id="0"/>
    <w:bookmarkEnd w:id="1"/>
    <w:p w:rsidR="00E04D6B" w:rsidRDefault="00E04D6B" w:rsidP="00E04D6B">
      <w:pPr>
        <w:pStyle w:val="a7"/>
        <w:spacing w:after="0" w:line="360" w:lineRule="auto"/>
        <w:jc w:val="left"/>
        <w:textAlignment w:val="baseline"/>
        <w:rPr>
          <w:rFonts w:ascii="宋体" w:cs="宋体"/>
          <w:b/>
          <w:bCs/>
          <w:sz w:val="24"/>
          <w:szCs w:val="32"/>
        </w:rPr>
      </w:pPr>
      <w:r>
        <w:rPr>
          <w:rFonts w:ascii="宋体" w:cs="宋体" w:hint="eastAsia"/>
          <w:b/>
          <w:bCs/>
          <w:sz w:val="24"/>
          <w:szCs w:val="32"/>
        </w:rPr>
        <w:t>二、服务要求</w:t>
      </w:r>
    </w:p>
    <w:p w:rsidR="00AF7B01" w:rsidRPr="00AF7B01" w:rsidRDefault="00AF7B01" w:rsidP="00FE079C">
      <w:pPr>
        <w:spacing w:line="360" w:lineRule="auto"/>
        <w:ind w:firstLineChars="200" w:firstLine="480"/>
        <w:jc w:val="left"/>
        <w:textAlignment w:val="baseline"/>
        <w:rPr>
          <w:rFonts w:cs="宋体"/>
          <w:sz w:val="24"/>
        </w:rPr>
      </w:pPr>
      <w:r w:rsidRPr="00FE079C">
        <w:rPr>
          <w:rFonts w:ascii="宋体" w:eastAsia="宋体" w:cs="宋体" w:hint="eastAsia"/>
          <w:sz w:val="24"/>
        </w:rPr>
        <w:t>★</w:t>
      </w:r>
      <w:r w:rsidR="00FE079C">
        <w:rPr>
          <w:rFonts w:asciiTheme="minorEastAsia" w:hAnsiTheme="minorEastAsia" w:cs="宋体" w:hint="eastAsia"/>
          <w:sz w:val="24"/>
        </w:rPr>
        <w:t>1</w:t>
      </w:r>
      <w:r w:rsidRPr="00AF7B01">
        <w:rPr>
          <w:rFonts w:asciiTheme="minorEastAsia" w:hAnsiTheme="minorEastAsia" w:cs="宋体" w:hint="eastAsia"/>
          <w:sz w:val="24"/>
        </w:rPr>
        <w:t>.</w:t>
      </w:r>
      <w:r>
        <w:rPr>
          <w:rFonts w:cs="宋体" w:hint="eastAsia"/>
          <w:sz w:val="24"/>
        </w:rPr>
        <w:t>服务期限：接到采购人通知后三日内完成拆机运输。</w:t>
      </w:r>
    </w:p>
    <w:p w:rsidR="00E04D6B" w:rsidRDefault="00FE079C" w:rsidP="00E04D6B">
      <w:pPr>
        <w:spacing w:line="360" w:lineRule="auto"/>
        <w:ind w:firstLineChars="200" w:firstLine="480"/>
        <w:jc w:val="left"/>
        <w:textAlignment w:val="baseline"/>
        <w:rPr>
          <w:rFonts w:cs="宋体"/>
          <w:sz w:val="24"/>
        </w:rPr>
      </w:pPr>
      <w:r>
        <w:rPr>
          <w:rFonts w:asciiTheme="minorEastAsia" w:hAnsiTheme="minorEastAsia" w:cs="宋体" w:hint="eastAsia"/>
          <w:sz w:val="24"/>
        </w:rPr>
        <w:t>2</w:t>
      </w:r>
      <w:r w:rsidR="00E04D6B" w:rsidRPr="00E04D6B">
        <w:rPr>
          <w:rFonts w:asciiTheme="minorEastAsia" w:hAnsiTheme="minorEastAsia" w:cs="宋体" w:hint="eastAsia"/>
          <w:sz w:val="24"/>
        </w:rPr>
        <w:t>.</w:t>
      </w:r>
      <w:r w:rsidR="00E04D6B">
        <w:rPr>
          <w:rFonts w:cs="宋体" w:hint="eastAsia"/>
          <w:sz w:val="24"/>
        </w:rPr>
        <w:t>移机</w:t>
      </w:r>
      <w:r w:rsidR="00322868">
        <w:rPr>
          <w:rFonts w:cs="宋体" w:hint="eastAsia"/>
          <w:sz w:val="24"/>
        </w:rPr>
        <w:t>、装机</w:t>
      </w:r>
      <w:r w:rsidR="00E04D6B">
        <w:rPr>
          <w:rFonts w:cs="宋体" w:hint="eastAsia"/>
          <w:sz w:val="24"/>
        </w:rPr>
        <w:t>工作分两步完成：第一步：拆机，搬迁；第二步：装机，调试，保证设备正常运行。</w:t>
      </w:r>
    </w:p>
    <w:p w:rsidR="007955E1" w:rsidRDefault="00241592" w:rsidP="00241592">
      <w:pPr>
        <w:spacing w:line="360" w:lineRule="auto"/>
        <w:ind w:firstLineChars="200" w:firstLine="480"/>
        <w:rPr>
          <w:rFonts w:ascii="宋体" w:hAnsi="宋体"/>
          <w:sz w:val="24"/>
          <w:szCs w:val="24"/>
        </w:rPr>
      </w:pPr>
      <w:r>
        <w:rPr>
          <w:rFonts w:ascii="宋体" w:hAnsi="宋体" w:hint="eastAsia"/>
          <w:sz w:val="24"/>
          <w:szCs w:val="24"/>
        </w:rPr>
        <w:t>3.投标人具备齐全的专业工具，并提供工具清单，工具校正证明文件及工具图片。</w:t>
      </w:r>
    </w:p>
    <w:p w:rsidR="00241592" w:rsidRPr="00241592" w:rsidRDefault="007955E1" w:rsidP="00241592">
      <w:pPr>
        <w:spacing w:line="360" w:lineRule="auto"/>
        <w:ind w:firstLineChars="200" w:firstLine="480"/>
        <w:rPr>
          <w:rFonts w:ascii="宋体" w:hAnsi="宋体"/>
          <w:sz w:val="24"/>
          <w:szCs w:val="24"/>
        </w:rPr>
      </w:pPr>
      <w:r>
        <w:rPr>
          <w:rFonts w:ascii="宋体" w:hAnsi="宋体" w:hint="eastAsia"/>
          <w:sz w:val="24"/>
          <w:szCs w:val="24"/>
        </w:rPr>
        <w:t>4.投标人需提前勘察现场，确定移机路线，为医院新机房施工提供技术支持。</w:t>
      </w:r>
    </w:p>
    <w:p w:rsidR="00E04D6B" w:rsidRPr="002E7673" w:rsidRDefault="007955E1" w:rsidP="00E04D6B">
      <w:pPr>
        <w:spacing w:line="360" w:lineRule="auto"/>
        <w:ind w:firstLineChars="200" w:firstLine="480"/>
        <w:jc w:val="left"/>
        <w:textAlignment w:val="baseline"/>
        <w:rPr>
          <w:rFonts w:ascii="宋体" w:cs="宋体"/>
          <w:sz w:val="24"/>
        </w:rPr>
      </w:pPr>
      <w:r>
        <w:rPr>
          <w:rFonts w:ascii="宋体" w:cs="宋体" w:hint="eastAsia"/>
          <w:sz w:val="24"/>
        </w:rPr>
        <w:t>5</w:t>
      </w:r>
      <w:r w:rsidR="00E04D6B">
        <w:rPr>
          <w:rFonts w:ascii="宋体" w:cs="宋体" w:hint="eastAsia"/>
          <w:sz w:val="24"/>
        </w:rPr>
        <w:t>.CT</w:t>
      </w:r>
      <w:r w:rsidR="00E04D6B" w:rsidRPr="002E7673">
        <w:rPr>
          <w:rFonts w:ascii="宋体" w:hAnsi="Times New Roman" w:cs="宋体" w:hint="eastAsia"/>
          <w:sz w:val="24"/>
        </w:rPr>
        <w:t>拆机前，双方共同进行设备测试，记录拆机前各主要零部件完好状态、</w:t>
      </w:r>
      <w:proofErr w:type="gramStart"/>
      <w:r w:rsidR="00E04D6B" w:rsidRPr="002E7673">
        <w:rPr>
          <w:rFonts w:ascii="宋体" w:hAnsi="Times New Roman" w:cs="宋体" w:hint="eastAsia"/>
          <w:sz w:val="24"/>
        </w:rPr>
        <w:t>球管曝光</w:t>
      </w:r>
      <w:proofErr w:type="gramEnd"/>
      <w:r w:rsidR="00E04D6B" w:rsidRPr="002E7673">
        <w:rPr>
          <w:rFonts w:ascii="宋体" w:hAnsi="Times New Roman" w:cs="宋体" w:hint="eastAsia"/>
          <w:sz w:val="24"/>
        </w:rPr>
        <w:t>次数等数据，确定设备状态</w:t>
      </w:r>
      <w:r w:rsidR="00E04D6B">
        <w:rPr>
          <w:rFonts w:cs="宋体" w:hint="eastAsia"/>
          <w:sz w:val="24"/>
        </w:rPr>
        <w:t>。</w:t>
      </w:r>
    </w:p>
    <w:p w:rsidR="00E04D6B" w:rsidRDefault="005621B9" w:rsidP="00E04D6B">
      <w:pPr>
        <w:spacing w:line="360" w:lineRule="auto"/>
        <w:ind w:firstLineChars="200" w:firstLine="480"/>
        <w:jc w:val="left"/>
        <w:textAlignment w:val="baseline"/>
        <w:rPr>
          <w:rFonts w:cs="宋体"/>
          <w:sz w:val="24"/>
        </w:rPr>
      </w:pPr>
      <w:r>
        <w:rPr>
          <w:rFonts w:ascii="宋体" w:eastAsia="宋体" w:cs="宋体" w:hint="eastAsia"/>
          <w:sz w:val="24"/>
        </w:rPr>
        <w:t>★</w:t>
      </w:r>
      <w:r>
        <w:rPr>
          <w:rFonts w:asciiTheme="minorEastAsia" w:hAnsiTheme="minorEastAsia" w:cs="宋体" w:hint="eastAsia"/>
          <w:sz w:val="24"/>
        </w:rPr>
        <w:t>6</w:t>
      </w:r>
      <w:r w:rsidR="00E04D6B" w:rsidRPr="00E04D6B">
        <w:rPr>
          <w:rFonts w:asciiTheme="minorEastAsia" w:hAnsiTheme="minorEastAsia" w:cs="宋体" w:hint="eastAsia"/>
          <w:sz w:val="24"/>
        </w:rPr>
        <w:t>.</w:t>
      </w:r>
      <w:r w:rsidR="007955E1">
        <w:rPr>
          <w:rFonts w:cs="宋体" w:hint="eastAsia"/>
          <w:sz w:val="24"/>
        </w:rPr>
        <w:t>拆机</w:t>
      </w:r>
      <w:r>
        <w:rPr>
          <w:rFonts w:cs="宋体" w:hint="eastAsia"/>
          <w:sz w:val="24"/>
        </w:rPr>
        <w:t>移机</w:t>
      </w:r>
      <w:r w:rsidR="00E04D6B">
        <w:rPr>
          <w:rFonts w:cs="宋体" w:hint="eastAsia"/>
          <w:sz w:val="24"/>
        </w:rPr>
        <w:t>过程中，设备要求无倒伏、无碰撞、配件无</w:t>
      </w:r>
      <w:r>
        <w:rPr>
          <w:rFonts w:cs="宋体" w:hint="eastAsia"/>
          <w:sz w:val="24"/>
        </w:rPr>
        <w:t>损坏、</w:t>
      </w:r>
      <w:r w:rsidR="00E04D6B">
        <w:rPr>
          <w:rFonts w:cs="宋体" w:hint="eastAsia"/>
          <w:sz w:val="24"/>
        </w:rPr>
        <w:t>丢失。</w:t>
      </w:r>
      <w:r w:rsidR="007955E1">
        <w:rPr>
          <w:rFonts w:ascii="宋体" w:hAnsi="宋体" w:hint="eastAsia"/>
          <w:sz w:val="24"/>
          <w:szCs w:val="24"/>
        </w:rPr>
        <w:t>在安装期间，由</w:t>
      </w:r>
      <w:r>
        <w:rPr>
          <w:rFonts w:ascii="宋体" w:hAnsi="宋体" w:hint="eastAsia"/>
          <w:sz w:val="24"/>
          <w:szCs w:val="24"/>
        </w:rPr>
        <w:t>投</w:t>
      </w:r>
      <w:r w:rsidR="007955E1">
        <w:rPr>
          <w:rFonts w:ascii="宋体" w:hAnsi="宋体" w:hint="eastAsia"/>
          <w:sz w:val="24"/>
          <w:szCs w:val="24"/>
        </w:rPr>
        <w:t>标人责任造成的部件破损、丢失造成的设备性能异常、不能满足医院使用要求，由中标人承担赔偿责任。</w:t>
      </w:r>
    </w:p>
    <w:p w:rsidR="00E04D6B" w:rsidRDefault="00FE079C" w:rsidP="00E04D6B">
      <w:pPr>
        <w:spacing w:line="360" w:lineRule="auto"/>
        <w:ind w:firstLineChars="200" w:firstLine="480"/>
        <w:jc w:val="left"/>
        <w:textAlignment w:val="baseline"/>
        <w:rPr>
          <w:rFonts w:cs="宋体"/>
          <w:sz w:val="24"/>
        </w:rPr>
      </w:pPr>
      <w:r>
        <w:rPr>
          <w:rFonts w:ascii="宋体" w:eastAsia="宋体" w:cs="宋体" w:hint="eastAsia"/>
          <w:sz w:val="24"/>
        </w:rPr>
        <w:t>★</w:t>
      </w:r>
      <w:r w:rsidR="005621B9">
        <w:rPr>
          <w:rFonts w:asciiTheme="minorEastAsia" w:hAnsiTheme="minorEastAsia" w:cs="宋体" w:hint="eastAsia"/>
          <w:sz w:val="24"/>
        </w:rPr>
        <w:t>7</w:t>
      </w:r>
      <w:r w:rsidR="00E04D6B" w:rsidRPr="00E04D6B">
        <w:rPr>
          <w:rFonts w:asciiTheme="minorEastAsia" w:hAnsiTheme="minorEastAsia" w:cs="宋体" w:hint="eastAsia"/>
          <w:sz w:val="24"/>
        </w:rPr>
        <w:t>.</w:t>
      </w:r>
      <w:r w:rsidR="005621B9">
        <w:rPr>
          <w:rFonts w:asciiTheme="minorEastAsia" w:hAnsiTheme="minorEastAsia" w:cs="宋体" w:hint="eastAsia"/>
          <w:sz w:val="24"/>
        </w:rPr>
        <w:t>投标人需</w:t>
      </w:r>
      <w:r w:rsidR="00E04D6B">
        <w:rPr>
          <w:rFonts w:cs="宋体" w:hint="eastAsia"/>
          <w:sz w:val="24"/>
        </w:rPr>
        <w:t>对</w:t>
      </w:r>
      <w:r w:rsidR="005621B9">
        <w:rPr>
          <w:rFonts w:cs="宋体" w:hint="eastAsia"/>
          <w:sz w:val="24"/>
        </w:rPr>
        <w:t>拆机产生的所有部件</w:t>
      </w:r>
      <w:r w:rsidR="00E04D6B">
        <w:rPr>
          <w:rFonts w:cs="宋体" w:hint="eastAsia"/>
          <w:sz w:val="24"/>
        </w:rPr>
        <w:t>做好防水、防尘</w:t>
      </w:r>
      <w:r w:rsidR="005621B9">
        <w:rPr>
          <w:rFonts w:cs="宋体" w:hint="eastAsia"/>
          <w:sz w:val="24"/>
        </w:rPr>
        <w:t>、防撞</w:t>
      </w:r>
      <w:r w:rsidR="00E04D6B">
        <w:rPr>
          <w:rFonts w:cs="宋体" w:hint="eastAsia"/>
          <w:sz w:val="24"/>
        </w:rPr>
        <w:t>包装。</w:t>
      </w:r>
    </w:p>
    <w:p w:rsidR="00E04D6B" w:rsidRDefault="005621B9" w:rsidP="00E04D6B">
      <w:pPr>
        <w:spacing w:line="360" w:lineRule="auto"/>
        <w:ind w:firstLineChars="200" w:firstLine="480"/>
        <w:jc w:val="left"/>
        <w:textAlignment w:val="baseline"/>
        <w:rPr>
          <w:rFonts w:cs="宋体"/>
          <w:sz w:val="24"/>
        </w:rPr>
      </w:pPr>
      <w:r>
        <w:rPr>
          <w:rFonts w:asciiTheme="minorEastAsia" w:hAnsiTheme="minorEastAsia" w:cs="宋体" w:hint="eastAsia"/>
          <w:sz w:val="24"/>
        </w:rPr>
        <w:t>8</w:t>
      </w:r>
      <w:r w:rsidR="00E04D6B" w:rsidRPr="00E04D6B">
        <w:rPr>
          <w:rFonts w:asciiTheme="minorEastAsia" w:hAnsiTheme="minorEastAsia" w:cs="宋体" w:hint="eastAsia"/>
          <w:sz w:val="24"/>
        </w:rPr>
        <w:t>.</w:t>
      </w:r>
      <w:r w:rsidR="00E04D6B">
        <w:rPr>
          <w:rFonts w:cs="宋体" w:hint="eastAsia"/>
          <w:sz w:val="24"/>
        </w:rPr>
        <w:t>设备移机搬迁安装过程中，对采购人的通道（地面、墙面、电梯等）造成的损害，由投标人负责赔偿。</w:t>
      </w:r>
    </w:p>
    <w:p w:rsidR="005621B9" w:rsidRPr="005621B9" w:rsidRDefault="005621B9" w:rsidP="005621B9">
      <w:pPr>
        <w:spacing w:line="360" w:lineRule="auto"/>
        <w:ind w:firstLineChars="200" w:firstLine="480"/>
        <w:jc w:val="left"/>
        <w:textAlignment w:val="baseline"/>
        <w:rPr>
          <w:rFonts w:cs="宋体"/>
          <w:sz w:val="24"/>
        </w:rPr>
      </w:pPr>
      <w:r>
        <w:rPr>
          <w:rFonts w:asciiTheme="minorEastAsia" w:hAnsiTheme="minorEastAsia" w:cs="宋体" w:hint="eastAsia"/>
          <w:sz w:val="24"/>
        </w:rPr>
        <w:t>9</w:t>
      </w:r>
      <w:r w:rsidRPr="00E04D6B">
        <w:rPr>
          <w:rFonts w:asciiTheme="minorEastAsia" w:hAnsiTheme="minorEastAsia" w:cs="宋体" w:hint="eastAsia"/>
          <w:sz w:val="24"/>
        </w:rPr>
        <w:t>.</w:t>
      </w:r>
      <w:r>
        <w:rPr>
          <w:rFonts w:cs="宋体" w:hint="eastAsia"/>
          <w:sz w:val="24"/>
        </w:rPr>
        <w:t>服务完成后，必须填写详细服务记录，交采购人存档。</w:t>
      </w:r>
    </w:p>
    <w:p w:rsidR="00E04D6B" w:rsidRDefault="00E04D6B" w:rsidP="00C365E7">
      <w:pPr>
        <w:pStyle w:val="a7"/>
        <w:spacing w:line="360" w:lineRule="auto"/>
        <w:ind w:firstLineChars="200" w:firstLine="480"/>
        <w:textAlignment w:val="baseline"/>
        <w:rPr>
          <w:rFonts w:ascii="宋体" w:cs="宋体"/>
          <w:sz w:val="24"/>
          <w:szCs w:val="22"/>
        </w:rPr>
      </w:pPr>
      <w:r>
        <w:rPr>
          <w:rFonts w:ascii="宋体" w:cs="宋体" w:hint="eastAsia"/>
          <w:sz w:val="24"/>
          <w:szCs w:val="22"/>
        </w:rPr>
        <w:t>★</w:t>
      </w:r>
      <w:r w:rsidR="005621B9">
        <w:rPr>
          <w:rFonts w:ascii="宋体" w:cs="宋体" w:hint="eastAsia"/>
          <w:sz w:val="24"/>
          <w:szCs w:val="22"/>
        </w:rPr>
        <w:t>10</w:t>
      </w:r>
      <w:r w:rsidRPr="00A40F4E">
        <w:rPr>
          <w:rFonts w:ascii="宋体" w:cs="宋体" w:hint="eastAsia"/>
          <w:sz w:val="24"/>
          <w:szCs w:val="22"/>
        </w:rPr>
        <w:t>.投标人派遣的工程师至少需要三名为在职员工</w:t>
      </w:r>
      <w:r w:rsidR="00847787">
        <w:rPr>
          <w:rFonts w:ascii="宋体" w:cs="宋体" w:hint="eastAsia"/>
          <w:sz w:val="24"/>
          <w:szCs w:val="22"/>
        </w:rPr>
        <w:t>，</w:t>
      </w:r>
      <w:r w:rsidR="007955E1" w:rsidRPr="00A40F4E">
        <w:rPr>
          <w:rFonts w:ascii="宋体" w:cs="宋体" w:hint="eastAsia"/>
          <w:sz w:val="24"/>
          <w:szCs w:val="22"/>
        </w:rPr>
        <w:t>提供最近三个月的</w:t>
      </w:r>
      <w:proofErr w:type="gramStart"/>
      <w:r w:rsidR="007955E1" w:rsidRPr="00A40F4E">
        <w:rPr>
          <w:rFonts w:ascii="宋体" w:cs="宋体" w:hint="eastAsia"/>
          <w:sz w:val="24"/>
          <w:szCs w:val="22"/>
        </w:rPr>
        <w:t>社保证明</w:t>
      </w:r>
      <w:proofErr w:type="gramEnd"/>
      <w:r w:rsidRPr="00A40F4E">
        <w:rPr>
          <w:rFonts w:ascii="宋体" w:cs="宋体" w:hint="eastAsia"/>
          <w:sz w:val="24"/>
          <w:szCs w:val="22"/>
        </w:rPr>
        <w:t>。</w:t>
      </w:r>
    </w:p>
    <w:p w:rsidR="005621B9" w:rsidRPr="005621B9" w:rsidRDefault="005621B9" w:rsidP="005621B9">
      <w:pPr>
        <w:pStyle w:val="a8"/>
        <w:ind w:firstLineChars="200" w:firstLine="480"/>
      </w:pPr>
      <w:r>
        <w:rPr>
          <w:rFonts w:ascii="宋体" w:cs="宋体" w:hint="eastAsia"/>
          <w:sz w:val="24"/>
          <w:szCs w:val="22"/>
        </w:rPr>
        <w:t>★</w:t>
      </w:r>
      <w:r>
        <w:rPr>
          <w:rFonts w:ascii="宋体" w:hAnsi="宋体" w:hint="eastAsia"/>
          <w:sz w:val="24"/>
        </w:rPr>
        <w:t>11.投标人在国内有专业配件库，提供租房合同、配件仓库图片等相关资料。</w:t>
      </w:r>
    </w:p>
    <w:p w:rsidR="00C365E7" w:rsidRPr="00C365E7" w:rsidRDefault="00C365E7" w:rsidP="00C365E7">
      <w:pPr>
        <w:spacing w:line="360" w:lineRule="auto"/>
        <w:jc w:val="left"/>
        <w:textAlignment w:val="baseline"/>
        <w:rPr>
          <w:rFonts w:ascii="宋体" w:eastAsia="宋体" w:hAnsi="宋体" w:cs="宋体"/>
          <w:b/>
          <w:sz w:val="24"/>
        </w:rPr>
      </w:pPr>
      <w:bookmarkStart w:id="2" w:name="_Toc515875580"/>
      <w:r w:rsidRPr="00C365E7">
        <w:rPr>
          <w:rFonts w:ascii="宋体" w:eastAsia="宋体" w:hAnsi="宋体" w:cs="宋体" w:hint="eastAsia"/>
          <w:b/>
          <w:sz w:val="24"/>
        </w:rPr>
        <w:t>三、商务要求</w:t>
      </w:r>
    </w:p>
    <w:p w:rsidR="00C41CD9" w:rsidRPr="00FE079C" w:rsidRDefault="00C365E7" w:rsidP="00FE079C">
      <w:pPr>
        <w:spacing w:line="360" w:lineRule="auto"/>
        <w:ind w:firstLineChars="200" w:firstLine="480"/>
        <w:jc w:val="left"/>
        <w:textAlignment w:val="baseline"/>
        <w:rPr>
          <w:rFonts w:ascii="宋体" w:eastAsia="宋体" w:hAnsi="宋体" w:cs="宋体"/>
          <w:sz w:val="24"/>
        </w:rPr>
      </w:pPr>
      <w:r w:rsidRPr="00FE079C">
        <w:rPr>
          <w:rFonts w:ascii="宋体" w:eastAsia="宋体" w:hAnsi="宋体" w:cs="宋体" w:hint="eastAsia"/>
          <w:sz w:val="24"/>
        </w:rPr>
        <w:t>1.</w:t>
      </w:r>
      <w:r w:rsidR="00FE079C" w:rsidRPr="00FE079C">
        <w:rPr>
          <w:rFonts w:ascii="宋体" w:eastAsia="宋体" w:hAnsi="宋体" w:cs="宋体" w:hint="eastAsia"/>
          <w:sz w:val="24"/>
        </w:rPr>
        <w:t>移机、装机款项分开支付，装机时间待定。</w:t>
      </w:r>
      <w:r w:rsidR="00E04D6B" w:rsidRPr="00FE079C">
        <w:rPr>
          <w:rFonts w:ascii="宋体" w:eastAsia="宋体" w:hAnsi="宋体" w:cs="宋体" w:hint="eastAsia"/>
          <w:sz w:val="24"/>
        </w:rPr>
        <w:t>移机完成后30日内支付移机服务费。</w:t>
      </w:r>
      <w:bookmarkEnd w:id="2"/>
      <w:r w:rsidRPr="00FE079C">
        <w:rPr>
          <w:rFonts w:ascii="宋体" w:eastAsia="宋体" w:hAnsi="宋体" w:cs="宋体" w:hint="eastAsia"/>
          <w:sz w:val="24"/>
        </w:rPr>
        <w:t>如需装机，</w:t>
      </w:r>
      <w:r w:rsidR="00E04D6B" w:rsidRPr="00FE079C">
        <w:rPr>
          <w:rFonts w:ascii="宋体" w:eastAsia="宋体" w:hAnsi="宋体" w:cs="宋体" w:hint="eastAsia"/>
          <w:sz w:val="24"/>
        </w:rPr>
        <w:t>装机</w:t>
      </w:r>
      <w:r w:rsidR="00C41CD9" w:rsidRPr="00FE079C">
        <w:rPr>
          <w:rFonts w:ascii="宋体" w:eastAsia="宋体" w:hAnsi="宋体" w:cs="宋体" w:hint="eastAsia"/>
          <w:sz w:val="24"/>
        </w:rPr>
        <w:t>调试</w:t>
      </w:r>
      <w:r w:rsidR="00E04D6B" w:rsidRPr="00FE079C">
        <w:rPr>
          <w:rFonts w:ascii="宋体" w:eastAsia="宋体" w:hAnsi="宋体" w:cs="宋体" w:hint="eastAsia"/>
          <w:sz w:val="24"/>
        </w:rPr>
        <w:t>完成后30</w:t>
      </w:r>
      <w:r w:rsidRPr="00FE079C">
        <w:rPr>
          <w:rFonts w:ascii="宋体" w:eastAsia="宋体" w:hAnsi="宋体" w:cs="宋体" w:hint="eastAsia"/>
          <w:sz w:val="24"/>
        </w:rPr>
        <w:t>日</w:t>
      </w:r>
      <w:r w:rsidR="00E04D6B" w:rsidRPr="00FE079C">
        <w:rPr>
          <w:rFonts w:ascii="宋体" w:eastAsia="宋体" w:hAnsi="宋体" w:cs="宋体" w:hint="eastAsia"/>
          <w:sz w:val="24"/>
        </w:rPr>
        <w:t>内支付装机服务费</w:t>
      </w:r>
      <w:r w:rsidRPr="00FE079C">
        <w:rPr>
          <w:rFonts w:ascii="宋体" w:eastAsia="宋体" w:hAnsi="宋体" w:cs="宋体" w:hint="eastAsia"/>
          <w:sz w:val="24"/>
        </w:rPr>
        <w:t>。</w:t>
      </w:r>
    </w:p>
    <w:p w:rsidR="0020652A" w:rsidRPr="00FE079C" w:rsidRDefault="00C365E7" w:rsidP="00C365E7">
      <w:pPr>
        <w:spacing w:line="360" w:lineRule="auto"/>
        <w:ind w:firstLineChars="200" w:firstLine="480"/>
        <w:jc w:val="left"/>
        <w:textAlignment w:val="baseline"/>
        <w:rPr>
          <w:rFonts w:ascii="宋体" w:eastAsia="宋体" w:hAnsi="宋体" w:cs="宋体"/>
          <w:sz w:val="24"/>
        </w:rPr>
      </w:pPr>
      <w:r w:rsidRPr="00FE079C">
        <w:rPr>
          <w:rFonts w:ascii="宋体" w:eastAsia="宋体" w:hAnsi="宋体" w:cs="宋体" w:hint="eastAsia"/>
          <w:sz w:val="24"/>
        </w:rPr>
        <w:t>2.投标人</w:t>
      </w:r>
      <w:r w:rsidR="0020652A" w:rsidRPr="00FE079C">
        <w:rPr>
          <w:rFonts w:ascii="宋体" w:eastAsia="宋体" w:hAnsi="宋体" w:cs="宋体" w:hint="eastAsia"/>
          <w:sz w:val="24"/>
        </w:rPr>
        <w:t>在采购人付款前向采购人出具相应付款金额增值税发票，</w:t>
      </w:r>
      <w:r w:rsidRPr="00FE079C">
        <w:rPr>
          <w:rFonts w:ascii="宋体" w:eastAsia="宋体" w:hAnsi="宋体" w:cs="宋体" w:hint="eastAsia"/>
          <w:sz w:val="24"/>
        </w:rPr>
        <w:t>投标人</w:t>
      </w:r>
      <w:r w:rsidR="0020652A" w:rsidRPr="00FE079C">
        <w:rPr>
          <w:rFonts w:ascii="宋体" w:eastAsia="宋体" w:hAnsi="宋体" w:cs="宋体" w:hint="eastAsia"/>
          <w:sz w:val="24"/>
        </w:rPr>
        <w:t>未</w:t>
      </w:r>
      <w:r w:rsidR="0020652A" w:rsidRPr="00FE079C">
        <w:rPr>
          <w:rFonts w:ascii="宋体" w:eastAsia="宋体" w:hAnsi="宋体" w:cs="宋体" w:hint="eastAsia"/>
          <w:sz w:val="24"/>
        </w:rPr>
        <w:lastRenderedPageBreak/>
        <w:t>提供发票前，采购人有权暂缓付款并不承担违约责任，乙方不得以此拒绝</w:t>
      </w:r>
      <w:proofErr w:type="gramStart"/>
      <w:r w:rsidR="0020652A" w:rsidRPr="00FE079C">
        <w:rPr>
          <w:rFonts w:ascii="宋体" w:eastAsia="宋体" w:hAnsi="宋体" w:cs="宋体" w:hint="eastAsia"/>
          <w:sz w:val="24"/>
        </w:rPr>
        <w:t>履行维保义务</w:t>
      </w:r>
      <w:proofErr w:type="gramEnd"/>
      <w:r w:rsidR="0020652A" w:rsidRPr="00FE079C">
        <w:rPr>
          <w:rFonts w:ascii="宋体" w:eastAsia="宋体" w:hAnsi="宋体" w:cs="宋体" w:hint="eastAsia"/>
          <w:sz w:val="24"/>
        </w:rPr>
        <w:t>。</w:t>
      </w:r>
    </w:p>
    <w:p w:rsidR="00A51E41" w:rsidRDefault="00A51E41" w:rsidP="00E35D8D">
      <w:pPr>
        <w:widowControl/>
        <w:shd w:val="clear" w:color="auto" w:fill="FFFFFF"/>
        <w:wordWrap w:val="0"/>
        <w:spacing w:line="360" w:lineRule="auto"/>
        <w:jc w:val="left"/>
        <w:rPr>
          <w:rFonts w:asciiTheme="minorEastAsia" w:hAnsiTheme="minorEastAsia" w:cs="Segoe UI"/>
          <w:color w:val="333333"/>
          <w:kern w:val="0"/>
          <w:sz w:val="24"/>
          <w:szCs w:val="24"/>
        </w:rPr>
      </w:pPr>
      <w:r w:rsidRPr="00E35D8D">
        <w:rPr>
          <w:rFonts w:asciiTheme="minorEastAsia" w:hAnsiTheme="minorEastAsia" w:cs="Segoe UI" w:hint="eastAsia"/>
          <w:color w:val="333333"/>
          <w:kern w:val="0"/>
          <w:sz w:val="24"/>
          <w:szCs w:val="24"/>
        </w:rPr>
        <w:t> </w:t>
      </w:r>
    </w:p>
    <w:p w:rsidR="00AF7B01" w:rsidRDefault="00AF7B01" w:rsidP="00AF7B01">
      <w:pPr>
        <w:pStyle w:val="a8"/>
        <w:spacing w:line="360" w:lineRule="auto"/>
        <w:ind w:firstLineChars="0" w:firstLine="0"/>
        <w:textAlignment w:val="baseline"/>
        <w:rPr>
          <w:rFonts w:cs="宋体"/>
          <w:color w:val="000000"/>
          <w:sz w:val="24"/>
          <w:szCs w:val="22"/>
        </w:rPr>
      </w:pPr>
      <w:r w:rsidRPr="00EA590C">
        <w:rPr>
          <w:rFonts w:asciiTheme="minorEastAsia" w:hAnsiTheme="minorEastAsia" w:cs="Segoe UI" w:hint="eastAsia"/>
          <w:b/>
          <w:color w:val="333333"/>
          <w:kern w:val="0"/>
          <w:sz w:val="30"/>
          <w:szCs w:val="30"/>
        </w:rPr>
        <w:t>附件</w:t>
      </w:r>
      <w:r>
        <w:rPr>
          <w:rFonts w:asciiTheme="minorEastAsia" w:hAnsiTheme="minorEastAsia" w:cs="Segoe UI" w:hint="eastAsia"/>
          <w:b/>
          <w:color w:val="333333"/>
          <w:kern w:val="0"/>
          <w:sz w:val="30"/>
          <w:szCs w:val="30"/>
        </w:rPr>
        <w:t>2</w:t>
      </w:r>
      <w:r w:rsidRPr="00EA590C">
        <w:rPr>
          <w:rFonts w:asciiTheme="minorEastAsia" w:hAnsiTheme="minorEastAsia" w:cs="Segoe UI" w:hint="eastAsia"/>
          <w:b/>
          <w:color w:val="333333"/>
          <w:kern w:val="0"/>
          <w:sz w:val="30"/>
          <w:szCs w:val="30"/>
        </w:rPr>
        <w:t>：</w:t>
      </w:r>
      <w:r w:rsidRPr="00AF7B01">
        <w:rPr>
          <w:rFonts w:asciiTheme="minorEastAsia" w:hAnsiTheme="minorEastAsia" w:cs="Segoe UI" w:hint="eastAsia"/>
          <w:b/>
          <w:color w:val="333333"/>
          <w:kern w:val="0"/>
          <w:sz w:val="30"/>
          <w:szCs w:val="30"/>
        </w:rPr>
        <w:t>综合评分明细表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59"/>
        <w:gridCol w:w="851"/>
        <w:gridCol w:w="3544"/>
        <w:gridCol w:w="1701"/>
      </w:tblGrid>
      <w:tr w:rsidR="00AF7B01" w:rsidTr="00F2186A">
        <w:trPr>
          <w:trHeight w:val="525"/>
        </w:trPr>
        <w:tc>
          <w:tcPr>
            <w:tcW w:w="709" w:type="dxa"/>
            <w:noWrap/>
            <w:vAlign w:val="center"/>
          </w:tcPr>
          <w:p w:rsidR="00AF7B01" w:rsidRDefault="00AF7B01" w:rsidP="00F2186A">
            <w:pPr>
              <w:jc w:val="center"/>
              <w:textAlignment w:val="baseline"/>
              <w:rPr>
                <w:szCs w:val="21"/>
              </w:rPr>
            </w:pPr>
            <w:r>
              <w:rPr>
                <w:rFonts w:hint="eastAsia"/>
                <w:szCs w:val="21"/>
              </w:rPr>
              <w:t>序号</w:t>
            </w:r>
          </w:p>
        </w:tc>
        <w:tc>
          <w:tcPr>
            <w:tcW w:w="1559" w:type="dxa"/>
            <w:noWrap/>
            <w:vAlign w:val="center"/>
          </w:tcPr>
          <w:p w:rsidR="00AF7B01" w:rsidRDefault="00AF7B01" w:rsidP="00F2186A">
            <w:pPr>
              <w:jc w:val="center"/>
              <w:textAlignment w:val="baseline"/>
              <w:rPr>
                <w:szCs w:val="21"/>
              </w:rPr>
            </w:pPr>
            <w:r>
              <w:rPr>
                <w:rFonts w:hint="eastAsia"/>
                <w:szCs w:val="21"/>
              </w:rPr>
              <w:t>评分因素</w:t>
            </w:r>
          </w:p>
        </w:tc>
        <w:tc>
          <w:tcPr>
            <w:tcW w:w="851" w:type="dxa"/>
            <w:noWrap/>
            <w:vAlign w:val="center"/>
          </w:tcPr>
          <w:p w:rsidR="00AF7B01" w:rsidRDefault="00AF7B01" w:rsidP="00F2186A">
            <w:pPr>
              <w:jc w:val="center"/>
              <w:textAlignment w:val="baseline"/>
              <w:rPr>
                <w:szCs w:val="21"/>
              </w:rPr>
            </w:pPr>
            <w:r>
              <w:rPr>
                <w:rFonts w:hint="eastAsia"/>
                <w:szCs w:val="21"/>
              </w:rPr>
              <w:t>权重</w:t>
            </w:r>
          </w:p>
        </w:tc>
        <w:tc>
          <w:tcPr>
            <w:tcW w:w="3544" w:type="dxa"/>
            <w:noWrap/>
            <w:vAlign w:val="center"/>
          </w:tcPr>
          <w:p w:rsidR="00AF7B01" w:rsidRDefault="00AF7B01" w:rsidP="00F2186A">
            <w:pPr>
              <w:jc w:val="center"/>
              <w:textAlignment w:val="baseline"/>
              <w:rPr>
                <w:szCs w:val="21"/>
              </w:rPr>
            </w:pPr>
            <w:r>
              <w:rPr>
                <w:rFonts w:hint="eastAsia"/>
                <w:szCs w:val="21"/>
              </w:rPr>
              <w:t>评分标准</w:t>
            </w:r>
          </w:p>
        </w:tc>
        <w:tc>
          <w:tcPr>
            <w:tcW w:w="1701" w:type="dxa"/>
            <w:noWrap/>
            <w:vAlign w:val="center"/>
          </w:tcPr>
          <w:p w:rsidR="00AF7B01" w:rsidRDefault="00AF7B01" w:rsidP="00F2186A">
            <w:pPr>
              <w:jc w:val="center"/>
              <w:textAlignment w:val="baseline"/>
              <w:rPr>
                <w:szCs w:val="21"/>
              </w:rPr>
            </w:pPr>
            <w:r>
              <w:rPr>
                <w:rFonts w:hint="eastAsia"/>
                <w:szCs w:val="21"/>
              </w:rPr>
              <w:t>评审依据</w:t>
            </w:r>
          </w:p>
        </w:tc>
      </w:tr>
      <w:tr w:rsidR="00AF7B01" w:rsidTr="00F2186A">
        <w:tc>
          <w:tcPr>
            <w:tcW w:w="709" w:type="dxa"/>
            <w:noWrap/>
            <w:vAlign w:val="center"/>
          </w:tcPr>
          <w:p w:rsidR="00AF7B01" w:rsidRDefault="00AF7B01" w:rsidP="00F2186A">
            <w:pPr>
              <w:jc w:val="center"/>
              <w:textAlignment w:val="baseline"/>
              <w:rPr>
                <w:szCs w:val="21"/>
              </w:rPr>
            </w:pPr>
            <w:r>
              <w:rPr>
                <w:rFonts w:hint="eastAsia"/>
                <w:szCs w:val="21"/>
              </w:rPr>
              <w:t>1</w:t>
            </w:r>
          </w:p>
        </w:tc>
        <w:tc>
          <w:tcPr>
            <w:tcW w:w="1559" w:type="dxa"/>
            <w:noWrap/>
            <w:vAlign w:val="center"/>
          </w:tcPr>
          <w:p w:rsidR="00AF7B01" w:rsidRDefault="00AF7B01" w:rsidP="00F2186A">
            <w:pPr>
              <w:jc w:val="center"/>
              <w:textAlignment w:val="baseline"/>
              <w:rPr>
                <w:szCs w:val="21"/>
              </w:rPr>
            </w:pPr>
            <w:r>
              <w:rPr>
                <w:rFonts w:hint="eastAsia"/>
                <w:szCs w:val="21"/>
              </w:rPr>
              <w:t>报价</w:t>
            </w:r>
            <w:r>
              <w:rPr>
                <w:rFonts w:hint="eastAsia"/>
                <w:szCs w:val="21"/>
              </w:rPr>
              <w:t>30%</w:t>
            </w:r>
          </w:p>
        </w:tc>
        <w:tc>
          <w:tcPr>
            <w:tcW w:w="851" w:type="dxa"/>
            <w:noWrap/>
            <w:vAlign w:val="center"/>
          </w:tcPr>
          <w:p w:rsidR="00AF7B01" w:rsidRDefault="00AF7B01" w:rsidP="00F2186A">
            <w:pPr>
              <w:jc w:val="center"/>
              <w:textAlignment w:val="baseline"/>
              <w:rPr>
                <w:szCs w:val="21"/>
              </w:rPr>
            </w:pPr>
            <w:r>
              <w:rPr>
                <w:rFonts w:hint="eastAsia"/>
                <w:szCs w:val="21"/>
              </w:rPr>
              <w:t>30</w:t>
            </w:r>
            <w:r>
              <w:rPr>
                <w:rFonts w:hint="eastAsia"/>
                <w:szCs w:val="21"/>
              </w:rPr>
              <w:t>分</w:t>
            </w:r>
          </w:p>
        </w:tc>
        <w:tc>
          <w:tcPr>
            <w:tcW w:w="3544" w:type="dxa"/>
            <w:noWrap/>
          </w:tcPr>
          <w:p w:rsidR="00AF7B01" w:rsidRPr="007A2383" w:rsidRDefault="00AF7B01" w:rsidP="00AF7B01">
            <w:pPr>
              <w:pStyle w:val="a9"/>
              <w:widowControl/>
              <w:snapToGrid w:val="0"/>
              <w:spacing w:before="46" w:after="46" w:line="240" w:lineRule="auto"/>
              <w:ind w:firstLineChars="0" w:firstLine="0"/>
              <w:jc w:val="left"/>
              <w:textAlignment w:val="baseline"/>
              <w:rPr>
                <w:rFonts w:eastAsia="宋体" w:cs="宋体"/>
                <w:kern w:val="2"/>
                <w:sz w:val="21"/>
                <w:szCs w:val="21"/>
              </w:rPr>
            </w:pPr>
            <w:r w:rsidRPr="007A2383">
              <w:rPr>
                <w:rFonts w:eastAsia="宋体" w:cs="宋体" w:hint="eastAsia"/>
                <w:kern w:val="2"/>
                <w:sz w:val="21"/>
                <w:szCs w:val="21"/>
              </w:rPr>
              <w:t>以本次有效的最低投标报价为基准价，投标报价得分=(基准价／投标报价)*</w:t>
            </w:r>
            <w:r>
              <w:rPr>
                <w:rFonts w:eastAsia="宋体" w:cs="宋体" w:hint="eastAsia"/>
                <w:kern w:val="2"/>
                <w:sz w:val="21"/>
                <w:szCs w:val="21"/>
              </w:rPr>
              <w:t>30%</w:t>
            </w:r>
          </w:p>
        </w:tc>
        <w:tc>
          <w:tcPr>
            <w:tcW w:w="1701" w:type="dxa"/>
            <w:noWrap/>
            <w:vAlign w:val="center"/>
          </w:tcPr>
          <w:p w:rsidR="00AF7B01" w:rsidRDefault="00AF7B01" w:rsidP="00F2186A">
            <w:pPr>
              <w:jc w:val="center"/>
              <w:textAlignment w:val="baseline"/>
              <w:rPr>
                <w:szCs w:val="21"/>
              </w:rPr>
            </w:pPr>
            <w:r>
              <w:rPr>
                <w:rFonts w:hint="eastAsia"/>
                <w:szCs w:val="21"/>
              </w:rPr>
              <w:t>共同类评分因素</w:t>
            </w:r>
          </w:p>
        </w:tc>
      </w:tr>
      <w:tr w:rsidR="00AF7B01" w:rsidTr="00F2186A">
        <w:tc>
          <w:tcPr>
            <w:tcW w:w="709" w:type="dxa"/>
            <w:noWrap/>
            <w:vAlign w:val="center"/>
          </w:tcPr>
          <w:p w:rsidR="00AF7B01" w:rsidRDefault="00AF7B01" w:rsidP="00F2186A">
            <w:pPr>
              <w:jc w:val="center"/>
              <w:textAlignment w:val="baseline"/>
              <w:rPr>
                <w:szCs w:val="21"/>
              </w:rPr>
            </w:pPr>
            <w:r>
              <w:rPr>
                <w:rFonts w:hint="eastAsia"/>
                <w:szCs w:val="21"/>
              </w:rPr>
              <w:t>2</w:t>
            </w:r>
          </w:p>
        </w:tc>
        <w:tc>
          <w:tcPr>
            <w:tcW w:w="1559" w:type="dxa"/>
            <w:noWrap/>
            <w:vAlign w:val="center"/>
          </w:tcPr>
          <w:p w:rsidR="00AF7B01" w:rsidRDefault="00AF7B01" w:rsidP="00F2186A">
            <w:pPr>
              <w:jc w:val="center"/>
              <w:textAlignment w:val="baseline"/>
              <w:rPr>
                <w:szCs w:val="21"/>
              </w:rPr>
            </w:pPr>
            <w:r>
              <w:rPr>
                <w:rFonts w:hint="eastAsia"/>
                <w:szCs w:val="21"/>
              </w:rPr>
              <w:t>服务要求</w:t>
            </w:r>
            <w:r>
              <w:rPr>
                <w:rFonts w:hint="eastAsia"/>
                <w:szCs w:val="21"/>
              </w:rPr>
              <w:t>35%</w:t>
            </w:r>
          </w:p>
        </w:tc>
        <w:tc>
          <w:tcPr>
            <w:tcW w:w="851" w:type="dxa"/>
            <w:noWrap/>
            <w:vAlign w:val="center"/>
          </w:tcPr>
          <w:p w:rsidR="00AF7B01" w:rsidRDefault="00AF7B01" w:rsidP="00F2186A">
            <w:pPr>
              <w:jc w:val="center"/>
              <w:textAlignment w:val="baseline"/>
              <w:rPr>
                <w:szCs w:val="21"/>
              </w:rPr>
            </w:pPr>
            <w:r>
              <w:rPr>
                <w:rFonts w:hint="eastAsia"/>
                <w:szCs w:val="21"/>
              </w:rPr>
              <w:t>35</w:t>
            </w:r>
            <w:r>
              <w:rPr>
                <w:rFonts w:hint="eastAsia"/>
                <w:szCs w:val="21"/>
              </w:rPr>
              <w:t>分</w:t>
            </w:r>
          </w:p>
        </w:tc>
        <w:tc>
          <w:tcPr>
            <w:tcW w:w="3544" w:type="dxa"/>
            <w:noWrap/>
          </w:tcPr>
          <w:p w:rsidR="00AF7B01" w:rsidRDefault="00AF7B01" w:rsidP="00231A16">
            <w:pPr>
              <w:textAlignment w:val="baseline"/>
              <w:rPr>
                <w:szCs w:val="21"/>
              </w:rPr>
            </w:pPr>
            <w:r>
              <w:rPr>
                <w:rFonts w:hint="eastAsia"/>
                <w:szCs w:val="21"/>
              </w:rPr>
              <w:t>完全满足采购服务要求没有负偏离</w:t>
            </w:r>
            <w:r w:rsidRPr="00FE079C">
              <w:rPr>
                <w:rFonts w:hint="eastAsia"/>
                <w:szCs w:val="21"/>
              </w:rPr>
              <w:t>的得</w:t>
            </w:r>
            <w:r w:rsidRPr="00FE079C">
              <w:rPr>
                <w:rFonts w:hint="eastAsia"/>
                <w:szCs w:val="21"/>
              </w:rPr>
              <w:t>35</w:t>
            </w:r>
            <w:r w:rsidRPr="00FE079C">
              <w:rPr>
                <w:rFonts w:hint="eastAsia"/>
                <w:szCs w:val="21"/>
              </w:rPr>
              <w:t>分；带</w:t>
            </w:r>
            <w:r w:rsidR="00FE079C" w:rsidRPr="00FE079C">
              <w:rPr>
                <w:rFonts w:ascii="宋体" w:eastAsia="宋体" w:cs="宋体" w:hint="eastAsia"/>
                <w:sz w:val="24"/>
              </w:rPr>
              <w:t>★</w:t>
            </w:r>
            <w:r w:rsidRPr="00FE079C">
              <w:rPr>
                <w:rFonts w:cs="宋体" w:hint="eastAsia"/>
                <w:szCs w:val="21"/>
              </w:rPr>
              <w:t>符号参数为重要参数，每有一条不满足，扣</w:t>
            </w:r>
            <w:r w:rsidRPr="00FE079C">
              <w:rPr>
                <w:rFonts w:cs="宋体" w:hint="eastAsia"/>
                <w:szCs w:val="21"/>
              </w:rPr>
              <w:t>5</w:t>
            </w:r>
            <w:r w:rsidRPr="00FE079C">
              <w:rPr>
                <w:rFonts w:cs="宋体" w:hint="eastAsia"/>
                <w:szCs w:val="21"/>
              </w:rPr>
              <w:t>分</w:t>
            </w:r>
            <w:r w:rsidRPr="00FE079C">
              <w:rPr>
                <w:rFonts w:cs="宋体" w:hint="eastAsia"/>
                <w:sz w:val="24"/>
              </w:rPr>
              <w:t>；</w:t>
            </w:r>
            <w:r w:rsidRPr="00FE079C">
              <w:rPr>
                <w:rFonts w:hint="eastAsia"/>
                <w:szCs w:val="21"/>
              </w:rPr>
              <w:t>其</w:t>
            </w:r>
            <w:r w:rsidR="00231A16">
              <w:rPr>
                <w:rFonts w:hint="eastAsia"/>
                <w:szCs w:val="21"/>
              </w:rPr>
              <w:t>他</w:t>
            </w:r>
            <w:r w:rsidRPr="00FE079C">
              <w:rPr>
                <w:rFonts w:hint="eastAsia"/>
                <w:szCs w:val="21"/>
              </w:rPr>
              <w:t>服务要求每有一项负偏离的扣</w:t>
            </w:r>
            <w:r w:rsidR="00FE079C" w:rsidRPr="00FE079C">
              <w:rPr>
                <w:rFonts w:hint="eastAsia"/>
                <w:szCs w:val="21"/>
              </w:rPr>
              <w:t>3</w:t>
            </w:r>
            <w:r w:rsidRPr="00FE079C">
              <w:rPr>
                <w:rFonts w:hint="eastAsia"/>
                <w:szCs w:val="21"/>
              </w:rPr>
              <w:t>分，扣完为止。</w:t>
            </w:r>
          </w:p>
        </w:tc>
        <w:tc>
          <w:tcPr>
            <w:tcW w:w="1701" w:type="dxa"/>
            <w:noWrap/>
            <w:vAlign w:val="center"/>
          </w:tcPr>
          <w:p w:rsidR="00AF7B01" w:rsidRDefault="00AF7B01" w:rsidP="00F2186A">
            <w:pPr>
              <w:jc w:val="center"/>
              <w:textAlignment w:val="baseline"/>
              <w:rPr>
                <w:szCs w:val="21"/>
              </w:rPr>
            </w:pPr>
            <w:r>
              <w:rPr>
                <w:rFonts w:hint="eastAsia"/>
                <w:szCs w:val="21"/>
              </w:rPr>
              <w:t>技术评分因素</w:t>
            </w:r>
          </w:p>
        </w:tc>
      </w:tr>
      <w:tr w:rsidR="00AF7B01" w:rsidTr="00F2186A">
        <w:tc>
          <w:tcPr>
            <w:tcW w:w="709" w:type="dxa"/>
            <w:noWrap/>
            <w:vAlign w:val="center"/>
          </w:tcPr>
          <w:p w:rsidR="00AF7B01" w:rsidRDefault="00AF7B01" w:rsidP="00F2186A">
            <w:pPr>
              <w:jc w:val="center"/>
              <w:textAlignment w:val="baseline"/>
              <w:rPr>
                <w:szCs w:val="21"/>
              </w:rPr>
            </w:pPr>
            <w:r>
              <w:rPr>
                <w:rFonts w:hint="eastAsia"/>
                <w:szCs w:val="21"/>
              </w:rPr>
              <w:t>3</w:t>
            </w:r>
          </w:p>
        </w:tc>
        <w:tc>
          <w:tcPr>
            <w:tcW w:w="1559" w:type="dxa"/>
            <w:noWrap/>
            <w:vAlign w:val="center"/>
          </w:tcPr>
          <w:p w:rsidR="00AF7B01" w:rsidRDefault="00AF7B01" w:rsidP="00F2186A">
            <w:pPr>
              <w:jc w:val="center"/>
              <w:textAlignment w:val="baseline"/>
              <w:rPr>
                <w:szCs w:val="21"/>
              </w:rPr>
            </w:pPr>
            <w:r>
              <w:rPr>
                <w:rFonts w:hint="eastAsia"/>
                <w:szCs w:val="21"/>
              </w:rPr>
              <w:t>类似业绩</w:t>
            </w:r>
            <w:r>
              <w:rPr>
                <w:rFonts w:hint="eastAsia"/>
                <w:szCs w:val="21"/>
              </w:rPr>
              <w:t>5%</w:t>
            </w:r>
          </w:p>
        </w:tc>
        <w:tc>
          <w:tcPr>
            <w:tcW w:w="851" w:type="dxa"/>
            <w:noWrap/>
            <w:vAlign w:val="center"/>
          </w:tcPr>
          <w:p w:rsidR="00AF7B01" w:rsidRDefault="00AF7B01" w:rsidP="00F2186A">
            <w:pPr>
              <w:jc w:val="center"/>
              <w:textAlignment w:val="baseline"/>
              <w:rPr>
                <w:szCs w:val="21"/>
              </w:rPr>
            </w:pPr>
            <w:r>
              <w:rPr>
                <w:rFonts w:hint="eastAsia"/>
                <w:szCs w:val="21"/>
              </w:rPr>
              <w:t>5</w:t>
            </w:r>
            <w:r>
              <w:rPr>
                <w:rFonts w:hint="eastAsia"/>
                <w:szCs w:val="21"/>
              </w:rPr>
              <w:t>分</w:t>
            </w:r>
          </w:p>
        </w:tc>
        <w:tc>
          <w:tcPr>
            <w:tcW w:w="3544" w:type="dxa"/>
            <w:noWrap/>
          </w:tcPr>
          <w:p w:rsidR="00AF7B01" w:rsidRDefault="00AF7B01" w:rsidP="00231A16">
            <w:pPr>
              <w:pStyle w:val="a9"/>
              <w:widowControl/>
              <w:snapToGrid w:val="0"/>
              <w:spacing w:before="46" w:after="46" w:line="240" w:lineRule="auto"/>
              <w:ind w:firstLineChars="0" w:firstLine="0"/>
              <w:jc w:val="left"/>
              <w:textAlignment w:val="baseline"/>
              <w:rPr>
                <w:rFonts w:eastAsia="宋体" w:cs="宋体"/>
                <w:kern w:val="2"/>
                <w:sz w:val="21"/>
                <w:szCs w:val="21"/>
              </w:rPr>
            </w:pPr>
            <w:r>
              <w:rPr>
                <w:rFonts w:eastAsia="宋体" w:cs="宋体" w:hint="eastAsia"/>
                <w:kern w:val="2"/>
                <w:sz w:val="21"/>
                <w:szCs w:val="21"/>
              </w:rPr>
              <w:t>投标人提供2018年以来CT移机</w:t>
            </w:r>
            <w:proofErr w:type="gramStart"/>
            <w:r w:rsidR="00231A16">
              <w:rPr>
                <w:rFonts w:eastAsia="宋体" w:cs="宋体" w:hint="eastAsia"/>
                <w:kern w:val="2"/>
                <w:sz w:val="21"/>
                <w:szCs w:val="21"/>
              </w:rPr>
              <w:t>或维保</w:t>
            </w:r>
            <w:r>
              <w:rPr>
                <w:rFonts w:eastAsia="宋体" w:cs="宋体" w:hint="eastAsia"/>
                <w:kern w:val="2"/>
                <w:sz w:val="21"/>
                <w:szCs w:val="21"/>
              </w:rPr>
              <w:t>业绩</w:t>
            </w:r>
            <w:proofErr w:type="gramEnd"/>
            <w:r>
              <w:rPr>
                <w:rFonts w:eastAsia="宋体" w:cs="宋体" w:hint="eastAsia"/>
                <w:kern w:val="2"/>
                <w:sz w:val="21"/>
                <w:szCs w:val="21"/>
              </w:rPr>
              <w:t>。每提供一个得1</w:t>
            </w:r>
            <w:r>
              <w:rPr>
                <w:rFonts w:eastAsia="宋体" w:cs="宋体"/>
                <w:kern w:val="2"/>
                <w:sz w:val="21"/>
                <w:szCs w:val="21"/>
              </w:rPr>
              <w:t>分</w:t>
            </w:r>
            <w:r>
              <w:rPr>
                <w:rFonts w:eastAsia="宋体" w:cs="宋体" w:hint="eastAsia"/>
                <w:kern w:val="2"/>
                <w:sz w:val="21"/>
                <w:szCs w:val="21"/>
              </w:rPr>
              <w:t>，最多得5分。（提供合同或者成交/中标通知书复印件）。</w:t>
            </w:r>
          </w:p>
        </w:tc>
        <w:tc>
          <w:tcPr>
            <w:tcW w:w="1701" w:type="dxa"/>
            <w:noWrap/>
            <w:vAlign w:val="center"/>
          </w:tcPr>
          <w:p w:rsidR="00AF7B01" w:rsidRDefault="00AF7B01" w:rsidP="00F2186A">
            <w:pPr>
              <w:jc w:val="center"/>
              <w:textAlignment w:val="baseline"/>
              <w:rPr>
                <w:szCs w:val="21"/>
              </w:rPr>
            </w:pPr>
            <w:r>
              <w:rPr>
                <w:rFonts w:hint="eastAsia"/>
                <w:szCs w:val="21"/>
              </w:rPr>
              <w:t>共同类评分因素</w:t>
            </w:r>
          </w:p>
        </w:tc>
      </w:tr>
      <w:tr w:rsidR="00AF7B01" w:rsidTr="00F2186A">
        <w:trPr>
          <w:trHeight w:val="1135"/>
        </w:trPr>
        <w:tc>
          <w:tcPr>
            <w:tcW w:w="709" w:type="dxa"/>
            <w:noWrap/>
            <w:vAlign w:val="center"/>
          </w:tcPr>
          <w:p w:rsidR="00AF7B01" w:rsidRDefault="00AF7B01" w:rsidP="00F2186A">
            <w:pPr>
              <w:jc w:val="center"/>
              <w:textAlignment w:val="baseline"/>
              <w:rPr>
                <w:szCs w:val="21"/>
              </w:rPr>
            </w:pPr>
            <w:r>
              <w:rPr>
                <w:rFonts w:hint="eastAsia"/>
                <w:szCs w:val="21"/>
              </w:rPr>
              <w:t>4</w:t>
            </w:r>
          </w:p>
        </w:tc>
        <w:tc>
          <w:tcPr>
            <w:tcW w:w="1559" w:type="dxa"/>
            <w:noWrap/>
            <w:vAlign w:val="center"/>
          </w:tcPr>
          <w:p w:rsidR="00AF7B01" w:rsidRDefault="00AF7B01" w:rsidP="00F2186A">
            <w:pPr>
              <w:jc w:val="center"/>
              <w:textAlignment w:val="baseline"/>
              <w:rPr>
                <w:szCs w:val="21"/>
              </w:rPr>
            </w:pPr>
            <w:r>
              <w:rPr>
                <w:rFonts w:hint="eastAsia"/>
                <w:szCs w:val="21"/>
              </w:rPr>
              <w:t>服务管理方案</w:t>
            </w:r>
            <w:r>
              <w:rPr>
                <w:rFonts w:hint="eastAsia"/>
                <w:szCs w:val="21"/>
              </w:rPr>
              <w:t>21%</w:t>
            </w:r>
          </w:p>
        </w:tc>
        <w:tc>
          <w:tcPr>
            <w:tcW w:w="851" w:type="dxa"/>
            <w:noWrap/>
            <w:vAlign w:val="center"/>
          </w:tcPr>
          <w:p w:rsidR="00AF7B01" w:rsidRDefault="00AF7B01" w:rsidP="00F2186A">
            <w:pPr>
              <w:jc w:val="center"/>
              <w:textAlignment w:val="baseline"/>
              <w:rPr>
                <w:szCs w:val="21"/>
              </w:rPr>
            </w:pPr>
            <w:r>
              <w:rPr>
                <w:rFonts w:hint="eastAsia"/>
                <w:szCs w:val="21"/>
              </w:rPr>
              <w:t>21</w:t>
            </w:r>
            <w:r>
              <w:rPr>
                <w:rFonts w:hint="eastAsia"/>
                <w:szCs w:val="21"/>
              </w:rPr>
              <w:t>分</w:t>
            </w:r>
          </w:p>
        </w:tc>
        <w:tc>
          <w:tcPr>
            <w:tcW w:w="3544" w:type="dxa"/>
            <w:noWrap/>
          </w:tcPr>
          <w:p w:rsidR="00AF7B01" w:rsidRDefault="00AF7B01" w:rsidP="00AF7B01">
            <w:pPr>
              <w:pStyle w:val="a9"/>
              <w:widowControl/>
              <w:snapToGrid w:val="0"/>
              <w:spacing w:before="46" w:after="46" w:line="240" w:lineRule="auto"/>
              <w:ind w:firstLineChars="0" w:firstLine="0"/>
              <w:jc w:val="left"/>
              <w:textAlignment w:val="baseline"/>
              <w:rPr>
                <w:rFonts w:eastAsia="宋体" w:cs="宋体"/>
                <w:kern w:val="2"/>
                <w:sz w:val="21"/>
                <w:szCs w:val="21"/>
              </w:rPr>
            </w:pPr>
            <w:r w:rsidRPr="006657E3">
              <w:rPr>
                <w:rFonts w:eastAsia="宋体" w:cs="宋体" w:hint="eastAsia"/>
                <w:kern w:val="2"/>
                <w:sz w:val="21"/>
                <w:szCs w:val="21"/>
              </w:rPr>
              <w:t>根据投标人提供的①项目服务流程方案；②项目搬迁进度、时间安排；③项目技术队伍质量优良保障措施；④服务质量保证措施；⑤对项目过程中遇到问题的解决方案；⑥质量安全管理体系；⑦项目应急预案等综合评审，内容完全涵盖以上内容、满足本项目服务要求且全面可行的得2</w:t>
            </w:r>
            <w:r>
              <w:rPr>
                <w:rFonts w:eastAsia="宋体" w:cs="宋体" w:hint="eastAsia"/>
                <w:kern w:val="2"/>
                <w:sz w:val="21"/>
                <w:szCs w:val="21"/>
              </w:rPr>
              <w:t>1</w:t>
            </w:r>
            <w:r w:rsidRPr="006657E3">
              <w:rPr>
                <w:rFonts w:eastAsia="宋体" w:cs="宋体" w:hint="eastAsia"/>
                <w:kern w:val="2"/>
                <w:sz w:val="21"/>
                <w:szCs w:val="21"/>
              </w:rPr>
              <w:t>分，每缺一项或每有一项方案不完善的扣</w:t>
            </w:r>
            <w:r>
              <w:rPr>
                <w:rFonts w:eastAsia="宋体" w:cs="宋体" w:hint="eastAsia"/>
                <w:kern w:val="2"/>
                <w:sz w:val="21"/>
                <w:szCs w:val="21"/>
              </w:rPr>
              <w:t>3</w:t>
            </w:r>
            <w:r w:rsidRPr="006657E3">
              <w:rPr>
                <w:rFonts w:eastAsia="宋体" w:cs="宋体" w:hint="eastAsia"/>
                <w:kern w:val="2"/>
                <w:sz w:val="21"/>
                <w:szCs w:val="21"/>
              </w:rPr>
              <w:t>分，直至扣完为止。</w:t>
            </w:r>
          </w:p>
        </w:tc>
        <w:tc>
          <w:tcPr>
            <w:tcW w:w="1701" w:type="dxa"/>
            <w:noWrap/>
            <w:vAlign w:val="center"/>
          </w:tcPr>
          <w:p w:rsidR="00AF7B01" w:rsidRDefault="00AF7B01" w:rsidP="00F2186A">
            <w:pPr>
              <w:jc w:val="center"/>
              <w:textAlignment w:val="baseline"/>
              <w:rPr>
                <w:szCs w:val="21"/>
              </w:rPr>
            </w:pPr>
            <w:r>
              <w:rPr>
                <w:rFonts w:hint="eastAsia"/>
                <w:szCs w:val="21"/>
              </w:rPr>
              <w:t>技术评分因素</w:t>
            </w:r>
          </w:p>
        </w:tc>
      </w:tr>
      <w:tr w:rsidR="00AF7B01" w:rsidTr="00F2186A">
        <w:tc>
          <w:tcPr>
            <w:tcW w:w="709" w:type="dxa"/>
            <w:noWrap/>
            <w:vAlign w:val="center"/>
          </w:tcPr>
          <w:p w:rsidR="00AF7B01" w:rsidRDefault="00AF7B01" w:rsidP="00F2186A">
            <w:pPr>
              <w:jc w:val="center"/>
              <w:textAlignment w:val="baseline"/>
              <w:rPr>
                <w:szCs w:val="21"/>
              </w:rPr>
            </w:pPr>
            <w:r>
              <w:rPr>
                <w:rFonts w:hint="eastAsia"/>
                <w:szCs w:val="21"/>
              </w:rPr>
              <w:t>5</w:t>
            </w:r>
          </w:p>
        </w:tc>
        <w:tc>
          <w:tcPr>
            <w:tcW w:w="1559" w:type="dxa"/>
            <w:noWrap/>
            <w:vAlign w:val="center"/>
          </w:tcPr>
          <w:p w:rsidR="00AF7B01" w:rsidRDefault="00AF7B01" w:rsidP="00F2186A">
            <w:pPr>
              <w:jc w:val="center"/>
              <w:textAlignment w:val="baseline"/>
              <w:rPr>
                <w:szCs w:val="21"/>
              </w:rPr>
            </w:pPr>
            <w:r>
              <w:rPr>
                <w:rFonts w:hint="eastAsia"/>
                <w:szCs w:val="21"/>
              </w:rPr>
              <w:t>履约能力</w:t>
            </w:r>
            <w:r>
              <w:rPr>
                <w:rFonts w:hint="eastAsia"/>
                <w:szCs w:val="21"/>
              </w:rPr>
              <w:t>8%</w:t>
            </w:r>
          </w:p>
        </w:tc>
        <w:tc>
          <w:tcPr>
            <w:tcW w:w="851" w:type="dxa"/>
            <w:noWrap/>
            <w:vAlign w:val="center"/>
          </w:tcPr>
          <w:p w:rsidR="00AF7B01" w:rsidRDefault="00AF7B01" w:rsidP="00F2186A">
            <w:pPr>
              <w:jc w:val="center"/>
              <w:textAlignment w:val="baseline"/>
              <w:rPr>
                <w:szCs w:val="21"/>
              </w:rPr>
            </w:pPr>
            <w:r>
              <w:rPr>
                <w:rFonts w:hint="eastAsia"/>
                <w:szCs w:val="21"/>
              </w:rPr>
              <w:t>8</w:t>
            </w:r>
            <w:r>
              <w:rPr>
                <w:rFonts w:hint="eastAsia"/>
                <w:szCs w:val="21"/>
              </w:rPr>
              <w:t>分</w:t>
            </w:r>
          </w:p>
        </w:tc>
        <w:tc>
          <w:tcPr>
            <w:tcW w:w="3544" w:type="dxa"/>
            <w:noWrap/>
          </w:tcPr>
          <w:p w:rsidR="00AF7B01" w:rsidRPr="008D5CE0" w:rsidRDefault="00AF7B01" w:rsidP="00F2186A">
            <w:pPr>
              <w:pStyle w:val="a7"/>
              <w:rPr>
                <w:rFonts w:ascii="宋体" w:hAnsi="宋体" w:cs="宋体"/>
                <w:kern w:val="2"/>
                <w:sz w:val="21"/>
                <w:szCs w:val="21"/>
              </w:rPr>
            </w:pPr>
            <w:r w:rsidRPr="008D5CE0">
              <w:rPr>
                <w:rFonts w:ascii="宋体" w:hAnsi="宋体" w:cs="宋体" w:hint="eastAsia"/>
                <w:kern w:val="2"/>
                <w:sz w:val="21"/>
                <w:szCs w:val="21"/>
              </w:rPr>
              <w:t>1.投标人获得有效期内的 ISO9001、ISO13485质量管理体系认证，每提供一项得2分，最多得4分，未提供的不得分（提供证书复印件加盖公章）。</w:t>
            </w:r>
          </w:p>
          <w:p w:rsidR="00AF7B01" w:rsidRPr="006657E3" w:rsidRDefault="00AF7B01" w:rsidP="00F2186A">
            <w:pPr>
              <w:pStyle w:val="a7"/>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w:t>
            </w:r>
            <w:r w:rsidRPr="006657E3">
              <w:rPr>
                <w:rFonts w:asciiTheme="minorEastAsia" w:eastAsiaTheme="minorEastAsia" w:hAnsiTheme="minorEastAsia" w:cs="宋体" w:hint="eastAsia"/>
                <w:kern w:val="2"/>
                <w:sz w:val="21"/>
                <w:szCs w:val="21"/>
              </w:rPr>
              <w:t>.拟派遣的驻本地的服务工程师持有设备生产厂家的上岗合格证或中国医学装备协会颁发的CT</w:t>
            </w:r>
            <w:proofErr w:type="gramStart"/>
            <w:r w:rsidRPr="006657E3">
              <w:rPr>
                <w:rFonts w:asciiTheme="minorEastAsia" w:eastAsiaTheme="minorEastAsia" w:hAnsiTheme="minorEastAsia" w:cs="宋体" w:hint="eastAsia"/>
                <w:kern w:val="2"/>
                <w:sz w:val="21"/>
                <w:szCs w:val="21"/>
              </w:rPr>
              <w:t>维修证</w:t>
            </w:r>
            <w:proofErr w:type="gramEnd"/>
            <w:r w:rsidRPr="006657E3">
              <w:rPr>
                <w:rFonts w:asciiTheme="minorEastAsia" w:eastAsiaTheme="minorEastAsia" w:hAnsiTheme="minorEastAsia" w:cs="宋体" w:hint="eastAsia"/>
                <w:kern w:val="2"/>
                <w:sz w:val="21"/>
                <w:szCs w:val="21"/>
              </w:rPr>
              <w:t>的，每提供一个得1分，本项最多得4分（提供相关证明文件和证书）。</w:t>
            </w:r>
          </w:p>
        </w:tc>
        <w:tc>
          <w:tcPr>
            <w:tcW w:w="1701" w:type="dxa"/>
            <w:noWrap/>
            <w:vAlign w:val="center"/>
          </w:tcPr>
          <w:p w:rsidR="00AF7B01" w:rsidRDefault="00AF7B01" w:rsidP="00F2186A">
            <w:pPr>
              <w:jc w:val="center"/>
              <w:textAlignment w:val="baseline"/>
              <w:rPr>
                <w:szCs w:val="21"/>
              </w:rPr>
            </w:pPr>
            <w:r>
              <w:rPr>
                <w:rFonts w:hint="eastAsia"/>
                <w:szCs w:val="21"/>
              </w:rPr>
              <w:t>技术评分因素</w:t>
            </w:r>
          </w:p>
        </w:tc>
      </w:tr>
      <w:tr w:rsidR="00AF7B01" w:rsidTr="00F2186A">
        <w:tc>
          <w:tcPr>
            <w:tcW w:w="709" w:type="dxa"/>
            <w:noWrap/>
            <w:vAlign w:val="center"/>
          </w:tcPr>
          <w:p w:rsidR="00AF7B01" w:rsidRDefault="00AF7B01" w:rsidP="00F2186A">
            <w:pPr>
              <w:jc w:val="center"/>
              <w:textAlignment w:val="baseline"/>
              <w:rPr>
                <w:szCs w:val="21"/>
              </w:rPr>
            </w:pPr>
            <w:r>
              <w:rPr>
                <w:rFonts w:hint="eastAsia"/>
                <w:szCs w:val="21"/>
              </w:rPr>
              <w:t>6</w:t>
            </w:r>
          </w:p>
        </w:tc>
        <w:tc>
          <w:tcPr>
            <w:tcW w:w="1559" w:type="dxa"/>
            <w:noWrap/>
            <w:vAlign w:val="center"/>
          </w:tcPr>
          <w:p w:rsidR="00AF7B01" w:rsidRDefault="00AF7B01" w:rsidP="00F2186A">
            <w:pPr>
              <w:jc w:val="center"/>
              <w:textAlignment w:val="baseline"/>
              <w:rPr>
                <w:szCs w:val="21"/>
              </w:rPr>
            </w:pPr>
            <w:r>
              <w:rPr>
                <w:rFonts w:hint="eastAsia"/>
                <w:szCs w:val="21"/>
              </w:rPr>
              <w:t>响应文件的规范性</w:t>
            </w:r>
            <w:r>
              <w:rPr>
                <w:rFonts w:hint="eastAsia"/>
                <w:szCs w:val="21"/>
              </w:rPr>
              <w:t>1%</w:t>
            </w:r>
          </w:p>
        </w:tc>
        <w:tc>
          <w:tcPr>
            <w:tcW w:w="851" w:type="dxa"/>
            <w:noWrap/>
            <w:vAlign w:val="center"/>
          </w:tcPr>
          <w:p w:rsidR="00AF7B01" w:rsidRDefault="00AF7B01" w:rsidP="00F2186A">
            <w:pPr>
              <w:jc w:val="center"/>
              <w:textAlignment w:val="baseline"/>
              <w:rPr>
                <w:szCs w:val="21"/>
              </w:rPr>
            </w:pPr>
            <w:r>
              <w:rPr>
                <w:rFonts w:hint="eastAsia"/>
                <w:szCs w:val="21"/>
              </w:rPr>
              <w:t>1</w:t>
            </w:r>
            <w:r>
              <w:rPr>
                <w:rFonts w:hint="eastAsia"/>
                <w:szCs w:val="21"/>
              </w:rPr>
              <w:t>分</w:t>
            </w:r>
          </w:p>
        </w:tc>
        <w:tc>
          <w:tcPr>
            <w:tcW w:w="3544" w:type="dxa"/>
            <w:noWrap/>
          </w:tcPr>
          <w:p w:rsidR="00AF7B01" w:rsidRDefault="00AF7B01" w:rsidP="00AF7B01">
            <w:pPr>
              <w:pStyle w:val="a9"/>
              <w:widowControl/>
              <w:snapToGrid w:val="0"/>
              <w:spacing w:before="46" w:after="46" w:line="240" w:lineRule="auto"/>
              <w:ind w:firstLineChars="0" w:firstLine="0"/>
              <w:jc w:val="left"/>
              <w:textAlignment w:val="baseline"/>
              <w:rPr>
                <w:rFonts w:eastAsia="宋体" w:cs="宋体"/>
                <w:kern w:val="2"/>
                <w:sz w:val="21"/>
                <w:szCs w:val="21"/>
              </w:rPr>
            </w:pPr>
            <w:r>
              <w:rPr>
                <w:rFonts w:eastAsia="宋体" w:cs="宋体" w:hint="eastAsia"/>
                <w:kern w:val="2"/>
                <w:sz w:val="21"/>
                <w:szCs w:val="21"/>
              </w:rPr>
              <w:t>响应文件制件规范，没有细微偏差情形的得1分；有一项细微偏差扣0.5分，直至该项分值扣完为止。</w:t>
            </w:r>
          </w:p>
        </w:tc>
        <w:tc>
          <w:tcPr>
            <w:tcW w:w="1701" w:type="dxa"/>
            <w:noWrap/>
            <w:vAlign w:val="center"/>
          </w:tcPr>
          <w:p w:rsidR="00AF7B01" w:rsidRDefault="00AF7B01" w:rsidP="00F2186A">
            <w:pPr>
              <w:jc w:val="center"/>
              <w:textAlignment w:val="baseline"/>
              <w:rPr>
                <w:szCs w:val="21"/>
              </w:rPr>
            </w:pPr>
            <w:r>
              <w:rPr>
                <w:rFonts w:hint="eastAsia"/>
                <w:szCs w:val="21"/>
              </w:rPr>
              <w:t>共同类评分因素</w:t>
            </w:r>
          </w:p>
        </w:tc>
      </w:tr>
    </w:tbl>
    <w:p w:rsidR="00A51E41" w:rsidRPr="00EA590C" w:rsidRDefault="00A51E41" w:rsidP="00E35D8D">
      <w:pPr>
        <w:widowControl/>
        <w:shd w:val="clear" w:color="auto" w:fill="FFFFFF"/>
        <w:wordWrap w:val="0"/>
        <w:spacing w:line="360" w:lineRule="auto"/>
        <w:jc w:val="left"/>
        <w:rPr>
          <w:rFonts w:asciiTheme="minorEastAsia" w:hAnsiTheme="minorEastAsia" w:cs="Segoe UI"/>
          <w:b/>
          <w:color w:val="333333"/>
          <w:kern w:val="0"/>
          <w:sz w:val="30"/>
          <w:szCs w:val="30"/>
        </w:rPr>
      </w:pPr>
      <w:r w:rsidRPr="00EA590C">
        <w:rPr>
          <w:rFonts w:asciiTheme="minorEastAsia" w:hAnsiTheme="minorEastAsia" w:cs="Segoe UI" w:hint="eastAsia"/>
          <w:b/>
          <w:color w:val="333333"/>
          <w:kern w:val="0"/>
          <w:sz w:val="30"/>
          <w:szCs w:val="30"/>
        </w:rPr>
        <w:t>附件</w:t>
      </w:r>
      <w:r w:rsidR="008C17DC">
        <w:rPr>
          <w:rFonts w:asciiTheme="minorEastAsia" w:hAnsiTheme="minorEastAsia" w:cs="Segoe UI" w:hint="eastAsia"/>
          <w:b/>
          <w:color w:val="333333"/>
          <w:kern w:val="0"/>
          <w:sz w:val="30"/>
          <w:szCs w:val="30"/>
        </w:rPr>
        <w:t>3</w:t>
      </w:r>
      <w:r w:rsidRPr="00EA590C">
        <w:rPr>
          <w:rFonts w:asciiTheme="minorEastAsia" w:hAnsiTheme="minorEastAsia" w:cs="Segoe UI" w:hint="eastAsia"/>
          <w:b/>
          <w:color w:val="333333"/>
          <w:kern w:val="0"/>
          <w:sz w:val="30"/>
          <w:szCs w:val="30"/>
        </w:rPr>
        <w:t>：</w:t>
      </w:r>
    </w:p>
    <w:p w:rsidR="00A51E41" w:rsidRPr="00EA590C" w:rsidRDefault="00E05C97" w:rsidP="00E35D8D">
      <w:pPr>
        <w:widowControl/>
        <w:shd w:val="clear" w:color="auto" w:fill="FFFFFF"/>
        <w:wordWrap w:val="0"/>
        <w:spacing w:line="360" w:lineRule="auto"/>
        <w:jc w:val="center"/>
        <w:rPr>
          <w:rFonts w:asciiTheme="minorEastAsia" w:hAnsiTheme="minorEastAsia" w:cs="Segoe UI"/>
          <w:b/>
          <w:color w:val="333333"/>
          <w:kern w:val="0"/>
          <w:sz w:val="30"/>
          <w:szCs w:val="30"/>
        </w:rPr>
      </w:pPr>
      <w:r>
        <w:rPr>
          <w:rFonts w:asciiTheme="minorEastAsia" w:hAnsiTheme="minorEastAsia" w:cs="Segoe UI" w:hint="eastAsia"/>
          <w:b/>
          <w:color w:val="333333"/>
          <w:kern w:val="0"/>
          <w:sz w:val="30"/>
          <w:szCs w:val="30"/>
        </w:rPr>
        <w:lastRenderedPageBreak/>
        <w:t>投标文件</w:t>
      </w:r>
      <w:r w:rsidR="00A51E41" w:rsidRPr="00EA590C">
        <w:rPr>
          <w:rFonts w:asciiTheme="minorEastAsia" w:hAnsiTheme="minorEastAsia" w:cs="Segoe UI" w:hint="eastAsia"/>
          <w:b/>
          <w:color w:val="333333"/>
          <w:kern w:val="0"/>
          <w:sz w:val="30"/>
          <w:szCs w:val="30"/>
        </w:rPr>
        <w:t>装订顺序</w:t>
      </w:r>
    </w:p>
    <w:p w:rsidR="00A51E41" w:rsidRPr="00E35D8D"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spacing w:val="8"/>
          <w:kern w:val="0"/>
          <w:sz w:val="24"/>
          <w:szCs w:val="24"/>
        </w:rPr>
        <w:t>1</w:t>
      </w:r>
      <w:r w:rsidR="008C17DC">
        <w:rPr>
          <w:rFonts w:asciiTheme="minorEastAsia" w:hAnsiTheme="minorEastAsia" w:cs="Segoe UI" w:hint="eastAsia"/>
          <w:color w:val="333333"/>
          <w:spacing w:val="8"/>
          <w:kern w:val="0"/>
          <w:sz w:val="24"/>
          <w:szCs w:val="24"/>
        </w:rPr>
        <w:t>.</w:t>
      </w:r>
      <w:r w:rsidRPr="00E35D8D">
        <w:rPr>
          <w:rFonts w:asciiTheme="minorEastAsia" w:hAnsiTheme="minorEastAsia" w:cs="Segoe UI" w:hint="eastAsia"/>
          <w:color w:val="333333"/>
          <w:spacing w:val="8"/>
          <w:kern w:val="0"/>
          <w:sz w:val="24"/>
          <w:szCs w:val="24"/>
        </w:rPr>
        <w:t>封面（公司、项目、联系人、联系方式）</w:t>
      </w:r>
    </w:p>
    <w:p w:rsidR="00A51E41" w:rsidRPr="00E35D8D"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spacing w:val="8"/>
          <w:kern w:val="0"/>
          <w:sz w:val="24"/>
          <w:szCs w:val="24"/>
        </w:rPr>
        <w:t>2</w:t>
      </w:r>
      <w:r w:rsidR="008C17DC">
        <w:rPr>
          <w:rFonts w:asciiTheme="minorEastAsia" w:hAnsiTheme="minorEastAsia" w:cs="Segoe UI" w:hint="eastAsia"/>
          <w:color w:val="333333"/>
          <w:spacing w:val="8"/>
          <w:kern w:val="0"/>
          <w:sz w:val="24"/>
          <w:szCs w:val="24"/>
        </w:rPr>
        <w:t>.</w:t>
      </w:r>
      <w:r w:rsidRPr="00E35D8D">
        <w:rPr>
          <w:rFonts w:asciiTheme="minorEastAsia" w:hAnsiTheme="minorEastAsia" w:cs="Segoe UI" w:hint="eastAsia"/>
          <w:color w:val="333333"/>
          <w:spacing w:val="8"/>
          <w:kern w:val="0"/>
          <w:sz w:val="24"/>
          <w:szCs w:val="24"/>
        </w:rPr>
        <w:t>目录</w:t>
      </w:r>
      <w:r w:rsidR="001F149D">
        <w:rPr>
          <w:rFonts w:asciiTheme="minorEastAsia" w:hAnsiTheme="minorEastAsia" w:cs="Segoe UI" w:hint="eastAsia"/>
          <w:color w:val="333333"/>
          <w:spacing w:val="8"/>
          <w:kern w:val="0"/>
          <w:sz w:val="24"/>
          <w:szCs w:val="24"/>
        </w:rPr>
        <w:t>（</w:t>
      </w:r>
      <w:r w:rsidR="001F149D" w:rsidRPr="00F96C50">
        <w:rPr>
          <w:rFonts w:asciiTheme="minorEastAsia" w:hAnsiTheme="minorEastAsia" w:cs="Segoe UI" w:hint="eastAsia"/>
          <w:b/>
          <w:color w:val="FF0000"/>
          <w:spacing w:val="8"/>
          <w:kern w:val="0"/>
          <w:sz w:val="24"/>
          <w:szCs w:val="24"/>
        </w:rPr>
        <w:t>标记页码</w:t>
      </w:r>
      <w:r w:rsidR="001F149D">
        <w:rPr>
          <w:rFonts w:asciiTheme="minorEastAsia" w:hAnsiTheme="minorEastAsia" w:cs="Segoe UI" w:hint="eastAsia"/>
          <w:color w:val="333333"/>
          <w:spacing w:val="8"/>
          <w:kern w:val="0"/>
          <w:sz w:val="24"/>
          <w:szCs w:val="24"/>
        </w:rPr>
        <w:t>）</w:t>
      </w:r>
    </w:p>
    <w:p w:rsidR="00A51E41" w:rsidRPr="00880858" w:rsidRDefault="00A51E41" w:rsidP="00E35D8D">
      <w:pPr>
        <w:widowControl/>
        <w:shd w:val="clear" w:color="auto" w:fill="FFFFFF"/>
        <w:wordWrap w:val="0"/>
        <w:spacing w:line="360" w:lineRule="auto"/>
        <w:jc w:val="left"/>
        <w:rPr>
          <w:rFonts w:asciiTheme="minorEastAsia" w:hAnsiTheme="minorEastAsia" w:cs="Segoe UI"/>
          <w:color w:val="333333"/>
          <w:spacing w:val="8"/>
          <w:kern w:val="0"/>
          <w:sz w:val="24"/>
          <w:szCs w:val="24"/>
        </w:rPr>
      </w:pPr>
      <w:r w:rsidRPr="00E35D8D">
        <w:rPr>
          <w:rFonts w:asciiTheme="minorEastAsia" w:hAnsiTheme="minorEastAsia" w:cs="Segoe UI" w:hint="eastAsia"/>
          <w:color w:val="333333"/>
          <w:spacing w:val="8"/>
          <w:kern w:val="0"/>
          <w:sz w:val="24"/>
          <w:szCs w:val="24"/>
        </w:rPr>
        <w:t>3</w:t>
      </w:r>
      <w:r w:rsidR="008C17DC">
        <w:rPr>
          <w:rFonts w:asciiTheme="minorEastAsia" w:hAnsiTheme="minorEastAsia" w:cs="Segoe UI" w:hint="eastAsia"/>
          <w:color w:val="333333"/>
          <w:spacing w:val="8"/>
          <w:kern w:val="0"/>
          <w:sz w:val="24"/>
          <w:szCs w:val="24"/>
        </w:rPr>
        <w:t>.</w:t>
      </w:r>
      <w:r w:rsidRPr="00E35D8D">
        <w:rPr>
          <w:rFonts w:asciiTheme="minorEastAsia" w:hAnsiTheme="minorEastAsia" w:cs="Segoe UI" w:hint="eastAsia"/>
          <w:color w:val="333333"/>
          <w:spacing w:val="8"/>
          <w:kern w:val="0"/>
          <w:sz w:val="24"/>
          <w:szCs w:val="24"/>
        </w:rPr>
        <w:t>品目及报价表（格式见附件</w:t>
      </w:r>
      <w:r w:rsidR="008C17DC">
        <w:rPr>
          <w:rFonts w:asciiTheme="minorEastAsia" w:hAnsiTheme="minorEastAsia" w:cs="Segoe UI" w:hint="eastAsia"/>
          <w:color w:val="333333"/>
          <w:spacing w:val="8"/>
          <w:kern w:val="0"/>
          <w:sz w:val="24"/>
          <w:szCs w:val="24"/>
        </w:rPr>
        <w:t>4</w:t>
      </w:r>
      <w:r w:rsidRPr="00E35D8D">
        <w:rPr>
          <w:rFonts w:asciiTheme="minorEastAsia" w:hAnsiTheme="minorEastAsia" w:cs="Segoe UI" w:hint="eastAsia"/>
          <w:color w:val="333333"/>
          <w:spacing w:val="8"/>
          <w:kern w:val="0"/>
          <w:sz w:val="24"/>
          <w:szCs w:val="24"/>
        </w:rPr>
        <w:t>）</w:t>
      </w:r>
    </w:p>
    <w:p w:rsidR="00A51E41" w:rsidRPr="00880858" w:rsidRDefault="00A51E41" w:rsidP="00E35D8D">
      <w:pPr>
        <w:widowControl/>
        <w:shd w:val="clear" w:color="auto" w:fill="FFFFFF"/>
        <w:wordWrap w:val="0"/>
        <w:spacing w:line="360" w:lineRule="auto"/>
        <w:jc w:val="left"/>
        <w:rPr>
          <w:rFonts w:asciiTheme="minorEastAsia" w:hAnsiTheme="minorEastAsia" w:cs="Segoe UI"/>
          <w:color w:val="333333"/>
          <w:spacing w:val="8"/>
          <w:kern w:val="0"/>
          <w:sz w:val="24"/>
          <w:szCs w:val="24"/>
        </w:rPr>
      </w:pPr>
      <w:r w:rsidRPr="00E35D8D">
        <w:rPr>
          <w:rFonts w:asciiTheme="minorEastAsia" w:hAnsiTheme="minorEastAsia" w:cs="Segoe UI" w:hint="eastAsia"/>
          <w:color w:val="333333"/>
          <w:spacing w:val="8"/>
          <w:kern w:val="0"/>
          <w:sz w:val="24"/>
          <w:szCs w:val="24"/>
        </w:rPr>
        <w:t>4</w:t>
      </w:r>
      <w:r w:rsidR="008C17DC">
        <w:rPr>
          <w:rFonts w:asciiTheme="minorEastAsia" w:hAnsiTheme="minorEastAsia" w:cs="Segoe UI" w:hint="eastAsia"/>
          <w:color w:val="333333"/>
          <w:spacing w:val="8"/>
          <w:kern w:val="0"/>
          <w:sz w:val="24"/>
          <w:szCs w:val="24"/>
        </w:rPr>
        <w:t>.服务要求</w:t>
      </w:r>
      <w:r w:rsidRPr="00E35D8D">
        <w:rPr>
          <w:rFonts w:asciiTheme="minorEastAsia" w:hAnsiTheme="minorEastAsia" w:cs="Segoe UI" w:hint="eastAsia"/>
          <w:color w:val="333333"/>
          <w:spacing w:val="8"/>
          <w:kern w:val="0"/>
          <w:sz w:val="24"/>
          <w:szCs w:val="24"/>
        </w:rPr>
        <w:t>偏离表（格式见附件</w:t>
      </w:r>
      <w:r w:rsidR="008C17DC">
        <w:rPr>
          <w:rFonts w:asciiTheme="minorEastAsia" w:hAnsiTheme="minorEastAsia" w:cs="Segoe UI" w:hint="eastAsia"/>
          <w:color w:val="333333"/>
          <w:spacing w:val="8"/>
          <w:kern w:val="0"/>
          <w:sz w:val="24"/>
          <w:szCs w:val="24"/>
        </w:rPr>
        <w:t>4</w:t>
      </w:r>
      <w:r w:rsidRPr="00E35D8D">
        <w:rPr>
          <w:rFonts w:asciiTheme="minorEastAsia" w:hAnsiTheme="minorEastAsia" w:cs="Segoe UI" w:hint="eastAsia"/>
          <w:color w:val="333333"/>
          <w:spacing w:val="8"/>
          <w:kern w:val="0"/>
          <w:sz w:val="24"/>
          <w:szCs w:val="24"/>
        </w:rPr>
        <w:t>）</w:t>
      </w:r>
    </w:p>
    <w:p w:rsidR="00A51E41" w:rsidRPr="00880858" w:rsidRDefault="00A51E41" w:rsidP="00E35D8D">
      <w:pPr>
        <w:widowControl/>
        <w:shd w:val="clear" w:color="auto" w:fill="FFFFFF"/>
        <w:wordWrap w:val="0"/>
        <w:spacing w:line="360" w:lineRule="auto"/>
        <w:jc w:val="left"/>
        <w:rPr>
          <w:rFonts w:asciiTheme="minorEastAsia" w:hAnsiTheme="minorEastAsia" w:cs="Segoe UI"/>
          <w:color w:val="333333"/>
          <w:spacing w:val="8"/>
          <w:kern w:val="0"/>
          <w:sz w:val="24"/>
          <w:szCs w:val="24"/>
        </w:rPr>
      </w:pPr>
      <w:r w:rsidRPr="00E35D8D">
        <w:rPr>
          <w:rFonts w:asciiTheme="minorEastAsia" w:hAnsiTheme="minorEastAsia" w:cs="Segoe UI" w:hint="eastAsia"/>
          <w:color w:val="333333"/>
          <w:spacing w:val="8"/>
          <w:kern w:val="0"/>
          <w:sz w:val="24"/>
          <w:szCs w:val="24"/>
        </w:rPr>
        <w:t>5</w:t>
      </w:r>
      <w:r w:rsidR="008C17DC">
        <w:rPr>
          <w:rFonts w:asciiTheme="minorEastAsia" w:hAnsiTheme="minorEastAsia" w:cs="Segoe UI" w:hint="eastAsia"/>
          <w:color w:val="333333"/>
          <w:spacing w:val="8"/>
          <w:kern w:val="0"/>
          <w:sz w:val="24"/>
          <w:szCs w:val="24"/>
        </w:rPr>
        <w:t>.</w:t>
      </w:r>
      <w:r w:rsidRPr="00E35D8D">
        <w:rPr>
          <w:rFonts w:asciiTheme="minorEastAsia" w:hAnsiTheme="minorEastAsia" w:cs="Segoe UI" w:hint="eastAsia"/>
          <w:color w:val="333333"/>
          <w:spacing w:val="8"/>
          <w:kern w:val="0"/>
          <w:sz w:val="24"/>
          <w:szCs w:val="24"/>
        </w:rPr>
        <w:t>营业执照（复印件）</w:t>
      </w:r>
    </w:p>
    <w:p w:rsidR="00E05C97" w:rsidRPr="00880858" w:rsidRDefault="005154B6" w:rsidP="00E35D8D">
      <w:pPr>
        <w:widowControl/>
        <w:shd w:val="clear" w:color="auto" w:fill="FFFFFF"/>
        <w:wordWrap w:val="0"/>
        <w:spacing w:line="360" w:lineRule="auto"/>
        <w:jc w:val="left"/>
        <w:rPr>
          <w:rFonts w:asciiTheme="minorEastAsia" w:hAnsiTheme="minorEastAsia" w:cs="Segoe UI"/>
          <w:color w:val="333333"/>
          <w:spacing w:val="8"/>
          <w:kern w:val="0"/>
          <w:sz w:val="24"/>
          <w:szCs w:val="24"/>
        </w:rPr>
      </w:pPr>
      <w:r w:rsidRPr="00880858">
        <w:rPr>
          <w:rFonts w:asciiTheme="minorEastAsia" w:hAnsiTheme="minorEastAsia" w:cs="Segoe UI" w:hint="eastAsia"/>
          <w:color w:val="333333"/>
          <w:spacing w:val="8"/>
          <w:kern w:val="0"/>
          <w:sz w:val="24"/>
          <w:szCs w:val="24"/>
        </w:rPr>
        <w:t>6</w:t>
      </w:r>
      <w:r w:rsidR="008C17DC" w:rsidRPr="00880858">
        <w:rPr>
          <w:rFonts w:asciiTheme="minorEastAsia" w:hAnsiTheme="minorEastAsia" w:cs="Segoe UI" w:hint="eastAsia"/>
          <w:color w:val="333333"/>
          <w:spacing w:val="8"/>
          <w:kern w:val="0"/>
          <w:sz w:val="24"/>
          <w:szCs w:val="24"/>
        </w:rPr>
        <w:t>.</w:t>
      </w:r>
      <w:r w:rsidR="00A51E41" w:rsidRPr="00880858">
        <w:rPr>
          <w:rFonts w:asciiTheme="minorEastAsia" w:hAnsiTheme="minorEastAsia" w:cs="Segoe UI" w:hint="eastAsia"/>
          <w:color w:val="333333"/>
          <w:spacing w:val="8"/>
          <w:kern w:val="0"/>
          <w:sz w:val="24"/>
          <w:szCs w:val="24"/>
        </w:rPr>
        <w:t>法定代表人授权书（原件，格式见附件</w:t>
      </w:r>
      <w:r w:rsidR="008C17DC" w:rsidRPr="00880858">
        <w:rPr>
          <w:rFonts w:asciiTheme="minorEastAsia" w:hAnsiTheme="minorEastAsia" w:cs="Segoe UI" w:hint="eastAsia"/>
          <w:color w:val="333333"/>
          <w:spacing w:val="8"/>
          <w:kern w:val="0"/>
          <w:sz w:val="24"/>
          <w:szCs w:val="24"/>
        </w:rPr>
        <w:t>4</w:t>
      </w:r>
      <w:r w:rsidR="00A51E41" w:rsidRPr="00880858">
        <w:rPr>
          <w:rFonts w:asciiTheme="minorEastAsia" w:hAnsiTheme="minorEastAsia" w:cs="Segoe UI" w:hint="eastAsia"/>
          <w:color w:val="333333"/>
          <w:spacing w:val="8"/>
          <w:kern w:val="0"/>
          <w:sz w:val="24"/>
          <w:szCs w:val="24"/>
        </w:rPr>
        <w:t>）</w:t>
      </w:r>
    </w:p>
    <w:p w:rsidR="00A51E41" w:rsidRPr="00880858" w:rsidRDefault="005154B6" w:rsidP="00E35D8D">
      <w:pPr>
        <w:widowControl/>
        <w:shd w:val="clear" w:color="auto" w:fill="FFFFFF"/>
        <w:wordWrap w:val="0"/>
        <w:spacing w:line="360" w:lineRule="auto"/>
        <w:jc w:val="left"/>
        <w:rPr>
          <w:rFonts w:asciiTheme="minorEastAsia" w:hAnsiTheme="minorEastAsia" w:cs="Segoe UI"/>
          <w:color w:val="333333"/>
          <w:spacing w:val="8"/>
          <w:kern w:val="0"/>
          <w:sz w:val="24"/>
          <w:szCs w:val="24"/>
        </w:rPr>
      </w:pPr>
      <w:r w:rsidRPr="00880858">
        <w:rPr>
          <w:rFonts w:asciiTheme="minorEastAsia" w:hAnsiTheme="minorEastAsia" w:cs="Segoe UI" w:hint="eastAsia"/>
          <w:color w:val="333333"/>
          <w:spacing w:val="8"/>
          <w:kern w:val="0"/>
          <w:sz w:val="24"/>
          <w:szCs w:val="24"/>
        </w:rPr>
        <w:t>7</w:t>
      </w:r>
      <w:r w:rsidR="008C17DC" w:rsidRPr="00880858">
        <w:rPr>
          <w:rFonts w:asciiTheme="minorEastAsia" w:hAnsiTheme="minorEastAsia" w:cs="Segoe UI" w:hint="eastAsia"/>
          <w:color w:val="333333"/>
          <w:spacing w:val="8"/>
          <w:kern w:val="0"/>
          <w:sz w:val="24"/>
          <w:szCs w:val="24"/>
        </w:rPr>
        <w:t>.</w:t>
      </w:r>
      <w:r w:rsidR="00A51E41" w:rsidRPr="00880858">
        <w:rPr>
          <w:rFonts w:asciiTheme="minorEastAsia" w:hAnsiTheme="minorEastAsia" w:cs="Segoe UI" w:hint="eastAsia"/>
          <w:color w:val="333333"/>
          <w:spacing w:val="8"/>
          <w:kern w:val="0"/>
          <w:sz w:val="24"/>
          <w:szCs w:val="24"/>
        </w:rPr>
        <w:t>提供</w:t>
      </w:r>
      <w:r w:rsidR="0014126E" w:rsidRPr="00880858">
        <w:rPr>
          <w:rFonts w:asciiTheme="minorEastAsia" w:hAnsiTheme="minorEastAsia" w:cs="Segoe UI" w:hint="eastAsia"/>
          <w:color w:val="333333"/>
          <w:spacing w:val="8"/>
          <w:kern w:val="0"/>
          <w:sz w:val="24"/>
          <w:szCs w:val="24"/>
        </w:rPr>
        <w:t>移机</w:t>
      </w:r>
      <w:r w:rsidR="00A51E41" w:rsidRPr="00880858">
        <w:rPr>
          <w:rFonts w:asciiTheme="minorEastAsia" w:hAnsiTheme="minorEastAsia" w:cs="Segoe UI" w:hint="eastAsia"/>
          <w:color w:val="333333"/>
          <w:spacing w:val="8"/>
          <w:kern w:val="0"/>
          <w:sz w:val="24"/>
          <w:szCs w:val="24"/>
        </w:rPr>
        <w:t>服务实施方案，并且提供工程师数量配置及相关资质证明材料</w:t>
      </w:r>
    </w:p>
    <w:p w:rsidR="00880858" w:rsidRPr="00880858" w:rsidRDefault="00880858" w:rsidP="00880858">
      <w:pPr>
        <w:widowControl/>
        <w:shd w:val="clear" w:color="auto" w:fill="FFFFFF"/>
        <w:wordWrap w:val="0"/>
        <w:spacing w:line="360" w:lineRule="auto"/>
        <w:jc w:val="left"/>
        <w:rPr>
          <w:rFonts w:asciiTheme="minorEastAsia" w:hAnsiTheme="minorEastAsia" w:cs="Segoe UI"/>
          <w:color w:val="333333"/>
          <w:spacing w:val="8"/>
          <w:kern w:val="0"/>
          <w:sz w:val="24"/>
          <w:szCs w:val="24"/>
        </w:rPr>
      </w:pPr>
      <w:r w:rsidRPr="00880858">
        <w:rPr>
          <w:rFonts w:asciiTheme="minorEastAsia" w:hAnsiTheme="minorEastAsia" w:cs="Segoe UI" w:hint="eastAsia"/>
          <w:color w:val="333333"/>
          <w:spacing w:val="8"/>
          <w:kern w:val="0"/>
          <w:sz w:val="24"/>
          <w:szCs w:val="24"/>
        </w:rPr>
        <w:t>8.业绩证明文件</w:t>
      </w:r>
    </w:p>
    <w:p w:rsidR="00880858" w:rsidRPr="00880858" w:rsidRDefault="00880858" w:rsidP="00E35D8D">
      <w:pPr>
        <w:widowControl/>
        <w:shd w:val="clear" w:color="auto" w:fill="FFFFFF"/>
        <w:wordWrap w:val="0"/>
        <w:spacing w:line="360" w:lineRule="auto"/>
        <w:jc w:val="left"/>
        <w:rPr>
          <w:rFonts w:asciiTheme="minorEastAsia" w:hAnsiTheme="minorEastAsia" w:cs="Segoe UI"/>
          <w:color w:val="333333"/>
          <w:spacing w:val="8"/>
          <w:kern w:val="0"/>
          <w:sz w:val="24"/>
          <w:szCs w:val="24"/>
        </w:rPr>
      </w:pPr>
      <w:r w:rsidRPr="00880858">
        <w:rPr>
          <w:rFonts w:asciiTheme="minorEastAsia" w:hAnsiTheme="minorEastAsia" w:cs="Segoe UI" w:hint="eastAsia"/>
          <w:color w:val="333333"/>
          <w:spacing w:val="8"/>
          <w:kern w:val="0"/>
          <w:sz w:val="24"/>
          <w:szCs w:val="24"/>
        </w:rPr>
        <w:t>9.《反商业贿赂承诺书》</w:t>
      </w:r>
    </w:p>
    <w:p w:rsidR="00A51E41" w:rsidRPr="00880858" w:rsidRDefault="00880858" w:rsidP="00E35D8D">
      <w:pPr>
        <w:widowControl/>
        <w:shd w:val="clear" w:color="auto" w:fill="FFFFFF"/>
        <w:wordWrap w:val="0"/>
        <w:spacing w:line="360" w:lineRule="auto"/>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10</w:t>
      </w:r>
      <w:r w:rsidR="008C17DC" w:rsidRPr="00880858">
        <w:rPr>
          <w:rFonts w:asciiTheme="minorEastAsia" w:hAnsiTheme="minorEastAsia" w:cs="Segoe UI" w:hint="eastAsia"/>
          <w:color w:val="333333"/>
          <w:spacing w:val="8"/>
          <w:kern w:val="0"/>
          <w:sz w:val="24"/>
          <w:szCs w:val="24"/>
        </w:rPr>
        <w:t>.</w:t>
      </w:r>
      <w:r w:rsidR="00A51E41" w:rsidRPr="00E35D8D">
        <w:rPr>
          <w:rFonts w:asciiTheme="minorEastAsia" w:hAnsiTheme="minorEastAsia" w:cs="Segoe UI" w:hint="eastAsia"/>
          <w:color w:val="333333"/>
          <w:spacing w:val="8"/>
          <w:kern w:val="0"/>
          <w:sz w:val="24"/>
          <w:szCs w:val="24"/>
        </w:rPr>
        <w:t>封底</w:t>
      </w:r>
    </w:p>
    <w:p w:rsidR="00A51E41" w:rsidRPr="00E35D8D" w:rsidRDefault="00A51E41" w:rsidP="008706B4">
      <w:pPr>
        <w:widowControl/>
        <w:shd w:val="clear" w:color="auto" w:fill="FFFFFF"/>
        <w:wordWrap w:val="0"/>
        <w:spacing w:line="360" w:lineRule="auto"/>
        <w:ind w:rightChars="-27" w:right="-57"/>
        <w:jc w:val="left"/>
        <w:rPr>
          <w:rFonts w:asciiTheme="minorEastAsia" w:hAnsiTheme="minorEastAsia" w:cs="Segoe UI"/>
          <w:color w:val="333333"/>
          <w:kern w:val="0"/>
          <w:sz w:val="18"/>
          <w:szCs w:val="18"/>
        </w:rPr>
      </w:pPr>
      <w:r w:rsidRPr="00E35D8D">
        <w:rPr>
          <w:rFonts w:asciiTheme="minorEastAsia" w:hAnsiTheme="minorEastAsia" w:cs="Segoe UI" w:hint="eastAsia"/>
          <w:b/>
          <w:bCs/>
          <w:color w:val="333333"/>
          <w:kern w:val="0"/>
          <w:sz w:val="24"/>
          <w:szCs w:val="24"/>
        </w:rPr>
        <w:t>注：请</w:t>
      </w:r>
      <w:proofErr w:type="gramStart"/>
      <w:r w:rsidRPr="00E35D8D">
        <w:rPr>
          <w:rFonts w:asciiTheme="minorEastAsia" w:hAnsiTheme="minorEastAsia" w:cs="Segoe UI" w:hint="eastAsia"/>
          <w:b/>
          <w:bCs/>
          <w:color w:val="333333"/>
          <w:kern w:val="0"/>
          <w:sz w:val="24"/>
          <w:szCs w:val="24"/>
        </w:rPr>
        <w:t>务必按</w:t>
      </w:r>
      <w:proofErr w:type="gramEnd"/>
      <w:r w:rsidRPr="00E35D8D">
        <w:rPr>
          <w:rFonts w:asciiTheme="minorEastAsia" w:hAnsiTheme="minorEastAsia" w:cs="Segoe UI" w:hint="eastAsia"/>
          <w:b/>
          <w:bCs/>
          <w:color w:val="333333"/>
          <w:kern w:val="0"/>
          <w:sz w:val="24"/>
          <w:szCs w:val="24"/>
        </w:rPr>
        <w:t>以上</w:t>
      </w:r>
      <w:proofErr w:type="gramStart"/>
      <w:r w:rsidRPr="00E35D8D">
        <w:rPr>
          <w:rFonts w:asciiTheme="minorEastAsia" w:hAnsiTheme="minorEastAsia" w:cs="Segoe UI" w:hint="eastAsia"/>
          <w:b/>
          <w:bCs/>
          <w:color w:val="333333"/>
          <w:kern w:val="0"/>
          <w:sz w:val="24"/>
          <w:szCs w:val="24"/>
        </w:rPr>
        <w:t>顺序</w:t>
      </w:r>
      <w:r w:rsidR="0018557B" w:rsidRPr="00E05C97">
        <w:rPr>
          <w:rFonts w:asciiTheme="minorEastAsia" w:hAnsiTheme="minorEastAsia" w:cs="Segoe UI" w:hint="eastAsia"/>
          <w:b/>
          <w:bCs/>
          <w:color w:val="FF0000"/>
          <w:kern w:val="0"/>
          <w:sz w:val="24"/>
          <w:szCs w:val="24"/>
        </w:rPr>
        <w:t>封胶</w:t>
      </w:r>
      <w:r w:rsidRPr="00E05C97">
        <w:rPr>
          <w:rFonts w:asciiTheme="minorEastAsia" w:hAnsiTheme="minorEastAsia" w:cs="Segoe UI" w:hint="eastAsia"/>
          <w:b/>
          <w:bCs/>
          <w:color w:val="FF0000"/>
          <w:kern w:val="0"/>
          <w:sz w:val="24"/>
          <w:szCs w:val="24"/>
        </w:rPr>
        <w:t>装订</w:t>
      </w:r>
      <w:proofErr w:type="gramEnd"/>
      <w:r w:rsidRPr="00E35D8D">
        <w:rPr>
          <w:rFonts w:asciiTheme="minorEastAsia" w:hAnsiTheme="minorEastAsia" w:cs="Segoe UI" w:hint="eastAsia"/>
          <w:b/>
          <w:bCs/>
          <w:color w:val="333333"/>
          <w:kern w:val="0"/>
          <w:sz w:val="24"/>
          <w:szCs w:val="24"/>
        </w:rPr>
        <w:t>资料，如有非中文资料，请同时提供中文翻译件。</w:t>
      </w:r>
    </w:p>
    <w:p w:rsidR="00EA590C" w:rsidRDefault="00EA590C" w:rsidP="00E35D8D">
      <w:pPr>
        <w:widowControl/>
        <w:shd w:val="clear" w:color="auto" w:fill="FFFFFF"/>
        <w:wordWrap w:val="0"/>
        <w:spacing w:line="360" w:lineRule="auto"/>
        <w:jc w:val="left"/>
        <w:rPr>
          <w:rFonts w:asciiTheme="minorEastAsia" w:hAnsiTheme="minorEastAsia" w:cs="Segoe UI"/>
          <w:color w:val="333333"/>
          <w:kern w:val="0"/>
          <w:sz w:val="32"/>
          <w:szCs w:val="32"/>
        </w:rPr>
      </w:pPr>
    </w:p>
    <w:p w:rsidR="00A51E41" w:rsidRPr="00EA590C" w:rsidRDefault="00A51E41" w:rsidP="00E35D8D">
      <w:pPr>
        <w:widowControl/>
        <w:shd w:val="clear" w:color="auto" w:fill="FFFFFF"/>
        <w:wordWrap w:val="0"/>
        <w:spacing w:line="360" w:lineRule="auto"/>
        <w:jc w:val="left"/>
        <w:rPr>
          <w:rFonts w:asciiTheme="minorEastAsia" w:hAnsiTheme="minorEastAsia" w:cs="Segoe UI"/>
          <w:b/>
          <w:color w:val="333333"/>
          <w:kern w:val="0"/>
          <w:sz w:val="30"/>
          <w:szCs w:val="30"/>
        </w:rPr>
      </w:pPr>
      <w:r w:rsidRPr="00EA590C">
        <w:rPr>
          <w:rFonts w:asciiTheme="minorEastAsia" w:hAnsiTheme="minorEastAsia" w:cs="Segoe UI" w:hint="eastAsia"/>
          <w:b/>
          <w:color w:val="333333"/>
          <w:kern w:val="0"/>
          <w:sz w:val="30"/>
          <w:szCs w:val="30"/>
        </w:rPr>
        <w:t>附件</w:t>
      </w:r>
      <w:r w:rsidR="008C17DC">
        <w:rPr>
          <w:rFonts w:asciiTheme="minorEastAsia" w:hAnsiTheme="minorEastAsia" w:cs="Segoe UI" w:hint="eastAsia"/>
          <w:b/>
          <w:color w:val="333333"/>
          <w:kern w:val="0"/>
          <w:sz w:val="30"/>
          <w:szCs w:val="30"/>
        </w:rPr>
        <w:t>4</w:t>
      </w:r>
      <w:r w:rsidRPr="00EA590C">
        <w:rPr>
          <w:rFonts w:asciiTheme="minorEastAsia" w:hAnsiTheme="minorEastAsia" w:cs="Segoe UI" w:hint="eastAsia"/>
          <w:b/>
          <w:color w:val="333333"/>
          <w:kern w:val="0"/>
          <w:sz w:val="30"/>
          <w:szCs w:val="30"/>
        </w:rPr>
        <w:t>：</w:t>
      </w:r>
      <w:r w:rsidRPr="00EA590C">
        <w:rPr>
          <w:rFonts w:asciiTheme="minorEastAsia" w:hAnsiTheme="minorEastAsia" w:cs="Segoe UI" w:hint="eastAsia"/>
          <w:b/>
          <w:bCs/>
          <w:color w:val="333333"/>
          <w:kern w:val="0"/>
          <w:sz w:val="30"/>
          <w:szCs w:val="30"/>
        </w:rPr>
        <w:t>主要表格格式</w:t>
      </w:r>
    </w:p>
    <w:p w:rsidR="00E04D6B" w:rsidRPr="00EA590C" w:rsidRDefault="00A51E41" w:rsidP="00E04D6B">
      <w:pPr>
        <w:widowControl/>
        <w:shd w:val="clear" w:color="auto" w:fill="FFFFFF"/>
        <w:spacing w:line="360" w:lineRule="auto"/>
        <w:ind w:leftChars="-67" w:left="-141" w:rightChars="-27" w:right="-57"/>
        <w:jc w:val="center"/>
        <w:rPr>
          <w:rFonts w:asciiTheme="minorEastAsia" w:hAnsiTheme="minorEastAsia" w:cs="Segoe UI"/>
          <w:color w:val="333333"/>
          <w:kern w:val="0"/>
          <w:sz w:val="30"/>
          <w:szCs w:val="30"/>
        </w:rPr>
      </w:pPr>
      <w:r w:rsidRPr="00EA590C">
        <w:rPr>
          <w:rFonts w:asciiTheme="minorEastAsia" w:hAnsiTheme="minorEastAsia" w:cs="Segoe UI" w:hint="eastAsia"/>
          <w:b/>
          <w:bCs/>
          <w:color w:val="333333"/>
          <w:kern w:val="0"/>
          <w:sz w:val="30"/>
          <w:szCs w:val="30"/>
        </w:rPr>
        <w:t>品目及报价表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1704"/>
        <w:gridCol w:w="1704"/>
        <w:gridCol w:w="1705"/>
        <w:gridCol w:w="1655"/>
      </w:tblGrid>
      <w:tr w:rsidR="00E04D6B" w:rsidTr="0014126E">
        <w:trPr>
          <w:trHeight w:val="788"/>
        </w:trPr>
        <w:tc>
          <w:tcPr>
            <w:tcW w:w="1596" w:type="dxa"/>
            <w:vAlign w:val="center"/>
          </w:tcPr>
          <w:p w:rsidR="00E04D6B" w:rsidRDefault="0014126E" w:rsidP="0014126E">
            <w:pPr>
              <w:pStyle w:val="a8"/>
              <w:ind w:firstLineChars="0" w:firstLine="0"/>
              <w:jc w:val="center"/>
              <w:textAlignment w:val="baseline"/>
              <w:rPr>
                <w:rFonts w:ascii="宋体"/>
              </w:rPr>
            </w:pPr>
            <w:r>
              <w:rPr>
                <w:rFonts w:hint="eastAsia"/>
              </w:rPr>
              <w:t>项目</w:t>
            </w:r>
            <w:r w:rsidR="00E04D6B">
              <w:rPr>
                <w:rFonts w:hint="eastAsia"/>
              </w:rPr>
              <w:t>名称</w:t>
            </w:r>
          </w:p>
        </w:tc>
        <w:tc>
          <w:tcPr>
            <w:tcW w:w="1704" w:type="dxa"/>
            <w:vAlign w:val="center"/>
          </w:tcPr>
          <w:p w:rsidR="0014126E" w:rsidRPr="0014126E" w:rsidRDefault="00E04D6B" w:rsidP="0014126E">
            <w:pPr>
              <w:pStyle w:val="a8"/>
              <w:ind w:firstLineChars="0" w:firstLine="0"/>
              <w:jc w:val="center"/>
              <w:textAlignment w:val="baseline"/>
            </w:pPr>
            <w:r>
              <w:rPr>
                <w:rFonts w:hint="eastAsia"/>
              </w:rPr>
              <w:t>拆机移机报价</w:t>
            </w:r>
            <w:r w:rsidR="0014126E">
              <w:rPr>
                <w:rFonts w:hint="eastAsia"/>
              </w:rPr>
              <w:t>（元）</w:t>
            </w:r>
          </w:p>
        </w:tc>
        <w:tc>
          <w:tcPr>
            <w:tcW w:w="1704" w:type="dxa"/>
            <w:vAlign w:val="center"/>
          </w:tcPr>
          <w:p w:rsidR="00E04D6B" w:rsidRDefault="00E04D6B" w:rsidP="0014126E">
            <w:pPr>
              <w:pStyle w:val="a8"/>
              <w:ind w:firstLineChars="0" w:firstLine="0"/>
              <w:jc w:val="center"/>
              <w:textAlignment w:val="baseline"/>
              <w:rPr>
                <w:rFonts w:ascii="宋体"/>
              </w:rPr>
            </w:pPr>
            <w:r>
              <w:rPr>
                <w:rFonts w:hint="eastAsia"/>
              </w:rPr>
              <w:t>安装调试报价</w:t>
            </w:r>
            <w:r w:rsidR="0014126E">
              <w:rPr>
                <w:rFonts w:hint="eastAsia"/>
              </w:rPr>
              <w:t>（元）</w:t>
            </w:r>
          </w:p>
        </w:tc>
        <w:tc>
          <w:tcPr>
            <w:tcW w:w="1705" w:type="dxa"/>
            <w:vAlign w:val="center"/>
          </w:tcPr>
          <w:p w:rsidR="0014126E" w:rsidRDefault="00E04D6B" w:rsidP="0014126E">
            <w:pPr>
              <w:pStyle w:val="a8"/>
              <w:ind w:firstLineChars="0" w:firstLine="0"/>
              <w:jc w:val="center"/>
              <w:textAlignment w:val="baseline"/>
            </w:pPr>
            <w:r>
              <w:rPr>
                <w:rFonts w:hint="eastAsia"/>
              </w:rPr>
              <w:t>合计</w:t>
            </w:r>
          </w:p>
          <w:p w:rsidR="00E04D6B" w:rsidRDefault="00E04D6B" w:rsidP="0014126E">
            <w:pPr>
              <w:pStyle w:val="a8"/>
              <w:ind w:firstLineChars="0" w:firstLine="0"/>
              <w:jc w:val="center"/>
              <w:textAlignment w:val="baseline"/>
              <w:rPr>
                <w:rFonts w:ascii="宋体"/>
              </w:rPr>
            </w:pPr>
            <w:r>
              <w:rPr>
                <w:rFonts w:hint="eastAsia"/>
              </w:rPr>
              <w:t>（元）</w:t>
            </w:r>
          </w:p>
        </w:tc>
        <w:tc>
          <w:tcPr>
            <w:tcW w:w="1655" w:type="dxa"/>
            <w:vAlign w:val="center"/>
          </w:tcPr>
          <w:p w:rsidR="00E04D6B" w:rsidRDefault="00E04D6B" w:rsidP="0014126E">
            <w:pPr>
              <w:pStyle w:val="a8"/>
              <w:ind w:firstLineChars="0" w:firstLine="0"/>
              <w:jc w:val="center"/>
              <w:textAlignment w:val="baseline"/>
              <w:rPr>
                <w:rFonts w:ascii="宋体"/>
              </w:rPr>
            </w:pPr>
            <w:r>
              <w:rPr>
                <w:rFonts w:hint="eastAsia"/>
              </w:rPr>
              <w:t>备注</w:t>
            </w:r>
          </w:p>
        </w:tc>
      </w:tr>
      <w:tr w:rsidR="00E04D6B" w:rsidTr="004871A6">
        <w:trPr>
          <w:trHeight w:val="820"/>
        </w:trPr>
        <w:tc>
          <w:tcPr>
            <w:tcW w:w="1596" w:type="dxa"/>
            <w:vAlign w:val="center"/>
          </w:tcPr>
          <w:p w:rsidR="00E04D6B" w:rsidRPr="004871A6" w:rsidRDefault="004871A6" w:rsidP="00F2186A">
            <w:pPr>
              <w:pStyle w:val="a8"/>
              <w:ind w:firstLineChars="0" w:firstLine="0"/>
              <w:jc w:val="center"/>
              <w:textAlignment w:val="baseline"/>
              <w:rPr>
                <w:rFonts w:ascii="宋体" w:hAnsi="宋体"/>
              </w:rPr>
            </w:pPr>
            <w:r w:rsidRPr="004871A6">
              <w:rPr>
                <w:rFonts w:ascii="宋体" w:hAnsi="宋体" w:cs="宋体" w:hint="eastAsia"/>
                <w:sz w:val="24"/>
              </w:rPr>
              <w:t>GE 16排螺旋CT</w:t>
            </w:r>
            <w:r>
              <w:rPr>
                <w:rFonts w:ascii="宋体" w:hAnsi="宋体" w:cs="宋体" w:hint="eastAsia"/>
                <w:sz w:val="24"/>
              </w:rPr>
              <w:t>移机服务</w:t>
            </w:r>
          </w:p>
        </w:tc>
        <w:tc>
          <w:tcPr>
            <w:tcW w:w="1704" w:type="dxa"/>
            <w:vAlign w:val="center"/>
          </w:tcPr>
          <w:p w:rsidR="00E04D6B" w:rsidRPr="004871A6" w:rsidRDefault="00E04D6B" w:rsidP="00F2186A">
            <w:pPr>
              <w:pStyle w:val="a8"/>
              <w:ind w:firstLineChars="0" w:firstLine="0"/>
              <w:jc w:val="center"/>
              <w:textAlignment w:val="baseline"/>
              <w:rPr>
                <w:rFonts w:ascii="宋体" w:hAnsi="宋体"/>
              </w:rPr>
            </w:pPr>
          </w:p>
        </w:tc>
        <w:tc>
          <w:tcPr>
            <w:tcW w:w="1704" w:type="dxa"/>
            <w:vAlign w:val="center"/>
          </w:tcPr>
          <w:p w:rsidR="00E04D6B" w:rsidRPr="004871A6" w:rsidRDefault="00E04D6B" w:rsidP="00F2186A">
            <w:pPr>
              <w:pStyle w:val="a8"/>
              <w:ind w:firstLineChars="0" w:firstLine="0"/>
              <w:jc w:val="center"/>
              <w:textAlignment w:val="baseline"/>
              <w:rPr>
                <w:rFonts w:ascii="宋体" w:hAnsi="宋体"/>
              </w:rPr>
            </w:pPr>
          </w:p>
        </w:tc>
        <w:tc>
          <w:tcPr>
            <w:tcW w:w="1705" w:type="dxa"/>
            <w:vAlign w:val="center"/>
          </w:tcPr>
          <w:p w:rsidR="00E04D6B" w:rsidRPr="004871A6" w:rsidRDefault="00E04D6B" w:rsidP="00F2186A">
            <w:pPr>
              <w:pStyle w:val="a8"/>
              <w:ind w:firstLineChars="0" w:firstLine="0"/>
              <w:jc w:val="center"/>
              <w:textAlignment w:val="baseline"/>
              <w:rPr>
                <w:rFonts w:ascii="宋体" w:hAnsi="宋体"/>
              </w:rPr>
            </w:pPr>
          </w:p>
        </w:tc>
        <w:tc>
          <w:tcPr>
            <w:tcW w:w="1655" w:type="dxa"/>
            <w:vAlign w:val="center"/>
          </w:tcPr>
          <w:p w:rsidR="00E04D6B" w:rsidRPr="004871A6" w:rsidRDefault="00E04D6B" w:rsidP="00F2186A">
            <w:pPr>
              <w:pStyle w:val="a8"/>
              <w:ind w:firstLineChars="0" w:firstLine="0"/>
              <w:jc w:val="center"/>
              <w:textAlignment w:val="baseline"/>
              <w:rPr>
                <w:rFonts w:ascii="宋体" w:hAnsi="宋体"/>
              </w:rPr>
            </w:pPr>
          </w:p>
        </w:tc>
      </w:tr>
    </w:tbl>
    <w:p w:rsidR="00A51E41" w:rsidRPr="00720BDA" w:rsidRDefault="00A51E41" w:rsidP="00E04D6B">
      <w:pPr>
        <w:widowControl/>
        <w:shd w:val="clear" w:color="auto" w:fill="FFFFFF"/>
        <w:wordWrap w:val="0"/>
        <w:spacing w:line="360" w:lineRule="auto"/>
        <w:ind w:rightChars="-27" w:right="-57"/>
        <w:jc w:val="left"/>
        <w:rPr>
          <w:rFonts w:asciiTheme="minorEastAsia" w:hAnsiTheme="minorEastAsia" w:cs="Segoe UI"/>
          <w:color w:val="333333"/>
          <w:kern w:val="0"/>
          <w:sz w:val="24"/>
          <w:szCs w:val="24"/>
        </w:rPr>
      </w:pPr>
      <w:r w:rsidRPr="00E35D8D">
        <w:rPr>
          <w:rFonts w:asciiTheme="minorEastAsia" w:hAnsiTheme="minorEastAsia" w:cs="Segoe UI" w:hint="eastAsia"/>
          <w:color w:val="333333"/>
          <w:kern w:val="0"/>
          <w:sz w:val="24"/>
          <w:szCs w:val="24"/>
        </w:rPr>
        <w:t>注：“品目及报价表”为多页的，每页均需由法定代表人或授权代表签字并盖投标人印章。</w:t>
      </w:r>
    </w:p>
    <w:p w:rsidR="00A51E41" w:rsidRPr="00E35D8D"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供应商名称（盖章）</w:t>
      </w:r>
      <w:r w:rsidR="00976075" w:rsidRPr="00E35D8D">
        <w:rPr>
          <w:rFonts w:asciiTheme="minorEastAsia" w:hAnsiTheme="minorEastAsia" w:cs="Segoe UI" w:hint="eastAsia"/>
          <w:color w:val="333333"/>
          <w:kern w:val="0"/>
          <w:sz w:val="24"/>
          <w:szCs w:val="24"/>
        </w:rPr>
        <w:t>：</w:t>
      </w:r>
    </w:p>
    <w:p w:rsidR="00976075" w:rsidRPr="00E35D8D" w:rsidRDefault="00A51E41" w:rsidP="00E35D8D">
      <w:pPr>
        <w:widowControl/>
        <w:shd w:val="clear" w:color="auto" w:fill="FFFFFF"/>
        <w:wordWrap w:val="0"/>
        <w:spacing w:line="360" w:lineRule="auto"/>
        <w:jc w:val="left"/>
        <w:rPr>
          <w:rFonts w:asciiTheme="minorEastAsia" w:hAnsiTheme="minorEastAsia" w:cs="Segoe UI"/>
          <w:color w:val="333333"/>
          <w:kern w:val="0"/>
          <w:sz w:val="24"/>
          <w:szCs w:val="24"/>
        </w:rPr>
      </w:pPr>
      <w:r w:rsidRPr="00E35D8D">
        <w:rPr>
          <w:rFonts w:asciiTheme="minorEastAsia" w:hAnsiTheme="minorEastAsia" w:cs="Segoe UI" w:hint="eastAsia"/>
          <w:color w:val="333333"/>
          <w:kern w:val="0"/>
          <w:sz w:val="24"/>
          <w:szCs w:val="24"/>
        </w:rPr>
        <w:t xml:space="preserve">法定代表人或授权代表（签字）：　　　　　　　</w:t>
      </w:r>
    </w:p>
    <w:p w:rsidR="00A51E41" w:rsidRPr="00E35D8D"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日期：</w:t>
      </w:r>
    </w:p>
    <w:p w:rsidR="00A51E41" w:rsidRPr="00E35D8D" w:rsidRDefault="00A51E41" w:rsidP="00E35D8D">
      <w:pPr>
        <w:widowControl/>
        <w:shd w:val="clear" w:color="auto" w:fill="FFFFFF"/>
        <w:wordWrap w:val="0"/>
        <w:spacing w:line="360" w:lineRule="auto"/>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 </w:t>
      </w:r>
    </w:p>
    <w:p w:rsidR="00A51E41" w:rsidRPr="00E35D8D" w:rsidRDefault="008C17DC" w:rsidP="00E35D8D">
      <w:pPr>
        <w:widowControl/>
        <w:shd w:val="clear" w:color="auto" w:fill="FFFFFF"/>
        <w:wordWrap w:val="0"/>
        <w:spacing w:line="360" w:lineRule="auto"/>
        <w:jc w:val="center"/>
        <w:rPr>
          <w:rFonts w:asciiTheme="minorEastAsia" w:hAnsiTheme="minorEastAsia" w:cs="Segoe UI"/>
          <w:color w:val="333333"/>
          <w:kern w:val="0"/>
          <w:sz w:val="18"/>
          <w:szCs w:val="18"/>
        </w:rPr>
      </w:pPr>
      <w:r>
        <w:rPr>
          <w:rFonts w:asciiTheme="minorEastAsia" w:hAnsiTheme="minorEastAsia" w:cs="Segoe UI" w:hint="eastAsia"/>
          <w:b/>
          <w:bCs/>
          <w:color w:val="333333"/>
          <w:kern w:val="0"/>
          <w:sz w:val="32"/>
          <w:szCs w:val="32"/>
        </w:rPr>
        <w:t>服务要求</w:t>
      </w:r>
      <w:r w:rsidR="00A51E41" w:rsidRPr="00E35D8D">
        <w:rPr>
          <w:rFonts w:asciiTheme="minorEastAsia" w:hAnsiTheme="minorEastAsia" w:cs="Segoe UI" w:hint="eastAsia"/>
          <w:b/>
          <w:bCs/>
          <w:color w:val="333333"/>
          <w:kern w:val="0"/>
          <w:sz w:val="32"/>
          <w:szCs w:val="32"/>
        </w:rPr>
        <w:t>偏离表</w:t>
      </w:r>
    </w:p>
    <w:tbl>
      <w:tblPr>
        <w:tblW w:w="0" w:type="auto"/>
        <w:jc w:val="center"/>
        <w:tblInd w:w="108" w:type="dxa"/>
        <w:tblCellMar>
          <w:left w:w="0" w:type="dxa"/>
          <w:right w:w="0" w:type="dxa"/>
        </w:tblCellMar>
        <w:tblLook w:val="04A0"/>
      </w:tblPr>
      <w:tblGrid>
        <w:gridCol w:w="948"/>
        <w:gridCol w:w="2299"/>
        <w:gridCol w:w="2299"/>
        <w:gridCol w:w="2868"/>
      </w:tblGrid>
      <w:tr w:rsidR="00A51E41" w:rsidRPr="00E35D8D" w:rsidTr="00E04D6B">
        <w:trPr>
          <w:trHeight w:val="600"/>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1E41" w:rsidRPr="00E35D8D" w:rsidRDefault="00A51E41" w:rsidP="00E35D8D">
            <w:pPr>
              <w:widowControl/>
              <w:wordWrap w:val="0"/>
              <w:spacing w:line="360" w:lineRule="auto"/>
              <w:jc w:val="center"/>
              <w:rPr>
                <w:rFonts w:asciiTheme="minorEastAsia" w:hAnsiTheme="minorEastAsia" w:cs="宋体"/>
                <w:kern w:val="0"/>
                <w:sz w:val="18"/>
                <w:szCs w:val="18"/>
              </w:rPr>
            </w:pPr>
            <w:r w:rsidRPr="00E35D8D">
              <w:rPr>
                <w:rFonts w:asciiTheme="minorEastAsia" w:hAnsiTheme="minorEastAsia" w:cs="宋体" w:hint="eastAsia"/>
                <w:kern w:val="0"/>
                <w:sz w:val="24"/>
                <w:szCs w:val="24"/>
              </w:rPr>
              <w:t>序号</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E35D8D" w:rsidRDefault="00A51E41" w:rsidP="00E35D8D">
            <w:pPr>
              <w:widowControl/>
              <w:wordWrap w:val="0"/>
              <w:spacing w:line="360" w:lineRule="auto"/>
              <w:jc w:val="center"/>
              <w:rPr>
                <w:rFonts w:asciiTheme="minorEastAsia" w:hAnsiTheme="minorEastAsia" w:cs="宋体"/>
                <w:kern w:val="0"/>
                <w:sz w:val="18"/>
                <w:szCs w:val="18"/>
              </w:rPr>
            </w:pPr>
            <w:r w:rsidRPr="00E35D8D">
              <w:rPr>
                <w:rFonts w:asciiTheme="minorEastAsia" w:hAnsiTheme="minorEastAsia" w:cs="宋体" w:hint="eastAsia"/>
                <w:kern w:val="0"/>
                <w:sz w:val="24"/>
                <w:szCs w:val="24"/>
              </w:rPr>
              <w:t>招标要求</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E35D8D" w:rsidRDefault="00A51E41" w:rsidP="00E35D8D">
            <w:pPr>
              <w:widowControl/>
              <w:wordWrap w:val="0"/>
              <w:spacing w:line="360" w:lineRule="auto"/>
              <w:jc w:val="center"/>
              <w:rPr>
                <w:rFonts w:asciiTheme="minorEastAsia" w:hAnsiTheme="minorEastAsia" w:cs="宋体"/>
                <w:kern w:val="0"/>
                <w:sz w:val="18"/>
                <w:szCs w:val="18"/>
              </w:rPr>
            </w:pPr>
            <w:r w:rsidRPr="00E35D8D">
              <w:rPr>
                <w:rFonts w:asciiTheme="minorEastAsia" w:hAnsiTheme="minorEastAsia" w:cs="宋体" w:hint="eastAsia"/>
                <w:kern w:val="0"/>
                <w:sz w:val="24"/>
                <w:szCs w:val="24"/>
              </w:rPr>
              <w:t>投标响应</w:t>
            </w:r>
          </w:p>
        </w:tc>
        <w:tc>
          <w:tcPr>
            <w:tcW w:w="28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1E41" w:rsidRPr="00E35D8D" w:rsidRDefault="00A51E41" w:rsidP="00E35D8D">
            <w:pPr>
              <w:widowControl/>
              <w:wordWrap w:val="0"/>
              <w:spacing w:line="360" w:lineRule="auto"/>
              <w:jc w:val="center"/>
              <w:rPr>
                <w:rFonts w:asciiTheme="minorEastAsia" w:hAnsiTheme="minorEastAsia" w:cs="宋体"/>
                <w:kern w:val="0"/>
                <w:sz w:val="18"/>
                <w:szCs w:val="18"/>
              </w:rPr>
            </w:pPr>
            <w:r w:rsidRPr="00E35D8D">
              <w:rPr>
                <w:rFonts w:asciiTheme="minorEastAsia" w:hAnsiTheme="minorEastAsia" w:cs="宋体" w:hint="eastAsia"/>
                <w:kern w:val="0"/>
                <w:sz w:val="24"/>
                <w:szCs w:val="24"/>
              </w:rPr>
              <w:t>偏离及其影响</w:t>
            </w:r>
          </w:p>
        </w:tc>
      </w:tr>
      <w:tr w:rsidR="00A51E41" w:rsidRPr="00E35D8D" w:rsidTr="00E04D6B">
        <w:trPr>
          <w:trHeight w:val="465"/>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1E41" w:rsidRPr="00E35D8D" w:rsidRDefault="00A51E41" w:rsidP="00E35D8D">
            <w:pPr>
              <w:widowControl/>
              <w:wordWrap w:val="0"/>
              <w:spacing w:line="360" w:lineRule="auto"/>
              <w:jc w:val="center"/>
              <w:rPr>
                <w:rFonts w:asciiTheme="minorEastAsia" w:hAnsiTheme="minorEastAsia" w:cs="宋体"/>
                <w:kern w:val="0"/>
                <w:sz w:val="18"/>
                <w:szCs w:val="18"/>
              </w:rPr>
            </w:pPr>
            <w:r w:rsidRPr="00E35D8D">
              <w:rPr>
                <w:rFonts w:asciiTheme="minorEastAsia" w:hAnsiTheme="minorEastAsia"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A51E41" w:rsidRPr="00E35D8D" w:rsidRDefault="00A51E41" w:rsidP="00E35D8D">
            <w:pPr>
              <w:widowControl/>
              <w:wordWrap w:val="0"/>
              <w:spacing w:line="360" w:lineRule="auto"/>
              <w:jc w:val="center"/>
              <w:rPr>
                <w:rFonts w:asciiTheme="minorEastAsia" w:hAnsiTheme="minorEastAsia" w:cs="宋体"/>
                <w:kern w:val="0"/>
                <w:sz w:val="18"/>
                <w:szCs w:val="18"/>
              </w:rPr>
            </w:pPr>
            <w:r w:rsidRPr="00E35D8D">
              <w:rPr>
                <w:rFonts w:asciiTheme="minorEastAsia" w:hAnsiTheme="minorEastAsia"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A51E41" w:rsidRPr="00E35D8D" w:rsidRDefault="00A51E41" w:rsidP="00E35D8D">
            <w:pPr>
              <w:widowControl/>
              <w:wordWrap w:val="0"/>
              <w:spacing w:line="360" w:lineRule="auto"/>
              <w:jc w:val="center"/>
              <w:rPr>
                <w:rFonts w:asciiTheme="minorEastAsia" w:hAnsiTheme="minorEastAsia" w:cs="宋体"/>
                <w:kern w:val="0"/>
                <w:sz w:val="18"/>
                <w:szCs w:val="18"/>
              </w:rPr>
            </w:pPr>
            <w:r w:rsidRPr="00E35D8D">
              <w:rPr>
                <w:rFonts w:asciiTheme="minorEastAsia" w:hAnsiTheme="minorEastAsia" w:cs="宋体" w:hint="eastAsia"/>
                <w:kern w:val="0"/>
                <w:sz w:val="24"/>
                <w:szCs w:val="24"/>
              </w:rPr>
              <w:t> </w:t>
            </w:r>
          </w:p>
        </w:tc>
        <w:tc>
          <w:tcPr>
            <w:tcW w:w="2868" w:type="dxa"/>
            <w:tcBorders>
              <w:top w:val="nil"/>
              <w:left w:val="nil"/>
              <w:bottom w:val="single" w:sz="8" w:space="0" w:color="auto"/>
              <w:right w:val="single" w:sz="8" w:space="0" w:color="auto"/>
            </w:tcBorders>
            <w:tcMar>
              <w:top w:w="0" w:type="dxa"/>
              <w:left w:w="108" w:type="dxa"/>
              <w:bottom w:w="0" w:type="dxa"/>
              <w:right w:w="108" w:type="dxa"/>
            </w:tcMar>
            <w:hideMark/>
          </w:tcPr>
          <w:p w:rsidR="00A51E41" w:rsidRPr="00E35D8D" w:rsidRDefault="00A51E41" w:rsidP="00E35D8D">
            <w:pPr>
              <w:widowControl/>
              <w:wordWrap w:val="0"/>
              <w:spacing w:line="360" w:lineRule="auto"/>
              <w:jc w:val="center"/>
              <w:rPr>
                <w:rFonts w:asciiTheme="minorEastAsia" w:hAnsiTheme="minorEastAsia" w:cs="宋体"/>
                <w:kern w:val="0"/>
                <w:sz w:val="18"/>
                <w:szCs w:val="18"/>
              </w:rPr>
            </w:pPr>
            <w:r w:rsidRPr="00E35D8D">
              <w:rPr>
                <w:rFonts w:asciiTheme="minorEastAsia" w:hAnsiTheme="minorEastAsia" w:cs="宋体" w:hint="eastAsia"/>
                <w:kern w:val="0"/>
                <w:sz w:val="24"/>
                <w:szCs w:val="24"/>
              </w:rPr>
              <w:t> </w:t>
            </w:r>
          </w:p>
        </w:tc>
      </w:tr>
      <w:tr w:rsidR="00A51E41" w:rsidRPr="00E35D8D" w:rsidTr="00E04D6B">
        <w:trPr>
          <w:trHeight w:val="450"/>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1E41" w:rsidRPr="00E35D8D" w:rsidRDefault="00A51E41" w:rsidP="00E35D8D">
            <w:pPr>
              <w:widowControl/>
              <w:wordWrap w:val="0"/>
              <w:spacing w:line="360" w:lineRule="auto"/>
              <w:jc w:val="center"/>
              <w:rPr>
                <w:rFonts w:asciiTheme="minorEastAsia" w:hAnsiTheme="minorEastAsia" w:cs="宋体"/>
                <w:kern w:val="0"/>
                <w:sz w:val="18"/>
                <w:szCs w:val="18"/>
              </w:rPr>
            </w:pPr>
            <w:r w:rsidRPr="00E35D8D">
              <w:rPr>
                <w:rFonts w:asciiTheme="minorEastAsia" w:hAnsiTheme="minorEastAsia" w:cs="宋体" w:hint="eastAsia"/>
                <w:kern w:val="0"/>
                <w:sz w:val="24"/>
                <w:szCs w:val="24"/>
              </w:rPr>
              <w:lastRenderedPageBreak/>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A51E41" w:rsidRPr="00E35D8D" w:rsidRDefault="00A51E41" w:rsidP="00E35D8D">
            <w:pPr>
              <w:widowControl/>
              <w:wordWrap w:val="0"/>
              <w:spacing w:line="360" w:lineRule="auto"/>
              <w:jc w:val="center"/>
              <w:rPr>
                <w:rFonts w:asciiTheme="minorEastAsia" w:hAnsiTheme="minorEastAsia" w:cs="宋体"/>
                <w:kern w:val="0"/>
                <w:sz w:val="18"/>
                <w:szCs w:val="18"/>
              </w:rPr>
            </w:pPr>
            <w:r w:rsidRPr="00E35D8D">
              <w:rPr>
                <w:rFonts w:asciiTheme="minorEastAsia" w:hAnsiTheme="minorEastAsia"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A51E41" w:rsidRPr="00E35D8D" w:rsidRDefault="00A51E41" w:rsidP="00E35D8D">
            <w:pPr>
              <w:widowControl/>
              <w:wordWrap w:val="0"/>
              <w:spacing w:line="360" w:lineRule="auto"/>
              <w:jc w:val="center"/>
              <w:rPr>
                <w:rFonts w:asciiTheme="minorEastAsia" w:hAnsiTheme="minorEastAsia" w:cs="宋体"/>
                <w:kern w:val="0"/>
                <w:sz w:val="18"/>
                <w:szCs w:val="18"/>
              </w:rPr>
            </w:pPr>
            <w:r w:rsidRPr="00E35D8D">
              <w:rPr>
                <w:rFonts w:asciiTheme="minorEastAsia" w:hAnsiTheme="minorEastAsia" w:cs="宋体" w:hint="eastAsia"/>
                <w:kern w:val="0"/>
                <w:sz w:val="24"/>
                <w:szCs w:val="24"/>
              </w:rPr>
              <w:t> </w:t>
            </w:r>
          </w:p>
        </w:tc>
        <w:tc>
          <w:tcPr>
            <w:tcW w:w="2868" w:type="dxa"/>
            <w:tcBorders>
              <w:top w:val="nil"/>
              <w:left w:val="nil"/>
              <w:bottom w:val="single" w:sz="8" w:space="0" w:color="auto"/>
              <w:right w:val="single" w:sz="8" w:space="0" w:color="auto"/>
            </w:tcBorders>
            <w:tcMar>
              <w:top w:w="0" w:type="dxa"/>
              <w:left w:w="108" w:type="dxa"/>
              <w:bottom w:w="0" w:type="dxa"/>
              <w:right w:w="108" w:type="dxa"/>
            </w:tcMar>
            <w:hideMark/>
          </w:tcPr>
          <w:p w:rsidR="00A51E41" w:rsidRPr="00E35D8D" w:rsidRDefault="00A51E41" w:rsidP="00E35D8D">
            <w:pPr>
              <w:widowControl/>
              <w:wordWrap w:val="0"/>
              <w:spacing w:line="360" w:lineRule="auto"/>
              <w:jc w:val="center"/>
              <w:rPr>
                <w:rFonts w:asciiTheme="minorEastAsia" w:hAnsiTheme="minorEastAsia" w:cs="宋体"/>
                <w:kern w:val="0"/>
                <w:sz w:val="18"/>
                <w:szCs w:val="18"/>
              </w:rPr>
            </w:pPr>
            <w:r w:rsidRPr="00E35D8D">
              <w:rPr>
                <w:rFonts w:asciiTheme="minorEastAsia" w:hAnsiTheme="minorEastAsia" w:cs="宋体" w:hint="eastAsia"/>
                <w:kern w:val="0"/>
                <w:sz w:val="24"/>
                <w:szCs w:val="24"/>
              </w:rPr>
              <w:t> </w:t>
            </w:r>
          </w:p>
        </w:tc>
      </w:tr>
    </w:tbl>
    <w:p w:rsidR="00EA590C" w:rsidRDefault="00EA590C" w:rsidP="00EA590C">
      <w:pPr>
        <w:widowControl/>
        <w:shd w:val="clear" w:color="auto" w:fill="FFFFFF"/>
        <w:wordWrap w:val="0"/>
        <w:spacing w:line="360" w:lineRule="auto"/>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注</w:t>
      </w:r>
      <w:r w:rsidR="00A51E41" w:rsidRPr="00E35D8D">
        <w:rPr>
          <w:rFonts w:asciiTheme="minorEastAsia" w:hAnsiTheme="minorEastAsia" w:cs="Segoe UI" w:hint="eastAsia"/>
          <w:color w:val="333333"/>
          <w:kern w:val="0"/>
          <w:sz w:val="24"/>
          <w:szCs w:val="24"/>
        </w:rPr>
        <w:t>：</w:t>
      </w:r>
    </w:p>
    <w:p w:rsidR="00EA590C" w:rsidRDefault="00A51E41" w:rsidP="00EA590C">
      <w:pPr>
        <w:widowControl/>
        <w:shd w:val="clear" w:color="auto" w:fill="FFFFFF"/>
        <w:wordWrap w:val="0"/>
        <w:spacing w:line="360" w:lineRule="auto"/>
        <w:jc w:val="left"/>
        <w:rPr>
          <w:rFonts w:asciiTheme="minorEastAsia" w:hAnsiTheme="minorEastAsia" w:cs="Segoe UI"/>
          <w:color w:val="333333"/>
          <w:kern w:val="0"/>
          <w:sz w:val="24"/>
          <w:szCs w:val="24"/>
        </w:rPr>
      </w:pPr>
      <w:r w:rsidRPr="00E35D8D">
        <w:rPr>
          <w:rFonts w:asciiTheme="minorEastAsia" w:hAnsiTheme="minorEastAsia" w:cs="Segoe UI" w:hint="eastAsia"/>
          <w:color w:val="333333"/>
          <w:kern w:val="0"/>
          <w:sz w:val="24"/>
          <w:szCs w:val="24"/>
        </w:rPr>
        <w:t>1、此表要求投标文件与招标文件要求一一对应、逐一列出</w:t>
      </w:r>
      <w:r w:rsidR="00EA590C">
        <w:rPr>
          <w:rFonts w:asciiTheme="minorEastAsia" w:hAnsiTheme="minorEastAsia" w:cs="Segoe UI" w:hint="eastAsia"/>
          <w:color w:val="333333"/>
          <w:kern w:val="0"/>
          <w:sz w:val="24"/>
          <w:szCs w:val="24"/>
        </w:rPr>
        <w:t>。</w:t>
      </w:r>
    </w:p>
    <w:p w:rsidR="00A51E41" w:rsidRPr="00E35D8D" w:rsidRDefault="00A51E41" w:rsidP="00EA590C">
      <w:pPr>
        <w:widowControl/>
        <w:shd w:val="clear" w:color="auto" w:fill="FFFFFF"/>
        <w:wordWrap w:val="0"/>
        <w:spacing w:line="360" w:lineRule="auto"/>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2</w:t>
      </w:r>
      <w:r w:rsidR="00EA590C">
        <w:rPr>
          <w:rFonts w:asciiTheme="minorEastAsia" w:hAnsiTheme="minorEastAsia" w:cs="Segoe UI" w:hint="eastAsia"/>
          <w:color w:val="333333"/>
          <w:kern w:val="0"/>
          <w:sz w:val="24"/>
          <w:szCs w:val="24"/>
        </w:rPr>
        <w:t>、</w:t>
      </w:r>
      <w:r w:rsidRPr="00E35D8D">
        <w:rPr>
          <w:rFonts w:asciiTheme="minorEastAsia" w:hAnsiTheme="minorEastAsia"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EA590C" w:rsidRDefault="00A51E41" w:rsidP="00EA590C">
      <w:pPr>
        <w:widowControl/>
        <w:shd w:val="clear" w:color="auto" w:fill="FFFFFF"/>
        <w:wordWrap w:val="0"/>
        <w:spacing w:line="360" w:lineRule="auto"/>
        <w:jc w:val="left"/>
        <w:rPr>
          <w:rFonts w:asciiTheme="minorEastAsia" w:hAnsiTheme="minorEastAsia" w:cs="Segoe UI"/>
          <w:color w:val="333333"/>
          <w:kern w:val="0"/>
          <w:sz w:val="24"/>
          <w:szCs w:val="24"/>
        </w:rPr>
      </w:pPr>
      <w:r w:rsidRPr="00E35D8D">
        <w:rPr>
          <w:rFonts w:asciiTheme="minorEastAsia" w:hAnsiTheme="minorEastAsia" w:cs="Segoe UI" w:hint="eastAsia"/>
          <w:color w:val="333333"/>
          <w:kern w:val="0"/>
          <w:sz w:val="24"/>
          <w:szCs w:val="24"/>
        </w:rPr>
        <w:t>法定代表人或授权代表签字：</w:t>
      </w:r>
    </w:p>
    <w:p w:rsidR="00A51E41" w:rsidRPr="00E35D8D" w:rsidRDefault="00A51E41" w:rsidP="00EA590C">
      <w:pPr>
        <w:widowControl/>
        <w:shd w:val="clear" w:color="auto" w:fill="FFFFFF"/>
        <w:wordWrap w:val="0"/>
        <w:spacing w:line="360" w:lineRule="auto"/>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日期:</w:t>
      </w:r>
    </w:p>
    <w:p w:rsidR="00A51E41" w:rsidRPr="00E35D8D" w:rsidRDefault="00A51E41" w:rsidP="00E35D8D">
      <w:pPr>
        <w:widowControl/>
        <w:shd w:val="clear" w:color="auto" w:fill="FFFFFF"/>
        <w:wordWrap w:val="0"/>
        <w:spacing w:line="360" w:lineRule="auto"/>
        <w:jc w:val="center"/>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 </w:t>
      </w:r>
    </w:p>
    <w:p w:rsidR="00A51E41" w:rsidRPr="002425D6" w:rsidRDefault="00A51E41" w:rsidP="00507610">
      <w:pPr>
        <w:widowControl/>
        <w:shd w:val="clear" w:color="auto" w:fill="FFFFFF"/>
        <w:spacing w:line="360" w:lineRule="auto"/>
        <w:jc w:val="center"/>
        <w:rPr>
          <w:rFonts w:asciiTheme="minorEastAsia" w:hAnsiTheme="minorEastAsia" w:cs="Segoe UI"/>
          <w:color w:val="333333"/>
          <w:kern w:val="0"/>
          <w:sz w:val="30"/>
          <w:szCs w:val="30"/>
        </w:rPr>
      </w:pPr>
      <w:bookmarkStart w:id="3" w:name="_Toc95295163"/>
      <w:r w:rsidRPr="002425D6">
        <w:rPr>
          <w:rFonts w:asciiTheme="minorEastAsia" w:hAnsiTheme="minorEastAsia" w:cs="Segoe UI" w:hint="eastAsia"/>
          <w:b/>
          <w:bCs/>
          <w:color w:val="333333"/>
          <w:kern w:val="0"/>
          <w:sz w:val="30"/>
          <w:szCs w:val="30"/>
        </w:rPr>
        <w:t>法定代表人身份授权书</w:t>
      </w:r>
      <w:bookmarkEnd w:id="3"/>
    </w:p>
    <w:p w:rsidR="00A51E41" w:rsidRPr="00E35D8D" w:rsidRDefault="002425D6" w:rsidP="00E35D8D">
      <w:pPr>
        <w:widowControl/>
        <w:shd w:val="clear" w:color="auto" w:fill="FFFFFF"/>
        <w:wordWrap w:val="0"/>
        <w:spacing w:line="360" w:lineRule="auto"/>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四川省妇幼保健院</w:t>
      </w:r>
      <w:r w:rsidR="00A51E41" w:rsidRPr="00E35D8D">
        <w:rPr>
          <w:rFonts w:asciiTheme="minorEastAsia" w:hAnsiTheme="minorEastAsia" w:cs="Segoe UI" w:hint="eastAsia"/>
          <w:color w:val="333333"/>
          <w:kern w:val="0"/>
          <w:sz w:val="24"/>
          <w:szCs w:val="24"/>
        </w:rPr>
        <w:t>：</w:t>
      </w:r>
    </w:p>
    <w:p w:rsidR="00A51E41" w:rsidRPr="00E35D8D" w:rsidRDefault="00A51E41" w:rsidP="002A1866">
      <w:pPr>
        <w:widowControl/>
        <w:shd w:val="clear" w:color="auto" w:fill="FFFFFF"/>
        <w:wordWrap w:val="0"/>
        <w:spacing w:line="360" w:lineRule="auto"/>
        <w:ind w:firstLine="573"/>
        <w:jc w:val="left"/>
        <w:rPr>
          <w:rFonts w:asciiTheme="minorEastAsia" w:hAnsiTheme="minorEastAsia" w:cs="Segoe UI"/>
          <w:color w:val="333333"/>
          <w:kern w:val="0"/>
          <w:sz w:val="18"/>
          <w:szCs w:val="18"/>
        </w:rPr>
      </w:pPr>
      <w:r w:rsidRPr="002A1866">
        <w:rPr>
          <w:rFonts w:asciiTheme="minorEastAsia" w:hAnsiTheme="minorEastAsia" w:cs="Segoe UI" w:hint="eastAsia"/>
          <w:color w:val="333333"/>
          <w:kern w:val="0"/>
          <w:sz w:val="24"/>
          <w:szCs w:val="24"/>
        </w:rPr>
        <w:t>（投标人名称）</w:t>
      </w:r>
      <w:r w:rsidRPr="002A1866">
        <w:rPr>
          <w:rFonts w:asciiTheme="minorEastAsia" w:hAnsiTheme="minorEastAsia" w:cs="Segoe UI" w:hint="eastAsia"/>
          <w:color w:val="333333"/>
          <w:kern w:val="0"/>
          <w:sz w:val="24"/>
          <w:szCs w:val="24"/>
          <w:u w:val="single"/>
        </w:rPr>
        <w:t>（法定代表人姓名、职务）</w:t>
      </w:r>
      <w:r w:rsidRPr="00E35D8D">
        <w:rPr>
          <w:rFonts w:asciiTheme="minorEastAsia" w:hAnsiTheme="minorEastAsia" w:cs="Segoe UI" w:hint="eastAsia"/>
          <w:color w:val="333333"/>
          <w:kern w:val="0"/>
          <w:sz w:val="24"/>
          <w:szCs w:val="24"/>
        </w:rPr>
        <w:t>授权</w:t>
      </w:r>
      <w:r w:rsidRPr="002A1866">
        <w:rPr>
          <w:rFonts w:asciiTheme="minorEastAsia" w:hAnsiTheme="minorEastAsia" w:cs="Segoe UI" w:hint="eastAsia"/>
          <w:color w:val="333333"/>
          <w:kern w:val="0"/>
          <w:sz w:val="24"/>
          <w:szCs w:val="24"/>
          <w:u w:val="single"/>
        </w:rPr>
        <w:t>（被授权人姓名、职务）</w:t>
      </w:r>
      <w:r w:rsidRPr="00E35D8D">
        <w:rPr>
          <w:rFonts w:asciiTheme="minorEastAsia" w:hAnsiTheme="minorEastAsia" w:cs="Segoe UI" w:hint="eastAsia"/>
          <w:color w:val="333333"/>
          <w:kern w:val="0"/>
          <w:sz w:val="24"/>
          <w:szCs w:val="24"/>
        </w:rPr>
        <w:t>为我方</w:t>
      </w:r>
      <w:r w:rsidRPr="00E35D8D">
        <w:rPr>
          <w:rFonts w:asciiTheme="minorEastAsia" w:hAnsiTheme="minorEastAsia" w:cs="Segoe UI" w:hint="eastAsia"/>
          <w:color w:val="333333"/>
          <w:kern w:val="0"/>
          <w:sz w:val="24"/>
          <w:szCs w:val="24"/>
          <w:u w:val="single"/>
        </w:rPr>
        <w:t>“</w:t>
      </w:r>
      <w:r w:rsidR="002A1866">
        <w:rPr>
          <w:rFonts w:asciiTheme="minorEastAsia" w:hAnsiTheme="minorEastAsia" w:cs="Segoe UI" w:hint="eastAsia"/>
          <w:color w:val="333333"/>
          <w:kern w:val="0"/>
          <w:sz w:val="24"/>
          <w:szCs w:val="24"/>
          <w:u w:val="single"/>
        </w:rPr>
        <w:t xml:space="preserve"> </w:t>
      </w:r>
      <w:r w:rsidRPr="00E35D8D">
        <w:rPr>
          <w:rFonts w:asciiTheme="minorEastAsia" w:hAnsiTheme="minorEastAsia" w:cs="Segoe UI" w:hint="eastAsia"/>
          <w:color w:val="333333"/>
          <w:kern w:val="0"/>
          <w:sz w:val="24"/>
          <w:szCs w:val="24"/>
          <w:u w:val="single"/>
        </w:rPr>
        <w:t>”</w:t>
      </w:r>
      <w:r w:rsidRPr="00E35D8D">
        <w:rPr>
          <w:rFonts w:asciiTheme="minorEastAsia" w:hAnsiTheme="minorEastAsia" w:cs="Segoe UI" w:hint="eastAsia"/>
          <w:color w:val="333333"/>
          <w:kern w:val="0"/>
          <w:sz w:val="24"/>
          <w:szCs w:val="24"/>
        </w:rPr>
        <w:t>项目投标活动的合法代表，以我方名义全权处理该项目有关投标、签订合同以及执行合同等一切事宜。</w:t>
      </w:r>
    </w:p>
    <w:p w:rsidR="00A51E41" w:rsidRDefault="00A51E41" w:rsidP="002425D6">
      <w:pPr>
        <w:widowControl/>
        <w:shd w:val="clear" w:color="auto" w:fill="FFFFFF"/>
        <w:wordWrap w:val="0"/>
        <w:spacing w:line="360" w:lineRule="auto"/>
        <w:ind w:firstLineChars="200" w:firstLine="480"/>
        <w:jc w:val="left"/>
        <w:rPr>
          <w:rFonts w:asciiTheme="minorEastAsia" w:hAnsiTheme="minorEastAsia" w:cs="Segoe UI"/>
          <w:color w:val="333333"/>
          <w:kern w:val="0"/>
          <w:sz w:val="24"/>
          <w:szCs w:val="24"/>
        </w:rPr>
      </w:pPr>
      <w:r w:rsidRPr="00E35D8D">
        <w:rPr>
          <w:rFonts w:asciiTheme="minorEastAsia" w:hAnsiTheme="minorEastAsia" w:cs="Segoe UI" w:hint="eastAsia"/>
          <w:color w:val="333333"/>
          <w:kern w:val="0"/>
          <w:sz w:val="24"/>
          <w:szCs w:val="24"/>
        </w:rPr>
        <w:t>特此声明。</w:t>
      </w:r>
    </w:p>
    <w:p w:rsidR="002425D6" w:rsidRPr="002425D6" w:rsidRDefault="002425D6" w:rsidP="006A675A">
      <w:pPr>
        <w:widowControl/>
        <w:shd w:val="clear" w:color="auto" w:fill="FFFFFF"/>
        <w:wordWrap w:val="0"/>
        <w:spacing w:line="360" w:lineRule="auto"/>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投标人名称（</w:t>
      </w:r>
      <w:r>
        <w:rPr>
          <w:rFonts w:asciiTheme="minorEastAsia" w:hAnsiTheme="minorEastAsia" w:cs="Segoe UI" w:hint="eastAsia"/>
          <w:color w:val="333333"/>
          <w:kern w:val="0"/>
          <w:sz w:val="24"/>
          <w:szCs w:val="24"/>
        </w:rPr>
        <w:t>盖</w:t>
      </w:r>
      <w:r w:rsidRPr="00E35D8D">
        <w:rPr>
          <w:rFonts w:asciiTheme="minorEastAsia" w:hAnsiTheme="minorEastAsia" w:cs="Segoe UI" w:hint="eastAsia"/>
          <w:color w:val="333333"/>
          <w:kern w:val="0"/>
          <w:sz w:val="24"/>
          <w:szCs w:val="24"/>
        </w:rPr>
        <w:t>章）：</w:t>
      </w:r>
    </w:p>
    <w:p w:rsidR="00A51E41" w:rsidRPr="00E35D8D" w:rsidRDefault="00A51E41" w:rsidP="006A675A">
      <w:pPr>
        <w:widowControl/>
        <w:shd w:val="clear" w:color="auto" w:fill="FFFFFF"/>
        <w:wordWrap w:val="0"/>
        <w:spacing w:line="360" w:lineRule="auto"/>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法定代表人签字：</w:t>
      </w:r>
    </w:p>
    <w:p w:rsidR="00A51E41" w:rsidRPr="00E35D8D" w:rsidRDefault="00A51E41" w:rsidP="006A675A">
      <w:pPr>
        <w:widowControl/>
        <w:shd w:val="clear" w:color="auto" w:fill="FFFFFF"/>
        <w:wordWrap w:val="0"/>
        <w:spacing w:line="360" w:lineRule="auto"/>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授权代表签字：</w:t>
      </w:r>
    </w:p>
    <w:p w:rsidR="00A51E41" w:rsidRPr="00E35D8D" w:rsidRDefault="00A51E41" w:rsidP="006A675A">
      <w:pPr>
        <w:widowControl/>
        <w:shd w:val="clear" w:color="auto" w:fill="FFFFFF"/>
        <w:wordWrap w:val="0"/>
        <w:spacing w:line="360" w:lineRule="auto"/>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日期：</w:t>
      </w:r>
    </w:p>
    <w:p w:rsidR="00A51E41" w:rsidRDefault="00A51E41" w:rsidP="00E44072">
      <w:pPr>
        <w:widowControl/>
        <w:shd w:val="clear" w:color="auto" w:fill="FFFFFF"/>
        <w:wordWrap w:val="0"/>
        <w:spacing w:line="360" w:lineRule="auto"/>
        <w:ind w:firstLine="120"/>
        <w:jc w:val="left"/>
        <w:rPr>
          <w:rFonts w:asciiTheme="minorEastAsia" w:hAnsiTheme="minorEastAsia" w:cs="Segoe UI"/>
          <w:color w:val="333333"/>
          <w:kern w:val="0"/>
          <w:sz w:val="24"/>
          <w:szCs w:val="24"/>
        </w:rPr>
      </w:pPr>
      <w:r w:rsidRPr="00E35D8D">
        <w:rPr>
          <w:rFonts w:asciiTheme="minorEastAsia" w:hAnsiTheme="minorEastAsia" w:cs="Segoe UI" w:hint="eastAsia"/>
          <w:color w:val="333333"/>
          <w:kern w:val="0"/>
          <w:sz w:val="24"/>
          <w:szCs w:val="24"/>
        </w:rPr>
        <w:t>★</w:t>
      </w:r>
      <w:r w:rsidR="002425D6">
        <w:rPr>
          <w:rFonts w:asciiTheme="minorEastAsia" w:hAnsiTheme="minorEastAsia" w:cs="Segoe UI" w:hint="eastAsia"/>
          <w:color w:val="333333"/>
          <w:kern w:val="0"/>
          <w:sz w:val="24"/>
          <w:szCs w:val="24"/>
        </w:rPr>
        <w:t>说明：上述证明文件附有法定代表人、被授权代表身份证复印件（盖</w:t>
      </w:r>
      <w:r w:rsidRPr="00E35D8D">
        <w:rPr>
          <w:rFonts w:asciiTheme="minorEastAsia" w:hAnsiTheme="minorEastAsia" w:cs="Segoe UI" w:hint="eastAsia"/>
          <w:color w:val="333333"/>
          <w:kern w:val="0"/>
          <w:sz w:val="24"/>
          <w:szCs w:val="24"/>
        </w:rPr>
        <w:t>章）时才能生效。  </w:t>
      </w:r>
    </w:p>
    <w:p w:rsidR="00E44072" w:rsidRPr="00E35D8D" w:rsidRDefault="00E44072" w:rsidP="00E44072">
      <w:pPr>
        <w:widowControl/>
        <w:shd w:val="clear" w:color="auto" w:fill="FFFFFF"/>
        <w:wordWrap w:val="0"/>
        <w:spacing w:line="360" w:lineRule="auto"/>
        <w:ind w:firstLine="120"/>
        <w:jc w:val="left"/>
        <w:rPr>
          <w:rFonts w:asciiTheme="minorEastAsia" w:hAnsiTheme="minorEastAsia" w:cs="Segoe UI"/>
          <w:color w:val="333333"/>
          <w:kern w:val="0"/>
          <w:sz w:val="18"/>
          <w:szCs w:val="18"/>
        </w:rPr>
      </w:pPr>
    </w:p>
    <w:p w:rsidR="00A51E41" w:rsidRPr="000D53B6" w:rsidRDefault="00A51E41" w:rsidP="00E35D8D">
      <w:pPr>
        <w:widowControl/>
        <w:shd w:val="clear" w:color="auto" w:fill="FFFFFF"/>
        <w:wordWrap w:val="0"/>
        <w:spacing w:line="360" w:lineRule="auto"/>
        <w:jc w:val="left"/>
        <w:rPr>
          <w:rFonts w:asciiTheme="minorEastAsia" w:hAnsiTheme="minorEastAsia" w:cs="Segoe UI"/>
          <w:b/>
          <w:color w:val="333333"/>
          <w:kern w:val="0"/>
          <w:sz w:val="30"/>
          <w:szCs w:val="30"/>
        </w:rPr>
      </w:pPr>
      <w:r w:rsidRPr="000D53B6">
        <w:rPr>
          <w:rFonts w:asciiTheme="minorEastAsia" w:hAnsiTheme="minorEastAsia" w:cs="Segoe UI" w:hint="eastAsia"/>
          <w:b/>
          <w:color w:val="333333"/>
          <w:kern w:val="0"/>
          <w:sz w:val="30"/>
          <w:szCs w:val="30"/>
        </w:rPr>
        <w:t>附件</w:t>
      </w:r>
      <w:r w:rsidR="008C17DC">
        <w:rPr>
          <w:rFonts w:asciiTheme="minorEastAsia" w:hAnsiTheme="minorEastAsia" w:cs="Segoe UI" w:hint="eastAsia"/>
          <w:b/>
          <w:color w:val="333333"/>
          <w:kern w:val="0"/>
          <w:sz w:val="30"/>
          <w:szCs w:val="30"/>
        </w:rPr>
        <w:t>5</w:t>
      </w:r>
      <w:r w:rsidRPr="000D53B6">
        <w:rPr>
          <w:rFonts w:asciiTheme="minorEastAsia" w:hAnsiTheme="minorEastAsia" w:cs="Segoe UI" w:hint="eastAsia"/>
          <w:b/>
          <w:color w:val="333333"/>
          <w:kern w:val="0"/>
          <w:sz w:val="30"/>
          <w:szCs w:val="30"/>
        </w:rPr>
        <w:t>：</w:t>
      </w:r>
    </w:p>
    <w:p w:rsidR="00A51E41" w:rsidRPr="000D53B6" w:rsidRDefault="00A51E41" w:rsidP="00E35D8D">
      <w:pPr>
        <w:widowControl/>
        <w:shd w:val="clear" w:color="auto" w:fill="FFFFFF"/>
        <w:wordWrap w:val="0"/>
        <w:spacing w:line="360" w:lineRule="auto"/>
        <w:jc w:val="center"/>
        <w:rPr>
          <w:rFonts w:asciiTheme="minorEastAsia" w:hAnsiTheme="minorEastAsia" w:cs="Segoe UI"/>
          <w:b/>
          <w:color w:val="333333"/>
          <w:kern w:val="0"/>
          <w:sz w:val="30"/>
          <w:szCs w:val="30"/>
        </w:rPr>
      </w:pPr>
      <w:r w:rsidRPr="000D53B6">
        <w:rPr>
          <w:rFonts w:asciiTheme="minorEastAsia" w:hAnsiTheme="minorEastAsia" w:cs="Segoe UI" w:hint="eastAsia"/>
          <w:b/>
          <w:color w:val="333333"/>
          <w:kern w:val="0"/>
          <w:sz w:val="30"/>
          <w:szCs w:val="30"/>
        </w:rPr>
        <w:t>《四川省妇幼保健院反商业贿赂承诺书》</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lastRenderedPageBreak/>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1</w:t>
      </w:r>
      <w:r w:rsidR="00E44072">
        <w:rPr>
          <w:rFonts w:asciiTheme="minorEastAsia" w:hAnsiTheme="minorEastAsia" w:cs="Segoe UI" w:hint="eastAsia"/>
          <w:color w:val="333333"/>
          <w:kern w:val="0"/>
          <w:sz w:val="24"/>
          <w:szCs w:val="24"/>
        </w:rPr>
        <w:t>．</w:t>
      </w:r>
      <w:proofErr w:type="gramStart"/>
      <w:r w:rsidRPr="00E35D8D">
        <w:rPr>
          <w:rFonts w:asciiTheme="minorEastAsia" w:hAnsiTheme="minorEastAsia" w:cs="Segoe UI" w:hint="eastAsia"/>
          <w:color w:val="333333"/>
          <w:kern w:val="0"/>
          <w:sz w:val="24"/>
          <w:szCs w:val="24"/>
        </w:rPr>
        <w:t>不</w:t>
      </w:r>
      <w:proofErr w:type="gramEnd"/>
      <w:r w:rsidRPr="00E35D8D">
        <w:rPr>
          <w:rFonts w:asciiTheme="minorEastAsia" w:hAnsiTheme="minorEastAsia" w:cs="Segoe UI" w:hint="eastAsia"/>
          <w:color w:val="333333"/>
          <w:kern w:val="0"/>
          <w:sz w:val="24"/>
          <w:szCs w:val="24"/>
        </w:rPr>
        <w:t>与其他投标人相互串通投标报价，损害贵院的合法权益；</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2</w:t>
      </w:r>
      <w:r w:rsidR="00E44072">
        <w:rPr>
          <w:rFonts w:asciiTheme="minorEastAsia" w:hAnsiTheme="minorEastAsia" w:cs="Segoe UI" w:hint="eastAsia"/>
          <w:color w:val="333333"/>
          <w:kern w:val="0"/>
          <w:sz w:val="24"/>
          <w:szCs w:val="24"/>
        </w:rPr>
        <w:t>．</w:t>
      </w:r>
      <w:r w:rsidRPr="00E35D8D">
        <w:rPr>
          <w:rFonts w:asciiTheme="minorEastAsia" w:hAnsiTheme="minorEastAsia" w:cs="Segoe UI" w:hint="eastAsia"/>
          <w:color w:val="333333"/>
          <w:kern w:val="0"/>
          <w:sz w:val="24"/>
          <w:szCs w:val="24"/>
        </w:rPr>
        <w:t>不与招标人串通投标，损害国家利益、社会公共利益或他人的合法权益；</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3</w:t>
      </w:r>
      <w:r w:rsidR="00E44072">
        <w:rPr>
          <w:rFonts w:asciiTheme="minorEastAsia" w:hAnsiTheme="minorEastAsia" w:cs="Segoe UI" w:hint="eastAsia"/>
          <w:color w:val="333333"/>
          <w:kern w:val="0"/>
          <w:sz w:val="24"/>
          <w:szCs w:val="24"/>
        </w:rPr>
        <w:t>．</w:t>
      </w:r>
      <w:r w:rsidRPr="00E35D8D">
        <w:rPr>
          <w:rFonts w:asciiTheme="minorEastAsia" w:hAnsiTheme="minorEastAsia" w:cs="Segoe UI" w:hint="eastAsia"/>
          <w:color w:val="333333"/>
          <w:kern w:val="0"/>
          <w:sz w:val="24"/>
          <w:szCs w:val="24"/>
        </w:rPr>
        <w:t>不以向招标人或者评标委员会成员行贿的手段谋取中标；</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4</w:t>
      </w:r>
      <w:r w:rsidR="00E44072">
        <w:rPr>
          <w:rFonts w:asciiTheme="minorEastAsia" w:hAnsiTheme="minorEastAsia" w:cs="Segoe UI" w:hint="eastAsia"/>
          <w:color w:val="333333"/>
          <w:kern w:val="0"/>
          <w:sz w:val="24"/>
          <w:szCs w:val="24"/>
        </w:rPr>
        <w:t>．</w:t>
      </w:r>
      <w:r w:rsidRPr="00E35D8D">
        <w:rPr>
          <w:rFonts w:asciiTheme="minorEastAsia" w:hAnsiTheme="minorEastAsia" w:cs="Segoe UI" w:hint="eastAsia"/>
          <w:color w:val="333333"/>
          <w:kern w:val="0"/>
          <w:sz w:val="24"/>
          <w:szCs w:val="24"/>
        </w:rPr>
        <w:t>竞标报价不违反相关法律的规定，也不以他人名义投标或者以其他方式弄虚作假，骗取中标；</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5</w:t>
      </w:r>
      <w:r w:rsidR="00E44072">
        <w:rPr>
          <w:rFonts w:asciiTheme="minorEastAsia" w:hAnsiTheme="minorEastAsia" w:cs="Segoe UI" w:hint="eastAsia"/>
          <w:color w:val="333333"/>
          <w:kern w:val="0"/>
          <w:sz w:val="24"/>
          <w:szCs w:val="24"/>
        </w:rPr>
        <w:t>．</w:t>
      </w:r>
      <w:r w:rsidRPr="00E35D8D">
        <w:rPr>
          <w:rFonts w:asciiTheme="minorEastAsia" w:hAnsiTheme="minorEastAsia" w:cs="Segoe UI" w:hint="eastAsia"/>
          <w:color w:val="333333"/>
          <w:kern w:val="0"/>
          <w:sz w:val="24"/>
          <w:szCs w:val="24"/>
        </w:rPr>
        <w:t>保证不以其他任何方式扰乱贵院的招标工作；</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6</w:t>
      </w:r>
      <w:r w:rsidR="00E44072">
        <w:rPr>
          <w:rFonts w:asciiTheme="minorEastAsia" w:hAnsiTheme="minorEastAsia" w:cs="Segoe UI" w:hint="eastAsia"/>
          <w:color w:val="333333"/>
          <w:kern w:val="0"/>
          <w:sz w:val="24"/>
          <w:szCs w:val="24"/>
        </w:rPr>
        <w:t>．</w:t>
      </w:r>
      <w:r w:rsidRPr="00E35D8D">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7</w:t>
      </w:r>
      <w:r w:rsidR="00E44072">
        <w:rPr>
          <w:rFonts w:asciiTheme="minorEastAsia" w:hAnsiTheme="minorEastAsia" w:cs="Segoe UI" w:hint="eastAsia"/>
          <w:color w:val="333333"/>
          <w:kern w:val="0"/>
          <w:sz w:val="24"/>
          <w:szCs w:val="24"/>
        </w:rPr>
        <w:t>．</w:t>
      </w:r>
      <w:r w:rsidRPr="00E35D8D">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8</w:t>
      </w:r>
      <w:r w:rsidR="00E44072">
        <w:rPr>
          <w:rFonts w:asciiTheme="minorEastAsia" w:hAnsiTheme="minorEastAsia" w:cs="Segoe UI" w:hint="eastAsia"/>
          <w:color w:val="333333"/>
          <w:kern w:val="0"/>
          <w:sz w:val="24"/>
          <w:szCs w:val="24"/>
        </w:rPr>
        <w:t>．</w:t>
      </w:r>
      <w:r w:rsidRPr="00E35D8D">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9</w:t>
      </w:r>
      <w:r w:rsidR="00E44072">
        <w:rPr>
          <w:rFonts w:asciiTheme="minorEastAsia" w:hAnsiTheme="minorEastAsia" w:cs="Segoe UI" w:hint="eastAsia"/>
          <w:color w:val="333333"/>
          <w:kern w:val="0"/>
          <w:sz w:val="24"/>
          <w:szCs w:val="24"/>
        </w:rPr>
        <w:t>．</w:t>
      </w:r>
      <w:r w:rsidRPr="00E35D8D">
        <w:rPr>
          <w:rFonts w:asciiTheme="minorEastAsia" w:hAnsiTheme="minorEastAsia" w:cs="Segoe UI" w:hint="eastAsia"/>
          <w:color w:val="333333"/>
          <w:kern w:val="0"/>
          <w:sz w:val="24"/>
          <w:szCs w:val="24"/>
        </w:rPr>
        <w:t>保证不以其他任何不正当竞争手段推销药品、医疗器械、设备、物资。</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三、本厂家、商家、公司保证竭力维护贵院的声誉，不做任何有损贵院形象的事情。</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lastRenderedPageBreak/>
        <w:t>1</w:t>
      </w:r>
      <w:r w:rsidR="00E44072">
        <w:rPr>
          <w:rFonts w:asciiTheme="minorEastAsia" w:hAnsiTheme="minorEastAsia" w:cs="Segoe UI" w:hint="eastAsia"/>
          <w:color w:val="333333"/>
          <w:kern w:val="0"/>
          <w:sz w:val="24"/>
          <w:szCs w:val="24"/>
        </w:rPr>
        <w:t>．</w:t>
      </w:r>
      <w:r w:rsidRPr="00E35D8D">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rsidR="00A51E41" w:rsidRPr="00E35D8D"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2</w:t>
      </w:r>
      <w:r w:rsidR="00E44072">
        <w:rPr>
          <w:rFonts w:asciiTheme="minorEastAsia" w:hAnsiTheme="minorEastAsia" w:cs="Segoe UI" w:hint="eastAsia"/>
          <w:color w:val="333333"/>
          <w:kern w:val="0"/>
          <w:sz w:val="24"/>
          <w:szCs w:val="24"/>
        </w:rPr>
        <w:t>．</w:t>
      </w:r>
      <w:r w:rsidRPr="00E35D8D">
        <w:rPr>
          <w:rFonts w:asciiTheme="minorEastAsia" w:hAnsiTheme="minorEastAsia" w:cs="Segoe UI" w:hint="eastAsia"/>
          <w:color w:val="333333"/>
          <w:kern w:val="0"/>
          <w:sz w:val="24"/>
          <w:szCs w:val="24"/>
        </w:rPr>
        <w:t>对本厂家、商家、公司相关工作人员</w:t>
      </w:r>
      <w:proofErr w:type="gramStart"/>
      <w:r w:rsidRPr="00E35D8D">
        <w:rPr>
          <w:rFonts w:asciiTheme="minorEastAsia" w:hAnsiTheme="minorEastAsia" w:cs="Segoe UI" w:hint="eastAsia"/>
          <w:color w:val="333333"/>
          <w:kern w:val="0"/>
          <w:sz w:val="24"/>
          <w:szCs w:val="24"/>
        </w:rPr>
        <w:t>作出</w:t>
      </w:r>
      <w:proofErr w:type="gramEnd"/>
      <w:r w:rsidRPr="00E35D8D">
        <w:rPr>
          <w:rFonts w:asciiTheme="minorEastAsia" w:hAnsiTheme="minorEastAsia" w:cs="Segoe UI" w:hint="eastAsia"/>
          <w:color w:val="333333"/>
          <w:kern w:val="0"/>
          <w:sz w:val="24"/>
          <w:szCs w:val="24"/>
        </w:rPr>
        <w:t>严肃处理；</w:t>
      </w:r>
    </w:p>
    <w:p w:rsidR="00A51E41" w:rsidRPr="00DA234F" w:rsidRDefault="00A51E41" w:rsidP="00E35D8D">
      <w:pPr>
        <w:widowControl/>
        <w:shd w:val="clear" w:color="auto" w:fill="FFFFFF"/>
        <w:wordWrap w:val="0"/>
        <w:spacing w:line="360" w:lineRule="auto"/>
        <w:ind w:firstLine="480"/>
        <w:jc w:val="left"/>
        <w:rPr>
          <w:rFonts w:asciiTheme="minorEastAsia" w:hAnsiTheme="minorEastAsia" w:cs="Segoe UI"/>
          <w:color w:val="333333"/>
          <w:kern w:val="0"/>
          <w:sz w:val="24"/>
          <w:szCs w:val="24"/>
        </w:rPr>
      </w:pPr>
      <w:r w:rsidRPr="00E35D8D">
        <w:rPr>
          <w:rFonts w:asciiTheme="minorEastAsia" w:hAnsiTheme="minorEastAsia" w:cs="Segoe UI" w:hint="eastAsia"/>
          <w:color w:val="333333"/>
          <w:kern w:val="0"/>
          <w:sz w:val="24"/>
          <w:szCs w:val="24"/>
        </w:rPr>
        <w:t>3</w:t>
      </w:r>
      <w:r w:rsidR="00E44072">
        <w:rPr>
          <w:rFonts w:asciiTheme="minorEastAsia" w:hAnsiTheme="minorEastAsia" w:cs="Segoe UI" w:hint="eastAsia"/>
          <w:color w:val="333333"/>
          <w:kern w:val="0"/>
          <w:sz w:val="24"/>
          <w:szCs w:val="24"/>
        </w:rPr>
        <w:t>．</w:t>
      </w:r>
      <w:r w:rsidRPr="00E35D8D">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DA234F" w:rsidRPr="00DA234F" w:rsidRDefault="00DA234F" w:rsidP="00DA234F">
      <w:pPr>
        <w:widowControl/>
        <w:shd w:val="clear" w:color="auto" w:fill="FFFFFF"/>
        <w:wordWrap w:val="0"/>
        <w:spacing w:line="270" w:lineRule="atLeast"/>
        <w:ind w:leftChars="-200" w:left="-420" w:rightChars="-200" w:right="-420" w:firstLineChars="400" w:firstLine="960"/>
        <w:jc w:val="left"/>
        <w:rPr>
          <w:rFonts w:asciiTheme="minorEastAsia" w:hAnsiTheme="minorEastAsia" w:cs="Segoe UI"/>
          <w:color w:val="333333"/>
          <w:kern w:val="0"/>
          <w:sz w:val="24"/>
          <w:szCs w:val="24"/>
        </w:rPr>
      </w:pPr>
      <w:r w:rsidRPr="00DA234F">
        <w:rPr>
          <w:rFonts w:asciiTheme="minorEastAsia" w:hAnsiTheme="minorEastAsia" w:cs="Segoe UI" w:hint="eastAsia"/>
          <w:color w:val="333333"/>
          <w:kern w:val="0"/>
          <w:sz w:val="24"/>
          <w:szCs w:val="24"/>
        </w:rPr>
        <w:t>六、采购</w:t>
      </w:r>
      <w:r>
        <w:rPr>
          <w:rFonts w:asciiTheme="minorEastAsia" w:hAnsiTheme="minorEastAsia" w:cs="Segoe UI" w:hint="eastAsia"/>
          <w:color w:val="333333"/>
          <w:kern w:val="0"/>
          <w:sz w:val="24"/>
          <w:szCs w:val="24"/>
        </w:rPr>
        <w:t>项目</w:t>
      </w:r>
      <w:r w:rsidRPr="00DA234F">
        <w:rPr>
          <w:rFonts w:asciiTheme="minorEastAsia" w:hAnsiTheme="minorEastAsia" w:cs="Segoe UI" w:hint="eastAsia"/>
          <w:color w:val="333333"/>
          <w:kern w:val="0"/>
          <w:sz w:val="24"/>
          <w:szCs w:val="24"/>
        </w:rPr>
        <w:t>名称：</w:t>
      </w:r>
      <w:r>
        <w:rPr>
          <w:rFonts w:asciiTheme="minorEastAsia" w:hAnsiTheme="minorEastAsia" w:cs="Segoe UI" w:hint="eastAsia"/>
          <w:color w:val="333333"/>
          <w:kern w:val="0"/>
          <w:sz w:val="24"/>
          <w:szCs w:val="24"/>
        </w:rPr>
        <w:t>GE 16排</w:t>
      </w:r>
      <w:r w:rsidR="004871A6">
        <w:rPr>
          <w:rFonts w:asciiTheme="minorEastAsia" w:hAnsiTheme="minorEastAsia" w:cs="Segoe UI" w:hint="eastAsia"/>
          <w:color w:val="333333"/>
          <w:kern w:val="0"/>
          <w:sz w:val="24"/>
          <w:szCs w:val="24"/>
        </w:rPr>
        <w:t>螺旋</w:t>
      </w:r>
      <w:r>
        <w:rPr>
          <w:rFonts w:asciiTheme="minorEastAsia" w:hAnsiTheme="minorEastAsia" w:cs="Segoe UI" w:hint="eastAsia"/>
          <w:color w:val="333333"/>
          <w:kern w:val="0"/>
          <w:sz w:val="24"/>
          <w:szCs w:val="24"/>
        </w:rPr>
        <w:t>CT移机服务</w:t>
      </w:r>
    </w:p>
    <w:p w:rsidR="00E44072" w:rsidRPr="00DA234F" w:rsidRDefault="00E44072" w:rsidP="009F1F23">
      <w:pPr>
        <w:widowControl/>
        <w:shd w:val="clear" w:color="auto" w:fill="FFFFFF"/>
        <w:wordWrap w:val="0"/>
        <w:spacing w:line="360" w:lineRule="auto"/>
        <w:ind w:firstLine="480"/>
        <w:jc w:val="left"/>
        <w:rPr>
          <w:rFonts w:asciiTheme="minorEastAsia" w:hAnsiTheme="minorEastAsia" w:cs="Segoe UI"/>
          <w:color w:val="333333"/>
          <w:kern w:val="0"/>
          <w:sz w:val="18"/>
          <w:szCs w:val="18"/>
        </w:rPr>
      </w:pPr>
    </w:p>
    <w:p w:rsidR="00A1246E" w:rsidRDefault="00A51E41" w:rsidP="00E35D8D">
      <w:pPr>
        <w:widowControl/>
        <w:shd w:val="clear" w:color="auto" w:fill="FFFFFF"/>
        <w:wordWrap w:val="0"/>
        <w:spacing w:line="360" w:lineRule="auto"/>
        <w:ind w:firstLine="120"/>
        <w:jc w:val="left"/>
        <w:rPr>
          <w:rFonts w:asciiTheme="minorEastAsia" w:hAnsiTheme="minorEastAsia" w:cs="Segoe UI"/>
          <w:color w:val="333333"/>
          <w:kern w:val="0"/>
          <w:sz w:val="24"/>
          <w:szCs w:val="24"/>
        </w:rPr>
      </w:pPr>
      <w:r w:rsidRPr="00E35D8D">
        <w:rPr>
          <w:rFonts w:asciiTheme="minorEastAsia" w:hAnsiTheme="minorEastAsia" w:cs="Segoe UI" w:hint="eastAsia"/>
          <w:color w:val="333333"/>
          <w:kern w:val="0"/>
          <w:sz w:val="24"/>
          <w:szCs w:val="24"/>
        </w:rPr>
        <w:t>承诺企业名称（</w:t>
      </w:r>
      <w:r w:rsidR="00A1246E">
        <w:rPr>
          <w:rFonts w:asciiTheme="minorEastAsia" w:hAnsiTheme="minorEastAsia" w:cs="Segoe UI" w:hint="eastAsia"/>
          <w:color w:val="333333"/>
          <w:kern w:val="0"/>
          <w:sz w:val="24"/>
          <w:szCs w:val="24"/>
        </w:rPr>
        <w:t>盖</w:t>
      </w:r>
      <w:r w:rsidRPr="00E35D8D">
        <w:rPr>
          <w:rFonts w:asciiTheme="minorEastAsia" w:hAnsiTheme="minorEastAsia" w:cs="Segoe UI" w:hint="eastAsia"/>
          <w:color w:val="333333"/>
          <w:kern w:val="0"/>
          <w:sz w:val="24"/>
          <w:szCs w:val="24"/>
        </w:rPr>
        <w:t>章）</w:t>
      </w:r>
      <w:r w:rsidR="00A1246E">
        <w:rPr>
          <w:rFonts w:asciiTheme="minorEastAsia" w:hAnsiTheme="minorEastAsia" w:cs="Segoe UI" w:hint="eastAsia"/>
          <w:color w:val="333333"/>
          <w:kern w:val="0"/>
          <w:sz w:val="24"/>
          <w:szCs w:val="24"/>
        </w:rPr>
        <w:t>：</w:t>
      </w:r>
    </w:p>
    <w:p w:rsidR="00EC01C6" w:rsidRPr="00596D7A" w:rsidRDefault="00A51E41" w:rsidP="00596D7A">
      <w:pPr>
        <w:widowControl/>
        <w:shd w:val="clear" w:color="auto" w:fill="FFFFFF"/>
        <w:wordWrap w:val="0"/>
        <w:spacing w:line="360" w:lineRule="auto"/>
        <w:ind w:firstLine="120"/>
        <w:jc w:val="left"/>
        <w:rPr>
          <w:rFonts w:asciiTheme="minorEastAsia" w:hAnsiTheme="minorEastAsia" w:cs="Segoe UI"/>
          <w:color w:val="333333"/>
          <w:kern w:val="0"/>
          <w:sz w:val="18"/>
          <w:szCs w:val="18"/>
        </w:rPr>
      </w:pPr>
      <w:r w:rsidRPr="00E35D8D">
        <w:rPr>
          <w:rFonts w:asciiTheme="minorEastAsia" w:hAnsiTheme="minorEastAsia" w:cs="Segoe UI" w:hint="eastAsia"/>
          <w:color w:val="333333"/>
          <w:kern w:val="0"/>
          <w:sz w:val="24"/>
          <w:szCs w:val="24"/>
        </w:rPr>
        <w:t>法人代表或委托代理人（承诺人）</w:t>
      </w:r>
      <w:r w:rsidR="00A1246E">
        <w:rPr>
          <w:rFonts w:asciiTheme="minorEastAsia" w:hAnsiTheme="minorEastAsia" w:cs="Segoe UI" w:hint="eastAsia"/>
          <w:color w:val="333333"/>
          <w:kern w:val="0"/>
          <w:sz w:val="24"/>
          <w:szCs w:val="24"/>
        </w:rPr>
        <w:t>：</w:t>
      </w:r>
    </w:p>
    <w:sectPr w:rsidR="00EC01C6" w:rsidRPr="00596D7A" w:rsidSect="003F09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E3F" w:rsidRDefault="00DE1E3F" w:rsidP="00A51E41">
      <w:r>
        <w:separator/>
      </w:r>
    </w:p>
  </w:endnote>
  <w:endnote w:type="continuationSeparator" w:id="0">
    <w:p w:rsidR="00DE1E3F" w:rsidRDefault="00DE1E3F" w:rsidP="00A51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YaHei">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E3F" w:rsidRDefault="00DE1E3F" w:rsidP="00A51E41">
      <w:r>
        <w:separator/>
      </w:r>
    </w:p>
  </w:footnote>
  <w:footnote w:type="continuationSeparator" w:id="0">
    <w:p w:rsidR="00DE1E3F" w:rsidRDefault="00DE1E3F" w:rsidP="00A51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82A69"/>
    <w:multiLevelType w:val="hybridMultilevel"/>
    <w:tmpl w:val="ED9288D4"/>
    <w:lvl w:ilvl="0" w:tplc="A92ECE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1E41"/>
    <w:rsid w:val="0002243C"/>
    <w:rsid w:val="00022C02"/>
    <w:rsid w:val="00032E86"/>
    <w:rsid w:val="00047E3C"/>
    <w:rsid w:val="0005596B"/>
    <w:rsid w:val="00074B48"/>
    <w:rsid w:val="000823A4"/>
    <w:rsid w:val="00094430"/>
    <w:rsid w:val="000C1916"/>
    <w:rsid w:val="000D53B6"/>
    <w:rsid w:val="000E05B7"/>
    <w:rsid w:val="000F62A5"/>
    <w:rsid w:val="00133801"/>
    <w:rsid w:val="00133DFA"/>
    <w:rsid w:val="00137469"/>
    <w:rsid w:val="0014126E"/>
    <w:rsid w:val="0018557B"/>
    <w:rsid w:val="0018655C"/>
    <w:rsid w:val="001A27AA"/>
    <w:rsid w:val="001F149D"/>
    <w:rsid w:val="0020386C"/>
    <w:rsid w:val="0020652A"/>
    <w:rsid w:val="00231A16"/>
    <w:rsid w:val="00241592"/>
    <w:rsid w:val="002425D6"/>
    <w:rsid w:val="00245DA9"/>
    <w:rsid w:val="002772B4"/>
    <w:rsid w:val="002800A3"/>
    <w:rsid w:val="002A1866"/>
    <w:rsid w:val="002C220F"/>
    <w:rsid w:val="002F0874"/>
    <w:rsid w:val="00314A13"/>
    <w:rsid w:val="00322868"/>
    <w:rsid w:val="00323154"/>
    <w:rsid w:val="003857C1"/>
    <w:rsid w:val="00393292"/>
    <w:rsid w:val="003C116C"/>
    <w:rsid w:val="003F09B9"/>
    <w:rsid w:val="004112DD"/>
    <w:rsid w:val="00427956"/>
    <w:rsid w:val="00446A9B"/>
    <w:rsid w:val="00456E1C"/>
    <w:rsid w:val="0046145F"/>
    <w:rsid w:val="00462111"/>
    <w:rsid w:val="00465844"/>
    <w:rsid w:val="0047544C"/>
    <w:rsid w:val="004871A6"/>
    <w:rsid w:val="004924A8"/>
    <w:rsid w:val="004A5DD1"/>
    <w:rsid w:val="004B768D"/>
    <w:rsid w:val="004D6303"/>
    <w:rsid w:val="004E4904"/>
    <w:rsid w:val="004E4AED"/>
    <w:rsid w:val="00502A6A"/>
    <w:rsid w:val="00507610"/>
    <w:rsid w:val="005154B6"/>
    <w:rsid w:val="005621B9"/>
    <w:rsid w:val="0057022B"/>
    <w:rsid w:val="00577B7C"/>
    <w:rsid w:val="00596D7A"/>
    <w:rsid w:val="005C427C"/>
    <w:rsid w:val="005D6620"/>
    <w:rsid w:val="005E566E"/>
    <w:rsid w:val="006139D7"/>
    <w:rsid w:val="00621C84"/>
    <w:rsid w:val="00631017"/>
    <w:rsid w:val="0063223F"/>
    <w:rsid w:val="006668EE"/>
    <w:rsid w:val="006A675A"/>
    <w:rsid w:val="00720BDA"/>
    <w:rsid w:val="00732925"/>
    <w:rsid w:val="007338C4"/>
    <w:rsid w:val="00771F63"/>
    <w:rsid w:val="00781399"/>
    <w:rsid w:val="007947B8"/>
    <w:rsid w:val="007955E1"/>
    <w:rsid w:val="007B050D"/>
    <w:rsid w:val="007C59C8"/>
    <w:rsid w:val="007E0862"/>
    <w:rsid w:val="007E63CD"/>
    <w:rsid w:val="00847787"/>
    <w:rsid w:val="00864999"/>
    <w:rsid w:val="00864ED8"/>
    <w:rsid w:val="008706B4"/>
    <w:rsid w:val="00880858"/>
    <w:rsid w:val="008C0BB8"/>
    <w:rsid w:val="008C17DC"/>
    <w:rsid w:val="008C1EA2"/>
    <w:rsid w:val="008E55FA"/>
    <w:rsid w:val="0092011A"/>
    <w:rsid w:val="00920F46"/>
    <w:rsid w:val="00946893"/>
    <w:rsid w:val="00971A18"/>
    <w:rsid w:val="009746AC"/>
    <w:rsid w:val="00976075"/>
    <w:rsid w:val="00986EC2"/>
    <w:rsid w:val="009962D0"/>
    <w:rsid w:val="009D02C4"/>
    <w:rsid w:val="009F1F23"/>
    <w:rsid w:val="00A0379B"/>
    <w:rsid w:val="00A1246E"/>
    <w:rsid w:val="00A452E2"/>
    <w:rsid w:val="00A51E41"/>
    <w:rsid w:val="00A63726"/>
    <w:rsid w:val="00A77D86"/>
    <w:rsid w:val="00A85E07"/>
    <w:rsid w:val="00A93D41"/>
    <w:rsid w:val="00AC4991"/>
    <w:rsid w:val="00AF514C"/>
    <w:rsid w:val="00AF7B01"/>
    <w:rsid w:val="00B02040"/>
    <w:rsid w:val="00B35349"/>
    <w:rsid w:val="00B378CE"/>
    <w:rsid w:val="00B471EE"/>
    <w:rsid w:val="00B840C0"/>
    <w:rsid w:val="00BA549A"/>
    <w:rsid w:val="00BD4588"/>
    <w:rsid w:val="00BE0941"/>
    <w:rsid w:val="00C13954"/>
    <w:rsid w:val="00C23DEF"/>
    <w:rsid w:val="00C312CF"/>
    <w:rsid w:val="00C365E7"/>
    <w:rsid w:val="00C41CD9"/>
    <w:rsid w:val="00C50CB0"/>
    <w:rsid w:val="00C849FC"/>
    <w:rsid w:val="00CC4FB7"/>
    <w:rsid w:val="00CE1A34"/>
    <w:rsid w:val="00CE4828"/>
    <w:rsid w:val="00CF3559"/>
    <w:rsid w:val="00D35F43"/>
    <w:rsid w:val="00D41B4F"/>
    <w:rsid w:val="00D511BB"/>
    <w:rsid w:val="00D602A2"/>
    <w:rsid w:val="00D67DD0"/>
    <w:rsid w:val="00D767F0"/>
    <w:rsid w:val="00D9065F"/>
    <w:rsid w:val="00DA234F"/>
    <w:rsid w:val="00DA4BD5"/>
    <w:rsid w:val="00DC379F"/>
    <w:rsid w:val="00DE1E3F"/>
    <w:rsid w:val="00E04D6B"/>
    <w:rsid w:val="00E05C97"/>
    <w:rsid w:val="00E217C5"/>
    <w:rsid w:val="00E35D8D"/>
    <w:rsid w:val="00E44072"/>
    <w:rsid w:val="00E44C43"/>
    <w:rsid w:val="00E612F3"/>
    <w:rsid w:val="00E6672C"/>
    <w:rsid w:val="00E71607"/>
    <w:rsid w:val="00E77B91"/>
    <w:rsid w:val="00E964A6"/>
    <w:rsid w:val="00E972AD"/>
    <w:rsid w:val="00EA590C"/>
    <w:rsid w:val="00EA69B5"/>
    <w:rsid w:val="00EC01C6"/>
    <w:rsid w:val="00EE01B6"/>
    <w:rsid w:val="00EE6869"/>
    <w:rsid w:val="00F06DB7"/>
    <w:rsid w:val="00F2119B"/>
    <w:rsid w:val="00F37BFE"/>
    <w:rsid w:val="00F4459D"/>
    <w:rsid w:val="00F509DC"/>
    <w:rsid w:val="00F93C16"/>
    <w:rsid w:val="00F96C50"/>
    <w:rsid w:val="00FB0B37"/>
    <w:rsid w:val="00FC3923"/>
    <w:rsid w:val="00FD7416"/>
    <w:rsid w:val="00FE079C"/>
    <w:rsid w:val="00FE2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9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1E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1E41"/>
    <w:rPr>
      <w:sz w:val="18"/>
      <w:szCs w:val="18"/>
    </w:rPr>
  </w:style>
  <w:style w:type="paragraph" w:styleId="a4">
    <w:name w:val="footer"/>
    <w:basedOn w:val="a"/>
    <w:link w:val="Char0"/>
    <w:uiPriority w:val="99"/>
    <w:semiHidden/>
    <w:unhideWhenUsed/>
    <w:rsid w:val="00A51E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1E41"/>
    <w:rPr>
      <w:sz w:val="18"/>
      <w:szCs w:val="18"/>
    </w:rPr>
  </w:style>
  <w:style w:type="paragraph" w:styleId="a5">
    <w:name w:val="Normal (Web)"/>
    <w:basedOn w:val="a"/>
    <w:uiPriority w:val="99"/>
    <w:unhideWhenUsed/>
    <w:rsid w:val="00A51E41"/>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EE01B6"/>
    <w:pPr>
      <w:ind w:firstLineChars="200" w:firstLine="420"/>
    </w:pPr>
  </w:style>
  <w:style w:type="character" w:customStyle="1" w:styleId="fontstyle01">
    <w:name w:val="fontstyle01"/>
    <w:basedOn w:val="a0"/>
    <w:rsid w:val="00920F46"/>
    <w:rPr>
      <w:rFonts w:ascii="MicrosoftYaHei" w:hAnsi="MicrosoftYaHei" w:hint="default"/>
      <w:b w:val="0"/>
      <w:bCs w:val="0"/>
      <w:i w:val="0"/>
      <w:iCs w:val="0"/>
      <w:color w:val="000000"/>
      <w:sz w:val="14"/>
      <w:szCs w:val="14"/>
    </w:rPr>
  </w:style>
  <w:style w:type="paragraph" w:styleId="a7">
    <w:name w:val="Body Text"/>
    <w:basedOn w:val="a"/>
    <w:next w:val="a8"/>
    <w:link w:val="Char1"/>
    <w:qFormat/>
    <w:rsid w:val="00E04D6B"/>
    <w:pPr>
      <w:spacing w:after="120"/>
    </w:pPr>
    <w:rPr>
      <w:rFonts w:ascii="Times New Roman" w:eastAsia="宋体" w:hAnsi="Times New Roman" w:cs="Times New Roman"/>
      <w:kern w:val="0"/>
      <w:sz w:val="34"/>
      <w:szCs w:val="24"/>
    </w:rPr>
  </w:style>
  <w:style w:type="character" w:customStyle="1" w:styleId="Char1">
    <w:name w:val="正文文本 Char"/>
    <w:basedOn w:val="a0"/>
    <w:link w:val="a7"/>
    <w:rsid w:val="00E04D6B"/>
    <w:rPr>
      <w:rFonts w:ascii="Times New Roman" w:eastAsia="宋体" w:hAnsi="Times New Roman" w:cs="Times New Roman"/>
      <w:kern w:val="0"/>
      <w:sz w:val="34"/>
      <w:szCs w:val="24"/>
    </w:rPr>
  </w:style>
  <w:style w:type="paragraph" w:styleId="a8">
    <w:name w:val="Body Text First Indent"/>
    <w:basedOn w:val="a7"/>
    <w:next w:val="a"/>
    <w:link w:val="Char2"/>
    <w:qFormat/>
    <w:rsid w:val="00E04D6B"/>
    <w:pPr>
      <w:ind w:firstLineChars="100" w:firstLine="100"/>
    </w:pPr>
    <w:rPr>
      <w:kern w:val="2"/>
      <w:sz w:val="21"/>
    </w:rPr>
  </w:style>
  <w:style w:type="character" w:customStyle="1" w:styleId="Char2">
    <w:name w:val="正文首行缩进 Char"/>
    <w:basedOn w:val="Char1"/>
    <w:link w:val="a8"/>
    <w:rsid w:val="00E04D6B"/>
  </w:style>
  <w:style w:type="paragraph" w:customStyle="1" w:styleId="a9">
    <w:name w:val="_正文段落"/>
    <w:basedOn w:val="a"/>
    <w:qFormat/>
    <w:rsid w:val="00AF7B01"/>
    <w:pPr>
      <w:spacing w:beforeLines="15" w:afterLines="15" w:line="360" w:lineRule="auto"/>
      <w:ind w:firstLineChars="200" w:firstLine="200"/>
    </w:pPr>
    <w:rPr>
      <w:rFonts w:ascii="宋体" w:eastAsia="仿宋_GB2312" w:hAnsi="宋体" w:cs="Times New Roman"/>
      <w:kern w:val="0"/>
      <w:sz w:val="28"/>
      <w:szCs w:val="20"/>
    </w:rPr>
  </w:style>
</w:styles>
</file>

<file path=word/webSettings.xml><?xml version="1.0" encoding="utf-8"?>
<w:webSettings xmlns:r="http://schemas.openxmlformats.org/officeDocument/2006/relationships" xmlns:w="http://schemas.openxmlformats.org/wordprocessingml/2006/main">
  <w:divs>
    <w:div w:id="757598805">
      <w:bodyDiv w:val="1"/>
      <w:marLeft w:val="0"/>
      <w:marRight w:val="0"/>
      <w:marTop w:val="0"/>
      <w:marBottom w:val="0"/>
      <w:divBdr>
        <w:top w:val="none" w:sz="0" w:space="0" w:color="auto"/>
        <w:left w:val="none" w:sz="0" w:space="0" w:color="auto"/>
        <w:bottom w:val="none" w:sz="0" w:space="0" w:color="auto"/>
        <w:right w:val="none" w:sz="0" w:space="0" w:color="auto"/>
      </w:divBdr>
    </w:div>
    <w:div w:id="855655013">
      <w:bodyDiv w:val="1"/>
      <w:marLeft w:val="0"/>
      <w:marRight w:val="0"/>
      <w:marTop w:val="0"/>
      <w:marBottom w:val="0"/>
      <w:divBdr>
        <w:top w:val="none" w:sz="0" w:space="0" w:color="auto"/>
        <w:left w:val="none" w:sz="0" w:space="0" w:color="auto"/>
        <w:bottom w:val="none" w:sz="0" w:space="0" w:color="auto"/>
        <w:right w:val="none" w:sz="0" w:space="0" w:color="auto"/>
      </w:divBdr>
    </w:div>
    <w:div w:id="1073039903">
      <w:bodyDiv w:val="1"/>
      <w:marLeft w:val="0"/>
      <w:marRight w:val="0"/>
      <w:marTop w:val="0"/>
      <w:marBottom w:val="0"/>
      <w:divBdr>
        <w:top w:val="none" w:sz="0" w:space="0" w:color="auto"/>
        <w:left w:val="none" w:sz="0" w:space="0" w:color="auto"/>
        <w:bottom w:val="none" w:sz="0" w:space="0" w:color="auto"/>
        <w:right w:val="none" w:sz="0" w:space="0" w:color="auto"/>
      </w:divBdr>
    </w:div>
    <w:div w:id="125917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6</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54</cp:revision>
  <dcterms:created xsi:type="dcterms:W3CDTF">2021-05-07T02:09:00Z</dcterms:created>
  <dcterms:modified xsi:type="dcterms:W3CDTF">2021-05-28T02:02:00Z</dcterms:modified>
</cp:coreProperties>
</file>