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C1" w:rsidRDefault="00706DC1" w:rsidP="00087D46">
      <w:pPr>
        <w:pStyle w:val="a9"/>
        <w:spacing w:after="0" w:line="360" w:lineRule="auto"/>
        <w:ind w:firstLine="420"/>
        <w:jc w:val="left"/>
        <w:rPr>
          <w:rFonts w:ascii="华文仿宋" w:eastAsia="华文仿宋" w:hAnsi="华文仿宋" w:hint="eastAsia"/>
          <w:sz w:val="28"/>
        </w:rPr>
      </w:pPr>
      <w:bookmarkStart w:id="0" w:name="_GoBack"/>
      <w:bookmarkEnd w:id="0"/>
      <w:r>
        <w:rPr>
          <w:rFonts w:asciiTheme="majorEastAsia" w:eastAsiaTheme="majorEastAsia" w:hAnsiTheme="majorEastAsia" w:cs="仿宋" w:hint="eastAsia"/>
          <w:b/>
          <w:sz w:val="24"/>
          <w:szCs w:val="21"/>
        </w:rPr>
        <w:t>前提：本章中标注“★”号的条款为本项目的实质性要求，供应商应全部满足，否</w:t>
      </w:r>
      <w:r>
        <w:rPr>
          <w:rFonts w:asciiTheme="majorEastAsia" w:eastAsiaTheme="majorEastAsia" w:hAnsiTheme="majorEastAsia" w:cs="仿宋" w:hint="eastAsia"/>
          <w:b/>
          <w:sz w:val="24"/>
          <w:szCs w:val="21"/>
          <w:u w:val="single"/>
        </w:rPr>
        <w:t>则</w:t>
      </w:r>
      <w:r>
        <w:rPr>
          <w:rFonts w:asciiTheme="majorEastAsia" w:eastAsiaTheme="majorEastAsia" w:hAnsiTheme="majorEastAsia" w:cs="仿宋" w:hint="eastAsia"/>
          <w:b/>
          <w:sz w:val="24"/>
          <w:szCs w:val="21"/>
        </w:rPr>
        <w:t>其投标文件作无效处理。</w:t>
      </w:r>
      <w:r>
        <w:rPr>
          <w:rFonts w:asciiTheme="majorEastAsia" w:eastAsiaTheme="majorEastAsia" w:hAnsiTheme="majorEastAsia" w:cs="仿宋" w:hint="eastAsia"/>
          <w:b/>
          <w:sz w:val="24"/>
        </w:rPr>
        <w:t>“▲”符号的条款为本项目的重要参数条款，未标识符号的条款为一般参数条款。</w:t>
      </w:r>
    </w:p>
    <w:p w:rsidR="009E6ED7" w:rsidRPr="009E6ED7" w:rsidRDefault="009E6ED7" w:rsidP="009E6ED7">
      <w:pPr>
        <w:pStyle w:val="a8"/>
        <w:numPr>
          <w:ilvl w:val="0"/>
          <w:numId w:val="4"/>
        </w:numPr>
        <w:ind w:firstLineChars="0"/>
        <w:rPr>
          <w:rFonts w:ascii="华文仿宋" w:eastAsia="华文仿宋" w:hAnsi="华文仿宋"/>
          <w:sz w:val="28"/>
        </w:rPr>
      </w:pPr>
      <w:r w:rsidRPr="009E6ED7">
        <w:rPr>
          <w:rFonts w:ascii="华文仿宋" w:eastAsia="华文仿宋" w:hAnsi="华文仿宋" w:hint="eastAsia"/>
          <w:sz w:val="28"/>
        </w:rPr>
        <w:t>采购</w:t>
      </w:r>
      <w:r w:rsidRPr="009E6ED7">
        <w:rPr>
          <w:rFonts w:ascii="华文仿宋" w:eastAsia="华文仿宋" w:hAnsi="华文仿宋"/>
          <w:sz w:val="28"/>
        </w:rPr>
        <w:t>清单</w:t>
      </w:r>
    </w:p>
    <w:p w:rsidR="009E6ED7" w:rsidRDefault="009E6ED7" w:rsidP="009E6ED7">
      <w:pPr>
        <w:rPr>
          <w:rFonts w:ascii="仿宋_GB2312" w:eastAsia="仿宋_GB2312" w:hAnsi="宋体" w:cs="宋体"/>
          <w:sz w:val="24"/>
        </w:rPr>
      </w:pPr>
      <w:r w:rsidRPr="009E6ED7">
        <w:rPr>
          <w:rFonts w:ascii="仿宋_GB2312" w:eastAsia="仿宋_GB2312" w:hAnsi="宋体" w:cs="宋体" w:hint="eastAsia"/>
          <w:sz w:val="24"/>
        </w:rPr>
        <w:t>★ 所报价格不能超过下表中的最高限价。</w:t>
      </w:r>
    </w:p>
    <w:tbl>
      <w:tblPr>
        <w:tblStyle w:val="a7"/>
        <w:tblW w:w="0" w:type="auto"/>
        <w:tblLook w:val="04A0" w:firstRow="1" w:lastRow="0" w:firstColumn="1" w:lastColumn="0" w:noHBand="0" w:noVBand="1"/>
      </w:tblPr>
      <w:tblGrid>
        <w:gridCol w:w="1129"/>
        <w:gridCol w:w="2835"/>
        <w:gridCol w:w="2694"/>
        <w:gridCol w:w="1559"/>
      </w:tblGrid>
      <w:tr w:rsidR="009E6ED7" w:rsidTr="00CF52EC">
        <w:tc>
          <w:tcPr>
            <w:tcW w:w="1129" w:type="dxa"/>
            <w:vAlign w:val="bottom"/>
          </w:tcPr>
          <w:p w:rsidR="009E6ED7" w:rsidRPr="009E6ED7" w:rsidRDefault="009E6ED7" w:rsidP="009E6ED7">
            <w:pPr>
              <w:widowControl/>
              <w:jc w:val="center"/>
              <w:rPr>
                <w:rFonts w:ascii="华文仿宋" w:eastAsia="华文仿宋" w:hAnsi="华文仿宋"/>
                <w:color w:val="000000"/>
                <w:sz w:val="24"/>
                <w:szCs w:val="24"/>
              </w:rPr>
            </w:pPr>
            <w:r w:rsidRPr="009E6ED7">
              <w:rPr>
                <w:rFonts w:ascii="华文仿宋" w:eastAsia="华文仿宋" w:hAnsi="华文仿宋" w:hint="eastAsia"/>
                <w:color w:val="000000"/>
                <w:sz w:val="24"/>
                <w:szCs w:val="24"/>
              </w:rPr>
              <w:t>序号</w:t>
            </w:r>
          </w:p>
        </w:tc>
        <w:tc>
          <w:tcPr>
            <w:tcW w:w="2835" w:type="dxa"/>
            <w:vAlign w:val="bottom"/>
          </w:tcPr>
          <w:p w:rsidR="009E6ED7" w:rsidRPr="009E6ED7" w:rsidRDefault="009E6ED7" w:rsidP="009E6ED7">
            <w:pPr>
              <w:jc w:val="center"/>
              <w:rPr>
                <w:rFonts w:ascii="华文仿宋" w:eastAsia="华文仿宋" w:hAnsi="华文仿宋"/>
                <w:color w:val="000000"/>
                <w:sz w:val="24"/>
                <w:szCs w:val="24"/>
              </w:rPr>
            </w:pPr>
            <w:r w:rsidRPr="009E6ED7">
              <w:rPr>
                <w:rFonts w:ascii="华文仿宋" w:eastAsia="华文仿宋" w:hAnsi="华文仿宋" w:hint="eastAsia"/>
                <w:color w:val="000000"/>
                <w:sz w:val="24"/>
                <w:szCs w:val="24"/>
              </w:rPr>
              <w:t>产品名称</w:t>
            </w:r>
          </w:p>
        </w:tc>
        <w:tc>
          <w:tcPr>
            <w:tcW w:w="2694" w:type="dxa"/>
            <w:vAlign w:val="bottom"/>
          </w:tcPr>
          <w:p w:rsidR="009E6ED7" w:rsidRPr="009E6ED7" w:rsidRDefault="009E6ED7" w:rsidP="009E6ED7">
            <w:pPr>
              <w:widowControl/>
              <w:jc w:val="center"/>
              <w:rPr>
                <w:rFonts w:ascii="华文仿宋" w:eastAsia="华文仿宋" w:hAnsi="华文仿宋"/>
                <w:color w:val="000000"/>
                <w:sz w:val="24"/>
                <w:szCs w:val="24"/>
              </w:rPr>
            </w:pPr>
            <w:r w:rsidRPr="009E6ED7">
              <w:rPr>
                <w:rFonts w:ascii="华文仿宋" w:eastAsia="华文仿宋" w:hAnsi="华文仿宋" w:cs="宋体" w:hint="eastAsia"/>
                <w:sz w:val="24"/>
                <w:szCs w:val="24"/>
              </w:rPr>
              <w:t>最高限</w:t>
            </w:r>
            <w:r>
              <w:rPr>
                <w:rFonts w:ascii="华文仿宋" w:eastAsia="华文仿宋" w:hAnsi="华文仿宋" w:cs="宋体" w:hint="eastAsia"/>
                <w:sz w:val="24"/>
                <w:szCs w:val="24"/>
              </w:rPr>
              <w:t>价</w:t>
            </w:r>
            <w:r w:rsidRPr="009E6ED7">
              <w:rPr>
                <w:rFonts w:ascii="华文仿宋" w:eastAsia="华文仿宋" w:hAnsi="华文仿宋" w:hint="eastAsia"/>
                <w:color w:val="000000"/>
                <w:sz w:val="24"/>
                <w:szCs w:val="24"/>
              </w:rPr>
              <w:t>单价</w:t>
            </w:r>
            <w:r>
              <w:rPr>
                <w:rFonts w:ascii="华文仿宋" w:eastAsia="华文仿宋" w:hAnsi="华文仿宋" w:hint="eastAsia"/>
                <w:color w:val="000000"/>
                <w:sz w:val="24"/>
                <w:szCs w:val="24"/>
              </w:rPr>
              <w:t>（元）</w:t>
            </w:r>
          </w:p>
        </w:tc>
        <w:tc>
          <w:tcPr>
            <w:tcW w:w="1559" w:type="dxa"/>
            <w:vAlign w:val="bottom"/>
          </w:tcPr>
          <w:p w:rsidR="009E6ED7" w:rsidRPr="009E6ED7" w:rsidRDefault="009E6ED7" w:rsidP="009E6ED7">
            <w:pPr>
              <w:jc w:val="center"/>
              <w:rPr>
                <w:rFonts w:ascii="华文仿宋" w:eastAsia="华文仿宋" w:hAnsi="华文仿宋"/>
                <w:color w:val="000000"/>
                <w:sz w:val="24"/>
                <w:szCs w:val="24"/>
              </w:rPr>
            </w:pPr>
            <w:r w:rsidRPr="009E6ED7">
              <w:rPr>
                <w:rFonts w:ascii="华文仿宋" w:eastAsia="华文仿宋" w:hAnsi="华文仿宋" w:hint="eastAsia"/>
                <w:color w:val="000000"/>
                <w:sz w:val="24"/>
                <w:szCs w:val="24"/>
              </w:rPr>
              <w:t>数量</w:t>
            </w:r>
          </w:p>
        </w:tc>
      </w:tr>
      <w:tr w:rsidR="00CF52EC" w:rsidTr="00CF52EC">
        <w:tc>
          <w:tcPr>
            <w:tcW w:w="1129" w:type="dxa"/>
            <w:vAlign w:val="center"/>
          </w:tcPr>
          <w:p w:rsidR="00CF52EC" w:rsidRPr="009E6ED7" w:rsidRDefault="00CF52EC" w:rsidP="00CF52EC">
            <w:pPr>
              <w:jc w:val="center"/>
              <w:rPr>
                <w:rFonts w:ascii="华文仿宋" w:eastAsia="华文仿宋" w:hAnsi="华文仿宋" w:cs="宋体"/>
                <w:sz w:val="24"/>
                <w:szCs w:val="24"/>
              </w:rPr>
            </w:pPr>
            <w:r>
              <w:rPr>
                <w:rFonts w:ascii="华文仿宋" w:eastAsia="华文仿宋" w:hAnsi="华文仿宋" w:cs="宋体" w:hint="eastAsia"/>
                <w:sz w:val="24"/>
                <w:szCs w:val="24"/>
              </w:rPr>
              <w:t>1</w:t>
            </w:r>
          </w:p>
        </w:tc>
        <w:tc>
          <w:tcPr>
            <w:tcW w:w="2835" w:type="dxa"/>
            <w:vAlign w:val="center"/>
          </w:tcPr>
          <w:p w:rsidR="00CF52EC" w:rsidRPr="009E6ED7" w:rsidRDefault="00CF52EC" w:rsidP="00CF52EC">
            <w:pPr>
              <w:widowControl/>
              <w:jc w:val="center"/>
              <w:rPr>
                <w:rFonts w:ascii="仿宋" w:eastAsia="仿宋" w:hAnsi="仿宋"/>
                <w:color w:val="000000"/>
                <w:sz w:val="24"/>
                <w:szCs w:val="28"/>
              </w:rPr>
            </w:pPr>
            <w:r w:rsidRPr="009E6ED7">
              <w:rPr>
                <w:rFonts w:ascii="仿宋" w:eastAsia="仿宋" w:hAnsi="仿宋" w:hint="eastAsia"/>
                <w:color w:val="000000"/>
                <w:sz w:val="24"/>
                <w:szCs w:val="28"/>
              </w:rPr>
              <w:t>串口服务器（</w:t>
            </w:r>
            <w:r w:rsidR="00E85730">
              <w:rPr>
                <w:rFonts w:ascii="仿宋" w:eastAsia="仿宋" w:hAnsi="仿宋" w:hint="eastAsia"/>
                <w:color w:val="000000"/>
                <w:sz w:val="24"/>
                <w:szCs w:val="28"/>
              </w:rPr>
              <w:t>检验科-</w:t>
            </w:r>
            <w:r w:rsidRPr="009E6ED7">
              <w:rPr>
                <w:rFonts w:ascii="仿宋" w:eastAsia="仿宋" w:hAnsi="仿宋" w:hint="eastAsia"/>
                <w:color w:val="000000"/>
                <w:sz w:val="24"/>
                <w:szCs w:val="28"/>
              </w:rPr>
              <w:t>两口）</w:t>
            </w:r>
          </w:p>
        </w:tc>
        <w:tc>
          <w:tcPr>
            <w:tcW w:w="2694" w:type="dxa"/>
            <w:vAlign w:val="center"/>
          </w:tcPr>
          <w:p w:rsidR="00CF52EC" w:rsidRPr="00CF52EC" w:rsidRDefault="00CF52EC" w:rsidP="00CF52EC">
            <w:pPr>
              <w:widowControl/>
              <w:jc w:val="center"/>
              <w:rPr>
                <w:rFonts w:ascii="仿宋" w:eastAsia="仿宋" w:hAnsi="仿宋"/>
                <w:color w:val="000000"/>
                <w:sz w:val="24"/>
                <w:szCs w:val="28"/>
              </w:rPr>
            </w:pPr>
            <w:r w:rsidRPr="00CF52EC">
              <w:rPr>
                <w:rFonts w:ascii="仿宋" w:eastAsia="仿宋" w:hAnsi="仿宋" w:hint="eastAsia"/>
                <w:color w:val="000000"/>
                <w:sz w:val="24"/>
                <w:szCs w:val="28"/>
              </w:rPr>
              <w:t>1500</w:t>
            </w:r>
          </w:p>
        </w:tc>
        <w:tc>
          <w:tcPr>
            <w:tcW w:w="1559" w:type="dxa"/>
            <w:vAlign w:val="bottom"/>
          </w:tcPr>
          <w:p w:rsidR="00CF52EC" w:rsidRPr="00CF52EC" w:rsidRDefault="00CF52EC" w:rsidP="00CF52EC">
            <w:pPr>
              <w:widowControl/>
              <w:jc w:val="center"/>
              <w:rPr>
                <w:rFonts w:ascii="华文仿宋" w:eastAsia="华文仿宋" w:hAnsi="华文仿宋"/>
                <w:color w:val="000000"/>
                <w:sz w:val="24"/>
                <w:szCs w:val="24"/>
              </w:rPr>
            </w:pPr>
            <w:r w:rsidRPr="00CF52EC">
              <w:rPr>
                <w:rFonts w:ascii="华文仿宋" w:eastAsia="华文仿宋" w:hAnsi="华文仿宋" w:hint="eastAsia"/>
                <w:color w:val="000000"/>
                <w:sz w:val="24"/>
                <w:szCs w:val="24"/>
              </w:rPr>
              <w:t>25</w:t>
            </w:r>
          </w:p>
        </w:tc>
      </w:tr>
      <w:tr w:rsidR="00CF52EC" w:rsidTr="00CF52EC">
        <w:tc>
          <w:tcPr>
            <w:tcW w:w="1129" w:type="dxa"/>
            <w:vAlign w:val="center"/>
          </w:tcPr>
          <w:p w:rsidR="00CF52EC" w:rsidRPr="009E6ED7" w:rsidRDefault="00CF52EC" w:rsidP="00CF52EC">
            <w:pPr>
              <w:jc w:val="center"/>
              <w:rPr>
                <w:rFonts w:ascii="华文仿宋" w:eastAsia="华文仿宋" w:hAnsi="华文仿宋" w:cs="宋体"/>
                <w:sz w:val="24"/>
                <w:szCs w:val="24"/>
              </w:rPr>
            </w:pPr>
            <w:r>
              <w:rPr>
                <w:rFonts w:ascii="华文仿宋" w:eastAsia="华文仿宋" w:hAnsi="华文仿宋" w:cs="宋体" w:hint="eastAsia"/>
                <w:sz w:val="24"/>
                <w:szCs w:val="24"/>
              </w:rPr>
              <w:t>2</w:t>
            </w:r>
          </w:p>
        </w:tc>
        <w:tc>
          <w:tcPr>
            <w:tcW w:w="2835" w:type="dxa"/>
            <w:vAlign w:val="center"/>
          </w:tcPr>
          <w:p w:rsidR="00CF52EC" w:rsidRPr="009E6ED7" w:rsidRDefault="00CF52EC" w:rsidP="00CF52EC">
            <w:pPr>
              <w:jc w:val="center"/>
              <w:rPr>
                <w:rFonts w:ascii="仿宋" w:eastAsia="仿宋" w:hAnsi="仿宋"/>
                <w:color w:val="000000"/>
                <w:sz w:val="24"/>
                <w:szCs w:val="28"/>
              </w:rPr>
            </w:pPr>
            <w:r w:rsidRPr="009E6ED7">
              <w:rPr>
                <w:rFonts w:ascii="仿宋" w:eastAsia="仿宋" w:hAnsi="仿宋" w:hint="eastAsia"/>
                <w:color w:val="000000"/>
                <w:sz w:val="24"/>
                <w:szCs w:val="28"/>
              </w:rPr>
              <w:t>高拍仪</w:t>
            </w:r>
          </w:p>
        </w:tc>
        <w:tc>
          <w:tcPr>
            <w:tcW w:w="2694" w:type="dxa"/>
            <w:vAlign w:val="center"/>
          </w:tcPr>
          <w:p w:rsidR="00CF52EC" w:rsidRPr="00CF52EC" w:rsidRDefault="00CF52EC" w:rsidP="00CF52EC">
            <w:pPr>
              <w:jc w:val="center"/>
              <w:rPr>
                <w:rFonts w:ascii="仿宋" w:eastAsia="仿宋" w:hAnsi="仿宋"/>
                <w:color w:val="000000"/>
                <w:sz w:val="24"/>
                <w:szCs w:val="28"/>
              </w:rPr>
            </w:pPr>
            <w:r w:rsidRPr="00CF52EC">
              <w:rPr>
                <w:rFonts w:ascii="仿宋" w:eastAsia="仿宋" w:hAnsi="仿宋" w:hint="eastAsia"/>
                <w:color w:val="000000"/>
                <w:sz w:val="24"/>
                <w:szCs w:val="28"/>
              </w:rPr>
              <w:t>3500</w:t>
            </w:r>
          </w:p>
        </w:tc>
        <w:tc>
          <w:tcPr>
            <w:tcW w:w="1559" w:type="dxa"/>
            <w:vAlign w:val="bottom"/>
          </w:tcPr>
          <w:p w:rsidR="00CF52EC" w:rsidRPr="00CF52EC" w:rsidRDefault="00CF52EC" w:rsidP="00CF52EC">
            <w:pPr>
              <w:jc w:val="center"/>
              <w:rPr>
                <w:rFonts w:ascii="华文仿宋" w:eastAsia="华文仿宋" w:hAnsi="华文仿宋"/>
                <w:color w:val="000000"/>
                <w:sz w:val="24"/>
                <w:szCs w:val="24"/>
              </w:rPr>
            </w:pPr>
            <w:r w:rsidRPr="00CF52EC">
              <w:rPr>
                <w:rFonts w:ascii="华文仿宋" w:eastAsia="华文仿宋" w:hAnsi="华文仿宋" w:hint="eastAsia"/>
                <w:color w:val="000000"/>
                <w:sz w:val="24"/>
                <w:szCs w:val="24"/>
              </w:rPr>
              <w:t>2</w:t>
            </w:r>
          </w:p>
        </w:tc>
      </w:tr>
      <w:tr w:rsidR="00CF52EC" w:rsidTr="00CF52EC">
        <w:tc>
          <w:tcPr>
            <w:tcW w:w="1129" w:type="dxa"/>
            <w:vAlign w:val="center"/>
          </w:tcPr>
          <w:p w:rsidR="00CF52EC" w:rsidRPr="009E6ED7" w:rsidRDefault="00CF52EC" w:rsidP="00CF52EC">
            <w:pPr>
              <w:jc w:val="center"/>
              <w:rPr>
                <w:rFonts w:ascii="华文仿宋" w:eastAsia="华文仿宋" w:hAnsi="华文仿宋" w:cs="宋体"/>
                <w:sz w:val="24"/>
                <w:szCs w:val="24"/>
              </w:rPr>
            </w:pPr>
            <w:r>
              <w:rPr>
                <w:rFonts w:ascii="华文仿宋" w:eastAsia="华文仿宋" w:hAnsi="华文仿宋" w:cs="宋体" w:hint="eastAsia"/>
                <w:sz w:val="24"/>
                <w:szCs w:val="24"/>
              </w:rPr>
              <w:t>3</w:t>
            </w:r>
          </w:p>
        </w:tc>
        <w:tc>
          <w:tcPr>
            <w:tcW w:w="2835" w:type="dxa"/>
            <w:vAlign w:val="center"/>
          </w:tcPr>
          <w:p w:rsidR="00CF52EC" w:rsidRPr="009E6ED7" w:rsidRDefault="00CF52EC" w:rsidP="00CF52EC">
            <w:pPr>
              <w:jc w:val="center"/>
              <w:rPr>
                <w:rFonts w:ascii="仿宋" w:eastAsia="仿宋" w:hAnsi="仿宋"/>
                <w:color w:val="000000"/>
                <w:sz w:val="24"/>
                <w:szCs w:val="28"/>
              </w:rPr>
            </w:pPr>
            <w:r w:rsidRPr="009E6ED7">
              <w:rPr>
                <w:rFonts w:ascii="仿宋" w:eastAsia="仿宋" w:hAnsi="仿宋" w:hint="eastAsia"/>
                <w:color w:val="000000"/>
                <w:sz w:val="24"/>
                <w:szCs w:val="28"/>
              </w:rPr>
              <w:t>激光扫描枪</w:t>
            </w:r>
          </w:p>
        </w:tc>
        <w:tc>
          <w:tcPr>
            <w:tcW w:w="2694" w:type="dxa"/>
            <w:vAlign w:val="center"/>
          </w:tcPr>
          <w:p w:rsidR="00CF52EC" w:rsidRPr="00CF52EC" w:rsidRDefault="00CF52EC" w:rsidP="00CF52EC">
            <w:pPr>
              <w:jc w:val="center"/>
              <w:rPr>
                <w:rFonts w:ascii="仿宋" w:eastAsia="仿宋" w:hAnsi="仿宋"/>
                <w:color w:val="000000"/>
                <w:sz w:val="24"/>
                <w:szCs w:val="28"/>
              </w:rPr>
            </w:pPr>
            <w:r w:rsidRPr="00CF52EC">
              <w:rPr>
                <w:rFonts w:ascii="仿宋" w:eastAsia="仿宋" w:hAnsi="仿宋" w:hint="eastAsia"/>
                <w:color w:val="000000"/>
                <w:sz w:val="24"/>
                <w:szCs w:val="28"/>
              </w:rPr>
              <w:t>2000</w:t>
            </w:r>
          </w:p>
        </w:tc>
        <w:tc>
          <w:tcPr>
            <w:tcW w:w="1559" w:type="dxa"/>
            <w:vAlign w:val="bottom"/>
          </w:tcPr>
          <w:p w:rsidR="00CF52EC" w:rsidRPr="00CF52EC" w:rsidRDefault="00CF52EC" w:rsidP="00CF52EC">
            <w:pPr>
              <w:jc w:val="center"/>
              <w:rPr>
                <w:rFonts w:ascii="华文仿宋" w:eastAsia="华文仿宋" w:hAnsi="华文仿宋"/>
                <w:color w:val="000000"/>
                <w:sz w:val="24"/>
                <w:szCs w:val="24"/>
              </w:rPr>
            </w:pPr>
            <w:r w:rsidRPr="00CF52EC">
              <w:rPr>
                <w:rFonts w:ascii="华文仿宋" w:eastAsia="华文仿宋" w:hAnsi="华文仿宋" w:hint="eastAsia"/>
                <w:color w:val="000000"/>
                <w:sz w:val="24"/>
                <w:szCs w:val="24"/>
              </w:rPr>
              <w:t>34</w:t>
            </w:r>
          </w:p>
        </w:tc>
      </w:tr>
      <w:tr w:rsidR="00CF52EC" w:rsidTr="00CF52EC">
        <w:tc>
          <w:tcPr>
            <w:tcW w:w="1129" w:type="dxa"/>
            <w:vAlign w:val="center"/>
          </w:tcPr>
          <w:p w:rsidR="00CF52EC" w:rsidRPr="009E6ED7" w:rsidRDefault="00CF52EC" w:rsidP="00CF52EC">
            <w:pPr>
              <w:jc w:val="center"/>
              <w:rPr>
                <w:rFonts w:ascii="华文仿宋" w:eastAsia="华文仿宋" w:hAnsi="华文仿宋" w:cs="宋体"/>
                <w:sz w:val="24"/>
                <w:szCs w:val="24"/>
              </w:rPr>
            </w:pPr>
            <w:r>
              <w:rPr>
                <w:rFonts w:ascii="华文仿宋" w:eastAsia="华文仿宋" w:hAnsi="华文仿宋" w:cs="宋体" w:hint="eastAsia"/>
                <w:sz w:val="24"/>
                <w:szCs w:val="24"/>
              </w:rPr>
              <w:t>4</w:t>
            </w:r>
          </w:p>
        </w:tc>
        <w:tc>
          <w:tcPr>
            <w:tcW w:w="2835" w:type="dxa"/>
            <w:vAlign w:val="center"/>
          </w:tcPr>
          <w:p w:rsidR="00CF52EC" w:rsidRPr="009E6ED7" w:rsidRDefault="00CF52EC" w:rsidP="00CF52EC">
            <w:pPr>
              <w:jc w:val="center"/>
              <w:rPr>
                <w:rFonts w:ascii="仿宋" w:eastAsia="仿宋" w:hAnsi="仿宋"/>
                <w:color w:val="000000"/>
                <w:sz w:val="24"/>
                <w:szCs w:val="28"/>
              </w:rPr>
            </w:pPr>
            <w:r w:rsidRPr="009E6ED7">
              <w:rPr>
                <w:rFonts w:ascii="仿宋" w:eastAsia="仿宋" w:hAnsi="仿宋" w:hint="eastAsia"/>
                <w:color w:val="000000"/>
                <w:sz w:val="24"/>
                <w:szCs w:val="28"/>
              </w:rPr>
              <w:t>身份证读卡器</w:t>
            </w:r>
          </w:p>
        </w:tc>
        <w:tc>
          <w:tcPr>
            <w:tcW w:w="2694" w:type="dxa"/>
            <w:vAlign w:val="center"/>
          </w:tcPr>
          <w:p w:rsidR="00CF52EC" w:rsidRPr="00CF52EC" w:rsidRDefault="00CF52EC" w:rsidP="00CF52EC">
            <w:pPr>
              <w:jc w:val="center"/>
              <w:rPr>
                <w:rFonts w:ascii="仿宋" w:eastAsia="仿宋" w:hAnsi="仿宋"/>
                <w:color w:val="000000"/>
                <w:sz w:val="24"/>
                <w:szCs w:val="28"/>
              </w:rPr>
            </w:pPr>
            <w:r w:rsidRPr="00CF52EC">
              <w:rPr>
                <w:rFonts w:ascii="仿宋" w:eastAsia="仿宋" w:hAnsi="仿宋" w:hint="eastAsia"/>
                <w:color w:val="000000"/>
                <w:sz w:val="24"/>
                <w:szCs w:val="28"/>
              </w:rPr>
              <w:t>1600</w:t>
            </w:r>
          </w:p>
        </w:tc>
        <w:tc>
          <w:tcPr>
            <w:tcW w:w="1559" w:type="dxa"/>
            <w:vAlign w:val="bottom"/>
          </w:tcPr>
          <w:p w:rsidR="00CF52EC" w:rsidRPr="00CF52EC" w:rsidRDefault="00CF52EC" w:rsidP="00CF52EC">
            <w:pPr>
              <w:jc w:val="center"/>
              <w:rPr>
                <w:rFonts w:ascii="华文仿宋" w:eastAsia="华文仿宋" w:hAnsi="华文仿宋"/>
                <w:color w:val="000000"/>
                <w:sz w:val="24"/>
                <w:szCs w:val="24"/>
              </w:rPr>
            </w:pPr>
            <w:r w:rsidRPr="00CF52EC">
              <w:rPr>
                <w:rFonts w:ascii="华文仿宋" w:eastAsia="华文仿宋" w:hAnsi="华文仿宋" w:hint="eastAsia"/>
                <w:color w:val="000000"/>
                <w:sz w:val="24"/>
                <w:szCs w:val="24"/>
              </w:rPr>
              <w:t>1</w:t>
            </w:r>
          </w:p>
        </w:tc>
      </w:tr>
      <w:tr w:rsidR="00CF52EC" w:rsidTr="00CF52EC">
        <w:tc>
          <w:tcPr>
            <w:tcW w:w="1129" w:type="dxa"/>
            <w:vAlign w:val="center"/>
          </w:tcPr>
          <w:p w:rsidR="00CF52EC" w:rsidRPr="009E6ED7" w:rsidRDefault="00CF52EC" w:rsidP="00CF52EC">
            <w:pPr>
              <w:jc w:val="center"/>
              <w:rPr>
                <w:rFonts w:ascii="华文仿宋" w:eastAsia="华文仿宋" w:hAnsi="华文仿宋" w:cs="宋体"/>
                <w:sz w:val="24"/>
                <w:szCs w:val="24"/>
              </w:rPr>
            </w:pPr>
            <w:r>
              <w:rPr>
                <w:rFonts w:ascii="华文仿宋" w:eastAsia="华文仿宋" w:hAnsi="华文仿宋" w:cs="宋体" w:hint="eastAsia"/>
                <w:sz w:val="24"/>
                <w:szCs w:val="24"/>
              </w:rPr>
              <w:t>5</w:t>
            </w:r>
          </w:p>
        </w:tc>
        <w:tc>
          <w:tcPr>
            <w:tcW w:w="2835" w:type="dxa"/>
            <w:vAlign w:val="center"/>
          </w:tcPr>
          <w:p w:rsidR="00CF52EC" w:rsidRPr="009E6ED7" w:rsidRDefault="00CF52EC" w:rsidP="00CF52EC">
            <w:pPr>
              <w:jc w:val="center"/>
              <w:rPr>
                <w:rFonts w:ascii="仿宋" w:eastAsia="仿宋" w:hAnsi="仿宋"/>
                <w:color w:val="000000"/>
                <w:sz w:val="24"/>
                <w:szCs w:val="28"/>
              </w:rPr>
            </w:pPr>
            <w:r w:rsidRPr="009E6ED7">
              <w:rPr>
                <w:rFonts w:ascii="仿宋" w:eastAsia="仿宋" w:hAnsi="仿宋" w:hint="eastAsia"/>
                <w:color w:val="000000"/>
                <w:sz w:val="24"/>
                <w:szCs w:val="28"/>
              </w:rPr>
              <w:t>语音报价器</w:t>
            </w:r>
          </w:p>
        </w:tc>
        <w:tc>
          <w:tcPr>
            <w:tcW w:w="2694" w:type="dxa"/>
            <w:vAlign w:val="center"/>
          </w:tcPr>
          <w:p w:rsidR="00CF52EC" w:rsidRPr="00CF52EC" w:rsidRDefault="00CF52EC" w:rsidP="00CF52EC">
            <w:pPr>
              <w:jc w:val="center"/>
              <w:rPr>
                <w:rFonts w:ascii="仿宋" w:eastAsia="仿宋" w:hAnsi="仿宋"/>
                <w:color w:val="000000"/>
                <w:sz w:val="24"/>
                <w:szCs w:val="28"/>
              </w:rPr>
            </w:pPr>
            <w:r w:rsidRPr="00CF52EC">
              <w:rPr>
                <w:rFonts w:ascii="仿宋" w:eastAsia="仿宋" w:hAnsi="仿宋" w:hint="eastAsia"/>
                <w:color w:val="000000"/>
                <w:sz w:val="24"/>
                <w:szCs w:val="28"/>
              </w:rPr>
              <w:t>200</w:t>
            </w:r>
          </w:p>
        </w:tc>
        <w:tc>
          <w:tcPr>
            <w:tcW w:w="1559" w:type="dxa"/>
            <w:vAlign w:val="bottom"/>
          </w:tcPr>
          <w:p w:rsidR="00CF52EC" w:rsidRPr="00CF52EC" w:rsidRDefault="00CF52EC" w:rsidP="00CF52EC">
            <w:pPr>
              <w:jc w:val="center"/>
              <w:rPr>
                <w:rFonts w:ascii="华文仿宋" w:eastAsia="华文仿宋" w:hAnsi="华文仿宋"/>
                <w:color w:val="000000"/>
                <w:sz w:val="24"/>
                <w:szCs w:val="24"/>
              </w:rPr>
            </w:pPr>
            <w:r w:rsidRPr="00CF52EC">
              <w:rPr>
                <w:rFonts w:ascii="华文仿宋" w:eastAsia="华文仿宋" w:hAnsi="华文仿宋" w:hint="eastAsia"/>
                <w:color w:val="000000"/>
                <w:sz w:val="24"/>
                <w:szCs w:val="24"/>
              </w:rPr>
              <w:t>10</w:t>
            </w:r>
          </w:p>
        </w:tc>
      </w:tr>
      <w:tr w:rsidR="00CF52EC" w:rsidTr="00CF52EC">
        <w:tc>
          <w:tcPr>
            <w:tcW w:w="1129" w:type="dxa"/>
            <w:vAlign w:val="center"/>
          </w:tcPr>
          <w:p w:rsidR="00CF52EC" w:rsidRPr="009E6ED7" w:rsidRDefault="00CF52EC" w:rsidP="00CF52EC">
            <w:pPr>
              <w:jc w:val="center"/>
              <w:rPr>
                <w:rFonts w:ascii="华文仿宋" w:eastAsia="华文仿宋" w:hAnsi="华文仿宋" w:cs="宋体"/>
                <w:sz w:val="24"/>
                <w:szCs w:val="24"/>
              </w:rPr>
            </w:pPr>
            <w:r>
              <w:rPr>
                <w:rFonts w:ascii="华文仿宋" w:eastAsia="华文仿宋" w:hAnsi="华文仿宋" w:cs="宋体" w:hint="eastAsia"/>
                <w:sz w:val="24"/>
                <w:szCs w:val="24"/>
              </w:rPr>
              <w:t>6</w:t>
            </w:r>
          </w:p>
        </w:tc>
        <w:tc>
          <w:tcPr>
            <w:tcW w:w="2835" w:type="dxa"/>
            <w:vAlign w:val="center"/>
          </w:tcPr>
          <w:p w:rsidR="00CF52EC" w:rsidRPr="009E6ED7" w:rsidRDefault="00CF52EC" w:rsidP="00CF52EC">
            <w:pPr>
              <w:widowControl/>
              <w:jc w:val="center"/>
              <w:rPr>
                <w:rFonts w:ascii="仿宋" w:eastAsia="仿宋" w:hAnsi="仿宋"/>
                <w:color w:val="000000"/>
                <w:sz w:val="24"/>
                <w:szCs w:val="28"/>
              </w:rPr>
            </w:pPr>
            <w:r>
              <w:rPr>
                <w:rFonts w:ascii="仿宋" w:eastAsia="仿宋" w:hAnsi="仿宋" w:hint="eastAsia"/>
                <w:color w:val="000000"/>
                <w:sz w:val="24"/>
                <w:szCs w:val="28"/>
              </w:rPr>
              <w:t>单反</w:t>
            </w:r>
            <w:r>
              <w:rPr>
                <w:rFonts w:ascii="仿宋" w:eastAsia="仿宋" w:hAnsi="仿宋"/>
                <w:color w:val="000000"/>
                <w:sz w:val="24"/>
                <w:szCs w:val="28"/>
              </w:rPr>
              <w:t>相机</w:t>
            </w:r>
          </w:p>
        </w:tc>
        <w:tc>
          <w:tcPr>
            <w:tcW w:w="2694" w:type="dxa"/>
            <w:vAlign w:val="center"/>
          </w:tcPr>
          <w:p w:rsidR="00CF52EC" w:rsidRPr="00CF52EC" w:rsidRDefault="00CF52EC" w:rsidP="00CF52EC">
            <w:pPr>
              <w:jc w:val="center"/>
              <w:rPr>
                <w:rFonts w:ascii="仿宋" w:eastAsia="仿宋" w:hAnsi="仿宋"/>
                <w:color w:val="000000"/>
                <w:sz w:val="24"/>
                <w:szCs w:val="28"/>
              </w:rPr>
            </w:pPr>
            <w:r w:rsidRPr="00CF52EC">
              <w:rPr>
                <w:rFonts w:ascii="仿宋" w:eastAsia="仿宋" w:hAnsi="仿宋" w:hint="eastAsia"/>
                <w:color w:val="000000"/>
                <w:sz w:val="24"/>
                <w:szCs w:val="28"/>
              </w:rPr>
              <w:t>20000</w:t>
            </w:r>
          </w:p>
        </w:tc>
        <w:tc>
          <w:tcPr>
            <w:tcW w:w="1559" w:type="dxa"/>
            <w:vAlign w:val="center"/>
          </w:tcPr>
          <w:p w:rsidR="00CF52EC" w:rsidRPr="00CF52EC" w:rsidRDefault="00CF52EC" w:rsidP="00CF52EC">
            <w:pPr>
              <w:jc w:val="center"/>
              <w:rPr>
                <w:rFonts w:ascii="华文仿宋" w:eastAsia="华文仿宋" w:hAnsi="华文仿宋"/>
                <w:color w:val="000000"/>
                <w:sz w:val="24"/>
                <w:szCs w:val="24"/>
              </w:rPr>
            </w:pPr>
            <w:r w:rsidRPr="00CF52EC">
              <w:rPr>
                <w:rFonts w:ascii="华文仿宋" w:eastAsia="华文仿宋" w:hAnsi="华文仿宋"/>
                <w:color w:val="000000"/>
                <w:sz w:val="24"/>
                <w:szCs w:val="24"/>
              </w:rPr>
              <w:t>2</w:t>
            </w:r>
            <w:r w:rsidRPr="00CF52EC">
              <w:rPr>
                <w:rFonts w:ascii="华文仿宋" w:eastAsia="华文仿宋" w:hAnsi="华文仿宋" w:hint="eastAsia"/>
                <w:color w:val="000000"/>
                <w:sz w:val="24"/>
                <w:szCs w:val="24"/>
              </w:rPr>
              <w:t xml:space="preserve"> </w:t>
            </w:r>
          </w:p>
        </w:tc>
      </w:tr>
      <w:tr w:rsidR="009E6ED7" w:rsidTr="00CF52EC">
        <w:tc>
          <w:tcPr>
            <w:tcW w:w="1129" w:type="dxa"/>
            <w:vAlign w:val="center"/>
          </w:tcPr>
          <w:p w:rsidR="009E6ED7" w:rsidRPr="009E6ED7" w:rsidRDefault="009E6ED7" w:rsidP="00CF52EC">
            <w:pPr>
              <w:jc w:val="center"/>
              <w:rPr>
                <w:rFonts w:ascii="华文仿宋" w:eastAsia="华文仿宋" w:hAnsi="华文仿宋" w:cs="宋体"/>
                <w:sz w:val="24"/>
                <w:szCs w:val="24"/>
              </w:rPr>
            </w:pPr>
            <w:r>
              <w:rPr>
                <w:rFonts w:ascii="华文仿宋" w:eastAsia="华文仿宋" w:hAnsi="华文仿宋" w:cs="宋体" w:hint="eastAsia"/>
                <w:sz w:val="24"/>
                <w:szCs w:val="24"/>
              </w:rPr>
              <w:t>7</w:t>
            </w:r>
          </w:p>
        </w:tc>
        <w:tc>
          <w:tcPr>
            <w:tcW w:w="2835" w:type="dxa"/>
            <w:vAlign w:val="center"/>
          </w:tcPr>
          <w:p w:rsidR="009E6ED7" w:rsidRPr="009E6ED7" w:rsidRDefault="00CF52EC" w:rsidP="00CF52EC">
            <w:pPr>
              <w:jc w:val="center"/>
              <w:rPr>
                <w:rFonts w:ascii="仿宋" w:eastAsia="仿宋" w:hAnsi="仿宋"/>
                <w:color w:val="000000"/>
                <w:sz w:val="24"/>
                <w:szCs w:val="28"/>
              </w:rPr>
            </w:pPr>
            <w:r w:rsidRPr="009E6ED7">
              <w:rPr>
                <w:rFonts w:ascii="仿宋" w:eastAsia="仿宋" w:hAnsi="仿宋" w:hint="eastAsia"/>
                <w:color w:val="000000"/>
                <w:sz w:val="24"/>
                <w:szCs w:val="28"/>
              </w:rPr>
              <w:t>平板电脑</w:t>
            </w:r>
          </w:p>
        </w:tc>
        <w:tc>
          <w:tcPr>
            <w:tcW w:w="2694" w:type="dxa"/>
            <w:vAlign w:val="center"/>
          </w:tcPr>
          <w:p w:rsidR="009E6ED7" w:rsidRPr="009E6ED7" w:rsidRDefault="00CF52EC" w:rsidP="00CF52EC">
            <w:pPr>
              <w:jc w:val="center"/>
              <w:rPr>
                <w:rFonts w:ascii="华文仿宋" w:eastAsia="华文仿宋" w:hAnsi="华文仿宋" w:cs="宋体"/>
                <w:sz w:val="24"/>
                <w:szCs w:val="24"/>
              </w:rPr>
            </w:pPr>
            <w:r>
              <w:rPr>
                <w:rFonts w:ascii="华文仿宋" w:eastAsia="华文仿宋" w:hAnsi="华文仿宋" w:cs="宋体" w:hint="eastAsia"/>
                <w:sz w:val="24"/>
                <w:szCs w:val="24"/>
              </w:rPr>
              <w:t>4500</w:t>
            </w:r>
          </w:p>
        </w:tc>
        <w:tc>
          <w:tcPr>
            <w:tcW w:w="1559" w:type="dxa"/>
            <w:vAlign w:val="center"/>
          </w:tcPr>
          <w:p w:rsidR="009E6ED7" w:rsidRPr="00CF52EC" w:rsidRDefault="00CF52EC" w:rsidP="00CF52EC">
            <w:pPr>
              <w:jc w:val="center"/>
              <w:rPr>
                <w:rFonts w:ascii="华文仿宋" w:eastAsia="华文仿宋" w:hAnsi="华文仿宋" w:cs="宋体"/>
                <w:sz w:val="24"/>
                <w:szCs w:val="24"/>
              </w:rPr>
            </w:pPr>
            <w:r w:rsidRPr="00CF52EC">
              <w:rPr>
                <w:rFonts w:ascii="华文仿宋" w:eastAsia="华文仿宋" w:hAnsi="华文仿宋" w:cs="宋体" w:hint="eastAsia"/>
                <w:sz w:val="24"/>
                <w:szCs w:val="24"/>
              </w:rPr>
              <w:t>4</w:t>
            </w:r>
          </w:p>
        </w:tc>
      </w:tr>
      <w:tr w:rsidR="009E6ED7" w:rsidTr="00CF52EC">
        <w:tc>
          <w:tcPr>
            <w:tcW w:w="1129" w:type="dxa"/>
            <w:vAlign w:val="center"/>
          </w:tcPr>
          <w:p w:rsidR="009E6ED7" w:rsidRPr="009E6ED7" w:rsidRDefault="00CF52EC" w:rsidP="00CF52EC">
            <w:pPr>
              <w:jc w:val="center"/>
              <w:rPr>
                <w:rFonts w:ascii="华文仿宋" w:eastAsia="华文仿宋" w:hAnsi="华文仿宋" w:cs="宋体"/>
                <w:sz w:val="24"/>
                <w:szCs w:val="24"/>
              </w:rPr>
            </w:pPr>
            <w:r>
              <w:rPr>
                <w:rFonts w:ascii="华文仿宋" w:eastAsia="华文仿宋" w:hAnsi="华文仿宋" w:cs="宋体" w:hint="eastAsia"/>
                <w:sz w:val="24"/>
                <w:szCs w:val="24"/>
              </w:rPr>
              <w:t>8</w:t>
            </w:r>
          </w:p>
        </w:tc>
        <w:tc>
          <w:tcPr>
            <w:tcW w:w="2835" w:type="dxa"/>
            <w:vAlign w:val="center"/>
          </w:tcPr>
          <w:p w:rsidR="009E6ED7" w:rsidRPr="009E6ED7" w:rsidRDefault="00CF52EC" w:rsidP="00CF52EC">
            <w:pPr>
              <w:jc w:val="center"/>
              <w:rPr>
                <w:rFonts w:ascii="华文仿宋" w:eastAsia="华文仿宋" w:hAnsi="华文仿宋" w:cs="宋体"/>
                <w:sz w:val="24"/>
                <w:szCs w:val="24"/>
              </w:rPr>
            </w:pPr>
            <w:r w:rsidRPr="009E6ED7">
              <w:rPr>
                <w:rFonts w:ascii="仿宋" w:eastAsia="仿宋" w:hAnsi="仿宋" w:hint="eastAsia"/>
                <w:color w:val="000000"/>
                <w:sz w:val="24"/>
                <w:szCs w:val="28"/>
              </w:rPr>
              <w:t>卷式热敏打印机</w:t>
            </w:r>
          </w:p>
        </w:tc>
        <w:tc>
          <w:tcPr>
            <w:tcW w:w="2694" w:type="dxa"/>
            <w:vAlign w:val="center"/>
          </w:tcPr>
          <w:p w:rsidR="009E6ED7" w:rsidRPr="009E6ED7" w:rsidRDefault="00CF52EC" w:rsidP="00CF52EC">
            <w:pPr>
              <w:jc w:val="center"/>
              <w:rPr>
                <w:rFonts w:ascii="华文仿宋" w:eastAsia="华文仿宋" w:hAnsi="华文仿宋" w:cs="宋体"/>
                <w:sz w:val="24"/>
                <w:szCs w:val="24"/>
              </w:rPr>
            </w:pPr>
            <w:r>
              <w:rPr>
                <w:rFonts w:ascii="华文仿宋" w:eastAsia="华文仿宋" w:hAnsi="华文仿宋" w:cs="宋体" w:hint="eastAsia"/>
                <w:sz w:val="24"/>
                <w:szCs w:val="24"/>
              </w:rPr>
              <w:t>1000</w:t>
            </w:r>
          </w:p>
        </w:tc>
        <w:tc>
          <w:tcPr>
            <w:tcW w:w="1559" w:type="dxa"/>
            <w:vAlign w:val="center"/>
          </w:tcPr>
          <w:p w:rsidR="009E6ED7" w:rsidRPr="00CF52EC" w:rsidRDefault="00A353B2" w:rsidP="00CF52EC">
            <w:pPr>
              <w:jc w:val="center"/>
              <w:rPr>
                <w:rFonts w:ascii="华文仿宋" w:eastAsia="华文仿宋" w:hAnsi="华文仿宋" w:cs="宋体"/>
                <w:sz w:val="24"/>
                <w:szCs w:val="24"/>
              </w:rPr>
            </w:pPr>
            <w:r>
              <w:rPr>
                <w:rFonts w:ascii="华文仿宋" w:eastAsia="华文仿宋" w:hAnsi="华文仿宋" w:cs="宋体"/>
                <w:sz w:val="24"/>
                <w:szCs w:val="24"/>
              </w:rPr>
              <w:t>23</w:t>
            </w:r>
          </w:p>
        </w:tc>
      </w:tr>
    </w:tbl>
    <w:p w:rsidR="009E6ED7" w:rsidRDefault="009E6ED7" w:rsidP="009E6ED7">
      <w:pPr>
        <w:rPr>
          <w:rFonts w:ascii="华文仿宋" w:eastAsia="华文仿宋" w:hAnsi="华文仿宋"/>
          <w:sz w:val="28"/>
        </w:rPr>
      </w:pPr>
      <w:r>
        <w:rPr>
          <w:rFonts w:ascii="华文仿宋" w:eastAsia="华文仿宋" w:hAnsi="华文仿宋" w:hint="eastAsia"/>
          <w:sz w:val="28"/>
        </w:rPr>
        <w:t>二</w:t>
      </w:r>
      <w:r>
        <w:rPr>
          <w:rFonts w:ascii="华文仿宋" w:eastAsia="华文仿宋" w:hAnsi="华文仿宋"/>
          <w:sz w:val="28"/>
        </w:rPr>
        <w:t>、</w:t>
      </w:r>
      <w:r w:rsidR="004370F1" w:rsidRPr="004370F1">
        <w:rPr>
          <w:rFonts w:ascii="华文仿宋" w:eastAsia="华文仿宋" w:hAnsi="华文仿宋" w:hint="eastAsia"/>
          <w:sz w:val="28"/>
        </w:rPr>
        <w:t>技术参数</w:t>
      </w:r>
      <w:r>
        <w:rPr>
          <w:rFonts w:ascii="华文仿宋" w:eastAsia="华文仿宋" w:hAnsi="华文仿宋" w:hint="eastAsia"/>
          <w:sz w:val="28"/>
        </w:rPr>
        <w:t>要求</w:t>
      </w:r>
    </w:p>
    <w:tbl>
      <w:tblPr>
        <w:tblStyle w:val="a7"/>
        <w:tblW w:w="0" w:type="auto"/>
        <w:tblInd w:w="-5" w:type="dxa"/>
        <w:tblLook w:val="04A0" w:firstRow="1" w:lastRow="0" w:firstColumn="1" w:lastColumn="0" w:noHBand="0" w:noVBand="1"/>
      </w:tblPr>
      <w:tblGrid>
        <w:gridCol w:w="851"/>
        <w:gridCol w:w="1417"/>
        <w:gridCol w:w="6033"/>
      </w:tblGrid>
      <w:tr w:rsidR="004370F1" w:rsidTr="00CF52EC">
        <w:tc>
          <w:tcPr>
            <w:tcW w:w="851" w:type="dxa"/>
          </w:tcPr>
          <w:p w:rsidR="004370F1" w:rsidRPr="004370F1" w:rsidRDefault="004370F1" w:rsidP="004370F1">
            <w:pPr>
              <w:jc w:val="center"/>
              <w:rPr>
                <w:rFonts w:ascii="华文仿宋" w:eastAsia="华文仿宋" w:hAnsi="华文仿宋"/>
                <w:sz w:val="24"/>
                <w:szCs w:val="24"/>
              </w:rPr>
            </w:pPr>
            <w:r w:rsidRPr="004370F1">
              <w:rPr>
                <w:rFonts w:ascii="华文仿宋" w:eastAsia="华文仿宋" w:hAnsi="华文仿宋" w:hint="eastAsia"/>
                <w:sz w:val="24"/>
                <w:szCs w:val="24"/>
              </w:rPr>
              <w:t>序号</w:t>
            </w:r>
          </w:p>
        </w:tc>
        <w:tc>
          <w:tcPr>
            <w:tcW w:w="1417" w:type="dxa"/>
          </w:tcPr>
          <w:p w:rsidR="004370F1" w:rsidRPr="004370F1" w:rsidRDefault="004370F1" w:rsidP="004370F1">
            <w:pPr>
              <w:jc w:val="center"/>
              <w:rPr>
                <w:rFonts w:ascii="华文仿宋" w:eastAsia="华文仿宋" w:hAnsi="华文仿宋"/>
                <w:sz w:val="24"/>
                <w:szCs w:val="24"/>
              </w:rPr>
            </w:pPr>
            <w:r w:rsidRPr="004370F1">
              <w:rPr>
                <w:rFonts w:ascii="华文仿宋" w:eastAsia="华文仿宋" w:hAnsi="华文仿宋" w:hint="eastAsia"/>
                <w:sz w:val="24"/>
                <w:szCs w:val="24"/>
              </w:rPr>
              <w:t>货物名称</w:t>
            </w:r>
          </w:p>
        </w:tc>
        <w:tc>
          <w:tcPr>
            <w:tcW w:w="6033" w:type="dxa"/>
          </w:tcPr>
          <w:p w:rsidR="004370F1" w:rsidRPr="004370F1" w:rsidRDefault="004370F1" w:rsidP="004370F1">
            <w:pPr>
              <w:jc w:val="center"/>
              <w:rPr>
                <w:rFonts w:ascii="华文仿宋" w:eastAsia="华文仿宋" w:hAnsi="华文仿宋"/>
                <w:sz w:val="24"/>
                <w:szCs w:val="24"/>
              </w:rPr>
            </w:pPr>
            <w:r w:rsidRPr="004370F1">
              <w:rPr>
                <w:rFonts w:ascii="华文仿宋" w:eastAsia="华文仿宋" w:hAnsi="华文仿宋" w:hint="eastAsia"/>
                <w:sz w:val="24"/>
                <w:szCs w:val="24"/>
              </w:rPr>
              <w:t>技术参数</w:t>
            </w:r>
          </w:p>
        </w:tc>
      </w:tr>
      <w:tr w:rsidR="004370F1" w:rsidTr="00CF52EC">
        <w:tc>
          <w:tcPr>
            <w:tcW w:w="851" w:type="dxa"/>
            <w:vAlign w:val="center"/>
          </w:tcPr>
          <w:p w:rsidR="004370F1" w:rsidRPr="004370F1" w:rsidRDefault="004370F1" w:rsidP="004370F1">
            <w:pPr>
              <w:jc w:val="center"/>
              <w:rPr>
                <w:rFonts w:ascii="华文仿宋" w:eastAsia="华文仿宋" w:hAnsi="华文仿宋"/>
                <w:sz w:val="24"/>
                <w:szCs w:val="24"/>
              </w:rPr>
            </w:pPr>
            <w:r w:rsidRPr="004370F1">
              <w:rPr>
                <w:rFonts w:ascii="华文仿宋" w:eastAsia="华文仿宋" w:hAnsi="华文仿宋" w:hint="eastAsia"/>
                <w:sz w:val="24"/>
                <w:szCs w:val="24"/>
              </w:rPr>
              <w:t>1</w:t>
            </w:r>
          </w:p>
        </w:tc>
        <w:tc>
          <w:tcPr>
            <w:tcW w:w="1417" w:type="dxa"/>
            <w:vAlign w:val="center"/>
          </w:tcPr>
          <w:p w:rsidR="004370F1" w:rsidRPr="004370F1" w:rsidRDefault="004370F1" w:rsidP="004370F1">
            <w:pPr>
              <w:widowControl/>
              <w:jc w:val="center"/>
              <w:rPr>
                <w:rFonts w:ascii="仿宋" w:eastAsia="仿宋" w:hAnsi="仿宋"/>
                <w:color w:val="000000"/>
                <w:sz w:val="24"/>
                <w:szCs w:val="24"/>
              </w:rPr>
            </w:pPr>
            <w:r w:rsidRPr="004370F1">
              <w:rPr>
                <w:rFonts w:ascii="仿宋" w:eastAsia="仿宋" w:hAnsi="仿宋" w:hint="eastAsia"/>
                <w:color w:val="000000"/>
                <w:sz w:val="24"/>
                <w:szCs w:val="24"/>
              </w:rPr>
              <w:t>串口服务器（两口）</w:t>
            </w:r>
          </w:p>
        </w:tc>
        <w:tc>
          <w:tcPr>
            <w:tcW w:w="6033" w:type="dxa"/>
          </w:tcPr>
          <w:p w:rsidR="004370F1" w:rsidRPr="004370F1" w:rsidRDefault="00FF0272" w:rsidP="004370F1">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w:t>
            </w:r>
            <w:r w:rsidR="00BC632C">
              <w:rPr>
                <w:rFonts w:ascii="仿宋" w:eastAsia="仿宋" w:hAnsi="仿宋" w:hint="eastAsia"/>
                <w:color w:val="000000"/>
                <w:sz w:val="24"/>
                <w:szCs w:val="24"/>
              </w:rPr>
              <w:t>▲</w:t>
            </w:r>
            <w:r w:rsidR="004370F1" w:rsidRPr="004370F1">
              <w:rPr>
                <w:rFonts w:ascii="仿宋" w:eastAsia="仿宋" w:hAnsi="仿宋"/>
                <w:color w:val="000000"/>
                <w:sz w:val="24"/>
                <w:szCs w:val="24"/>
              </w:rPr>
              <w:t xml:space="preserve">2口RS-232/422/485串口设备联网服务器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体积小，易于安装 </w:t>
            </w:r>
          </w:p>
          <w:p w:rsidR="00D83C33" w:rsidRDefault="00FF0272" w:rsidP="004370F1">
            <w:pPr>
              <w:widowControl/>
              <w:jc w:val="left"/>
              <w:rPr>
                <w:rFonts w:ascii="仿宋" w:eastAsia="仿宋" w:hAnsi="仿宋"/>
                <w:color w:val="000000"/>
                <w:sz w:val="24"/>
                <w:szCs w:val="24"/>
              </w:rPr>
            </w:pPr>
            <w:r>
              <w:rPr>
                <w:rFonts w:ascii="仿宋" w:eastAsia="仿宋" w:hAnsi="仿宋" w:hint="eastAsia"/>
                <w:color w:val="000000"/>
                <w:sz w:val="24"/>
                <w:szCs w:val="24"/>
              </w:rPr>
              <w:t>2</w:t>
            </w:r>
            <w:r>
              <w:rPr>
                <w:rFonts w:ascii="仿宋" w:eastAsia="仿宋" w:hAnsi="仿宋"/>
                <w:color w:val="000000"/>
                <w:sz w:val="24"/>
                <w:szCs w:val="24"/>
              </w:rPr>
              <w:t>.</w:t>
            </w:r>
            <w:r w:rsidR="004370F1" w:rsidRPr="004370F1">
              <w:rPr>
                <w:rFonts w:ascii="仿宋" w:eastAsia="仿宋" w:hAnsi="仿宋" w:hint="eastAsia"/>
                <w:color w:val="000000"/>
                <w:sz w:val="24"/>
                <w:szCs w:val="24"/>
              </w:rPr>
              <w:t xml:space="preserve">通用的socket操作模式，包括TCP Server，TCP Client和 UDP </w:t>
            </w:r>
          </w:p>
          <w:p w:rsidR="004370F1" w:rsidRPr="004370F1" w:rsidRDefault="00FF0272" w:rsidP="004370F1">
            <w:pPr>
              <w:widowControl/>
              <w:jc w:val="left"/>
              <w:rPr>
                <w:rFonts w:ascii="仿宋" w:eastAsia="仿宋" w:hAnsi="仿宋"/>
                <w:color w:val="000000"/>
                <w:sz w:val="24"/>
                <w:szCs w:val="24"/>
              </w:rPr>
            </w:pPr>
            <w:r>
              <w:rPr>
                <w:rFonts w:ascii="仿宋" w:eastAsia="仿宋" w:hAnsi="仿宋" w:hint="eastAsia"/>
                <w:color w:val="000000"/>
                <w:sz w:val="24"/>
                <w:szCs w:val="24"/>
              </w:rPr>
              <w:t>3</w:t>
            </w:r>
            <w:r>
              <w:rPr>
                <w:rFonts w:ascii="仿宋" w:eastAsia="仿宋" w:hAnsi="仿宋"/>
                <w:color w:val="000000"/>
                <w:sz w:val="24"/>
                <w:szCs w:val="24"/>
              </w:rPr>
              <w:t>.</w:t>
            </w:r>
            <w:r w:rsidR="004370F1" w:rsidRPr="004370F1">
              <w:rPr>
                <w:rFonts w:ascii="仿宋" w:eastAsia="仿宋" w:hAnsi="仿宋" w:hint="eastAsia"/>
                <w:color w:val="000000"/>
                <w:sz w:val="24"/>
                <w:szCs w:val="24"/>
              </w:rPr>
              <w:t xml:space="preserve">提供简单易用的Windows安装工具10/100 M以太网接口 </w:t>
            </w:r>
          </w:p>
          <w:p w:rsidR="004370F1" w:rsidRPr="004370F1" w:rsidRDefault="00FF0272" w:rsidP="004370F1">
            <w:pPr>
              <w:widowControl/>
              <w:jc w:val="left"/>
              <w:rPr>
                <w:rFonts w:ascii="仿宋" w:eastAsia="仿宋" w:hAnsi="仿宋"/>
                <w:color w:val="000000"/>
                <w:sz w:val="24"/>
                <w:szCs w:val="24"/>
              </w:rPr>
            </w:pPr>
            <w:r>
              <w:rPr>
                <w:rFonts w:ascii="仿宋" w:eastAsia="仿宋" w:hAnsi="仿宋" w:hint="eastAsia"/>
                <w:color w:val="000000"/>
                <w:sz w:val="24"/>
                <w:szCs w:val="24"/>
              </w:rPr>
              <w:t>4</w:t>
            </w:r>
            <w:r>
              <w:rPr>
                <w:rFonts w:ascii="仿宋" w:eastAsia="仿宋" w:hAnsi="仿宋"/>
                <w:color w:val="000000"/>
                <w:sz w:val="24"/>
                <w:szCs w:val="24"/>
              </w:rPr>
              <w:t>.</w:t>
            </w:r>
            <w:r w:rsidR="004370F1" w:rsidRPr="004370F1">
              <w:rPr>
                <w:rFonts w:ascii="仿宋" w:eastAsia="仿宋" w:hAnsi="仿宋" w:hint="eastAsia"/>
                <w:color w:val="000000"/>
                <w:sz w:val="24"/>
                <w:szCs w:val="24"/>
              </w:rPr>
              <w:t xml:space="preserve">专利技术的数据流向自动控制功能：2/4线RS-485通信 （ADDC）所有端口提供内嵌的15 KV ESD保护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提供SNMP，MIB-II网络管理功能</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规格</w:t>
            </w:r>
          </w:p>
          <w:p w:rsidR="00FF0272" w:rsidRDefault="00FF0272" w:rsidP="004370F1">
            <w:pPr>
              <w:widowControl/>
              <w:jc w:val="left"/>
              <w:rPr>
                <w:rFonts w:ascii="仿宋" w:eastAsia="仿宋" w:hAnsi="仿宋"/>
                <w:color w:val="000000"/>
                <w:sz w:val="24"/>
                <w:szCs w:val="24"/>
              </w:rPr>
            </w:pPr>
            <w:r>
              <w:rPr>
                <w:rFonts w:ascii="仿宋" w:eastAsia="仿宋" w:hAnsi="仿宋" w:hint="eastAsia"/>
                <w:color w:val="000000"/>
                <w:sz w:val="24"/>
                <w:szCs w:val="24"/>
              </w:rPr>
              <w:t>5</w:t>
            </w:r>
            <w:r>
              <w:rPr>
                <w:rFonts w:ascii="仿宋" w:eastAsia="仿宋" w:hAnsi="仿宋"/>
                <w:color w:val="000000"/>
                <w:sz w:val="24"/>
                <w:szCs w:val="24"/>
              </w:rPr>
              <w:t>.</w:t>
            </w:r>
            <w:r w:rsidR="004370F1" w:rsidRPr="004370F1">
              <w:rPr>
                <w:rFonts w:ascii="仿宋" w:eastAsia="仿宋" w:hAnsi="仿宋" w:hint="eastAsia"/>
                <w:color w:val="000000"/>
                <w:sz w:val="24"/>
                <w:szCs w:val="24"/>
              </w:rPr>
              <w:t>以太网</w:t>
            </w:r>
            <w:r>
              <w:rPr>
                <w:rFonts w:ascii="仿宋" w:eastAsia="仿宋" w:hAnsi="仿宋" w:hint="eastAsia"/>
                <w:color w:val="000000"/>
                <w:sz w:val="24"/>
                <w:szCs w:val="24"/>
              </w:rPr>
              <w:t>：</w:t>
            </w:r>
            <w:r w:rsidR="004370F1" w:rsidRPr="004370F1">
              <w:rPr>
                <w:rFonts w:ascii="仿宋" w:eastAsia="仿宋" w:hAnsi="仿宋" w:hint="eastAsia"/>
                <w:color w:val="000000"/>
                <w:sz w:val="24"/>
                <w:szCs w:val="24"/>
              </w:rPr>
              <w:t xml:space="preserve">端口数量：1 </w:t>
            </w:r>
            <w:r>
              <w:rPr>
                <w:rFonts w:ascii="仿宋" w:eastAsia="仿宋" w:hAnsi="仿宋" w:hint="eastAsia"/>
                <w:color w:val="000000"/>
                <w:sz w:val="24"/>
                <w:szCs w:val="24"/>
              </w:rPr>
              <w:t>，</w:t>
            </w:r>
            <w:r w:rsidR="004370F1" w:rsidRPr="004370F1">
              <w:rPr>
                <w:rFonts w:ascii="仿宋" w:eastAsia="仿宋" w:hAnsi="仿宋" w:hint="eastAsia"/>
                <w:color w:val="000000"/>
                <w:sz w:val="24"/>
                <w:szCs w:val="24"/>
              </w:rPr>
              <w:t xml:space="preserve">速率：10/100 Mbps，自适应MDI/MDIX </w:t>
            </w:r>
          </w:p>
          <w:p w:rsidR="004370F1" w:rsidRPr="004370F1" w:rsidRDefault="00FF0272" w:rsidP="004370F1">
            <w:pPr>
              <w:widowControl/>
              <w:jc w:val="left"/>
              <w:rPr>
                <w:rFonts w:ascii="仿宋" w:eastAsia="仿宋" w:hAnsi="仿宋"/>
                <w:color w:val="000000"/>
                <w:sz w:val="24"/>
                <w:szCs w:val="24"/>
              </w:rPr>
            </w:pPr>
            <w:r>
              <w:rPr>
                <w:rFonts w:ascii="仿宋" w:eastAsia="仿宋" w:hAnsi="仿宋" w:hint="eastAsia"/>
                <w:color w:val="000000"/>
                <w:sz w:val="24"/>
                <w:szCs w:val="24"/>
              </w:rPr>
              <w:t>6</w:t>
            </w:r>
            <w:r>
              <w:rPr>
                <w:rFonts w:ascii="仿宋" w:eastAsia="仿宋" w:hAnsi="仿宋"/>
                <w:color w:val="000000"/>
                <w:sz w:val="24"/>
                <w:szCs w:val="24"/>
              </w:rPr>
              <w:t>.</w:t>
            </w:r>
            <w:r w:rsidR="004370F1" w:rsidRPr="004370F1">
              <w:rPr>
                <w:rFonts w:ascii="仿宋" w:eastAsia="仿宋" w:hAnsi="仿宋" w:hint="eastAsia"/>
                <w:color w:val="000000"/>
                <w:sz w:val="24"/>
                <w:szCs w:val="24"/>
              </w:rPr>
              <w:t xml:space="preserve">接头：8针RJ45 </w:t>
            </w:r>
          </w:p>
          <w:p w:rsidR="004370F1" w:rsidRPr="004370F1" w:rsidRDefault="00FF0272" w:rsidP="004370F1">
            <w:pPr>
              <w:widowControl/>
              <w:jc w:val="left"/>
              <w:rPr>
                <w:rFonts w:ascii="仿宋" w:eastAsia="仿宋" w:hAnsi="仿宋"/>
                <w:color w:val="000000"/>
                <w:sz w:val="24"/>
                <w:szCs w:val="24"/>
              </w:rPr>
            </w:pPr>
            <w:r>
              <w:rPr>
                <w:rFonts w:ascii="仿宋" w:eastAsia="仿宋" w:hAnsi="仿宋" w:hint="eastAsia"/>
                <w:color w:val="000000"/>
                <w:sz w:val="24"/>
                <w:szCs w:val="24"/>
              </w:rPr>
              <w:lastRenderedPageBreak/>
              <w:t>7</w:t>
            </w:r>
            <w:r>
              <w:rPr>
                <w:rFonts w:ascii="仿宋" w:eastAsia="仿宋" w:hAnsi="仿宋"/>
                <w:color w:val="000000"/>
                <w:sz w:val="24"/>
                <w:szCs w:val="24"/>
              </w:rPr>
              <w:t>.</w:t>
            </w:r>
            <w:r w:rsidR="004370F1" w:rsidRPr="004370F1">
              <w:rPr>
                <w:rFonts w:ascii="仿宋" w:eastAsia="仿宋" w:hAnsi="仿宋" w:hint="eastAsia"/>
                <w:color w:val="000000"/>
                <w:sz w:val="24"/>
                <w:szCs w:val="24"/>
              </w:rPr>
              <w:t xml:space="preserve">电磁隔离保护：内建1.5 KV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串口 </w:t>
            </w:r>
          </w:p>
          <w:p w:rsidR="004370F1" w:rsidRPr="004370F1" w:rsidRDefault="00FF0272" w:rsidP="004370F1">
            <w:pPr>
              <w:widowControl/>
              <w:jc w:val="left"/>
              <w:rPr>
                <w:rFonts w:ascii="仿宋" w:eastAsia="仿宋" w:hAnsi="仿宋"/>
                <w:color w:val="000000"/>
                <w:sz w:val="24"/>
                <w:szCs w:val="24"/>
              </w:rPr>
            </w:pPr>
            <w:r>
              <w:rPr>
                <w:rFonts w:ascii="仿宋" w:eastAsia="仿宋" w:hAnsi="仿宋" w:hint="eastAsia"/>
                <w:color w:val="000000"/>
                <w:sz w:val="24"/>
                <w:szCs w:val="24"/>
              </w:rPr>
              <w:t>8</w:t>
            </w:r>
            <w:r>
              <w:rPr>
                <w:rFonts w:ascii="仿宋" w:eastAsia="仿宋" w:hAnsi="仿宋"/>
                <w:color w:val="000000"/>
                <w:sz w:val="24"/>
                <w:szCs w:val="24"/>
              </w:rPr>
              <w:t>.</w:t>
            </w:r>
            <w:r w:rsidR="004370F1" w:rsidRPr="004370F1">
              <w:rPr>
                <w:rFonts w:ascii="仿宋" w:eastAsia="仿宋" w:hAnsi="仿宋" w:hint="eastAsia"/>
                <w:color w:val="000000"/>
                <w:sz w:val="24"/>
                <w:szCs w:val="24"/>
              </w:rPr>
              <w:t xml:space="preserve">端口数量：2 </w:t>
            </w:r>
          </w:p>
          <w:p w:rsidR="00FF0272"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串口类型： NPort</w:t>
            </w:r>
            <w:r w:rsidRPr="004370F1">
              <w:rPr>
                <w:rFonts w:ascii="Calibri" w:eastAsia="仿宋" w:hAnsi="Calibri" w:cs="Calibri"/>
                <w:color w:val="000000"/>
                <w:sz w:val="24"/>
                <w:szCs w:val="24"/>
              </w:rPr>
              <w:t>®</w:t>
            </w:r>
            <w:r w:rsidRPr="004370F1">
              <w:rPr>
                <w:rFonts w:ascii="仿宋" w:eastAsia="仿宋" w:hAnsi="仿宋" w:hint="eastAsia"/>
                <w:color w:val="000000"/>
                <w:sz w:val="24"/>
                <w:szCs w:val="24"/>
              </w:rPr>
              <w:t xml:space="preserve"> 5210：RS-232 </w:t>
            </w:r>
            <w:r w:rsidR="00FF0272">
              <w:rPr>
                <w:rFonts w:ascii="仿宋" w:eastAsia="仿宋" w:hAnsi="仿宋" w:hint="eastAsia"/>
                <w:color w:val="000000"/>
                <w:sz w:val="24"/>
                <w:szCs w:val="24"/>
              </w:rPr>
              <w:t>；</w:t>
            </w:r>
            <w:r w:rsidRPr="004370F1">
              <w:rPr>
                <w:rFonts w:ascii="仿宋" w:eastAsia="仿宋" w:hAnsi="仿宋" w:hint="eastAsia"/>
                <w:color w:val="000000"/>
                <w:sz w:val="24"/>
                <w:szCs w:val="24"/>
              </w:rPr>
              <w:t>NPort</w:t>
            </w:r>
            <w:r w:rsidRPr="004370F1">
              <w:rPr>
                <w:rFonts w:ascii="Calibri" w:eastAsia="仿宋" w:hAnsi="Calibri" w:cs="Calibri"/>
                <w:color w:val="000000"/>
                <w:sz w:val="24"/>
                <w:szCs w:val="24"/>
              </w:rPr>
              <w:t>®</w:t>
            </w:r>
            <w:r w:rsidRPr="004370F1">
              <w:rPr>
                <w:rFonts w:ascii="仿宋" w:eastAsia="仿宋" w:hAnsi="仿宋" w:hint="eastAsia"/>
                <w:color w:val="000000"/>
                <w:sz w:val="24"/>
                <w:szCs w:val="24"/>
              </w:rPr>
              <w:t xml:space="preserve"> 5230：1 RS-232 port，1 RS-422/485 port </w:t>
            </w:r>
            <w:r w:rsidR="00FF0272">
              <w:rPr>
                <w:rFonts w:ascii="仿宋" w:eastAsia="仿宋" w:hAnsi="仿宋" w:hint="eastAsia"/>
                <w:color w:val="000000"/>
                <w:sz w:val="24"/>
                <w:szCs w:val="24"/>
              </w:rPr>
              <w:t>；</w:t>
            </w:r>
            <w:r w:rsidRPr="004370F1">
              <w:rPr>
                <w:rFonts w:ascii="仿宋" w:eastAsia="仿宋" w:hAnsi="仿宋" w:hint="eastAsia"/>
                <w:color w:val="000000"/>
                <w:sz w:val="24"/>
                <w:szCs w:val="24"/>
              </w:rPr>
              <w:t>NPort</w:t>
            </w:r>
            <w:r w:rsidRPr="004370F1">
              <w:rPr>
                <w:rFonts w:ascii="Calibri" w:eastAsia="仿宋" w:hAnsi="Calibri" w:cs="Calibri"/>
                <w:color w:val="000000"/>
                <w:sz w:val="24"/>
                <w:szCs w:val="24"/>
              </w:rPr>
              <w:t>®</w:t>
            </w:r>
            <w:r w:rsidRPr="004370F1">
              <w:rPr>
                <w:rFonts w:ascii="仿宋" w:eastAsia="仿宋" w:hAnsi="仿宋" w:hint="eastAsia"/>
                <w:color w:val="000000"/>
                <w:sz w:val="24"/>
                <w:szCs w:val="24"/>
              </w:rPr>
              <w:t xml:space="preserve"> 5232/5232I：RS-422/485 </w:t>
            </w:r>
            <w:r w:rsidR="00FF0272">
              <w:rPr>
                <w:rFonts w:ascii="仿宋" w:eastAsia="仿宋" w:hAnsi="仿宋" w:hint="eastAsia"/>
                <w:color w:val="000000"/>
                <w:sz w:val="24"/>
                <w:szCs w:val="24"/>
              </w:rPr>
              <w:t>；</w:t>
            </w:r>
          </w:p>
          <w:p w:rsidR="004370F1" w:rsidRPr="004370F1" w:rsidRDefault="00FF0272" w:rsidP="004370F1">
            <w:pPr>
              <w:widowControl/>
              <w:jc w:val="left"/>
              <w:rPr>
                <w:rFonts w:ascii="仿宋" w:eastAsia="仿宋" w:hAnsi="仿宋"/>
                <w:color w:val="000000"/>
                <w:sz w:val="24"/>
                <w:szCs w:val="24"/>
              </w:rPr>
            </w:pPr>
            <w:r>
              <w:rPr>
                <w:rFonts w:ascii="仿宋" w:eastAsia="仿宋" w:hAnsi="仿宋" w:hint="eastAsia"/>
                <w:color w:val="000000"/>
                <w:sz w:val="24"/>
                <w:szCs w:val="24"/>
              </w:rPr>
              <w:t>9</w:t>
            </w:r>
            <w:r>
              <w:rPr>
                <w:rFonts w:ascii="仿宋" w:eastAsia="仿宋" w:hAnsi="仿宋"/>
                <w:color w:val="000000"/>
                <w:sz w:val="24"/>
                <w:szCs w:val="24"/>
              </w:rPr>
              <w:t>.</w:t>
            </w:r>
            <w:r w:rsidR="004370F1" w:rsidRPr="004370F1">
              <w:rPr>
                <w:rFonts w:ascii="仿宋" w:eastAsia="仿宋" w:hAnsi="仿宋" w:hint="eastAsia"/>
                <w:color w:val="000000"/>
                <w:sz w:val="24"/>
                <w:szCs w:val="24"/>
              </w:rPr>
              <w:t>接头： NPort</w:t>
            </w:r>
            <w:r w:rsidR="004370F1" w:rsidRPr="004370F1">
              <w:rPr>
                <w:rFonts w:ascii="Calibri" w:eastAsia="仿宋" w:hAnsi="Calibri" w:cs="Calibri"/>
                <w:color w:val="000000"/>
                <w:sz w:val="24"/>
                <w:szCs w:val="24"/>
              </w:rPr>
              <w:t>®</w:t>
            </w:r>
            <w:r w:rsidR="004370F1" w:rsidRPr="004370F1">
              <w:rPr>
                <w:rFonts w:ascii="仿宋" w:eastAsia="仿宋" w:hAnsi="仿宋" w:hint="eastAsia"/>
                <w:color w:val="000000"/>
                <w:sz w:val="24"/>
                <w:szCs w:val="24"/>
              </w:rPr>
              <w:t xml:space="preserve"> 5210：RJ45 (8针) </w:t>
            </w:r>
            <w:r>
              <w:rPr>
                <w:rFonts w:ascii="仿宋" w:eastAsia="仿宋" w:hAnsi="仿宋" w:hint="eastAsia"/>
                <w:color w:val="000000"/>
                <w:sz w:val="24"/>
                <w:szCs w:val="24"/>
              </w:rPr>
              <w:t>；</w:t>
            </w:r>
            <w:r w:rsidR="004370F1" w:rsidRPr="004370F1">
              <w:rPr>
                <w:rFonts w:ascii="仿宋" w:eastAsia="仿宋" w:hAnsi="仿宋" w:hint="eastAsia"/>
                <w:color w:val="000000"/>
                <w:sz w:val="24"/>
                <w:szCs w:val="24"/>
              </w:rPr>
              <w:t>NPort</w:t>
            </w:r>
            <w:r w:rsidR="004370F1" w:rsidRPr="004370F1">
              <w:rPr>
                <w:rFonts w:ascii="Calibri" w:eastAsia="仿宋" w:hAnsi="Calibri" w:cs="Calibri"/>
                <w:color w:val="000000"/>
                <w:sz w:val="24"/>
                <w:szCs w:val="24"/>
              </w:rPr>
              <w:t>®</w:t>
            </w:r>
            <w:r w:rsidR="004370F1" w:rsidRPr="004370F1">
              <w:rPr>
                <w:rFonts w:ascii="仿宋" w:eastAsia="仿宋" w:hAnsi="仿宋" w:hint="eastAsia"/>
                <w:color w:val="000000"/>
                <w:sz w:val="24"/>
                <w:szCs w:val="24"/>
              </w:rPr>
              <w:t xml:space="preserve"> 5230/5232/5232I：接线端子（5针/口） </w:t>
            </w:r>
          </w:p>
          <w:p w:rsidR="004370F1" w:rsidRPr="004370F1" w:rsidRDefault="00FF0272" w:rsidP="004370F1">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0.</w:t>
            </w:r>
            <w:r w:rsidR="004370F1" w:rsidRPr="004370F1">
              <w:rPr>
                <w:rFonts w:ascii="仿宋" w:eastAsia="仿宋" w:hAnsi="仿宋" w:hint="eastAsia"/>
                <w:color w:val="000000"/>
                <w:sz w:val="24"/>
                <w:szCs w:val="24"/>
              </w:rPr>
              <w:t xml:space="preserve">串口保护： 全信号15 KV ESD保护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2 KV光电隔离（NPort</w:t>
            </w:r>
            <w:r w:rsidRPr="004370F1">
              <w:rPr>
                <w:rFonts w:ascii="Calibri" w:eastAsia="仿宋" w:hAnsi="Calibri" w:cs="Calibri"/>
                <w:color w:val="000000"/>
                <w:sz w:val="24"/>
                <w:szCs w:val="24"/>
              </w:rPr>
              <w:t>®</w:t>
            </w:r>
            <w:r w:rsidRPr="004370F1">
              <w:rPr>
                <w:rFonts w:ascii="仿宋" w:eastAsia="仿宋" w:hAnsi="仿宋" w:hint="eastAsia"/>
                <w:color w:val="000000"/>
                <w:sz w:val="24"/>
                <w:szCs w:val="24"/>
              </w:rPr>
              <w:t xml:space="preserve"> 5232I/5232I-T）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RS-485数据流向控制：ADDC</w:t>
            </w:r>
            <w:r w:rsidRPr="004370F1">
              <w:rPr>
                <w:rFonts w:ascii="Calibri" w:eastAsia="仿宋" w:hAnsi="Calibri" w:cs="Calibri"/>
                <w:color w:val="000000"/>
                <w:sz w:val="24"/>
                <w:szCs w:val="24"/>
              </w:rPr>
              <w:t>®</w:t>
            </w:r>
            <w:r w:rsidRPr="004370F1">
              <w:rPr>
                <w:rFonts w:ascii="仿宋" w:eastAsia="仿宋" w:hAnsi="仿宋" w:hint="eastAsia"/>
                <w:color w:val="000000"/>
                <w:sz w:val="24"/>
                <w:szCs w:val="24"/>
              </w:rPr>
              <w:t xml:space="preserve"> (数据流向自动控制功能) </w:t>
            </w:r>
          </w:p>
          <w:p w:rsidR="004370F1" w:rsidRPr="004370F1" w:rsidRDefault="006D73A9" w:rsidP="004370F1">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1.</w:t>
            </w:r>
            <w:r w:rsidR="004370F1" w:rsidRPr="004370F1">
              <w:rPr>
                <w:rFonts w:ascii="仿宋" w:eastAsia="仿宋" w:hAnsi="仿宋" w:hint="eastAsia"/>
                <w:color w:val="000000"/>
                <w:sz w:val="24"/>
                <w:szCs w:val="24"/>
              </w:rPr>
              <w:t xml:space="preserve">串口通讯参数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数据位：5，6，7，8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停止位：1，1.5，2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校验位：None，Even，Odd，Space，Mark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流量控制：RTS/CTS（仅RS-232），DTR/DSR（仅NPort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5210），XON/XOFF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波特率：110 bps ~ 230.4 Kbps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串口信号 </w:t>
            </w:r>
          </w:p>
          <w:p w:rsidR="004370F1" w:rsidRPr="004370F1" w:rsidRDefault="006D73A9" w:rsidP="004370F1">
            <w:pPr>
              <w:widowControl/>
              <w:jc w:val="left"/>
              <w:rPr>
                <w:rFonts w:ascii="仿宋" w:eastAsia="仿宋" w:hAnsi="仿宋"/>
                <w:color w:val="000000"/>
                <w:sz w:val="24"/>
                <w:szCs w:val="24"/>
              </w:rPr>
            </w:pPr>
            <w:r>
              <w:rPr>
                <w:rFonts w:ascii="仿宋" w:eastAsia="仿宋" w:hAnsi="仿宋"/>
                <w:color w:val="000000"/>
                <w:sz w:val="24"/>
                <w:szCs w:val="24"/>
              </w:rPr>
              <w:t xml:space="preserve">12. </w:t>
            </w:r>
            <w:r w:rsidR="004370F1" w:rsidRPr="004370F1">
              <w:rPr>
                <w:rFonts w:ascii="仿宋" w:eastAsia="仿宋" w:hAnsi="仿宋" w:hint="eastAsia"/>
                <w:color w:val="000000"/>
                <w:sz w:val="24"/>
                <w:szCs w:val="24"/>
              </w:rPr>
              <w:t xml:space="preserve">RS-232：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NPort 5210：TxD，RxD，RTS，CTS，DTR，DSR，DCD，GND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NPort 5230：TxD，RxD，RTS，CTS，GND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RS-422：Tx+，Tx-，Rx+，Rx-，GND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RS-485-4w：Tx+，Tx-，Rx+，Rx-，GND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RS-485-2w：Data+，Data-，GND </w:t>
            </w:r>
          </w:p>
          <w:p w:rsidR="004370F1" w:rsidRPr="004370F1" w:rsidRDefault="006D73A9" w:rsidP="004370F1">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 xml:space="preserve">3. </w:t>
            </w:r>
            <w:r w:rsidR="004370F1" w:rsidRPr="004370F1">
              <w:rPr>
                <w:rFonts w:ascii="仿宋" w:eastAsia="仿宋" w:hAnsi="仿宋" w:hint="eastAsia"/>
                <w:color w:val="000000"/>
                <w:sz w:val="24"/>
                <w:szCs w:val="24"/>
              </w:rPr>
              <w:t xml:space="preserve">软件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网络协议：ICMP，IP，TCP，UDP，DHCP，BOOTP，Telnet， DNS，SNMP V1，HTTP，SMTP，SNTP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配置方式：Web Console，Serial Console (NPort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5210/5230 only)，Telnet Console，Windows Utility </w:t>
            </w:r>
          </w:p>
          <w:p w:rsidR="004370F1" w:rsidRPr="004370F1" w:rsidRDefault="004370F1" w:rsidP="004370F1">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Windows Real COM驱动：Windows 95/98/ME/ </w:t>
            </w:r>
            <w:r w:rsidR="00CE1898">
              <w:rPr>
                <w:rFonts w:ascii="仿宋" w:eastAsia="仿宋" w:hAnsi="仿宋" w:hint="eastAsia"/>
                <w:color w:val="000000"/>
                <w:sz w:val="24"/>
                <w:szCs w:val="24"/>
              </w:rPr>
              <w:t>；</w:t>
            </w:r>
            <w:r w:rsidRPr="004370F1">
              <w:rPr>
                <w:rFonts w:ascii="仿宋" w:eastAsia="仿宋" w:hAnsi="仿宋" w:hint="eastAsia"/>
                <w:color w:val="000000"/>
                <w:sz w:val="24"/>
                <w:szCs w:val="24"/>
              </w:rPr>
              <w:t xml:space="preserve">NT/2000，Windows XP/2003/Vista/2008/7 x86/x64， </w:t>
            </w:r>
          </w:p>
          <w:p w:rsidR="004370F1" w:rsidRPr="004370F1" w:rsidRDefault="004370F1" w:rsidP="00CE1898">
            <w:pPr>
              <w:widowControl/>
              <w:jc w:val="left"/>
              <w:rPr>
                <w:rFonts w:ascii="仿宋" w:eastAsia="仿宋" w:hAnsi="仿宋"/>
                <w:color w:val="000000"/>
                <w:sz w:val="24"/>
                <w:szCs w:val="24"/>
              </w:rPr>
            </w:pPr>
            <w:r w:rsidRPr="004370F1">
              <w:rPr>
                <w:rFonts w:ascii="仿宋" w:eastAsia="仿宋" w:hAnsi="仿宋" w:hint="eastAsia"/>
                <w:color w:val="000000"/>
                <w:sz w:val="24"/>
                <w:szCs w:val="24"/>
              </w:rPr>
              <w:t xml:space="preserve">Embedded CE 5.0/6.0，XP Embedded </w:t>
            </w:r>
            <w:r w:rsidR="00CE1898">
              <w:rPr>
                <w:rFonts w:ascii="仿宋" w:eastAsia="仿宋" w:hAnsi="仿宋" w:hint="eastAsia"/>
                <w:color w:val="000000"/>
                <w:sz w:val="24"/>
                <w:szCs w:val="24"/>
              </w:rPr>
              <w:t>；</w:t>
            </w:r>
            <w:r w:rsidRPr="004370F1">
              <w:rPr>
                <w:rFonts w:ascii="仿宋" w:eastAsia="仿宋" w:hAnsi="仿宋" w:hint="eastAsia"/>
                <w:color w:val="000000"/>
                <w:sz w:val="24"/>
                <w:szCs w:val="24"/>
              </w:rPr>
              <w:t xml:space="preserve">Fixed TTY驱动：SCO Unix，SCO OpenServer，UnixWare 7，UnixWare 2.1，SVR 4.2，QNX 4.25，QNX 6，Solaris 10， FreeBSD，AIX 5.x，HP-UX 11i </w:t>
            </w:r>
            <w:r w:rsidR="00CE1898">
              <w:rPr>
                <w:rFonts w:ascii="仿宋" w:eastAsia="仿宋" w:hAnsi="仿宋" w:hint="eastAsia"/>
                <w:color w:val="000000"/>
                <w:sz w:val="24"/>
                <w:szCs w:val="24"/>
              </w:rPr>
              <w:t>；</w:t>
            </w:r>
            <w:r w:rsidRPr="004370F1">
              <w:rPr>
                <w:rFonts w:ascii="仿宋" w:eastAsia="仿宋" w:hAnsi="仿宋" w:hint="eastAsia"/>
                <w:color w:val="000000"/>
                <w:sz w:val="24"/>
                <w:szCs w:val="24"/>
              </w:rPr>
              <w:t>Linux Real TTY驱动：Linux kernel 2.4.x，2.6.x，3.0.x 机械特性 外壳：金属</w:t>
            </w:r>
          </w:p>
        </w:tc>
      </w:tr>
      <w:tr w:rsidR="004370F1" w:rsidTr="00CF52EC">
        <w:tc>
          <w:tcPr>
            <w:tcW w:w="851" w:type="dxa"/>
            <w:vAlign w:val="center"/>
          </w:tcPr>
          <w:p w:rsidR="004370F1" w:rsidRPr="004370F1" w:rsidRDefault="004370F1" w:rsidP="004370F1">
            <w:pPr>
              <w:jc w:val="center"/>
              <w:rPr>
                <w:rFonts w:ascii="华文仿宋" w:eastAsia="华文仿宋" w:hAnsi="华文仿宋"/>
                <w:sz w:val="24"/>
                <w:szCs w:val="24"/>
              </w:rPr>
            </w:pPr>
            <w:r w:rsidRPr="004370F1">
              <w:rPr>
                <w:rFonts w:ascii="华文仿宋" w:eastAsia="华文仿宋" w:hAnsi="华文仿宋" w:hint="eastAsia"/>
                <w:sz w:val="24"/>
                <w:szCs w:val="24"/>
              </w:rPr>
              <w:lastRenderedPageBreak/>
              <w:t>2</w:t>
            </w:r>
          </w:p>
        </w:tc>
        <w:tc>
          <w:tcPr>
            <w:tcW w:w="1417" w:type="dxa"/>
            <w:vAlign w:val="center"/>
          </w:tcPr>
          <w:p w:rsidR="004370F1" w:rsidRPr="004370F1" w:rsidRDefault="004370F1" w:rsidP="004370F1">
            <w:pPr>
              <w:jc w:val="center"/>
              <w:rPr>
                <w:rFonts w:ascii="仿宋" w:eastAsia="仿宋" w:hAnsi="仿宋"/>
                <w:color w:val="000000"/>
                <w:sz w:val="24"/>
                <w:szCs w:val="24"/>
              </w:rPr>
            </w:pPr>
            <w:r w:rsidRPr="004370F1">
              <w:rPr>
                <w:rFonts w:ascii="仿宋" w:eastAsia="仿宋" w:hAnsi="仿宋" w:hint="eastAsia"/>
                <w:color w:val="000000"/>
                <w:sz w:val="24"/>
                <w:szCs w:val="24"/>
              </w:rPr>
              <w:t>高拍仪</w:t>
            </w:r>
          </w:p>
        </w:tc>
        <w:tc>
          <w:tcPr>
            <w:tcW w:w="6033" w:type="dxa"/>
          </w:tcPr>
          <w:p w:rsidR="00D83C33" w:rsidRPr="00D83C33" w:rsidRDefault="00BC632C" w:rsidP="00D83C33">
            <w:pPr>
              <w:widowControl/>
              <w:jc w:val="left"/>
              <w:rPr>
                <w:rFonts w:ascii="仿宋" w:eastAsia="仿宋" w:hAnsi="仿宋"/>
                <w:color w:val="000000"/>
                <w:sz w:val="24"/>
                <w:szCs w:val="24"/>
              </w:rPr>
            </w:pPr>
            <w:r>
              <w:rPr>
                <w:rFonts w:ascii="仿宋" w:eastAsia="仿宋" w:hAnsi="仿宋" w:hint="eastAsia"/>
                <w:color w:val="000000"/>
                <w:sz w:val="24"/>
                <w:szCs w:val="24"/>
              </w:rPr>
              <w:t>▲</w:t>
            </w:r>
            <w:r w:rsidR="00D83C33">
              <w:rPr>
                <w:rFonts w:ascii="仿宋" w:eastAsia="仿宋" w:hAnsi="仿宋" w:hint="eastAsia"/>
                <w:color w:val="000000"/>
                <w:sz w:val="24"/>
                <w:szCs w:val="24"/>
              </w:rPr>
              <w:t>1.</w:t>
            </w:r>
            <w:r w:rsidR="00D83C33" w:rsidRPr="00D83C33">
              <w:rPr>
                <w:rFonts w:ascii="仿宋" w:eastAsia="仿宋" w:hAnsi="仿宋" w:hint="eastAsia"/>
                <w:color w:val="000000"/>
                <w:sz w:val="24"/>
                <w:szCs w:val="24"/>
              </w:rPr>
              <w:t>主摄像头：CMOS镜头；1000万像素；分辨率3648x2736。广角镜头，拍摄A3高度可以降低到31cm。辅助摄像头：CMOS镜头；200万像素；分辨率1600x1200；辅助镜头非即插式，稳固大方，不会丢</w:t>
            </w:r>
            <w:r w:rsidR="00D83C33" w:rsidRPr="00D83C33">
              <w:rPr>
                <w:rFonts w:ascii="仿宋" w:eastAsia="仿宋" w:hAnsi="仿宋" w:hint="eastAsia"/>
                <w:color w:val="000000"/>
                <w:sz w:val="24"/>
                <w:szCs w:val="24"/>
              </w:rPr>
              <w:lastRenderedPageBreak/>
              <w:t>失；水平方向可旋转实现270°可视， 360°视角全覆盖，俯仰角度：≥45°可调；景深范围：0.3米~5米能满足不同应用场景的拍摄要求。</w:t>
            </w:r>
          </w:p>
          <w:p w:rsidR="00D83C33" w:rsidRPr="00D83C33" w:rsidRDefault="00D83C33" w:rsidP="00D83C33">
            <w:pPr>
              <w:widowControl/>
              <w:jc w:val="left"/>
              <w:rPr>
                <w:rFonts w:ascii="仿宋" w:eastAsia="仿宋" w:hAnsi="仿宋"/>
                <w:color w:val="000000"/>
                <w:sz w:val="24"/>
                <w:szCs w:val="24"/>
              </w:rPr>
            </w:pPr>
            <w:r>
              <w:rPr>
                <w:rFonts w:ascii="仿宋" w:eastAsia="仿宋" w:hAnsi="仿宋"/>
                <w:color w:val="000000"/>
                <w:sz w:val="24"/>
                <w:szCs w:val="24"/>
              </w:rPr>
              <w:t>2.</w:t>
            </w:r>
            <w:r w:rsidRPr="00D83C33">
              <w:rPr>
                <w:rFonts w:ascii="仿宋" w:eastAsia="仿宋" w:hAnsi="仿宋" w:hint="eastAsia"/>
                <w:color w:val="000000"/>
                <w:sz w:val="24"/>
                <w:szCs w:val="24"/>
              </w:rPr>
              <w:t>USB接口供电, 3个USB扩展口；智能补光：带360度广角透镜的1W大功 率LED补光灯，触控开关，智能可调</w:t>
            </w:r>
          </w:p>
          <w:p w:rsidR="00D83C33" w:rsidRPr="00D83C33" w:rsidRDefault="00D83C33" w:rsidP="00D83C33">
            <w:pPr>
              <w:widowControl/>
              <w:jc w:val="left"/>
              <w:rPr>
                <w:rFonts w:ascii="仿宋" w:eastAsia="仿宋" w:hAnsi="仿宋"/>
                <w:color w:val="000000"/>
                <w:sz w:val="24"/>
                <w:szCs w:val="24"/>
              </w:rPr>
            </w:pPr>
            <w:r>
              <w:rPr>
                <w:rFonts w:ascii="仿宋" w:eastAsia="仿宋" w:hAnsi="仿宋"/>
                <w:color w:val="000000"/>
                <w:sz w:val="24"/>
                <w:szCs w:val="24"/>
              </w:rPr>
              <w:t>3.</w:t>
            </w:r>
            <w:r w:rsidRPr="00D83C33">
              <w:rPr>
                <w:rFonts w:ascii="仿宋" w:eastAsia="仿宋" w:hAnsi="仿宋" w:hint="eastAsia"/>
                <w:color w:val="000000"/>
                <w:sz w:val="24"/>
                <w:szCs w:val="24"/>
              </w:rPr>
              <w:t>底座带伸缩片，A3/A4任意切换，便于柜台摆放；重量轻巧、便于搬移；高拍仪与文稿台装配，采用一插到位设计方式，简便拆装工序；主摄像采用专用的精准定位技术，保证视频图像在底座上居中且无畸变，操作员只需按底座上的提示框放置扫描件即可，简单方便；铝合金材质结实耐用,精巧美观，防静电、防震；功率小、节能（2.5W）；设备须采用USB 2.0连接与供电，设备使用寿命4年。</w:t>
            </w:r>
          </w:p>
          <w:p w:rsidR="00D83C33" w:rsidRPr="00D83C33" w:rsidRDefault="00D83C33" w:rsidP="00D83C33">
            <w:pPr>
              <w:widowControl/>
              <w:jc w:val="left"/>
              <w:rPr>
                <w:rFonts w:ascii="仿宋" w:eastAsia="仿宋" w:hAnsi="仿宋"/>
                <w:color w:val="000000"/>
                <w:sz w:val="24"/>
                <w:szCs w:val="24"/>
              </w:rPr>
            </w:pPr>
            <w:r>
              <w:rPr>
                <w:rFonts w:ascii="仿宋" w:eastAsia="仿宋" w:hAnsi="仿宋"/>
                <w:color w:val="000000"/>
                <w:sz w:val="24"/>
                <w:szCs w:val="24"/>
              </w:rPr>
              <w:t>4.</w:t>
            </w:r>
            <w:r w:rsidRPr="00D83C33">
              <w:rPr>
                <w:rFonts w:ascii="仿宋" w:eastAsia="仿宋" w:hAnsi="仿宋" w:hint="eastAsia"/>
                <w:color w:val="000000"/>
                <w:sz w:val="24"/>
                <w:szCs w:val="24"/>
              </w:rPr>
              <w:t>伸缩杆标有幅面刻度，精准定位各种尺寸幅面的扫描；</w:t>
            </w:r>
          </w:p>
          <w:p w:rsidR="00D83C33" w:rsidRPr="00D83C33" w:rsidRDefault="00BC632C" w:rsidP="00D83C33">
            <w:pPr>
              <w:widowControl/>
              <w:jc w:val="left"/>
              <w:rPr>
                <w:rFonts w:ascii="仿宋" w:eastAsia="仿宋" w:hAnsi="仿宋"/>
                <w:color w:val="000000"/>
                <w:sz w:val="24"/>
                <w:szCs w:val="24"/>
              </w:rPr>
            </w:pPr>
            <w:r>
              <w:rPr>
                <w:rFonts w:ascii="仿宋" w:eastAsia="仿宋" w:hAnsi="仿宋" w:hint="eastAsia"/>
                <w:color w:val="000000"/>
                <w:sz w:val="24"/>
                <w:szCs w:val="24"/>
              </w:rPr>
              <w:t>▲</w:t>
            </w:r>
            <w:r w:rsidR="00D83C33">
              <w:rPr>
                <w:rFonts w:ascii="仿宋" w:eastAsia="仿宋" w:hAnsi="仿宋" w:hint="eastAsia"/>
                <w:color w:val="000000"/>
                <w:sz w:val="24"/>
                <w:szCs w:val="24"/>
              </w:rPr>
              <w:t>5.</w:t>
            </w:r>
            <w:r w:rsidR="00D83C33" w:rsidRPr="00D83C33">
              <w:rPr>
                <w:rFonts w:ascii="仿宋" w:eastAsia="仿宋" w:hAnsi="仿宋" w:hint="eastAsia"/>
                <w:color w:val="000000"/>
                <w:sz w:val="24"/>
                <w:szCs w:val="24"/>
              </w:rPr>
              <w:t>拍摄幅面：A3拍摄幅面工作高度 320mm ; A4拍摄幅面工作高度230mm, 采用自动对焦方式 ，以简便柜员操作，提高处理效率。扫描尺寸：A3、A4、A5、A6、A7、名片、各种类别身份证件。成像要求：摄像头采用自动对焦方式，成像速度1秒。</w:t>
            </w:r>
          </w:p>
          <w:p w:rsidR="00D83C33" w:rsidRPr="00D83C33" w:rsidRDefault="00D83C33" w:rsidP="00D83C33">
            <w:pPr>
              <w:widowControl/>
              <w:jc w:val="left"/>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hint="eastAsia"/>
                <w:color w:val="000000"/>
                <w:sz w:val="24"/>
                <w:szCs w:val="24"/>
              </w:rPr>
              <w:t>.</w:t>
            </w:r>
            <w:r w:rsidRPr="00D83C33">
              <w:rPr>
                <w:rFonts w:ascii="仿宋" w:eastAsia="仿宋" w:hAnsi="仿宋" w:hint="eastAsia"/>
                <w:color w:val="000000"/>
                <w:sz w:val="24"/>
                <w:szCs w:val="24"/>
              </w:rPr>
              <w:t>高拍仪内置第二代身份阅读器；社保卡读卡器，配套密码键盘。</w:t>
            </w:r>
          </w:p>
          <w:p w:rsidR="00D83C33" w:rsidRPr="00D83C33" w:rsidRDefault="00D83C33" w:rsidP="00D83C33">
            <w:pPr>
              <w:widowControl/>
              <w:jc w:val="left"/>
              <w:rPr>
                <w:rFonts w:ascii="仿宋" w:eastAsia="仿宋" w:hAnsi="仿宋"/>
                <w:color w:val="000000"/>
                <w:sz w:val="24"/>
                <w:szCs w:val="24"/>
              </w:rPr>
            </w:pPr>
            <w:r>
              <w:rPr>
                <w:rFonts w:ascii="仿宋" w:eastAsia="仿宋" w:hAnsi="仿宋" w:hint="eastAsia"/>
                <w:color w:val="000000"/>
                <w:sz w:val="24"/>
                <w:szCs w:val="24"/>
              </w:rPr>
              <w:t>7.</w:t>
            </w:r>
            <w:r w:rsidRPr="00D83C33">
              <w:rPr>
                <w:rFonts w:ascii="仿宋" w:eastAsia="仿宋" w:hAnsi="仿宋" w:hint="eastAsia"/>
                <w:color w:val="000000"/>
                <w:sz w:val="24"/>
                <w:szCs w:val="24"/>
              </w:rPr>
              <w:t>图片格式：支持JPEG、TIF、BMP、TGA、PCX、PNG、RAS等，满足图像质量的前提下，所采集图像文件大小≤300K以满足网络传输需求(可自行设定压缩比例，控制图像存储大小。提供支持任意压缩比例的图像压缩算法SDK)。</w:t>
            </w:r>
          </w:p>
          <w:p w:rsidR="00D83C33" w:rsidRPr="00D83C33" w:rsidRDefault="00D83C33" w:rsidP="00D83C33">
            <w:pPr>
              <w:widowControl/>
              <w:jc w:val="left"/>
              <w:rPr>
                <w:rFonts w:ascii="仿宋" w:eastAsia="仿宋" w:hAnsi="仿宋"/>
                <w:color w:val="000000"/>
                <w:sz w:val="24"/>
                <w:szCs w:val="24"/>
              </w:rPr>
            </w:pPr>
            <w:r>
              <w:rPr>
                <w:rFonts w:ascii="仿宋" w:eastAsia="仿宋" w:hAnsi="仿宋" w:hint="eastAsia"/>
                <w:color w:val="000000"/>
                <w:sz w:val="24"/>
                <w:szCs w:val="24"/>
              </w:rPr>
              <w:t>8.</w:t>
            </w:r>
            <w:r w:rsidRPr="00D83C33">
              <w:rPr>
                <w:rFonts w:ascii="仿宋" w:eastAsia="仿宋" w:hAnsi="仿宋" w:hint="eastAsia"/>
                <w:color w:val="000000"/>
                <w:sz w:val="24"/>
                <w:szCs w:val="24"/>
              </w:rPr>
              <w:t>资质认证：制造商提供高新技术企业证书、质量管理体系认证证书ISO9001、环境管理体系认证证书ISO14001、职业健康安全管理体系认证证书ISO45001、计算机软件著作权登记证书、全国质量检验稳定合格产品认定证书、“防止补光时反光的高拍仪”实用新型专利证书。</w:t>
            </w:r>
          </w:p>
          <w:p w:rsidR="00D83C33" w:rsidRPr="00D83C33" w:rsidRDefault="00D83C33" w:rsidP="00D83C33">
            <w:pPr>
              <w:widowControl/>
              <w:jc w:val="left"/>
              <w:rPr>
                <w:rFonts w:ascii="仿宋" w:eastAsia="仿宋" w:hAnsi="仿宋"/>
                <w:color w:val="000000"/>
                <w:sz w:val="24"/>
                <w:szCs w:val="24"/>
              </w:rPr>
            </w:pPr>
            <w:r>
              <w:rPr>
                <w:rFonts w:ascii="仿宋" w:eastAsia="仿宋" w:hAnsi="仿宋" w:hint="eastAsia"/>
                <w:color w:val="000000"/>
                <w:sz w:val="24"/>
                <w:szCs w:val="24"/>
              </w:rPr>
              <w:t>9.</w:t>
            </w:r>
            <w:r w:rsidR="00BC632C">
              <w:rPr>
                <w:rFonts w:ascii="仿宋" w:eastAsia="仿宋" w:hAnsi="仿宋" w:hint="eastAsia"/>
                <w:color w:val="000000"/>
                <w:sz w:val="24"/>
                <w:szCs w:val="24"/>
              </w:rPr>
              <w:t>▲</w:t>
            </w:r>
            <w:r w:rsidRPr="00D83C33">
              <w:rPr>
                <w:rFonts w:ascii="仿宋" w:eastAsia="仿宋" w:hAnsi="仿宋" w:hint="eastAsia"/>
                <w:color w:val="000000"/>
                <w:sz w:val="24"/>
                <w:szCs w:val="24"/>
              </w:rPr>
              <w:t>提供由厂家出具针对此项目的售后服务承诺函原件。</w:t>
            </w:r>
          </w:p>
          <w:p w:rsidR="004370F1" w:rsidRPr="00D83C33" w:rsidRDefault="00D83C33" w:rsidP="00D83C33">
            <w:pPr>
              <w:widowControl/>
              <w:rPr>
                <w:rFonts w:ascii="仿宋" w:eastAsia="仿宋" w:hAnsi="仿宋"/>
                <w:color w:val="000000"/>
                <w:sz w:val="24"/>
                <w:szCs w:val="24"/>
              </w:rPr>
            </w:pPr>
            <w:r>
              <w:rPr>
                <w:rFonts w:ascii="仿宋" w:eastAsia="仿宋" w:hAnsi="仿宋"/>
                <w:color w:val="000000"/>
                <w:sz w:val="24"/>
                <w:szCs w:val="24"/>
              </w:rPr>
              <w:t>10.</w:t>
            </w:r>
            <w:r w:rsidRPr="00D83C33">
              <w:rPr>
                <w:rFonts w:ascii="仿宋" w:eastAsia="仿宋" w:hAnsi="仿宋" w:hint="eastAsia"/>
                <w:color w:val="000000"/>
                <w:sz w:val="24"/>
                <w:szCs w:val="24"/>
              </w:rPr>
              <w:t>设备兼容四川省社会保障卡管理系统、四川省公共就业创业服务管理信息系统V2.0版。</w:t>
            </w:r>
          </w:p>
        </w:tc>
      </w:tr>
      <w:tr w:rsidR="005C1953" w:rsidTr="00CF52EC">
        <w:tc>
          <w:tcPr>
            <w:tcW w:w="851" w:type="dxa"/>
            <w:vAlign w:val="center"/>
          </w:tcPr>
          <w:p w:rsidR="005C1953" w:rsidRPr="004370F1" w:rsidRDefault="005C1953" w:rsidP="005C1953">
            <w:pPr>
              <w:jc w:val="center"/>
              <w:rPr>
                <w:rFonts w:ascii="华文仿宋" w:eastAsia="华文仿宋" w:hAnsi="华文仿宋"/>
                <w:sz w:val="24"/>
                <w:szCs w:val="24"/>
              </w:rPr>
            </w:pPr>
            <w:r w:rsidRPr="004370F1">
              <w:rPr>
                <w:rFonts w:ascii="华文仿宋" w:eastAsia="华文仿宋" w:hAnsi="华文仿宋" w:hint="eastAsia"/>
                <w:sz w:val="24"/>
                <w:szCs w:val="24"/>
              </w:rPr>
              <w:lastRenderedPageBreak/>
              <w:t>3</w:t>
            </w:r>
          </w:p>
        </w:tc>
        <w:tc>
          <w:tcPr>
            <w:tcW w:w="1417" w:type="dxa"/>
            <w:vAlign w:val="center"/>
          </w:tcPr>
          <w:p w:rsidR="005C1953" w:rsidRPr="004370F1" w:rsidRDefault="005C1953" w:rsidP="005C1953">
            <w:pPr>
              <w:jc w:val="center"/>
              <w:rPr>
                <w:rFonts w:ascii="仿宋" w:eastAsia="仿宋" w:hAnsi="仿宋"/>
                <w:color w:val="000000"/>
                <w:sz w:val="24"/>
                <w:szCs w:val="24"/>
              </w:rPr>
            </w:pPr>
            <w:r w:rsidRPr="004370F1">
              <w:rPr>
                <w:rFonts w:ascii="仿宋" w:eastAsia="仿宋" w:hAnsi="仿宋" w:hint="eastAsia"/>
                <w:color w:val="000000"/>
                <w:sz w:val="24"/>
                <w:szCs w:val="24"/>
              </w:rPr>
              <w:t>激光扫描枪</w:t>
            </w:r>
          </w:p>
        </w:tc>
        <w:tc>
          <w:tcPr>
            <w:tcW w:w="6033" w:type="dxa"/>
            <w:vAlign w:val="center"/>
          </w:tcPr>
          <w:p w:rsidR="002A62D6" w:rsidRPr="002A62D6" w:rsidRDefault="00C541BD" w:rsidP="002A62D6">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w:t>
            </w:r>
            <w:r w:rsidR="00970D54">
              <w:rPr>
                <w:rFonts w:ascii="仿宋" w:eastAsia="仿宋" w:hAnsi="仿宋"/>
                <w:color w:val="000000"/>
                <w:sz w:val="24"/>
                <w:szCs w:val="24"/>
              </w:rPr>
              <w:t xml:space="preserve"> </w:t>
            </w:r>
            <w:r w:rsidR="002A62D6" w:rsidRPr="002A62D6">
              <w:rPr>
                <w:rFonts w:ascii="仿宋" w:eastAsia="仿宋" w:hAnsi="仿宋" w:hint="eastAsia"/>
                <w:color w:val="000000"/>
                <w:sz w:val="24"/>
                <w:szCs w:val="24"/>
              </w:rPr>
              <w:t>无线通信：通信</w:t>
            </w:r>
            <w:r w:rsidR="002A62D6" w:rsidRPr="002A62D6">
              <w:rPr>
                <w:rFonts w:ascii="仿宋" w:eastAsia="仿宋" w:hAnsi="仿宋"/>
                <w:color w:val="000000"/>
                <w:sz w:val="24"/>
                <w:szCs w:val="24"/>
              </w:rPr>
              <w:t>距离</w:t>
            </w:r>
            <w:r w:rsidR="002A62D6" w:rsidRPr="002A62D6">
              <w:rPr>
                <w:rFonts w:ascii="仿宋" w:eastAsia="仿宋" w:hAnsi="仿宋" w:hint="eastAsia"/>
                <w:color w:val="000000"/>
                <w:sz w:val="24"/>
                <w:szCs w:val="24"/>
              </w:rPr>
              <w:t>：10</w:t>
            </w:r>
            <w:r w:rsidR="002A62D6" w:rsidRPr="002A62D6">
              <w:rPr>
                <w:rFonts w:ascii="仿宋" w:eastAsia="仿宋" w:hAnsi="仿宋"/>
                <w:color w:val="000000"/>
                <w:sz w:val="24"/>
                <w:szCs w:val="24"/>
              </w:rPr>
              <w:t>0米</w:t>
            </w:r>
            <w:r w:rsidR="002A62D6" w:rsidRPr="002A62D6">
              <w:rPr>
                <w:rFonts w:ascii="仿宋" w:eastAsia="仿宋" w:hAnsi="仿宋" w:hint="eastAsia"/>
                <w:color w:val="000000"/>
                <w:sz w:val="24"/>
                <w:szCs w:val="24"/>
              </w:rPr>
              <w:t>注</w:t>
            </w:r>
            <w:r w:rsidR="002A62D6" w:rsidRPr="002A62D6">
              <w:rPr>
                <w:rFonts w:ascii="仿宋" w:eastAsia="仿宋" w:hAnsi="仿宋"/>
                <w:color w:val="000000"/>
                <w:sz w:val="24"/>
                <w:szCs w:val="24"/>
              </w:rPr>
              <w:t>（自由空间），</w:t>
            </w:r>
            <w:r w:rsidR="002A62D6" w:rsidRPr="002A62D6">
              <w:rPr>
                <w:rFonts w:ascii="仿宋" w:eastAsia="仿宋" w:hAnsi="仿宋" w:hint="eastAsia"/>
                <w:color w:val="000000"/>
                <w:sz w:val="24"/>
                <w:szCs w:val="24"/>
              </w:rPr>
              <w:t>无线</w:t>
            </w:r>
            <w:r w:rsidR="002A62D6" w:rsidRPr="002A62D6">
              <w:rPr>
                <w:rFonts w:ascii="仿宋" w:eastAsia="仿宋" w:hAnsi="仿宋"/>
                <w:color w:val="000000"/>
                <w:sz w:val="24"/>
                <w:szCs w:val="24"/>
              </w:rPr>
              <w:t>频段</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2.4~2.5GHz</w:t>
            </w:r>
            <w:r w:rsidR="002A62D6" w:rsidRPr="002A62D6">
              <w:rPr>
                <w:rFonts w:ascii="仿宋" w:eastAsia="仿宋" w:hAnsi="仿宋" w:hint="eastAsia"/>
                <w:color w:val="000000"/>
                <w:sz w:val="24"/>
                <w:szCs w:val="24"/>
              </w:rPr>
              <w:t xml:space="preserve"> </w:t>
            </w:r>
          </w:p>
          <w:p w:rsidR="002A62D6" w:rsidRPr="002A62D6" w:rsidRDefault="00C541BD" w:rsidP="002A62D6">
            <w:pPr>
              <w:widowControl/>
              <w:jc w:val="left"/>
              <w:rPr>
                <w:rFonts w:ascii="仿宋" w:eastAsia="仿宋" w:hAnsi="仿宋"/>
                <w:color w:val="000000"/>
                <w:sz w:val="24"/>
                <w:szCs w:val="24"/>
              </w:rPr>
            </w:pPr>
            <w:r>
              <w:rPr>
                <w:rFonts w:ascii="仿宋" w:eastAsia="仿宋" w:hAnsi="仿宋" w:hint="eastAsia"/>
                <w:color w:val="000000"/>
                <w:sz w:val="24"/>
                <w:szCs w:val="24"/>
              </w:rPr>
              <w:t>2</w:t>
            </w:r>
            <w:r>
              <w:rPr>
                <w:rFonts w:ascii="仿宋" w:eastAsia="仿宋" w:hAnsi="仿宋"/>
                <w:color w:val="000000"/>
                <w:sz w:val="24"/>
                <w:szCs w:val="24"/>
              </w:rPr>
              <w:t>.</w:t>
            </w:r>
            <w:r w:rsidR="00970D54">
              <w:rPr>
                <w:rFonts w:ascii="仿宋" w:eastAsia="仿宋" w:hAnsi="仿宋"/>
                <w:color w:val="000000"/>
                <w:sz w:val="24"/>
                <w:szCs w:val="24"/>
              </w:rPr>
              <w:t xml:space="preserve"> </w:t>
            </w:r>
            <w:r w:rsidR="002A62D6" w:rsidRPr="002A62D6">
              <w:rPr>
                <w:rFonts w:ascii="仿宋" w:eastAsia="仿宋" w:hAnsi="仿宋"/>
                <w:color w:val="000000"/>
                <w:sz w:val="24"/>
                <w:szCs w:val="24"/>
              </w:rPr>
              <w:t>提示方式</w:t>
            </w:r>
            <w:r w:rsidR="002A62D6" w:rsidRPr="002A62D6">
              <w:rPr>
                <w:rFonts w:ascii="仿宋" w:eastAsia="仿宋" w:hAnsi="仿宋" w:hint="eastAsia"/>
                <w:color w:val="000000"/>
                <w:sz w:val="24"/>
                <w:szCs w:val="24"/>
              </w:rPr>
              <w:t>：手持</w:t>
            </w:r>
            <w:r w:rsidR="002A62D6" w:rsidRPr="002A62D6">
              <w:rPr>
                <w:rFonts w:ascii="仿宋" w:eastAsia="仿宋" w:hAnsi="仿宋"/>
                <w:color w:val="000000"/>
                <w:sz w:val="24"/>
                <w:szCs w:val="24"/>
              </w:rPr>
              <w:t>终端：蜂鸣器</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LED指示灯</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基座：</w:t>
            </w:r>
            <w:r w:rsidR="002A62D6" w:rsidRPr="002A62D6">
              <w:rPr>
                <w:rFonts w:ascii="仿宋" w:eastAsia="仿宋" w:hAnsi="仿宋" w:hint="eastAsia"/>
                <w:color w:val="000000"/>
                <w:sz w:val="24"/>
                <w:szCs w:val="24"/>
              </w:rPr>
              <w:t>LED指示灯</w:t>
            </w:r>
          </w:p>
          <w:p w:rsidR="002A62D6" w:rsidRPr="002A62D6" w:rsidRDefault="00C541BD" w:rsidP="002A62D6">
            <w:pPr>
              <w:widowControl/>
              <w:jc w:val="left"/>
              <w:rPr>
                <w:rFonts w:ascii="仿宋" w:eastAsia="仿宋" w:hAnsi="仿宋"/>
                <w:color w:val="000000"/>
                <w:sz w:val="24"/>
                <w:szCs w:val="24"/>
              </w:rPr>
            </w:pPr>
            <w:r>
              <w:rPr>
                <w:rFonts w:ascii="仿宋" w:eastAsia="仿宋" w:hAnsi="仿宋" w:hint="eastAsia"/>
                <w:color w:val="000000"/>
                <w:sz w:val="24"/>
                <w:szCs w:val="24"/>
              </w:rPr>
              <w:t>3</w:t>
            </w:r>
            <w:r>
              <w:rPr>
                <w:rFonts w:ascii="仿宋" w:eastAsia="仿宋" w:hAnsi="仿宋"/>
                <w:color w:val="000000"/>
                <w:sz w:val="24"/>
                <w:szCs w:val="24"/>
              </w:rPr>
              <w:t xml:space="preserve">. </w:t>
            </w:r>
            <w:r w:rsidR="002A62D6" w:rsidRPr="002A62D6">
              <w:rPr>
                <w:rFonts w:ascii="仿宋" w:eastAsia="仿宋" w:hAnsi="仿宋"/>
                <w:color w:val="000000"/>
                <w:sz w:val="24"/>
                <w:szCs w:val="24"/>
              </w:rPr>
              <w:t>输入电压</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直流</w:t>
            </w:r>
            <w:r w:rsidR="002A62D6" w:rsidRPr="002A62D6">
              <w:rPr>
                <w:rFonts w:ascii="仿宋" w:eastAsia="仿宋" w:hAnsi="仿宋" w:hint="eastAsia"/>
                <w:color w:val="000000"/>
                <w:sz w:val="24"/>
                <w:szCs w:val="24"/>
              </w:rPr>
              <w:t>5</w:t>
            </w:r>
            <w:r w:rsidR="002A62D6" w:rsidRPr="002A62D6">
              <w:rPr>
                <w:rFonts w:ascii="仿宋" w:eastAsia="仿宋" w:hAnsi="仿宋"/>
                <w:color w:val="000000"/>
                <w:sz w:val="24"/>
                <w:szCs w:val="24"/>
              </w:rPr>
              <w:t>±0.25伏</w:t>
            </w:r>
          </w:p>
          <w:p w:rsidR="002A62D6" w:rsidRPr="002A62D6" w:rsidRDefault="00C541BD" w:rsidP="002A62D6">
            <w:pPr>
              <w:widowControl/>
              <w:jc w:val="left"/>
              <w:rPr>
                <w:rFonts w:ascii="仿宋" w:eastAsia="仿宋" w:hAnsi="仿宋"/>
                <w:color w:val="000000"/>
                <w:sz w:val="24"/>
                <w:szCs w:val="24"/>
              </w:rPr>
            </w:pPr>
            <w:r>
              <w:rPr>
                <w:rFonts w:ascii="仿宋" w:eastAsia="仿宋" w:hAnsi="仿宋" w:hint="eastAsia"/>
                <w:color w:val="000000"/>
                <w:sz w:val="24"/>
                <w:szCs w:val="24"/>
              </w:rPr>
              <w:t>4</w:t>
            </w:r>
            <w:r>
              <w:rPr>
                <w:rFonts w:ascii="仿宋" w:eastAsia="仿宋" w:hAnsi="仿宋"/>
                <w:color w:val="000000"/>
                <w:sz w:val="24"/>
                <w:szCs w:val="24"/>
              </w:rPr>
              <w:t>.</w:t>
            </w:r>
            <w:r w:rsidR="00BC632C">
              <w:rPr>
                <w:rFonts w:ascii="仿宋" w:eastAsia="仿宋" w:hAnsi="仿宋" w:hint="eastAsia"/>
                <w:color w:val="000000"/>
                <w:sz w:val="24"/>
                <w:szCs w:val="24"/>
              </w:rPr>
              <w:t>▲</w:t>
            </w:r>
            <w:r w:rsidR="002A62D6" w:rsidRPr="002A62D6">
              <w:rPr>
                <w:rFonts w:ascii="仿宋" w:eastAsia="仿宋" w:hAnsi="仿宋"/>
                <w:color w:val="000000"/>
                <w:sz w:val="24"/>
                <w:szCs w:val="24"/>
              </w:rPr>
              <w:t>电</w:t>
            </w:r>
            <w:r w:rsidR="002A62D6" w:rsidRPr="002A62D6">
              <w:rPr>
                <w:rFonts w:ascii="仿宋" w:eastAsia="仿宋" w:hAnsi="仿宋" w:hint="eastAsia"/>
                <w:color w:val="000000"/>
                <w:sz w:val="24"/>
                <w:szCs w:val="24"/>
              </w:rPr>
              <w:t xml:space="preserve">    </w:t>
            </w:r>
            <w:r w:rsidR="002A62D6" w:rsidRPr="002A62D6">
              <w:rPr>
                <w:rFonts w:ascii="仿宋" w:eastAsia="仿宋" w:hAnsi="仿宋"/>
                <w:color w:val="000000"/>
                <w:sz w:val="24"/>
                <w:szCs w:val="24"/>
              </w:rPr>
              <w:t>池</w:t>
            </w:r>
            <w:r w:rsidR="002A62D6" w:rsidRPr="002A62D6">
              <w:rPr>
                <w:rFonts w:ascii="仿宋" w:eastAsia="仿宋" w:hAnsi="仿宋" w:hint="eastAsia"/>
                <w:color w:val="000000"/>
                <w:sz w:val="24"/>
                <w:szCs w:val="24"/>
              </w:rPr>
              <w:t>：大于</w:t>
            </w:r>
            <w:r w:rsidR="002A62D6" w:rsidRPr="002A62D6">
              <w:rPr>
                <w:rFonts w:ascii="仿宋" w:eastAsia="仿宋" w:hAnsi="仿宋"/>
                <w:color w:val="000000"/>
                <w:sz w:val="24"/>
                <w:szCs w:val="24"/>
              </w:rPr>
              <w:t>4000毫安时锂离子电池</w:t>
            </w:r>
          </w:p>
          <w:p w:rsidR="002A62D6" w:rsidRPr="002A62D6" w:rsidRDefault="00C541BD" w:rsidP="002A62D6">
            <w:pPr>
              <w:widowControl/>
              <w:jc w:val="left"/>
              <w:rPr>
                <w:rFonts w:ascii="仿宋" w:eastAsia="仿宋" w:hAnsi="仿宋"/>
                <w:color w:val="000000"/>
                <w:sz w:val="24"/>
                <w:szCs w:val="24"/>
              </w:rPr>
            </w:pPr>
            <w:r>
              <w:rPr>
                <w:rFonts w:ascii="仿宋" w:eastAsia="仿宋" w:hAnsi="仿宋" w:hint="eastAsia"/>
                <w:color w:val="000000"/>
                <w:sz w:val="24"/>
                <w:szCs w:val="24"/>
              </w:rPr>
              <w:lastRenderedPageBreak/>
              <w:t>5</w:t>
            </w:r>
            <w:r>
              <w:rPr>
                <w:rFonts w:ascii="仿宋" w:eastAsia="仿宋" w:hAnsi="仿宋"/>
                <w:color w:val="000000"/>
                <w:sz w:val="24"/>
                <w:szCs w:val="24"/>
              </w:rPr>
              <w:t xml:space="preserve">. </w:t>
            </w:r>
            <w:r w:rsidR="00BC632C">
              <w:rPr>
                <w:rFonts w:ascii="仿宋" w:eastAsia="仿宋" w:hAnsi="仿宋" w:hint="eastAsia"/>
                <w:color w:val="000000"/>
                <w:sz w:val="24"/>
                <w:szCs w:val="24"/>
              </w:rPr>
              <w:t>▲</w:t>
            </w:r>
            <w:r w:rsidR="002A62D6" w:rsidRPr="002A62D6">
              <w:rPr>
                <w:rFonts w:ascii="仿宋" w:eastAsia="仿宋" w:hAnsi="仿宋" w:hint="eastAsia"/>
                <w:color w:val="000000"/>
                <w:sz w:val="24"/>
                <w:szCs w:val="24"/>
              </w:rPr>
              <w:t>充电</w:t>
            </w:r>
            <w:r w:rsidR="002A62D6" w:rsidRPr="002A62D6">
              <w:rPr>
                <w:rFonts w:ascii="仿宋" w:eastAsia="仿宋" w:hAnsi="仿宋"/>
                <w:color w:val="000000"/>
                <w:sz w:val="24"/>
                <w:szCs w:val="24"/>
              </w:rPr>
              <w:t>时间</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5</w:t>
            </w:r>
            <w:r w:rsidR="002A62D6" w:rsidRPr="002A62D6">
              <w:rPr>
                <w:rFonts w:ascii="仿宋" w:eastAsia="仿宋" w:hAnsi="仿宋" w:hint="eastAsia"/>
                <w:color w:val="000000"/>
                <w:sz w:val="24"/>
                <w:szCs w:val="24"/>
              </w:rPr>
              <w:t>小时</w:t>
            </w:r>
          </w:p>
          <w:p w:rsidR="002A62D6" w:rsidRPr="002A62D6" w:rsidRDefault="00C541BD" w:rsidP="002A62D6">
            <w:pPr>
              <w:widowControl/>
              <w:jc w:val="left"/>
              <w:rPr>
                <w:rFonts w:ascii="仿宋" w:eastAsia="仿宋" w:hAnsi="仿宋"/>
                <w:color w:val="000000"/>
                <w:sz w:val="24"/>
                <w:szCs w:val="24"/>
              </w:rPr>
            </w:pPr>
            <w:r>
              <w:rPr>
                <w:rFonts w:ascii="仿宋" w:eastAsia="仿宋" w:hAnsi="仿宋" w:hint="eastAsia"/>
                <w:color w:val="000000"/>
                <w:sz w:val="24"/>
                <w:szCs w:val="24"/>
              </w:rPr>
              <w:t>6</w:t>
            </w:r>
            <w:r>
              <w:rPr>
                <w:rFonts w:ascii="仿宋" w:eastAsia="仿宋" w:hAnsi="仿宋"/>
                <w:color w:val="000000"/>
                <w:sz w:val="24"/>
                <w:szCs w:val="24"/>
              </w:rPr>
              <w:t xml:space="preserve">. </w:t>
            </w:r>
            <w:r w:rsidR="00BC632C">
              <w:rPr>
                <w:rFonts w:ascii="仿宋" w:eastAsia="仿宋" w:hAnsi="仿宋" w:hint="eastAsia"/>
                <w:color w:val="000000"/>
                <w:sz w:val="24"/>
                <w:szCs w:val="24"/>
              </w:rPr>
              <w:t>▲</w:t>
            </w:r>
            <w:r w:rsidR="002A62D6" w:rsidRPr="002A62D6">
              <w:rPr>
                <w:rFonts w:ascii="仿宋" w:eastAsia="仿宋" w:hAnsi="仿宋"/>
                <w:color w:val="000000"/>
                <w:sz w:val="24"/>
                <w:szCs w:val="24"/>
              </w:rPr>
              <w:t>待机时间</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2</w:t>
            </w:r>
            <w:r w:rsidR="002A62D6" w:rsidRPr="002A62D6">
              <w:rPr>
                <w:rFonts w:ascii="仿宋" w:eastAsia="仿宋" w:hAnsi="仿宋" w:hint="eastAsia"/>
                <w:color w:val="000000"/>
                <w:sz w:val="24"/>
                <w:szCs w:val="24"/>
              </w:rPr>
              <w:t>个月</w:t>
            </w:r>
            <w:r w:rsidR="002A62D6" w:rsidRPr="002A62D6">
              <w:rPr>
                <w:rFonts w:ascii="仿宋" w:eastAsia="仿宋" w:hAnsi="仿宋"/>
                <w:color w:val="000000"/>
                <w:sz w:val="24"/>
                <w:szCs w:val="24"/>
              </w:rPr>
              <w:t>以上</w:t>
            </w:r>
          </w:p>
          <w:p w:rsidR="002A62D6" w:rsidRPr="002A62D6" w:rsidRDefault="00C541BD" w:rsidP="002A62D6">
            <w:pPr>
              <w:widowControl/>
              <w:jc w:val="left"/>
              <w:rPr>
                <w:rFonts w:ascii="仿宋" w:eastAsia="仿宋" w:hAnsi="仿宋"/>
                <w:color w:val="000000"/>
                <w:sz w:val="24"/>
                <w:szCs w:val="24"/>
              </w:rPr>
            </w:pPr>
            <w:r>
              <w:rPr>
                <w:rFonts w:ascii="仿宋" w:eastAsia="仿宋" w:hAnsi="仿宋" w:hint="eastAsia"/>
                <w:color w:val="000000"/>
                <w:sz w:val="24"/>
                <w:szCs w:val="24"/>
              </w:rPr>
              <w:t>7</w:t>
            </w:r>
            <w:r>
              <w:rPr>
                <w:rFonts w:ascii="仿宋" w:eastAsia="仿宋" w:hAnsi="仿宋"/>
                <w:color w:val="000000"/>
                <w:sz w:val="24"/>
                <w:szCs w:val="24"/>
              </w:rPr>
              <w:t xml:space="preserve">. </w:t>
            </w:r>
            <w:r w:rsidR="00BC632C">
              <w:rPr>
                <w:rFonts w:ascii="仿宋" w:eastAsia="仿宋" w:hAnsi="仿宋" w:hint="eastAsia"/>
                <w:color w:val="000000"/>
                <w:sz w:val="24"/>
                <w:szCs w:val="24"/>
              </w:rPr>
              <w:t>▲</w:t>
            </w:r>
            <w:r w:rsidR="002A62D6" w:rsidRPr="002A62D6">
              <w:rPr>
                <w:rFonts w:ascii="仿宋" w:eastAsia="仿宋" w:hAnsi="仿宋" w:hint="eastAsia"/>
                <w:color w:val="000000"/>
                <w:sz w:val="24"/>
                <w:szCs w:val="24"/>
              </w:rPr>
              <w:t>工作</w:t>
            </w:r>
            <w:r w:rsidR="002A62D6" w:rsidRPr="002A62D6">
              <w:rPr>
                <w:rFonts w:ascii="仿宋" w:eastAsia="仿宋" w:hAnsi="仿宋"/>
                <w:color w:val="000000"/>
                <w:sz w:val="24"/>
                <w:szCs w:val="24"/>
              </w:rPr>
              <w:t>时间</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6</w:t>
            </w:r>
            <w:r w:rsidR="002A62D6" w:rsidRPr="002A62D6">
              <w:rPr>
                <w:rFonts w:ascii="仿宋" w:eastAsia="仿宋" w:hAnsi="仿宋" w:hint="eastAsia"/>
                <w:color w:val="000000"/>
                <w:sz w:val="24"/>
                <w:szCs w:val="24"/>
              </w:rPr>
              <w:t>小时（不间断</w:t>
            </w:r>
            <w:r w:rsidR="002A62D6" w:rsidRPr="002A62D6">
              <w:rPr>
                <w:rFonts w:ascii="仿宋" w:eastAsia="仿宋" w:hAnsi="仿宋"/>
                <w:color w:val="000000"/>
                <w:sz w:val="24"/>
                <w:szCs w:val="24"/>
              </w:rPr>
              <w:t>工作</w:t>
            </w:r>
            <w:r w:rsidR="002A62D6" w:rsidRPr="002A62D6">
              <w:rPr>
                <w:rFonts w:ascii="仿宋" w:eastAsia="仿宋" w:hAnsi="仿宋" w:hint="eastAsia"/>
                <w:color w:val="000000"/>
                <w:sz w:val="24"/>
                <w:szCs w:val="24"/>
              </w:rPr>
              <w:t>）</w:t>
            </w:r>
          </w:p>
          <w:p w:rsidR="002A62D6" w:rsidRPr="002A62D6" w:rsidRDefault="00C541BD" w:rsidP="002A62D6">
            <w:pPr>
              <w:widowControl/>
              <w:jc w:val="left"/>
              <w:rPr>
                <w:rFonts w:ascii="仿宋" w:eastAsia="仿宋" w:hAnsi="仿宋"/>
                <w:color w:val="000000"/>
                <w:sz w:val="24"/>
                <w:szCs w:val="24"/>
              </w:rPr>
            </w:pPr>
            <w:r>
              <w:rPr>
                <w:rFonts w:ascii="仿宋" w:eastAsia="仿宋" w:hAnsi="仿宋" w:hint="eastAsia"/>
                <w:color w:val="000000"/>
                <w:sz w:val="24"/>
                <w:szCs w:val="24"/>
              </w:rPr>
              <w:t>8</w:t>
            </w:r>
            <w:r>
              <w:rPr>
                <w:rFonts w:ascii="仿宋" w:eastAsia="仿宋" w:hAnsi="仿宋"/>
                <w:color w:val="000000"/>
                <w:sz w:val="24"/>
                <w:szCs w:val="24"/>
              </w:rPr>
              <w:t xml:space="preserve">. </w:t>
            </w:r>
            <w:r w:rsidR="00BC632C">
              <w:rPr>
                <w:rFonts w:ascii="仿宋" w:eastAsia="仿宋" w:hAnsi="仿宋" w:hint="eastAsia"/>
                <w:color w:val="000000"/>
                <w:sz w:val="24"/>
                <w:szCs w:val="24"/>
              </w:rPr>
              <w:t>▲</w:t>
            </w:r>
            <w:r w:rsidR="002A62D6" w:rsidRPr="002A62D6">
              <w:rPr>
                <w:rFonts w:ascii="仿宋" w:eastAsia="仿宋" w:hAnsi="仿宋" w:hint="eastAsia"/>
                <w:color w:val="000000"/>
                <w:sz w:val="24"/>
                <w:szCs w:val="24"/>
              </w:rPr>
              <w:t>扫</w:t>
            </w:r>
            <w:r w:rsidR="002A62D6" w:rsidRPr="002A62D6">
              <w:rPr>
                <w:rFonts w:ascii="仿宋" w:eastAsia="仿宋" w:hAnsi="仿宋"/>
                <w:color w:val="000000"/>
                <w:sz w:val="24"/>
                <w:szCs w:val="24"/>
              </w:rPr>
              <w:t>描类型</w:t>
            </w:r>
            <w:r w:rsidR="002A62D6" w:rsidRPr="002A62D6">
              <w:rPr>
                <w:rFonts w:ascii="仿宋" w:eastAsia="仿宋" w:hAnsi="仿宋" w:hint="eastAsia"/>
                <w:color w:val="000000"/>
                <w:sz w:val="24"/>
                <w:szCs w:val="24"/>
              </w:rPr>
              <w:t>：COMS影像</w:t>
            </w:r>
            <w:r w:rsidR="002A62D6" w:rsidRPr="002A62D6">
              <w:rPr>
                <w:rFonts w:ascii="仿宋" w:eastAsia="仿宋" w:hAnsi="仿宋"/>
                <w:color w:val="000000"/>
                <w:sz w:val="24"/>
                <w:szCs w:val="24"/>
              </w:rPr>
              <w:t>式</w:t>
            </w:r>
          </w:p>
          <w:p w:rsidR="002A62D6" w:rsidRPr="002A62D6" w:rsidRDefault="00405CF2" w:rsidP="002A62D6">
            <w:pPr>
              <w:widowControl/>
              <w:jc w:val="left"/>
              <w:rPr>
                <w:rFonts w:ascii="仿宋" w:eastAsia="仿宋" w:hAnsi="仿宋"/>
                <w:color w:val="000000"/>
                <w:sz w:val="24"/>
                <w:szCs w:val="24"/>
              </w:rPr>
            </w:pPr>
            <w:r>
              <w:rPr>
                <w:rFonts w:ascii="仿宋" w:eastAsia="仿宋" w:hAnsi="仿宋" w:hint="eastAsia"/>
                <w:color w:val="000000"/>
                <w:sz w:val="24"/>
                <w:szCs w:val="24"/>
              </w:rPr>
              <w:t>9</w:t>
            </w:r>
            <w:r>
              <w:rPr>
                <w:rFonts w:ascii="仿宋" w:eastAsia="仿宋" w:hAnsi="仿宋"/>
                <w:color w:val="000000"/>
                <w:sz w:val="24"/>
                <w:szCs w:val="24"/>
              </w:rPr>
              <w:t xml:space="preserve">. </w:t>
            </w:r>
            <w:r w:rsidR="002A62D6" w:rsidRPr="002A62D6">
              <w:rPr>
                <w:rFonts w:ascii="仿宋" w:eastAsia="仿宋" w:hAnsi="仿宋" w:hint="eastAsia"/>
                <w:color w:val="000000"/>
                <w:sz w:val="24"/>
                <w:szCs w:val="24"/>
              </w:rPr>
              <w:t>分辨</w:t>
            </w:r>
            <w:r w:rsidR="002A62D6" w:rsidRPr="002A62D6">
              <w:rPr>
                <w:rFonts w:ascii="仿宋" w:eastAsia="仿宋" w:hAnsi="仿宋"/>
                <w:color w:val="000000"/>
                <w:sz w:val="24"/>
                <w:szCs w:val="24"/>
              </w:rPr>
              <w:t>率</w:t>
            </w:r>
            <w:r w:rsidR="002A62D6" w:rsidRPr="002A62D6">
              <w:rPr>
                <w:rFonts w:ascii="仿宋" w:eastAsia="仿宋" w:hAnsi="仿宋" w:hint="eastAsia"/>
                <w:color w:val="000000"/>
                <w:sz w:val="24"/>
                <w:szCs w:val="24"/>
              </w:rPr>
              <w:t>：大于30W像素</w:t>
            </w:r>
          </w:p>
          <w:p w:rsidR="002A62D6" w:rsidRPr="002A62D6" w:rsidRDefault="00405CF2" w:rsidP="002A62D6">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 xml:space="preserve">0. </w:t>
            </w:r>
            <w:r w:rsidR="002A62D6" w:rsidRPr="002A62D6">
              <w:rPr>
                <w:rFonts w:ascii="仿宋" w:eastAsia="仿宋" w:hAnsi="仿宋"/>
                <w:color w:val="000000"/>
                <w:sz w:val="24"/>
                <w:szCs w:val="24"/>
              </w:rPr>
              <w:t>扫描角度</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±50°、±50°、±360°（左右、前后、转动）</w:t>
            </w:r>
          </w:p>
          <w:p w:rsidR="002A62D6" w:rsidRPr="002A62D6" w:rsidRDefault="00405CF2" w:rsidP="002A62D6">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 xml:space="preserve">1. </w:t>
            </w:r>
            <w:r w:rsidR="00BC632C">
              <w:rPr>
                <w:rFonts w:ascii="仿宋" w:eastAsia="仿宋" w:hAnsi="仿宋" w:hint="eastAsia"/>
                <w:color w:val="000000"/>
                <w:sz w:val="24"/>
                <w:szCs w:val="24"/>
              </w:rPr>
              <w:t>▲</w:t>
            </w:r>
            <w:r w:rsidR="002A62D6" w:rsidRPr="002A62D6">
              <w:rPr>
                <w:rFonts w:ascii="仿宋" w:eastAsia="仿宋" w:hAnsi="仿宋" w:hint="eastAsia"/>
                <w:color w:val="000000"/>
                <w:sz w:val="24"/>
                <w:szCs w:val="24"/>
              </w:rPr>
              <w:t>最</w:t>
            </w:r>
            <w:r w:rsidR="002A62D6" w:rsidRPr="002A62D6">
              <w:rPr>
                <w:rFonts w:ascii="仿宋" w:eastAsia="仿宋" w:hAnsi="仿宋"/>
                <w:color w:val="000000"/>
                <w:sz w:val="24"/>
                <w:szCs w:val="24"/>
              </w:rPr>
              <w:t>小解析度</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1D</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4</w:t>
            </w:r>
            <w:r w:rsidR="002A62D6" w:rsidRPr="002A62D6">
              <w:rPr>
                <w:rFonts w:ascii="仿宋" w:eastAsia="仿宋" w:hAnsi="仿宋" w:hint="eastAsia"/>
                <w:color w:val="000000"/>
                <w:sz w:val="24"/>
                <w:szCs w:val="24"/>
              </w:rPr>
              <w:t>mil</w:t>
            </w:r>
          </w:p>
          <w:p w:rsidR="002A62D6" w:rsidRPr="002A62D6" w:rsidRDefault="00405CF2" w:rsidP="002A62D6">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 xml:space="preserve">2. </w:t>
            </w:r>
            <w:r w:rsidR="00BC632C">
              <w:rPr>
                <w:rFonts w:ascii="仿宋" w:eastAsia="仿宋" w:hAnsi="仿宋" w:hint="eastAsia"/>
                <w:color w:val="000000"/>
                <w:sz w:val="24"/>
                <w:szCs w:val="24"/>
              </w:rPr>
              <w:t>▲</w:t>
            </w:r>
            <w:r w:rsidR="002A62D6" w:rsidRPr="002A62D6">
              <w:rPr>
                <w:rFonts w:ascii="仿宋" w:eastAsia="仿宋" w:hAnsi="仿宋"/>
                <w:color w:val="000000"/>
                <w:sz w:val="24"/>
                <w:szCs w:val="24"/>
              </w:rPr>
              <w:t>解码能力</w:t>
            </w:r>
            <w:r w:rsidR="002A62D6" w:rsidRPr="002A62D6">
              <w:rPr>
                <w:rFonts w:ascii="仿宋" w:eastAsia="仿宋" w:hAnsi="仿宋" w:hint="eastAsia"/>
                <w:color w:val="000000"/>
                <w:sz w:val="24"/>
                <w:szCs w:val="24"/>
              </w:rPr>
              <w:t>：国际</w:t>
            </w:r>
            <w:r w:rsidR="002A62D6" w:rsidRPr="002A62D6">
              <w:rPr>
                <w:rFonts w:ascii="仿宋" w:eastAsia="仿宋" w:hAnsi="仿宋"/>
                <w:color w:val="000000"/>
                <w:sz w:val="24"/>
                <w:szCs w:val="24"/>
              </w:rPr>
              <w:t>国内通</w:t>
            </w:r>
            <w:r w:rsidR="002A62D6" w:rsidRPr="002A62D6">
              <w:rPr>
                <w:rFonts w:ascii="仿宋" w:eastAsia="仿宋" w:hAnsi="仿宋" w:hint="eastAsia"/>
                <w:color w:val="000000"/>
                <w:sz w:val="24"/>
                <w:szCs w:val="24"/>
              </w:rPr>
              <w:t>用</w:t>
            </w:r>
            <w:r w:rsidR="002A62D6" w:rsidRPr="002A62D6">
              <w:rPr>
                <w:rFonts w:ascii="仿宋" w:eastAsia="仿宋" w:hAnsi="仿宋"/>
                <w:color w:val="000000"/>
                <w:sz w:val="24"/>
                <w:szCs w:val="24"/>
              </w:rPr>
              <w:t>一</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二维码</w:t>
            </w:r>
            <w:r>
              <w:rPr>
                <w:rFonts w:ascii="仿宋" w:eastAsia="仿宋" w:hAnsi="仿宋" w:hint="eastAsia"/>
                <w:color w:val="000000"/>
                <w:sz w:val="24"/>
                <w:szCs w:val="24"/>
              </w:rPr>
              <w:t>；</w:t>
            </w:r>
            <w:r w:rsidR="002A62D6" w:rsidRPr="002A62D6">
              <w:rPr>
                <w:rFonts w:ascii="仿宋" w:eastAsia="仿宋" w:hAnsi="仿宋"/>
                <w:color w:val="000000"/>
                <w:sz w:val="24"/>
                <w:szCs w:val="24"/>
              </w:rPr>
              <w:t>温    度</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0°C至50°C（工作）</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0°C至50°C（存储）</w:t>
            </w:r>
          </w:p>
          <w:p w:rsidR="002A62D6" w:rsidRPr="002A62D6" w:rsidRDefault="002A62D6" w:rsidP="002A62D6">
            <w:pPr>
              <w:widowControl/>
              <w:jc w:val="left"/>
              <w:rPr>
                <w:rFonts w:ascii="仿宋" w:eastAsia="仿宋" w:hAnsi="仿宋"/>
                <w:color w:val="000000"/>
                <w:sz w:val="24"/>
                <w:szCs w:val="24"/>
              </w:rPr>
            </w:pPr>
            <w:r w:rsidRPr="002A62D6">
              <w:rPr>
                <w:rFonts w:ascii="仿宋" w:eastAsia="仿宋" w:hAnsi="仿宋"/>
                <w:color w:val="000000"/>
                <w:sz w:val="24"/>
                <w:szCs w:val="24"/>
              </w:rPr>
              <w:t>湿    度</w:t>
            </w:r>
            <w:r w:rsidRPr="002A62D6">
              <w:rPr>
                <w:rFonts w:ascii="仿宋" w:eastAsia="仿宋" w:hAnsi="仿宋" w:hint="eastAsia"/>
                <w:color w:val="000000"/>
                <w:sz w:val="24"/>
                <w:szCs w:val="24"/>
              </w:rPr>
              <w:t>：</w:t>
            </w:r>
            <w:r w:rsidRPr="002A62D6">
              <w:rPr>
                <w:rFonts w:ascii="仿宋" w:eastAsia="仿宋" w:hAnsi="仿宋"/>
                <w:color w:val="000000"/>
                <w:sz w:val="24"/>
                <w:szCs w:val="24"/>
              </w:rPr>
              <w:t>5%至95%（无冷凝）</w:t>
            </w:r>
          </w:p>
          <w:p w:rsidR="002A62D6" w:rsidRPr="002A62D6" w:rsidRDefault="00405CF2" w:rsidP="002A62D6">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 xml:space="preserve">3. </w:t>
            </w:r>
            <w:r w:rsidR="002A62D6" w:rsidRPr="002A62D6">
              <w:rPr>
                <w:rFonts w:ascii="仿宋" w:eastAsia="仿宋" w:hAnsi="仿宋" w:hint="eastAsia"/>
                <w:color w:val="000000"/>
                <w:sz w:val="24"/>
                <w:szCs w:val="24"/>
              </w:rPr>
              <w:t>光</w:t>
            </w:r>
            <w:r w:rsidR="002A62D6" w:rsidRPr="002A62D6">
              <w:rPr>
                <w:rFonts w:ascii="仿宋" w:eastAsia="仿宋" w:hAnsi="仿宋"/>
                <w:color w:val="000000"/>
                <w:sz w:val="24"/>
                <w:szCs w:val="24"/>
              </w:rPr>
              <w:t>照</w:t>
            </w:r>
            <w:r w:rsidR="002A62D6" w:rsidRPr="002A62D6">
              <w:rPr>
                <w:rFonts w:ascii="仿宋" w:eastAsia="仿宋" w:hAnsi="仿宋" w:hint="eastAsia"/>
                <w:color w:val="000000"/>
                <w:sz w:val="24"/>
                <w:szCs w:val="24"/>
              </w:rPr>
              <w:t>等</w:t>
            </w:r>
            <w:r w:rsidR="002A62D6" w:rsidRPr="002A62D6">
              <w:rPr>
                <w:rFonts w:ascii="仿宋" w:eastAsia="仿宋" w:hAnsi="仿宋"/>
                <w:color w:val="000000"/>
                <w:sz w:val="24"/>
                <w:szCs w:val="24"/>
              </w:rPr>
              <w:t>级</w:t>
            </w:r>
            <w:r w:rsidR="002A62D6" w:rsidRPr="002A62D6">
              <w:rPr>
                <w:rFonts w:ascii="仿宋" w:eastAsia="仿宋" w:hAnsi="仿宋" w:hint="eastAsia"/>
                <w:color w:val="000000"/>
                <w:sz w:val="24"/>
                <w:szCs w:val="24"/>
              </w:rPr>
              <w:t>：0至100,000LUX</w:t>
            </w:r>
          </w:p>
          <w:p w:rsidR="002A62D6" w:rsidRPr="002A62D6" w:rsidRDefault="00405CF2" w:rsidP="002A62D6">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 xml:space="preserve">4. </w:t>
            </w:r>
            <w:r w:rsidR="00BC632C">
              <w:rPr>
                <w:rFonts w:ascii="仿宋" w:eastAsia="仿宋" w:hAnsi="仿宋" w:hint="eastAsia"/>
                <w:color w:val="000000"/>
                <w:sz w:val="24"/>
                <w:szCs w:val="24"/>
              </w:rPr>
              <w:t>▲</w:t>
            </w:r>
            <w:r w:rsidR="002A62D6" w:rsidRPr="002A62D6">
              <w:rPr>
                <w:rFonts w:ascii="仿宋" w:eastAsia="仿宋" w:hAnsi="仿宋"/>
                <w:color w:val="000000"/>
                <w:sz w:val="24"/>
                <w:szCs w:val="24"/>
              </w:rPr>
              <w:t>防水防尘密封等级</w:t>
            </w:r>
            <w:r w:rsidR="002A62D6" w:rsidRPr="002A62D6">
              <w:rPr>
                <w:rFonts w:ascii="仿宋" w:eastAsia="仿宋" w:hAnsi="仿宋" w:hint="eastAsia"/>
                <w:color w:val="000000"/>
                <w:sz w:val="24"/>
                <w:szCs w:val="24"/>
              </w:rPr>
              <w:t>：</w:t>
            </w:r>
            <w:r w:rsidR="002A62D6" w:rsidRPr="002A62D6">
              <w:rPr>
                <w:rFonts w:ascii="仿宋" w:eastAsia="仿宋" w:hAnsi="仿宋"/>
                <w:color w:val="000000"/>
                <w:sz w:val="24"/>
                <w:szCs w:val="24"/>
              </w:rPr>
              <w:t>IP52</w:t>
            </w:r>
          </w:p>
          <w:p w:rsidR="005C1953" w:rsidRPr="002A62D6" w:rsidRDefault="00405CF2" w:rsidP="002A62D6">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 xml:space="preserve">5. </w:t>
            </w:r>
            <w:r w:rsidR="002A62D6" w:rsidRPr="002A62D6">
              <w:rPr>
                <w:rFonts w:ascii="仿宋" w:eastAsia="仿宋" w:hAnsi="仿宋"/>
                <w:color w:val="000000"/>
                <w:sz w:val="24"/>
                <w:szCs w:val="24"/>
              </w:rPr>
              <w:t>抗震能力</w:t>
            </w:r>
            <w:r w:rsidR="002A62D6" w:rsidRPr="002A62D6">
              <w:rPr>
                <w:rFonts w:ascii="仿宋" w:eastAsia="仿宋" w:hAnsi="仿宋" w:hint="eastAsia"/>
                <w:color w:val="000000"/>
                <w:sz w:val="24"/>
                <w:szCs w:val="24"/>
              </w:rPr>
              <w:t>：多次不小于</w:t>
            </w:r>
            <w:r w:rsidR="002A62D6" w:rsidRPr="002A62D6">
              <w:rPr>
                <w:rFonts w:ascii="仿宋" w:eastAsia="仿宋" w:hAnsi="仿宋"/>
                <w:color w:val="000000"/>
                <w:sz w:val="24"/>
                <w:szCs w:val="24"/>
              </w:rPr>
              <w:t>1.5米高度跌落到水泥地面的冲击</w:t>
            </w:r>
          </w:p>
          <w:p w:rsidR="002A62D6" w:rsidRPr="00193F39" w:rsidRDefault="00405CF2" w:rsidP="002A62D6">
            <w:pPr>
              <w:widowControl/>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 xml:space="preserve">6. </w:t>
            </w:r>
            <w:r w:rsidR="00BC632C">
              <w:rPr>
                <w:rFonts w:ascii="仿宋" w:eastAsia="仿宋" w:hAnsi="仿宋" w:hint="eastAsia"/>
                <w:color w:val="000000"/>
                <w:sz w:val="24"/>
                <w:szCs w:val="24"/>
              </w:rPr>
              <w:t>▲</w:t>
            </w:r>
            <w:r w:rsidR="002A62D6" w:rsidRPr="002A62D6">
              <w:rPr>
                <w:rFonts w:ascii="仿宋" w:eastAsia="仿宋" w:hAnsi="仿宋" w:hint="eastAsia"/>
                <w:color w:val="000000"/>
                <w:sz w:val="24"/>
                <w:szCs w:val="24"/>
              </w:rPr>
              <w:t>产品</w:t>
            </w:r>
            <w:r w:rsidR="002A62D6" w:rsidRPr="002A62D6">
              <w:rPr>
                <w:rFonts w:ascii="仿宋" w:eastAsia="仿宋" w:hAnsi="仿宋"/>
                <w:color w:val="000000"/>
                <w:sz w:val="24"/>
                <w:szCs w:val="24"/>
              </w:rPr>
              <w:t>资质</w:t>
            </w:r>
            <w:r w:rsidR="002A62D6" w:rsidRPr="002A62D6">
              <w:rPr>
                <w:rFonts w:ascii="仿宋" w:eastAsia="仿宋" w:hAnsi="仿宋" w:hint="eastAsia"/>
                <w:color w:val="000000"/>
                <w:sz w:val="24"/>
                <w:szCs w:val="24"/>
              </w:rPr>
              <w:t>：提供CE</w:t>
            </w:r>
            <w:r w:rsidR="002A62D6" w:rsidRPr="002A62D6">
              <w:rPr>
                <w:rFonts w:ascii="仿宋" w:eastAsia="仿宋" w:hAnsi="仿宋"/>
                <w:color w:val="000000"/>
                <w:sz w:val="24"/>
                <w:szCs w:val="24"/>
              </w:rPr>
              <w:t>、</w:t>
            </w:r>
            <w:r w:rsidR="002A62D6" w:rsidRPr="002A62D6">
              <w:rPr>
                <w:rFonts w:ascii="仿宋" w:eastAsia="仿宋" w:hAnsi="仿宋" w:hint="eastAsia"/>
                <w:color w:val="000000"/>
                <w:sz w:val="24"/>
                <w:szCs w:val="24"/>
              </w:rPr>
              <w:t>FCC、ROHS</w:t>
            </w:r>
            <w:r w:rsidR="002A62D6" w:rsidRPr="002A62D6">
              <w:rPr>
                <w:rFonts w:ascii="仿宋" w:eastAsia="仿宋" w:hAnsi="仿宋"/>
                <w:color w:val="000000"/>
                <w:sz w:val="24"/>
                <w:szCs w:val="24"/>
              </w:rPr>
              <w:t>认证</w:t>
            </w:r>
            <w:r w:rsidR="002A62D6" w:rsidRPr="002A62D6">
              <w:rPr>
                <w:rFonts w:ascii="仿宋" w:eastAsia="仿宋" w:hAnsi="仿宋" w:hint="eastAsia"/>
                <w:color w:val="000000"/>
                <w:sz w:val="24"/>
                <w:szCs w:val="24"/>
              </w:rPr>
              <w:t>证</w:t>
            </w:r>
            <w:r w:rsidR="002A62D6" w:rsidRPr="002A62D6">
              <w:rPr>
                <w:rFonts w:ascii="仿宋" w:eastAsia="仿宋" w:hAnsi="仿宋"/>
                <w:color w:val="000000"/>
                <w:sz w:val="24"/>
                <w:szCs w:val="24"/>
              </w:rPr>
              <w:t>书</w:t>
            </w:r>
          </w:p>
        </w:tc>
      </w:tr>
      <w:tr w:rsidR="005C1953" w:rsidTr="00CF52EC">
        <w:tc>
          <w:tcPr>
            <w:tcW w:w="851" w:type="dxa"/>
            <w:vAlign w:val="center"/>
          </w:tcPr>
          <w:p w:rsidR="005C1953" w:rsidRPr="004370F1" w:rsidRDefault="005C1953" w:rsidP="005C1953">
            <w:pPr>
              <w:jc w:val="center"/>
              <w:rPr>
                <w:rFonts w:ascii="华文仿宋" w:eastAsia="华文仿宋" w:hAnsi="华文仿宋"/>
                <w:sz w:val="24"/>
                <w:szCs w:val="24"/>
              </w:rPr>
            </w:pPr>
            <w:r w:rsidRPr="004370F1">
              <w:rPr>
                <w:rFonts w:ascii="华文仿宋" w:eastAsia="华文仿宋" w:hAnsi="华文仿宋" w:hint="eastAsia"/>
                <w:sz w:val="24"/>
                <w:szCs w:val="24"/>
              </w:rPr>
              <w:lastRenderedPageBreak/>
              <w:t>4</w:t>
            </w:r>
          </w:p>
        </w:tc>
        <w:tc>
          <w:tcPr>
            <w:tcW w:w="1417" w:type="dxa"/>
            <w:vAlign w:val="center"/>
          </w:tcPr>
          <w:p w:rsidR="005C1953" w:rsidRPr="004370F1" w:rsidRDefault="005C1953" w:rsidP="005C1953">
            <w:pPr>
              <w:jc w:val="center"/>
              <w:rPr>
                <w:rFonts w:ascii="仿宋" w:eastAsia="仿宋" w:hAnsi="仿宋"/>
                <w:color w:val="000000"/>
                <w:sz w:val="24"/>
                <w:szCs w:val="24"/>
              </w:rPr>
            </w:pPr>
            <w:r w:rsidRPr="004370F1">
              <w:rPr>
                <w:rFonts w:ascii="仿宋" w:eastAsia="仿宋" w:hAnsi="仿宋" w:hint="eastAsia"/>
                <w:color w:val="000000"/>
                <w:sz w:val="24"/>
                <w:szCs w:val="24"/>
              </w:rPr>
              <w:t>身份证读卡器</w:t>
            </w:r>
          </w:p>
        </w:tc>
        <w:tc>
          <w:tcPr>
            <w:tcW w:w="6033" w:type="dxa"/>
          </w:tcPr>
          <w:p w:rsidR="00A000C4" w:rsidRPr="005A58C1" w:rsidRDefault="00A000C4" w:rsidP="00346033">
            <w:pPr>
              <w:pStyle w:val="a8"/>
              <w:widowControl/>
              <w:numPr>
                <w:ilvl w:val="0"/>
                <w:numId w:val="7"/>
              </w:numPr>
              <w:ind w:firstLineChars="0"/>
              <w:jc w:val="left"/>
              <w:rPr>
                <w:rFonts w:ascii="仿宋" w:eastAsia="仿宋" w:hAnsi="仿宋"/>
                <w:color w:val="000000"/>
                <w:sz w:val="24"/>
                <w:szCs w:val="24"/>
              </w:rPr>
            </w:pPr>
            <w:r w:rsidRPr="005A58C1">
              <w:rPr>
                <w:rFonts w:ascii="仿宋" w:eastAsia="仿宋" w:hAnsi="仿宋" w:hint="eastAsia"/>
                <w:color w:val="000000"/>
                <w:sz w:val="24"/>
                <w:szCs w:val="24"/>
              </w:rPr>
              <w:t>设备</w:t>
            </w:r>
            <w:r w:rsidRPr="005A58C1">
              <w:rPr>
                <w:rFonts w:ascii="仿宋" w:eastAsia="仿宋" w:hAnsi="仿宋"/>
                <w:color w:val="000000"/>
                <w:sz w:val="24"/>
                <w:szCs w:val="24"/>
              </w:rPr>
              <w:t>类型：居民身份证阅读器保密模块内置二代证读卡器安全模块，由公安部认证许可，符合中国第二代身份证阅读设备标准</w:t>
            </w:r>
          </w:p>
          <w:p w:rsidR="00A000C4" w:rsidRPr="005A58C1" w:rsidRDefault="00A000C4" w:rsidP="00606009">
            <w:pPr>
              <w:pStyle w:val="a8"/>
              <w:widowControl/>
              <w:numPr>
                <w:ilvl w:val="0"/>
                <w:numId w:val="7"/>
              </w:numPr>
              <w:ind w:firstLineChars="0"/>
              <w:jc w:val="left"/>
              <w:rPr>
                <w:rFonts w:ascii="仿宋" w:eastAsia="仿宋" w:hAnsi="仿宋"/>
                <w:color w:val="000000"/>
                <w:sz w:val="24"/>
                <w:szCs w:val="24"/>
              </w:rPr>
            </w:pPr>
            <w:r w:rsidRPr="005A58C1">
              <w:rPr>
                <w:rFonts w:ascii="仿宋" w:eastAsia="仿宋" w:hAnsi="仿宋"/>
                <w:color w:val="000000"/>
                <w:sz w:val="24"/>
                <w:szCs w:val="24"/>
              </w:rPr>
              <w:t>读卡距离：＞5cm</w:t>
            </w:r>
            <w:r w:rsidR="005A58C1" w:rsidRPr="005A58C1">
              <w:rPr>
                <w:rFonts w:ascii="仿宋" w:eastAsia="仿宋" w:hAnsi="仿宋" w:hint="eastAsia"/>
                <w:color w:val="000000"/>
                <w:sz w:val="24"/>
                <w:szCs w:val="24"/>
              </w:rPr>
              <w:t>；</w:t>
            </w:r>
            <w:r w:rsidRPr="005A58C1">
              <w:rPr>
                <w:rFonts w:ascii="仿宋" w:eastAsia="仿宋" w:hAnsi="仿宋"/>
                <w:color w:val="000000"/>
                <w:sz w:val="24"/>
                <w:szCs w:val="24"/>
              </w:rPr>
              <w:t>阅读时间：≤1.5S（选配）</w:t>
            </w:r>
            <w:r w:rsidR="005A58C1">
              <w:rPr>
                <w:rFonts w:ascii="仿宋" w:eastAsia="仿宋" w:hAnsi="仿宋" w:hint="eastAsia"/>
                <w:color w:val="000000"/>
                <w:sz w:val="24"/>
                <w:szCs w:val="24"/>
              </w:rPr>
              <w:t>；</w:t>
            </w:r>
            <w:r w:rsidRPr="005A58C1">
              <w:rPr>
                <w:rFonts w:ascii="仿宋" w:eastAsia="仿宋" w:hAnsi="仿宋"/>
                <w:color w:val="000000"/>
                <w:sz w:val="24"/>
                <w:szCs w:val="24"/>
              </w:rPr>
              <w:t>平均无故障工作时间：≥5000小时</w:t>
            </w:r>
          </w:p>
          <w:p w:rsidR="00A000C4" w:rsidRPr="005A58C1" w:rsidRDefault="00A000C4" w:rsidP="005A58C1">
            <w:pPr>
              <w:pStyle w:val="a8"/>
              <w:widowControl/>
              <w:numPr>
                <w:ilvl w:val="0"/>
                <w:numId w:val="7"/>
              </w:numPr>
              <w:ind w:firstLineChars="0"/>
              <w:jc w:val="left"/>
              <w:rPr>
                <w:rFonts w:ascii="仿宋" w:eastAsia="仿宋" w:hAnsi="仿宋"/>
                <w:color w:val="000000"/>
                <w:sz w:val="24"/>
                <w:szCs w:val="24"/>
              </w:rPr>
            </w:pPr>
            <w:r w:rsidRPr="005A58C1">
              <w:rPr>
                <w:rFonts w:ascii="仿宋" w:eastAsia="仿宋" w:hAnsi="仿宋"/>
                <w:color w:val="000000"/>
                <w:sz w:val="24"/>
                <w:szCs w:val="24"/>
              </w:rPr>
              <w:t>产品电源：DC 5V（通过USB接口供电），1.5W</w:t>
            </w:r>
          </w:p>
          <w:p w:rsidR="00A000C4" w:rsidRPr="005A58C1" w:rsidRDefault="00A000C4" w:rsidP="003741D4">
            <w:pPr>
              <w:pStyle w:val="a8"/>
              <w:widowControl/>
              <w:numPr>
                <w:ilvl w:val="0"/>
                <w:numId w:val="7"/>
              </w:numPr>
              <w:ind w:firstLineChars="0"/>
              <w:jc w:val="left"/>
              <w:rPr>
                <w:rFonts w:ascii="仿宋" w:eastAsia="仿宋" w:hAnsi="仿宋"/>
                <w:color w:val="000000"/>
                <w:sz w:val="24"/>
                <w:szCs w:val="24"/>
              </w:rPr>
            </w:pPr>
            <w:r w:rsidRPr="005A58C1">
              <w:rPr>
                <w:rFonts w:ascii="仿宋" w:eastAsia="仿宋" w:hAnsi="仿宋"/>
                <w:color w:val="000000"/>
                <w:sz w:val="24"/>
                <w:szCs w:val="24"/>
              </w:rPr>
              <w:t>产品尺寸：144×110×31.5mm</w:t>
            </w:r>
            <w:r w:rsidR="005A58C1" w:rsidRPr="005A58C1">
              <w:rPr>
                <w:rFonts w:ascii="仿宋" w:eastAsia="仿宋" w:hAnsi="仿宋" w:hint="eastAsia"/>
                <w:color w:val="000000"/>
                <w:sz w:val="24"/>
                <w:szCs w:val="24"/>
              </w:rPr>
              <w:t>；</w:t>
            </w:r>
            <w:r w:rsidRPr="005A58C1">
              <w:rPr>
                <w:rFonts w:ascii="仿宋" w:eastAsia="仿宋" w:hAnsi="仿宋"/>
                <w:color w:val="000000"/>
                <w:sz w:val="24"/>
                <w:szCs w:val="24"/>
              </w:rPr>
              <w:t>产品重量：300g</w:t>
            </w:r>
            <w:r w:rsidR="005A58C1" w:rsidRPr="005A58C1">
              <w:rPr>
                <w:rFonts w:ascii="仿宋" w:eastAsia="仿宋" w:hAnsi="仿宋" w:hint="eastAsia"/>
                <w:color w:val="000000"/>
                <w:sz w:val="24"/>
                <w:szCs w:val="24"/>
              </w:rPr>
              <w:t>；</w:t>
            </w:r>
            <w:r w:rsidRPr="005A58C1">
              <w:rPr>
                <w:rFonts w:ascii="仿宋" w:eastAsia="仿宋" w:hAnsi="仿宋"/>
                <w:color w:val="000000"/>
                <w:sz w:val="24"/>
                <w:szCs w:val="24"/>
              </w:rPr>
              <w:t>工作环境：工作温度：0-50</w:t>
            </w:r>
            <w:r w:rsidRPr="005A58C1">
              <w:rPr>
                <w:rFonts w:ascii="仿宋" w:eastAsia="仿宋" w:hAnsi="仿宋" w:hint="eastAsia"/>
                <w:color w:val="000000"/>
                <w:sz w:val="24"/>
                <w:szCs w:val="24"/>
              </w:rPr>
              <w:t>℃</w:t>
            </w:r>
            <w:r w:rsidR="005A58C1">
              <w:rPr>
                <w:rFonts w:ascii="仿宋" w:eastAsia="仿宋" w:hAnsi="仿宋" w:hint="eastAsia"/>
                <w:color w:val="000000"/>
                <w:sz w:val="24"/>
                <w:szCs w:val="24"/>
              </w:rPr>
              <w:t>；</w:t>
            </w:r>
            <w:r w:rsidRPr="005A58C1">
              <w:rPr>
                <w:rFonts w:ascii="仿宋" w:eastAsia="仿宋" w:hAnsi="仿宋"/>
                <w:color w:val="000000"/>
                <w:sz w:val="24"/>
                <w:szCs w:val="24"/>
              </w:rPr>
              <w:t>相对湿度：10%-95%</w:t>
            </w:r>
          </w:p>
          <w:p w:rsidR="005A58C1" w:rsidRDefault="00A000C4" w:rsidP="005A58C1">
            <w:pPr>
              <w:pStyle w:val="a8"/>
              <w:widowControl/>
              <w:numPr>
                <w:ilvl w:val="0"/>
                <w:numId w:val="7"/>
              </w:numPr>
              <w:ind w:firstLineChars="0"/>
              <w:jc w:val="left"/>
              <w:rPr>
                <w:rFonts w:ascii="仿宋" w:eastAsia="仿宋" w:hAnsi="仿宋"/>
                <w:color w:val="000000"/>
                <w:sz w:val="24"/>
                <w:szCs w:val="24"/>
              </w:rPr>
            </w:pPr>
            <w:r w:rsidRPr="005A58C1">
              <w:rPr>
                <w:rFonts w:ascii="仿宋" w:eastAsia="仿宋" w:hAnsi="仿宋"/>
                <w:color w:val="000000"/>
                <w:sz w:val="24"/>
                <w:szCs w:val="24"/>
              </w:rPr>
              <w:t>CPU：24M 8bit高性能处理器</w:t>
            </w:r>
            <w:r w:rsidR="005A58C1" w:rsidRPr="005A58C1">
              <w:rPr>
                <w:rFonts w:ascii="仿宋" w:eastAsia="仿宋" w:hAnsi="仿宋" w:hint="eastAsia"/>
                <w:color w:val="000000"/>
                <w:sz w:val="24"/>
                <w:szCs w:val="24"/>
              </w:rPr>
              <w:t>；</w:t>
            </w:r>
            <w:r w:rsidRPr="005A58C1">
              <w:rPr>
                <w:rFonts w:ascii="仿宋" w:eastAsia="仿宋" w:hAnsi="仿宋"/>
                <w:color w:val="000000"/>
                <w:sz w:val="24"/>
                <w:szCs w:val="24"/>
              </w:rPr>
              <w:t>存储器：64KB片载Flash，4KB片载RAM</w:t>
            </w:r>
          </w:p>
          <w:p w:rsidR="00A000C4" w:rsidRPr="00A000C4" w:rsidRDefault="00A000C4" w:rsidP="005A58C1">
            <w:pPr>
              <w:pStyle w:val="a8"/>
              <w:widowControl/>
              <w:numPr>
                <w:ilvl w:val="0"/>
                <w:numId w:val="7"/>
              </w:numPr>
              <w:ind w:firstLineChars="0"/>
              <w:jc w:val="left"/>
              <w:rPr>
                <w:rFonts w:ascii="仿宋" w:eastAsia="仿宋" w:hAnsi="仿宋"/>
                <w:color w:val="000000"/>
                <w:sz w:val="24"/>
                <w:szCs w:val="24"/>
              </w:rPr>
            </w:pPr>
            <w:r w:rsidRPr="00A000C4">
              <w:rPr>
                <w:rFonts w:ascii="仿宋" w:eastAsia="仿宋" w:hAnsi="仿宋"/>
                <w:color w:val="000000"/>
                <w:sz w:val="24"/>
                <w:szCs w:val="24"/>
              </w:rPr>
              <w:t>非接触卡：支付符合Type A和Type B规范的非接触卡</w:t>
            </w:r>
          </w:p>
        </w:tc>
      </w:tr>
      <w:tr w:rsidR="005C1953" w:rsidTr="00CF52EC">
        <w:tc>
          <w:tcPr>
            <w:tcW w:w="851" w:type="dxa"/>
            <w:vAlign w:val="center"/>
          </w:tcPr>
          <w:p w:rsidR="005C1953" w:rsidRPr="004370F1" w:rsidRDefault="005C1953" w:rsidP="005C1953">
            <w:pPr>
              <w:jc w:val="center"/>
              <w:rPr>
                <w:rFonts w:ascii="华文仿宋" w:eastAsia="华文仿宋" w:hAnsi="华文仿宋"/>
                <w:sz w:val="24"/>
                <w:szCs w:val="24"/>
              </w:rPr>
            </w:pPr>
            <w:r w:rsidRPr="004370F1">
              <w:rPr>
                <w:rFonts w:ascii="华文仿宋" w:eastAsia="华文仿宋" w:hAnsi="华文仿宋" w:hint="eastAsia"/>
                <w:sz w:val="24"/>
                <w:szCs w:val="24"/>
              </w:rPr>
              <w:t>5</w:t>
            </w:r>
          </w:p>
        </w:tc>
        <w:tc>
          <w:tcPr>
            <w:tcW w:w="1417" w:type="dxa"/>
            <w:vAlign w:val="center"/>
          </w:tcPr>
          <w:p w:rsidR="005C1953" w:rsidRPr="004370F1" w:rsidRDefault="005C1953" w:rsidP="005C1953">
            <w:pPr>
              <w:jc w:val="center"/>
              <w:rPr>
                <w:rFonts w:ascii="仿宋" w:eastAsia="仿宋" w:hAnsi="仿宋"/>
                <w:color w:val="000000"/>
                <w:sz w:val="24"/>
                <w:szCs w:val="24"/>
              </w:rPr>
            </w:pPr>
            <w:r w:rsidRPr="004370F1">
              <w:rPr>
                <w:rFonts w:ascii="仿宋" w:eastAsia="仿宋" w:hAnsi="仿宋" w:hint="eastAsia"/>
                <w:color w:val="000000"/>
                <w:sz w:val="24"/>
                <w:szCs w:val="24"/>
              </w:rPr>
              <w:t>语音报价器</w:t>
            </w:r>
          </w:p>
        </w:tc>
        <w:tc>
          <w:tcPr>
            <w:tcW w:w="6033" w:type="dxa"/>
            <w:vAlign w:val="center"/>
          </w:tcPr>
          <w:p w:rsidR="005C1953" w:rsidRPr="00336DF0" w:rsidRDefault="00336DF0" w:rsidP="00336DF0">
            <w:pPr>
              <w:pStyle w:val="a8"/>
              <w:numPr>
                <w:ilvl w:val="0"/>
                <w:numId w:val="9"/>
              </w:numPr>
              <w:ind w:firstLineChars="0"/>
              <w:rPr>
                <w:rFonts w:ascii="华文仿宋" w:eastAsia="华文仿宋" w:hAnsi="华文仿宋"/>
                <w:sz w:val="24"/>
                <w:szCs w:val="24"/>
              </w:rPr>
            </w:pPr>
            <w:r w:rsidRPr="00336DF0">
              <w:rPr>
                <w:rFonts w:ascii="华文仿宋" w:eastAsia="华文仿宋" w:hAnsi="华文仿宋" w:hint="eastAsia"/>
                <w:sz w:val="24"/>
                <w:szCs w:val="24"/>
              </w:rPr>
              <w:t>支持东华收费系统</w:t>
            </w:r>
          </w:p>
        </w:tc>
      </w:tr>
      <w:tr w:rsidR="005C1953" w:rsidTr="00CF52EC">
        <w:tc>
          <w:tcPr>
            <w:tcW w:w="851" w:type="dxa"/>
            <w:vAlign w:val="center"/>
          </w:tcPr>
          <w:p w:rsidR="005C1953" w:rsidRPr="004370F1" w:rsidRDefault="005C1953" w:rsidP="005C1953">
            <w:pPr>
              <w:jc w:val="center"/>
              <w:rPr>
                <w:rFonts w:ascii="华文仿宋" w:eastAsia="华文仿宋" w:hAnsi="华文仿宋"/>
                <w:sz w:val="24"/>
                <w:szCs w:val="24"/>
              </w:rPr>
            </w:pPr>
            <w:r w:rsidRPr="004370F1">
              <w:rPr>
                <w:rFonts w:ascii="华文仿宋" w:eastAsia="华文仿宋" w:hAnsi="华文仿宋" w:hint="eastAsia"/>
                <w:sz w:val="24"/>
                <w:szCs w:val="24"/>
              </w:rPr>
              <w:t>6</w:t>
            </w:r>
          </w:p>
        </w:tc>
        <w:tc>
          <w:tcPr>
            <w:tcW w:w="1417" w:type="dxa"/>
            <w:vAlign w:val="center"/>
          </w:tcPr>
          <w:p w:rsidR="005C1953" w:rsidRPr="004370F1" w:rsidRDefault="005C1953" w:rsidP="005C1953">
            <w:pPr>
              <w:jc w:val="center"/>
              <w:rPr>
                <w:rFonts w:ascii="仿宋" w:eastAsia="仿宋" w:hAnsi="仿宋"/>
                <w:color w:val="000000"/>
                <w:sz w:val="24"/>
                <w:szCs w:val="24"/>
              </w:rPr>
            </w:pPr>
            <w:r w:rsidRPr="004370F1">
              <w:rPr>
                <w:rFonts w:ascii="仿宋" w:eastAsia="仿宋" w:hAnsi="仿宋" w:hint="eastAsia"/>
                <w:color w:val="000000"/>
                <w:sz w:val="24"/>
                <w:szCs w:val="24"/>
              </w:rPr>
              <w:t>单反相机</w:t>
            </w:r>
          </w:p>
        </w:tc>
        <w:tc>
          <w:tcPr>
            <w:tcW w:w="6033" w:type="dxa"/>
            <w:vAlign w:val="center"/>
          </w:tcPr>
          <w:p w:rsidR="003B5BEE" w:rsidRPr="00B76178" w:rsidRDefault="00BC632C" w:rsidP="00B76178">
            <w:pPr>
              <w:pStyle w:val="a8"/>
              <w:widowControl/>
              <w:numPr>
                <w:ilvl w:val="0"/>
                <w:numId w:val="10"/>
              </w:numPr>
              <w:ind w:firstLineChars="0"/>
              <w:jc w:val="left"/>
              <w:rPr>
                <w:rFonts w:ascii="仿宋" w:eastAsia="仿宋" w:hAnsi="仿宋"/>
                <w:color w:val="000000"/>
                <w:sz w:val="24"/>
                <w:szCs w:val="24"/>
              </w:rPr>
            </w:pPr>
            <w:r w:rsidRPr="00B76178">
              <w:rPr>
                <w:rFonts w:ascii="仿宋" w:eastAsia="仿宋" w:hAnsi="仿宋" w:hint="eastAsia"/>
                <w:color w:val="000000"/>
                <w:sz w:val="24"/>
                <w:szCs w:val="24"/>
              </w:rPr>
              <w:t>▲</w:t>
            </w:r>
            <w:r w:rsidR="00B76178" w:rsidRPr="00B76178">
              <w:rPr>
                <w:rFonts w:ascii="仿宋" w:eastAsia="仿宋" w:hAnsi="仿宋"/>
                <w:color w:val="000000"/>
                <w:sz w:val="24"/>
                <w:szCs w:val="24"/>
              </w:rPr>
              <w:t>高端单反</w:t>
            </w:r>
            <w:r w:rsidR="00B76178" w:rsidRPr="00B76178">
              <w:rPr>
                <w:rFonts w:ascii="仿宋" w:eastAsia="仿宋" w:hAnsi="仿宋" w:hint="eastAsia"/>
                <w:color w:val="000000"/>
                <w:sz w:val="24"/>
                <w:szCs w:val="24"/>
              </w:rPr>
              <w:t xml:space="preserve"> </w:t>
            </w:r>
            <w:r w:rsidR="003B5BEE" w:rsidRPr="00B76178">
              <w:rPr>
                <w:rFonts w:ascii="仿宋" w:eastAsia="仿宋" w:hAnsi="仿宋"/>
                <w:color w:val="000000"/>
                <w:sz w:val="24"/>
                <w:szCs w:val="24"/>
              </w:rPr>
              <w:t>传感器类型CMOS&gt;</w:t>
            </w:r>
            <w:r w:rsidR="003B5BEE" w:rsidRPr="00B76178">
              <w:rPr>
                <w:rFonts w:ascii="Calibri" w:eastAsia="仿宋" w:hAnsi="Calibri" w:cs="Calibri"/>
                <w:color w:val="000000"/>
                <w:sz w:val="24"/>
                <w:szCs w:val="24"/>
              </w:rPr>
              <w:t> </w:t>
            </w:r>
          </w:p>
          <w:p w:rsidR="003B5BEE" w:rsidRDefault="00B76178" w:rsidP="003B5BEE">
            <w:pPr>
              <w:widowControl/>
              <w:jc w:val="left"/>
              <w:rPr>
                <w:rFonts w:ascii="仿宋" w:eastAsia="仿宋" w:hAnsi="仿宋"/>
                <w:color w:val="000000"/>
                <w:sz w:val="24"/>
                <w:szCs w:val="24"/>
              </w:rPr>
            </w:pPr>
            <w:r>
              <w:rPr>
                <w:rFonts w:ascii="仿宋" w:eastAsia="仿宋" w:hAnsi="仿宋" w:hint="eastAsia"/>
                <w:color w:val="000000"/>
                <w:sz w:val="24"/>
                <w:szCs w:val="24"/>
              </w:rPr>
              <w:t>2</w:t>
            </w:r>
            <w:r>
              <w:rPr>
                <w:rFonts w:ascii="仿宋" w:eastAsia="仿宋" w:hAnsi="仿宋"/>
                <w:color w:val="000000"/>
                <w:sz w:val="24"/>
                <w:szCs w:val="24"/>
              </w:rPr>
              <w:t xml:space="preserve">. </w:t>
            </w:r>
            <w:r w:rsidR="003B5BEE" w:rsidRPr="003B5BEE">
              <w:rPr>
                <w:rFonts w:ascii="仿宋" w:eastAsia="仿宋" w:hAnsi="仿宋"/>
                <w:color w:val="000000"/>
                <w:sz w:val="24"/>
                <w:szCs w:val="24"/>
              </w:rPr>
              <w:t>传感器尺寸全画幅（35.9*24mm）</w:t>
            </w:r>
            <w:r w:rsidR="003B5BEE" w:rsidRPr="003B5BEE">
              <w:rPr>
                <w:rFonts w:ascii="Calibri" w:eastAsia="仿宋" w:hAnsi="Calibri" w:cs="Calibri"/>
                <w:color w:val="000000"/>
                <w:sz w:val="24"/>
                <w:szCs w:val="24"/>
              </w:rPr>
              <w:t> </w:t>
            </w:r>
          </w:p>
          <w:p w:rsidR="003B5BEE" w:rsidRDefault="00B76178" w:rsidP="003B5BEE">
            <w:pPr>
              <w:widowControl/>
              <w:jc w:val="left"/>
              <w:rPr>
                <w:rFonts w:ascii="仿宋" w:eastAsia="仿宋" w:hAnsi="仿宋"/>
                <w:color w:val="000000"/>
                <w:sz w:val="24"/>
                <w:szCs w:val="24"/>
              </w:rPr>
            </w:pPr>
            <w:r>
              <w:rPr>
                <w:rFonts w:ascii="仿宋" w:eastAsia="仿宋" w:hAnsi="仿宋" w:hint="eastAsia"/>
                <w:color w:val="000000"/>
                <w:sz w:val="24"/>
                <w:szCs w:val="24"/>
              </w:rPr>
              <w:t>3</w:t>
            </w:r>
            <w:r>
              <w:rPr>
                <w:rFonts w:ascii="仿宋" w:eastAsia="仿宋" w:hAnsi="仿宋"/>
                <w:color w:val="000000"/>
                <w:sz w:val="24"/>
                <w:szCs w:val="24"/>
              </w:rPr>
              <w:t xml:space="preserve">. </w:t>
            </w:r>
            <w:r w:rsidR="00BC632C">
              <w:rPr>
                <w:rFonts w:ascii="仿宋" w:eastAsia="仿宋" w:hAnsi="仿宋" w:hint="eastAsia"/>
                <w:color w:val="000000"/>
                <w:sz w:val="24"/>
                <w:szCs w:val="24"/>
              </w:rPr>
              <w:t>▲</w:t>
            </w:r>
            <w:r w:rsidR="003B5BEE" w:rsidRPr="003B5BEE">
              <w:rPr>
                <w:rFonts w:ascii="仿宋" w:eastAsia="仿宋" w:hAnsi="仿宋"/>
                <w:color w:val="000000"/>
                <w:sz w:val="24"/>
                <w:szCs w:val="24"/>
              </w:rPr>
              <w:t>有效像素2620万高像素更多同价位高像素相机&gt;拍摄样张&gt;</w:t>
            </w:r>
            <w:r w:rsidR="003B5BEE" w:rsidRPr="003B5BEE">
              <w:rPr>
                <w:rFonts w:ascii="Calibri" w:eastAsia="仿宋" w:hAnsi="Calibri" w:cs="Calibri"/>
                <w:color w:val="000000"/>
                <w:sz w:val="24"/>
                <w:szCs w:val="24"/>
              </w:rPr>
              <w:t> </w:t>
            </w:r>
          </w:p>
          <w:p w:rsidR="003B5BEE" w:rsidRDefault="00B76178" w:rsidP="003B5BEE">
            <w:pPr>
              <w:widowControl/>
              <w:jc w:val="left"/>
              <w:rPr>
                <w:rFonts w:ascii="仿宋" w:eastAsia="仿宋" w:hAnsi="仿宋"/>
                <w:color w:val="000000"/>
                <w:sz w:val="24"/>
                <w:szCs w:val="24"/>
              </w:rPr>
            </w:pPr>
            <w:r>
              <w:rPr>
                <w:rFonts w:ascii="仿宋" w:eastAsia="仿宋" w:hAnsi="仿宋" w:hint="eastAsia"/>
                <w:color w:val="000000"/>
                <w:sz w:val="24"/>
                <w:szCs w:val="24"/>
              </w:rPr>
              <w:t>4</w:t>
            </w:r>
            <w:r>
              <w:rPr>
                <w:rFonts w:ascii="仿宋" w:eastAsia="仿宋" w:hAnsi="仿宋"/>
                <w:color w:val="000000"/>
                <w:sz w:val="24"/>
                <w:szCs w:val="24"/>
              </w:rPr>
              <w:t xml:space="preserve">. </w:t>
            </w:r>
            <w:r w:rsidR="003B5BEE" w:rsidRPr="003B5BEE">
              <w:rPr>
                <w:rFonts w:ascii="仿宋" w:eastAsia="仿宋" w:hAnsi="仿宋"/>
                <w:color w:val="000000"/>
                <w:sz w:val="24"/>
                <w:szCs w:val="24"/>
              </w:rPr>
              <w:t>影像处理器DIGIC</w:t>
            </w:r>
            <w:r w:rsidR="003B5BEE" w:rsidRPr="003B5BEE">
              <w:rPr>
                <w:rFonts w:ascii="Calibri" w:eastAsia="仿宋" w:hAnsi="Calibri" w:cs="Calibri"/>
                <w:color w:val="000000"/>
                <w:sz w:val="24"/>
                <w:szCs w:val="24"/>
              </w:rPr>
              <w:t> </w:t>
            </w:r>
            <w:r w:rsidR="003B5BEE" w:rsidRPr="003B5BEE">
              <w:rPr>
                <w:rFonts w:ascii="仿宋" w:eastAsia="仿宋" w:hAnsi="仿宋"/>
                <w:color w:val="000000"/>
                <w:sz w:val="24"/>
                <w:szCs w:val="24"/>
              </w:rPr>
              <w:t>7</w:t>
            </w:r>
            <w:r w:rsidR="003B5BEE" w:rsidRPr="003B5BEE">
              <w:rPr>
                <w:rFonts w:ascii="Calibri" w:eastAsia="仿宋" w:hAnsi="Calibri" w:cs="Calibri"/>
                <w:color w:val="000000"/>
                <w:sz w:val="24"/>
                <w:szCs w:val="24"/>
              </w:rPr>
              <w:t> </w:t>
            </w:r>
          </w:p>
          <w:p w:rsidR="003B5BEE" w:rsidRDefault="00B76178" w:rsidP="003B5BEE">
            <w:pPr>
              <w:widowControl/>
              <w:jc w:val="left"/>
              <w:rPr>
                <w:rFonts w:ascii="仿宋" w:eastAsia="仿宋" w:hAnsi="仿宋"/>
                <w:color w:val="000000"/>
                <w:sz w:val="24"/>
                <w:szCs w:val="24"/>
              </w:rPr>
            </w:pPr>
            <w:r>
              <w:rPr>
                <w:rFonts w:ascii="仿宋" w:eastAsia="仿宋" w:hAnsi="仿宋" w:hint="eastAsia"/>
                <w:color w:val="000000"/>
                <w:sz w:val="24"/>
                <w:szCs w:val="24"/>
              </w:rPr>
              <w:t>5</w:t>
            </w:r>
            <w:r>
              <w:rPr>
                <w:rFonts w:ascii="仿宋" w:eastAsia="仿宋" w:hAnsi="仿宋"/>
                <w:color w:val="000000"/>
                <w:sz w:val="24"/>
                <w:szCs w:val="24"/>
              </w:rPr>
              <w:t xml:space="preserve">. </w:t>
            </w:r>
            <w:r w:rsidR="003B5BEE" w:rsidRPr="003B5BEE">
              <w:rPr>
                <w:rFonts w:ascii="仿宋" w:eastAsia="仿宋" w:hAnsi="仿宋"/>
                <w:color w:val="000000"/>
                <w:sz w:val="24"/>
                <w:szCs w:val="24"/>
              </w:rPr>
              <w:t>最高分辨率6240×4160</w:t>
            </w:r>
            <w:r w:rsidR="003B5BEE" w:rsidRPr="003B5BEE">
              <w:rPr>
                <w:rFonts w:ascii="Calibri" w:eastAsia="仿宋" w:hAnsi="Calibri" w:cs="Calibri"/>
                <w:color w:val="000000"/>
                <w:sz w:val="24"/>
                <w:szCs w:val="24"/>
              </w:rPr>
              <w:t> </w:t>
            </w:r>
          </w:p>
          <w:p w:rsidR="003B5BEE" w:rsidRDefault="00B76178" w:rsidP="003B5BEE">
            <w:pPr>
              <w:widowControl/>
              <w:jc w:val="left"/>
              <w:rPr>
                <w:rFonts w:ascii="仿宋" w:eastAsia="仿宋" w:hAnsi="仿宋"/>
                <w:color w:val="000000"/>
                <w:sz w:val="24"/>
                <w:szCs w:val="24"/>
              </w:rPr>
            </w:pPr>
            <w:r>
              <w:rPr>
                <w:rFonts w:ascii="仿宋" w:eastAsia="仿宋" w:hAnsi="仿宋" w:hint="eastAsia"/>
                <w:color w:val="000000"/>
                <w:sz w:val="24"/>
                <w:szCs w:val="24"/>
              </w:rPr>
              <w:t>6</w:t>
            </w:r>
            <w:r>
              <w:rPr>
                <w:rFonts w:ascii="仿宋" w:eastAsia="仿宋" w:hAnsi="仿宋"/>
                <w:color w:val="000000"/>
                <w:sz w:val="24"/>
                <w:szCs w:val="24"/>
              </w:rPr>
              <w:t xml:space="preserve">. </w:t>
            </w:r>
            <w:r w:rsidR="003B5BEE" w:rsidRPr="003B5BEE">
              <w:rPr>
                <w:rFonts w:ascii="仿宋" w:eastAsia="仿宋" w:hAnsi="仿宋"/>
                <w:color w:val="000000"/>
                <w:sz w:val="24"/>
                <w:szCs w:val="24"/>
              </w:rPr>
              <w:t>图像分辨率L（大）：约2600万像素（6240×4160）M（中）：约1150万像素（4160×2768）S1（小1）：约650万像素（3120×2080）2（小2）：约380万像素（2400×1600）RAW：约2600万像素（6240×4160）</w:t>
            </w:r>
          </w:p>
          <w:p w:rsidR="003B5BEE" w:rsidRDefault="00B76178" w:rsidP="003B5BEE">
            <w:pPr>
              <w:widowControl/>
              <w:jc w:val="left"/>
              <w:rPr>
                <w:rFonts w:ascii="仿宋" w:eastAsia="仿宋" w:hAnsi="仿宋"/>
                <w:color w:val="000000"/>
                <w:sz w:val="24"/>
                <w:szCs w:val="24"/>
              </w:rPr>
            </w:pPr>
            <w:r>
              <w:rPr>
                <w:rFonts w:ascii="仿宋" w:eastAsia="仿宋" w:hAnsi="仿宋"/>
                <w:color w:val="000000"/>
                <w:sz w:val="24"/>
                <w:szCs w:val="24"/>
              </w:rPr>
              <w:t xml:space="preserve">7. </w:t>
            </w:r>
            <w:r w:rsidR="003B5BEE" w:rsidRPr="003B5BEE">
              <w:rPr>
                <w:rFonts w:ascii="仿宋" w:eastAsia="仿宋" w:hAnsi="仿宋"/>
                <w:color w:val="000000"/>
                <w:sz w:val="24"/>
                <w:szCs w:val="24"/>
              </w:rPr>
              <w:t>M-RAW：约1460万像素（4680×3120）</w:t>
            </w:r>
            <w:r>
              <w:rPr>
                <w:rFonts w:ascii="仿宋" w:eastAsia="仿宋" w:hAnsi="仿宋" w:hint="eastAsia"/>
                <w:color w:val="000000"/>
                <w:sz w:val="24"/>
                <w:szCs w:val="24"/>
              </w:rPr>
              <w:t>;</w:t>
            </w:r>
            <w:r w:rsidR="003B5BEE" w:rsidRPr="003B5BEE">
              <w:rPr>
                <w:rFonts w:ascii="仿宋" w:eastAsia="仿宋" w:hAnsi="仿宋"/>
                <w:color w:val="000000"/>
                <w:sz w:val="24"/>
                <w:szCs w:val="24"/>
              </w:rPr>
              <w:t>S-RAW：约650万像素（3120×2080）</w:t>
            </w:r>
            <w:r w:rsidR="003B5BEE" w:rsidRPr="003B5BEE">
              <w:rPr>
                <w:rFonts w:ascii="Calibri" w:eastAsia="仿宋" w:hAnsi="Calibri" w:cs="Calibri"/>
                <w:color w:val="000000"/>
                <w:sz w:val="24"/>
                <w:szCs w:val="24"/>
              </w:rPr>
              <w:t> </w:t>
            </w:r>
            <w:r>
              <w:rPr>
                <w:rFonts w:ascii="Calibri" w:eastAsia="仿宋" w:hAnsi="Calibri" w:cs="Calibri"/>
                <w:color w:val="000000"/>
                <w:sz w:val="24"/>
                <w:szCs w:val="24"/>
              </w:rPr>
              <w:t>;</w:t>
            </w:r>
            <w:r w:rsidR="003B5BEE" w:rsidRPr="003B5BEE">
              <w:rPr>
                <w:rFonts w:ascii="仿宋" w:eastAsia="仿宋" w:hAnsi="仿宋"/>
                <w:color w:val="000000"/>
                <w:sz w:val="24"/>
                <w:szCs w:val="24"/>
              </w:rPr>
              <w:t>高清摄像全高清（1080）1080P全高清更多全高清相机&gt;</w:t>
            </w:r>
            <w:r w:rsidR="003B5BEE" w:rsidRPr="003B5BEE">
              <w:rPr>
                <w:rFonts w:ascii="Calibri" w:eastAsia="仿宋" w:hAnsi="Calibri" w:cs="Calibri"/>
                <w:color w:val="000000"/>
                <w:sz w:val="24"/>
                <w:szCs w:val="24"/>
              </w:rPr>
              <w:t> </w:t>
            </w:r>
          </w:p>
          <w:p w:rsidR="003B5BEE" w:rsidRDefault="00B76178" w:rsidP="003B5BEE">
            <w:pPr>
              <w:widowControl/>
              <w:jc w:val="left"/>
              <w:rPr>
                <w:rFonts w:ascii="仿宋" w:eastAsia="仿宋" w:hAnsi="仿宋"/>
                <w:color w:val="000000"/>
                <w:sz w:val="24"/>
                <w:szCs w:val="24"/>
              </w:rPr>
            </w:pPr>
            <w:r>
              <w:rPr>
                <w:rFonts w:ascii="仿宋" w:eastAsia="仿宋" w:hAnsi="仿宋" w:hint="eastAsia"/>
                <w:color w:val="000000"/>
                <w:sz w:val="24"/>
                <w:szCs w:val="24"/>
              </w:rPr>
              <w:lastRenderedPageBreak/>
              <w:t>8</w:t>
            </w:r>
            <w:r>
              <w:rPr>
                <w:rFonts w:ascii="仿宋" w:eastAsia="仿宋" w:hAnsi="仿宋"/>
                <w:color w:val="000000"/>
                <w:sz w:val="24"/>
                <w:szCs w:val="24"/>
              </w:rPr>
              <w:t xml:space="preserve">. </w:t>
            </w:r>
            <w:r w:rsidR="00BC632C">
              <w:rPr>
                <w:rFonts w:ascii="仿宋" w:eastAsia="仿宋" w:hAnsi="仿宋" w:hint="eastAsia"/>
                <w:color w:val="000000"/>
                <w:sz w:val="24"/>
                <w:szCs w:val="24"/>
              </w:rPr>
              <w:t>▲</w:t>
            </w:r>
            <w:r w:rsidR="003B5BEE" w:rsidRPr="003B5BEE">
              <w:rPr>
                <w:rFonts w:ascii="仿宋" w:eastAsia="仿宋" w:hAnsi="仿宋"/>
                <w:color w:val="000000"/>
                <w:sz w:val="24"/>
                <w:szCs w:val="24"/>
              </w:rPr>
              <w:t>镜头说明EF</w:t>
            </w:r>
            <w:r w:rsidR="003B5BEE" w:rsidRPr="003B5BEE">
              <w:rPr>
                <w:rFonts w:ascii="Calibri" w:eastAsia="仿宋" w:hAnsi="Calibri" w:cs="Calibri"/>
                <w:color w:val="000000"/>
                <w:sz w:val="24"/>
                <w:szCs w:val="24"/>
              </w:rPr>
              <w:t> </w:t>
            </w:r>
            <w:r w:rsidR="003B5BEE" w:rsidRPr="003B5BEE">
              <w:rPr>
                <w:rFonts w:ascii="仿宋" w:eastAsia="仿宋" w:hAnsi="仿宋"/>
                <w:color w:val="000000"/>
                <w:sz w:val="24"/>
                <w:szCs w:val="24"/>
              </w:rPr>
              <w:t>24-105mm</w:t>
            </w:r>
            <w:r w:rsidR="003B5BEE" w:rsidRPr="003B5BEE">
              <w:rPr>
                <w:rFonts w:ascii="Calibri" w:eastAsia="仿宋" w:hAnsi="Calibri" w:cs="Calibri"/>
                <w:color w:val="000000"/>
                <w:sz w:val="24"/>
                <w:szCs w:val="24"/>
              </w:rPr>
              <w:t> </w:t>
            </w:r>
            <w:r w:rsidR="003B5BEE" w:rsidRPr="003B5BEE">
              <w:rPr>
                <w:rFonts w:ascii="仿宋" w:eastAsia="仿宋" w:hAnsi="仿宋"/>
                <w:color w:val="000000"/>
                <w:sz w:val="24"/>
                <w:szCs w:val="24"/>
              </w:rPr>
              <w:t>f/4L</w:t>
            </w:r>
            <w:r w:rsidR="003B5BEE" w:rsidRPr="003B5BEE">
              <w:rPr>
                <w:rFonts w:ascii="Calibri" w:eastAsia="仿宋" w:hAnsi="Calibri" w:cs="Calibri"/>
                <w:color w:val="000000"/>
                <w:sz w:val="24"/>
                <w:szCs w:val="24"/>
              </w:rPr>
              <w:t> </w:t>
            </w:r>
            <w:r w:rsidR="003B5BEE" w:rsidRPr="003B5BEE">
              <w:rPr>
                <w:rFonts w:ascii="仿宋" w:eastAsia="仿宋" w:hAnsi="仿宋"/>
                <w:color w:val="000000"/>
                <w:sz w:val="24"/>
                <w:szCs w:val="24"/>
              </w:rPr>
              <w:t>IS</w:t>
            </w:r>
            <w:r w:rsidR="003B5BEE" w:rsidRPr="003B5BEE">
              <w:rPr>
                <w:rFonts w:ascii="Calibri" w:eastAsia="仿宋" w:hAnsi="Calibri" w:cs="Calibri"/>
                <w:color w:val="000000"/>
                <w:sz w:val="24"/>
                <w:szCs w:val="24"/>
              </w:rPr>
              <w:t> </w:t>
            </w:r>
            <w:r w:rsidR="003B5BEE" w:rsidRPr="003B5BEE">
              <w:rPr>
                <w:rFonts w:ascii="仿宋" w:eastAsia="仿宋" w:hAnsi="仿宋"/>
                <w:color w:val="000000"/>
                <w:sz w:val="24"/>
                <w:szCs w:val="24"/>
              </w:rPr>
              <w:t>II</w:t>
            </w:r>
            <w:r w:rsidR="003B5BEE" w:rsidRPr="003B5BEE">
              <w:rPr>
                <w:rFonts w:ascii="Calibri" w:eastAsia="仿宋" w:hAnsi="Calibri" w:cs="Calibri"/>
                <w:color w:val="000000"/>
                <w:sz w:val="24"/>
                <w:szCs w:val="24"/>
              </w:rPr>
              <w:t> </w:t>
            </w:r>
            <w:r w:rsidR="003B5BEE" w:rsidRPr="003B5BEE">
              <w:rPr>
                <w:rFonts w:ascii="仿宋" w:eastAsia="仿宋" w:hAnsi="仿宋"/>
                <w:color w:val="000000"/>
                <w:sz w:val="24"/>
                <w:szCs w:val="24"/>
              </w:rPr>
              <w:t>USM镜头，实际焦距：f=24-105mm</w:t>
            </w:r>
            <w:r w:rsidR="003B5BEE" w:rsidRPr="003B5BEE">
              <w:rPr>
                <w:rFonts w:ascii="Calibri" w:eastAsia="仿宋" w:hAnsi="Calibri" w:cs="Calibri"/>
                <w:color w:val="000000"/>
                <w:sz w:val="24"/>
                <w:szCs w:val="24"/>
              </w:rPr>
              <w:t> </w:t>
            </w:r>
          </w:p>
          <w:p w:rsidR="005C1953" w:rsidRPr="003B5BEE" w:rsidRDefault="00B76178" w:rsidP="00B76178">
            <w:pPr>
              <w:widowControl/>
              <w:jc w:val="left"/>
              <w:rPr>
                <w:rFonts w:ascii="仿宋" w:eastAsia="仿宋" w:hAnsi="仿宋"/>
                <w:color w:val="000000"/>
                <w:sz w:val="24"/>
                <w:szCs w:val="24"/>
              </w:rPr>
            </w:pPr>
            <w:r>
              <w:rPr>
                <w:rFonts w:ascii="仿宋" w:eastAsia="仿宋" w:hAnsi="仿宋" w:hint="eastAsia"/>
                <w:color w:val="000000"/>
                <w:sz w:val="24"/>
                <w:szCs w:val="24"/>
              </w:rPr>
              <w:t>9</w:t>
            </w:r>
            <w:r>
              <w:rPr>
                <w:rFonts w:ascii="仿宋" w:eastAsia="仿宋" w:hAnsi="仿宋"/>
                <w:color w:val="000000"/>
                <w:sz w:val="24"/>
                <w:szCs w:val="24"/>
              </w:rPr>
              <w:t xml:space="preserve">. </w:t>
            </w:r>
            <w:r w:rsidR="003B5BEE" w:rsidRPr="003B5BEE">
              <w:rPr>
                <w:rFonts w:ascii="仿宋" w:eastAsia="仿宋" w:hAnsi="仿宋"/>
                <w:color w:val="000000"/>
                <w:sz w:val="24"/>
                <w:szCs w:val="24"/>
              </w:rPr>
              <w:t>镜头卡口佳能EF卡口&gt;</w:t>
            </w:r>
            <w:r w:rsidR="003B5BEE" w:rsidRPr="003B5BEE">
              <w:rPr>
                <w:rFonts w:ascii="Calibri" w:eastAsia="仿宋" w:hAnsi="Calibri" w:cs="Calibri"/>
                <w:color w:val="000000"/>
                <w:sz w:val="24"/>
                <w:szCs w:val="24"/>
              </w:rPr>
              <w:t> </w:t>
            </w:r>
            <w:r w:rsidR="003B5BEE" w:rsidRPr="003B5BEE">
              <w:rPr>
                <w:rFonts w:ascii="仿宋" w:eastAsia="仿宋" w:hAnsi="仿宋"/>
                <w:color w:val="000000"/>
                <w:sz w:val="24"/>
                <w:szCs w:val="24"/>
              </w:rPr>
              <w:t>对焦方式全像素双核对焦，单次自动对焦，人工智能伺服自动对焦，人工智能自动对焦，手动对焦</w:t>
            </w:r>
            <w:r>
              <w:rPr>
                <w:rFonts w:ascii="仿宋" w:eastAsia="仿宋" w:hAnsi="仿宋" w:hint="eastAsia"/>
                <w:color w:val="000000"/>
                <w:sz w:val="24"/>
                <w:szCs w:val="24"/>
              </w:rPr>
              <w:t>;</w:t>
            </w:r>
            <w:r w:rsidR="003B5BEE" w:rsidRPr="003B5BEE">
              <w:rPr>
                <w:rFonts w:ascii="仿宋" w:eastAsia="仿宋" w:hAnsi="仿宋"/>
                <w:color w:val="000000"/>
                <w:sz w:val="24"/>
                <w:szCs w:val="24"/>
              </w:rPr>
              <w:t>面部＋追踪，平滑区域自动对焦，实时单点自动对焦</w:t>
            </w:r>
            <w:r>
              <w:rPr>
                <w:rFonts w:ascii="仿宋" w:eastAsia="仿宋" w:hAnsi="仿宋" w:hint="eastAsia"/>
                <w:color w:val="000000"/>
                <w:sz w:val="24"/>
                <w:szCs w:val="24"/>
              </w:rPr>
              <w:t>;</w:t>
            </w:r>
            <w:r w:rsidR="003B5BEE" w:rsidRPr="003B5BEE">
              <w:rPr>
                <w:rFonts w:ascii="仿宋" w:eastAsia="仿宋" w:hAnsi="仿宋"/>
                <w:color w:val="000000"/>
                <w:sz w:val="24"/>
                <w:szCs w:val="24"/>
              </w:rPr>
              <w:t>手动对焦（可进行约5倍、10倍放大确认）</w:t>
            </w:r>
            <w:r w:rsidR="003B5BEE" w:rsidRPr="003B5BEE">
              <w:rPr>
                <w:rFonts w:ascii="Calibri" w:eastAsia="仿宋" w:hAnsi="Calibri" w:cs="Calibri"/>
                <w:color w:val="000000"/>
                <w:sz w:val="24"/>
                <w:szCs w:val="24"/>
              </w:rPr>
              <w:t> </w:t>
            </w:r>
            <w:r w:rsidR="003B5BEE" w:rsidRPr="003B5BEE">
              <w:rPr>
                <w:rFonts w:ascii="仿宋" w:eastAsia="仿宋" w:hAnsi="仿宋"/>
                <w:color w:val="000000"/>
                <w:sz w:val="24"/>
                <w:szCs w:val="24"/>
              </w:rPr>
              <w:t>对焦点数45点对焦点越高对焦面积越广</w:t>
            </w:r>
            <w:r w:rsidR="003B5BEE" w:rsidRPr="003B5BEE">
              <w:rPr>
                <w:rFonts w:ascii="Calibri" w:eastAsia="仿宋" w:hAnsi="Calibri" w:cs="Calibri"/>
                <w:color w:val="000000"/>
                <w:sz w:val="24"/>
                <w:szCs w:val="24"/>
              </w:rPr>
              <w:t> </w:t>
            </w:r>
          </w:p>
        </w:tc>
      </w:tr>
      <w:tr w:rsidR="005C1953" w:rsidTr="00CF52EC">
        <w:tc>
          <w:tcPr>
            <w:tcW w:w="851" w:type="dxa"/>
            <w:vAlign w:val="center"/>
          </w:tcPr>
          <w:p w:rsidR="005C1953" w:rsidRPr="004370F1" w:rsidRDefault="009E6ED7" w:rsidP="005C1953">
            <w:pPr>
              <w:jc w:val="center"/>
              <w:rPr>
                <w:rFonts w:ascii="华文仿宋" w:eastAsia="华文仿宋" w:hAnsi="华文仿宋"/>
                <w:sz w:val="24"/>
                <w:szCs w:val="24"/>
              </w:rPr>
            </w:pPr>
            <w:r>
              <w:rPr>
                <w:rFonts w:ascii="华文仿宋" w:eastAsia="华文仿宋" w:hAnsi="华文仿宋"/>
                <w:sz w:val="24"/>
                <w:szCs w:val="24"/>
              </w:rPr>
              <w:lastRenderedPageBreak/>
              <w:t>7</w:t>
            </w:r>
          </w:p>
        </w:tc>
        <w:tc>
          <w:tcPr>
            <w:tcW w:w="1417" w:type="dxa"/>
            <w:vAlign w:val="center"/>
          </w:tcPr>
          <w:p w:rsidR="005C1953" w:rsidRPr="004370F1" w:rsidRDefault="005C1953" w:rsidP="00AD448C">
            <w:pPr>
              <w:widowControl/>
              <w:jc w:val="center"/>
              <w:rPr>
                <w:rFonts w:ascii="仿宋" w:eastAsia="仿宋" w:hAnsi="仿宋"/>
                <w:color w:val="000000"/>
                <w:sz w:val="24"/>
                <w:szCs w:val="24"/>
              </w:rPr>
            </w:pPr>
            <w:r w:rsidRPr="004370F1">
              <w:rPr>
                <w:rFonts w:ascii="仿宋" w:eastAsia="仿宋" w:hAnsi="仿宋" w:hint="eastAsia"/>
                <w:color w:val="000000"/>
                <w:sz w:val="24"/>
                <w:szCs w:val="24"/>
              </w:rPr>
              <w:t>平板电脑</w:t>
            </w:r>
          </w:p>
        </w:tc>
        <w:tc>
          <w:tcPr>
            <w:tcW w:w="6033" w:type="dxa"/>
            <w:vAlign w:val="center"/>
          </w:tcPr>
          <w:p w:rsidR="00AD448C" w:rsidRDefault="008027C5" w:rsidP="00AD448C">
            <w:pPr>
              <w:widowControl/>
              <w:jc w:val="left"/>
              <w:rPr>
                <w:rFonts w:ascii="仿宋" w:eastAsia="仿宋" w:hAnsi="仿宋"/>
                <w:color w:val="000000"/>
                <w:sz w:val="24"/>
                <w:szCs w:val="24"/>
              </w:rPr>
            </w:pPr>
            <w:r>
              <w:rPr>
                <w:rFonts w:ascii="仿宋" w:eastAsia="仿宋" w:hAnsi="仿宋"/>
                <w:color w:val="000000"/>
                <w:sz w:val="24"/>
                <w:szCs w:val="24"/>
              </w:rPr>
              <w:t>1.</w:t>
            </w:r>
            <w:r w:rsidR="00AD448C">
              <w:rPr>
                <w:rFonts w:ascii="仿宋" w:eastAsia="仿宋" w:hAnsi="仿宋"/>
                <w:color w:val="000000"/>
                <w:sz w:val="24"/>
                <w:szCs w:val="24"/>
              </w:rPr>
              <w:t>CPU</w:t>
            </w:r>
            <w:r w:rsidR="00AD448C">
              <w:rPr>
                <w:rFonts w:ascii="仿宋" w:eastAsia="仿宋" w:hAnsi="仿宋" w:hint="eastAsia"/>
                <w:color w:val="000000"/>
                <w:sz w:val="24"/>
                <w:szCs w:val="24"/>
              </w:rPr>
              <w:t>：</w:t>
            </w:r>
            <w:r w:rsidR="006C69ED" w:rsidRPr="006C69ED">
              <w:rPr>
                <w:rFonts w:ascii="仿宋" w:eastAsia="仿宋" w:hAnsi="仿宋" w:hint="eastAsia"/>
                <w:color w:val="000000"/>
                <w:sz w:val="24"/>
                <w:szCs w:val="24"/>
              </w:rPr>
              <w:t>≥</w:t>
            </w:r>
            <w:r w:rsidR="00AD448C" w:rsidRPr="00AD448C">
              <w:rPr>
                <w:rFonts w:ascii="仿宋" w:eastAsia="仿宋" w:hAnsi="仿宋"/>
                <w:color w:val="000000"/>
                <w:sz w:val="24"/>
                <w:szCs w:val="24"/>
              </w:rPr>
              <w:t xml:space="preserve">4425Y                                                            </w:t>
            </w:r>
            <w:r>
              <w:rPr>
                <w:rFonts w:ascii="仿宋" w:eastAsia="仿宋" w:hAnsi="仿宋"/>
                <w:color w:val="000000"/>
                <w:sz w:val="24"/>
                <w:szCs w:val="24"/>
              </w:rPr>
              <w:t>2.</w:t>
            </w:r>
            <w:r w:rsidR="00AD448C" w:rsidRPr="00AD448C">
              <w:rPr>
                <w:rFonts w:ascii="仿宋" w:eastAsia="仿宋" w:hAnsi="仿宋"/>
                <w:color w:val="000000"/>
                <w:sz w:val="24"/>
                <w:szCs w:val="24"/>
              </w:rPr>
              <w:t>内存</w:t>
            </w:r>
            <w:r w:rsidR="00AD448C">
              <w:rPr>
                <w:rFonts w:ascii="仿宋" w:eastAsia="仿宋" w:hAnsi="仿宋" w:hint="eastAsia"/>
                <w:color w:val="000000"/>
                <w:sz w:val="24"/>
                <w:szCs w:val="24"/>
              </w:rPr>
              <w:t>：</w:t>
            </w:r>
            <w:r w:rsidR="006C69ED" w:rsidRPr="006C69ED">
              <w:rPr>
                <w:rFonts w:ascii="仿宋" w:eastAsia="仿宋" w:hAnsi="仿宋" w:hint="eastAsia"/>
                <w:color w:val="000000"/>
                <w:sz w:val="24"/>
                <w:szCs w:val="24"/>
              </w:rPr>
              <w:t>≥</w:t>
            </w:r>
            <w:r w:rsidR="00AD448C" w:rsidRPr="00AD448C">
              <w:rPr>
                <w:rFonts w:ascii="仿宋" w:eastAsia="仿宋" w:hAnsi="仿宋"/>
                <w:color w:val="000000"/>
                <w:sz w:val="24"/>
                <w:szCs w:val="24"/>
              </w:rPr>
              <w:t xml:space="preserve">8G                                                                                    </w:t>
            </w:r>
            <w:r>
              <w:rPr>
                <w:rFonts w:ascii="仿宋" w:eastAsia="仿宋" w:hAnsi="仿宋"/>
                <w:color w:val="000000"/>
                <w:sz w:val="24"/>
                <w:szCs w:val="24"/>
              </w:rPr>
              <w:t>3.</w:t>
            </w:r>
            <w:r w:rsidR="00AD448C" w:rsidRPr="00AD448C">
              <w:rPr>
                <w:rFonts w:ascii="仿宋" w:eastAsia="仿宋" w:hAnsi="仿宋"/>
                <w:color w:val="000000"/>
                <w:sz w:val="24"/>
                <w:szCs w:val="24"/>
              </w:rPr>
              <w:t>硬盘</w:t>
            </w:r>
            <w:r w:rsidR="00AD448C">
              <w:rPr>
                <w:rFonts w:ascii="仿宋" w:eastAsia="仿宋" w:hAnsi="仿宋" w:hint="eastAsia"/>
                <w:color w:val="000000"/>
                <w:sz w:val="24"/>
                <w:szCs w:val="24"/>
              </w:rPr>
              <w:t>：</w:t>
            </w:r>
            <w:r w:rsidR="006C69ED" w:rsidRPr="006C69ED">
              <w:rPr>
                <w:rFonts w:ascii="仿宋" w:eastAsia="仿宋" w:hAnsi="仿宋" w:hint="eastAsia"/>
                <w:color w:val="000000"/>
                <w:sz w:val="24"/>
                <w:szCs w:val="24"/>
              </w:rPr>
              <w:t>≥</w:t>
            </w:r>
            <w:r w:rsidR="00AD448C" w:rsidRPr="00AD448C">
              <w:rPr>
                <w:rFonts w:ascii="仿宋" w:eastAsia="仿宋" w:hAnsi="仿宋"/>
                <w:color w:val="000000"/>
                <w:sz w:val="24"/>
                <w:szCs w:val="24"/>
              </w:rPr>
              <w:t>128G</w:t>
            </w:r>
          </w:p>
          <w:p w:rsidR="00AD448C" w:rsidRPr="00AD448C" w:rsidRDefault="008027C5" w:rsidP="00AD448C">
            <w:pPr>
              <w:widowControl/>
              <w:numPr>
                <w:ilvl w:val="0"/>
                <w:numId w:val="2"/>
              </w:numPr>
              <w:shd w:val="clear" w:color="auto" w:fill="FFFFFF"/>
              <w:spacing w:after="75"/>
              <w:ind w:left="0"/>
              <w:jc w:val="left"/>
              <w:rPr>
                <w:rFonts w:ascii="仿宋" w:eastAsia="仿宋" w:hAnsi="仿宋"/>
                <w:color w:val="000000"/>
                <w:sz w:val="24"/>
                <w:szCs w:val="24"/>
              </w:rPr>
            </w:pPr>
            <w:r>
              <w:rPr>
                <w:rFonts w:ascii="仿宋" w:eastAsia="仿宋" w:hAnsi="仿宋" w:hint="eastAsia"/>
                <w:color w:val="000000"/>
                <w:sz w:val="24"/>
                <w:szCs w:val="24"/>
              </w:rPr>
              <w:t>4</w:t>
            </w:r>
            <w:r>
              <w:rPr>
                <w:rFonts w:ascii="仿宋" w:eastAsia="仿宋" w:hAnsi="仿宋"/>
                <w:color w:val="000000"/>
                <w:sz w:val="24"/>
                <w:szCs w:val="24"/>
              </w:rPr>
              <w:t>.</w:t>
            </w:r>
            <w:r w:rsidR="00AD448C" w:rsidRPr="00AD448C">
              <w:rPr>
                <w:rFonts w:ascii="仿宋" w:eastAsia="仿宋" w:hAnsi="仿宋"/>
                <w:color w:val="000000"/>
                <w:sz w:val="24"/>
                <w:szCs w:val="24"/>
              </w:rPr>
              <w:t>分辨率：</w:t>
            </w:r>
            <w:r w:rsidR="006C69ED" w:rsidRPr="006C69ED">
              <w:rPr>
                <w:rFonts w:ascii="仿宋" w:eastAsia="仿宋" w:hAnsi="仿宋" w:hint="eastAsia"/>
                <w:color w:val="000000"/>
                <w:sz w:val="24"/>
                <w:szCs w:val="24"/>
              </w:rPr>
              <w:t>≥</w:t>
            </w:r>
            <w:r w:rsidR="00AD448C" w:rsidRPr="00AD448C">
              <w:rPr>
                <w:rFonts w:ascii="仿宋" w:eastAsia="仿宋" w:hAnsi="仿宋"/>
                <w:color w:val="000000"/>
                <w:sz w:val="24"/>
                <w:szCs w:val="24"/>
              </w:rPr>
              <w:t>1920*1280dpi</w:t>
            </w:r>
          </w:p>
          <w:p w:rsidR="005C1953" w:rsidRPr="00AD448C" w:rsidRDefault="008027C5" w:rsidP="00AD448C">
            <w:pPr>
              <w:widowControl/>
              <w:jc w:val="left"/>
              <w:rPr>
                <w:rFonts w:ascii="仿宋" w:eastAsia="仿宋" w:hAnsi="仿宋"/>
                <w:color w:val="000000"/>
                <w:sz w:val="24"/>
                <w:szCs w:val="24"/>
              </w:rPr>
            </w:pPr>
            <w:r>
              <w:rPr>
                <w:rFonts w:ascii="仿宋" w:eastAsia="仿宋" w:hAnsi="仿宋"/>
                <w:color w:val="000000"/>
                <w:sz w:val="24"/>
                <w:szCs w:val="24"/>
              </w:rPr>
              <w:t>5.</w:t>
            </w:r>
            <w:r w:rsidR="00AD448C">
              <w:rPr>
                <w:rFonts w:ascii="仿宋" w:eastAsia="仿宋" w:hAnsi="仿宋" w:hint="eastAsia"/>
                <w:color w:val="000000"/>
                <w:sz w:val="24"/>
                <w:szCs w:val="24"/>
              </w:rPr>
              <w:t>系统：windows</w:t>
            </w:r>
            <w:r w:rsidR="00AD448C" w:rsidRPr="00AD448C">
              <w:rPr>
                <w:rFonts w:ascii="仿宋" w:eastAsia="仿宋" w:hAnsi="仿宋"/>
                <w:color w:val="000000"/>
                <w:sz w:val="24"/>
                <w:szCs w:val="24"/>
              </w:rPr>
              <w:t xml:space="preserve">                                                                                         </w:t>
            </w:r>
            <w:r>
              <w:rPr>
                <w:rFonts w:ascii="仿宋" w:eastAsia="仿宋" w:hAnsi="仿宋"/>
                <w:color w:val="000000"/>
                <w:sz w:val="24"/>
                <w:szCs w:val="24"/>
              </w:rPr>
              <w:t>6.</w:t>
            </w:r>
            <w:r w:rsidR="00AD448C">
              <w:rPr>
                <w:rFonts w:ascii="仿宋" w:eastAsia="仿宋" w:hAnsi="仿宋" w:hint="eastAsia"/>
                <w:color w:val="000000"/>
                <w:sz w:val="24"/>
                <w:szCs w:val="24"/>
              </w:rPr>
              <w:t>尺寸</w:t>
            </w:r>
            <w:r w:rsidR="00AD448C">
              <w:rPr>
                <w:rFonts w:ascii="仿宋" w:eastAsia="仿宋" w:hAnsi="仿宋"/>
                <w:color w:val="000000"/>
                <w:sz w:val="24"/>
                <w:szCs w:val="24"/>
              </w:rPr>
              <w:t>：</w:t>
            </w:r>
            <w:r w:rsidR="006C69ED" w:rsidRPr="006C69ED">
              <w:rPr>
                <w:rFonts w:ascii="仿宋" w:eastAsia="仿宋" w:hAnsi="仿宋" w:hint="eastAsia"/>
                <w:color w:val="000000"/>
                <w:sz w:val="24"/>
                <w:szCs w:val="24"/>
              </w:rPr>
              <w:t>≥</w:t>
            </w:r>
            <w:r w:rsidR="00AD448C" w:rsidRPr="00AD448C">
              <w:rPr>
                <w:rFonts w:ascii="仿宋" w:eastAsia="仿宋" w:hAnsi="仿宋"/>
                <w:color w:val="000000"/>
                <w:sz w:val="24"/>
                <w:szCs w:val="24"/>
              </w:rPr>
              <w:t>10.5寸</w:t>
            </w:r>
          </w:p>
        </w:tc>
      </w:tr>
      <w:tr w:rsidR="005C1953" w:rsidTr="00CF52EC">
        <w:tc>
          <w:tcPr>
            <w:tcW w:w="851" w:type="dxa"/>
            <w:vAlign w:val="center"/>
          </w:tcPr>
          <w:p w:rsidR="005C1953" w:rsidRPr="004370F1" w:rsidRDefault="009E6ED7" w:rsidP="005C1953">
            <w:pPr>
              <w:jc w:val="center"/>
              <w:rPr>
                <w:rFonts w:ascii="华文仿宋" w:eastAsia="华文仿宋" w:hAnsi="华文仿宋"/>
                <w:sz w:val="24"/>
                <w:szCs w:val="24"/>
              </w:rPr>
            </w:pPr>
            <w:r>
              <w:rPr>
                <w:rFonts w:ascii="华文仿宋" w:eastAsia="华文仿宋" w:hAnsi="华文仿宋"/>
                <w:sz w:val="24"/>
                <w:szCs w:val="24"/>
              </w:rPr>
              <w:t>8</w:t>
            </w:r>
          </w:p>
        </w:tc>
        <w:tc>
          <w:tcPr>
            <w:tcW w:w="1417" w:type="dxa"/>
            <w:vAlign w:val="center"/>
          </w:tcPr>
          <w:p w:rsidR="005C1953" w:rsidRPr="004370F1" w:rsidRDefault="005C1953" w:rsidP="005C1953">
            <w:pPr>
              <w:jc w:val="center"/>
              <w:rPr>
                <w:rFonts w:ascii="华文仿宋" w:eastAsia="华文仿宋" w:hAnsi="华文仿宋"/>
                <w:sz w:val="24"/>
                <w:szCs w:val="24"/>
              </w:rPr>
            </w:pPr>
            <w:r w:rsidRPr="004370F1">
              <w:rPr>
                <w:rFonts w:ascii="华文仿宋" w:eastAsia="华文仿宋" w:hAnsi="华文仿宋" w:hint="eastAsia"/>
                <w:sz w:val="24"/>
                <w:szCs w:val="24"/>
              </w:rPr>
              <w:t>卷式</w:t>
            </w:r>
            <w:r w:rsidRPr="004370F1">
              <w:rPr>
                <w:rFonts w:ascii="华文仿宋" w:eastAsia="华文仿宋" w:hAnsi="华文仿宋"/>
                <w:sz w:val="24"/>
                <w:szCs w:val="24"/>
              </w:rPr>
              <w:t>热敏打印机</w:t>
            </w:r>
          </w:p>
        </w:tc>
        <w:tc>
          <w:tcPr>
            <w:tcW w:w="6033" w:type="dxa"/>
            <w:vAlign w:val="center"/>
          </w:tcPr>
          <w:p w:rsidR="00E5275E" w:rsidRDefault="00BF24BE" w:rsidP="00554F7F">
            <w:pPr>
              <w:pStyle w:val="a8"/>
              <w:widowControl/>
              <w:numPr>
                <w:ilvl w:val="0"/>
                <w:numId w:val="11"/>
              </w:numPr>
              <w:ind w:firstLineChars="0"/>
              <w:jc w:val="left"/>
              <w:rPr>
                <w:rFonts w:ascii="仿宋" w:eastAsia="仿宋" w:hAnsi="仿宋"/>
                <w:color w:val="000000"/>
                <w:sz w:val="24"/>
                <w:szCs w:val="24"/>
              </w:rPr>
            </w:pPr>
            <w:r w:rsidRPr="00E5275E">
              <w:rPr>
                <w:rFonts w:ascii="仿宋" w:eastAsia="仿宋" w:hAnsi="仿宋" w:hint="eastAsia"/>
                <w:color w:val="000000"/>
                <w:sz w:val="24"/>
                <w:szCs w:val="24"/>
              </w:rPr>
              <w:t>热敏打印宽度</w:t>
            </w:r>
            <w:r w:rsidRPr="00E5275E">
              <w:rPr>
                <w:rFonts w:ascii="仿宋" w:eastAsia="仿宋" w:hAnsi="仿宋"/>
                <w:color w:val="000000"/>
                <w:sz w:val="24"/>
                <w:szCs w:val="24"/>
              </w:rPr>
              <w:t>48-80±0.5mm(可通过命令调整）</w:t>
            </w:r>
            <w:r w:rsidR="00E5275E" w:rsidRPr="00E5275E">
              <w:rPr>
                <w:rFonts w:ascii="仿宋" w:eastAsia="仿宋" w:hAnsi="仿宋" w:hint="eastAsia"/>
                <w:color w:val="000000"/>
                <w:sz w:val="24"/>
                <w:szCs w:val="24"/>
              </w:rPr>
              <w:t>；</w:t>
            </w:r>
            <w:r w:rsidRPr="00E5275E">
              <w:rPr>
                <w:rFonts w:ascii="仿宋" w:eastAsia="仿宋" w:hAnsi="仿宋" w:hint="eastAsia"/>
                <w:color w:val="000000"/>
                <w:sz w:val="24"/>
                <w:szCs w:val="24"/>
              </w:rPr>
              <w:t>点密度</w:t>
            </w:r>
            <w:r w:rsidRPr="00E5275E">
              <w:rPr>
                <w:rFonts w:ascii="仿宋" w:eastAsia="仿宋" w:hAnsi="仿宋"/>
                <w:color w:val="000000"/>
                <w:sz w:val="24"/>
                <w:szCs w:val="24"/>
              </w:rPr>
              <w:t>576点/行或512点/行打印速度300毫米/秒接口类型</w:t>
            </w:r>
            <w:r w:rsidR="00E5275E" w:rsidRPr="00E5275E">
              <w:rPr>
                <w:rFonts w:ascii="仿宋" w:eastAsia="仿宋" w:hAnsi="仿宋" w:hint="eastAsia"/>
                <w:color w:val="000000"/>
                <w:sz w:val="24"/>
                <w:szCs w:val="24"/>
              </w:rPr>
              <w:t>；</w:t>
            </w:r>
            <w:r w:rsidRPr="00E5275E">
              <w:rPr>
                <w:rFonts w:ascii="仿宋" w:eastAsia="仿宋" w:hAnsi="仿宋"/>
                <w:color w:val="000000"/>
                <w:sz w:val="24"/>
                <w:szCs w:val="24"/>
              </w:rPr>
              <w:t>USB+网口、USB+串口、USB+串口+BT、USB+串口+WIF</w:t>
            </w:r>
            <w:r w:rsidR="00E5275E" w:rsidRPr="00E5275E">
              <w:rPr>
                <w:rFonts w:ascii="仿宋" w:eastAsia="仿宋" w:hAnsi="仿宋" w:hint="eastAsia"/>
                <w:color w:val="000000"/>
                <w:sz w:val="24"/>
                <w:szCs w:val="24"/>
              </w:rPr>
              <w:t>；</w:t>
            </w:r>
          </w:p>
          <w:p w:rsidR="00E5275E" w:rsidRDefault="00BF24BE" w:rsidP="00BF7A1A">
            <w:pPr>
              <w:pStyle w:val="a8"/>
              <w:widowControl/>
              <w:numPr>
                <w:ilvl w:val="0"/>
                <w:numId w:val="11"/>
              </w:numPr>
              <w:ind w:firstLineChars="0"/>
              <w:jc w:val="left"/>
              <w:rPr>
                <w:rFonts w:ascii="仿宋" w:eastAsia="仿宋" w:hAnsi="仿宋"/>
                <w:color w:val="000000"/>
                <w:sz w:val="24"/>
                <w:szCs w:val="24"/>
              </w:rPr>
            </w:pPr>
            <w:r w:rsidRPr="00E5275E">
              <w:rPr>
                <w:rFonts w:ascii="仿宋" w:eastAsia="仿宋" w:hAnsi="仿宋" w:hint="eastAsia"/>
                <w:color w:val="000000"/>
                <w:sz w:val="24"/>
                <w:szCs w:val="24"/>
              </w:rPr>
              <w:t>纸卷宽度支持</w:t>
            </w:r>
            <w:r w:rsidRPr="00E5275E">
              <w:rPr>
                <w:rFonts w:ascii="仿宋" w:eastAsia="仿宋" w:hAnsi="仿宋"/>
                <w:color w:val="000000"/>
                <w:sz w:val="24"/>
                <w:szCs w:val="24"/>
              </w:rPr>
              <w:t>58/80/83±0.5mm纸卷行间距3.75毫米（可用命令调整行间距）列数80mm 纸 : Font A - 42列或48列/Font B - 56列或64列 / 简、繁体 - 21列或24列字符大小ANK字符，Font A：1.5×3.0mm（12×24点）Font B：1.1×2.1mm（9×17点）</w:t>
            </w:r>
            <w:r w:rsidR="00E5275E">
              <w:rPr>
                <w:rFonts w:ascii="仿宋" w:eastAsia="仿宋" w:hAnsi="仿宋" w:hint="eastAsia"/>
                <w:color w:val="000000"/>
                <w:sz w:val="24"/>
                <w:szCs w:val="24"/>
              </w:rPr>
              <w:t>；</w:t>
            </w:r>
            <w:r w:rsidRPr="00E5275E">
              <w:rPr>
                <w:rFonts w:ascii="仿宋" w:eastAsia="仿宋" w:hAnsi="仿宋" w:hint="eastAsia"/>
                <w:color w:val="000000"/>
                <w:sz w:val="24"/>
                <w:szCs w:val="24"/>
              </w:rPr>
              <w:t>简</w:t>
            </w:r>
            <w:r w:rsidRPr="00E5275E">
              <w:rPr>
                <w:rFonts w:ascii="仿宋" w:eastAsia="仿宋" w:hAnsi="仿宋"/>
                <w:color w:val="000000"/>
                <w:sz w:val="24"/>
                <w:szCs w:val="24"/>
              </w:rPr>
              <w:t>/繁体：3.0×3.0mm（24×24点）</w:t>
            </w:r>
          </w:p>
          <w:p w:rsidR="00BF24BE" w:rsidRPr="00E5275E" w:rsidRDefault="00BF24BE" w:rsidP="005C379F">
            <w:pPr>
              <w:pStyle w:val="a8"/>
              <w:widowControl/>
              <w:numPr>
                <w:ilvl w:val="0"/>
                <w:numId w:val="11"/>
              </w:numPr>
              <w:ind w:firstLineChars="0"/>
              <w:jc w:val="left"/>
              <w:rPr>
                <w:rFonts w:ascii="仿宋" w:eastAsia="仿宋" w:hAnsi="仿宋"/>
                <w:color w:val="000000"/>
                <w:sz w:val="24"/>
                <w:szCs w:val="24"/>
              </w:rPr>
            </w:pPr>
            <w:r w:rsidRPr="00E5275E">
              <w:rPr>
                <w:rFonts w:ascii="仿宋" w:eastAsia="仿宋" w:hAnsi="仿宋"/>
                <w:color w:val="000000"/>
                <w:sz w:val="24"/>
                <w:szCs w:val="24"/>
              </w:rPr>
              <w:t>条码字符扩展字符表PC347（Standard Europe）、Katakana、PC850（Multilingual）、PC860（Portuguese）、PC863（Canadian-French）、PC865（Nordic）、West Europe、Greek、Hebrew、East Europe、Iran、WPC1252、PC866（Cyrillic#2）、PC852（Latin2）、PC858、IranII、Latvian、</w:t>
            </w:r>
            <w:r w:rsidRPr="00E5275E">
              <w:rPr>
                <w:rFonts w:ascii="华文仿宋" w:eastAsia="华文仿宋" w:hAnsi="华文仿宋"/>
                <w:sz w:val="24"/>
                <w:szCs w:val="24"/>
              </w:rPr>
              <w:t>Arabic</w:t>
            </w:r>
            <w:r w:rsidRPr="00E5275E">
              <w:rPr>
                <w:rFonts w:ascii="仿宋" w:eastAsia="仿宋" w:hAnsi="仿宋"/>
                <w:color w:val="000000"/>
                <w:sz w:val="24"/>
                <w:szCs w:val="24"/>
              </w:rPr>
              <w:t>、PT151（1251）一维码UPC-A/UPC-E/JAN13（EAN13）/JAN8（EAN8）/ CODE39/ITF/CODABAR/CODE93/CODE128二维码</w:t>
            </w:r>
          </w:p>
          <w:p w:rsidR="00BF24BE" w:rsidRPr="00BF24BE" w:rsidRDefault="00BF24BE" w:rsidP="00BF24BE">
            <w:pPr>
              <w:widowControl/>
              <w:jc w:val="left"/>
              <w:rPr>
                <w:rFonts w:ascii="仿宋" w:eastAsia="仿宋" w:hAnsi="仿宋"/>
                <w:color w:val="000000"/>
                <w:sz w:val="24"/>
                <w:szCs w:val="24"/>
              </w:rPr>
            </w:pPr>
            <w:r w:rsidRPr="00BF24BE">
              <w:rPr>
                <w:rFonts w:ascii="仿宋" w:eastAsia="仿宋" w:hAnsi="仿宋"/>
                <w:color w:val="000000"/>
                <w:sz w:val="24"/>
                <w:szCs w:val="24"/>
              </w:rPr>
              <w:t>QRCODE/PDF417</w:t>
            </w:r>
          </w:p>
          <w:p w:rsidR="005C1953" w:rsidRPr="00E5275E" w:rsidRDefault="00BF24BE" w:rsidP="00E5275E">
            <w:pPr>
              <w:pStyle w:val="a8"/>
              <w:widowControl/>
              <w:numPr>
                <w:ilvl w:val="0"/>
                <w:numId w:val="11"/>
              </w:numPr>
              <w:ind w:firstLineChars="0"/>
              <w:jc w:val="left"/>
              <w:rPr>
                <w:rFonts w:ascii="仿宋" w:eastAsia="仿宋" w:hAnsi="仿宋"/>
                <w:color w:val="000000"/>
                <w:sz w:val="24"/>
                <w:szCs w:val="24"/>
              </w:rPr>
            </w:pPr>
            <w:r w:rsidRPr="00E5275E">
              <w:rPr>
                <w:rFonts w:ascii="仿宋" w:eastAsia="仿宋" w:hAnsi="仿宋" w:hint="eastAsia"/>
                <w:color w:val="000000"/>
                <w:sz w:val="24"/>
                <w:szCs w:val="24"/>
              </w:rPr>
              <w:t>切刀自动切刀半切缓冲输入缓冲</w:t>
            </w:r>
            <w:r w:rsidRPr="00E5275E">
              <w:rPr>
                <w:rFonts w:ascii="仿宋" w:eastAsia="仿宋" w:hAnsi="仿宋"/>
                <w:color w:val="000000"/>
                <w:sz w:val="24"/>
                <w:szCs w:val="24"/>
              </w:rPr>
              <w:t>2048k bytesNV Flash256k bytes电源电源适配器输入：AC 100-240V, 50～60Hz电源输出：DC 24V/2.5A钱箱输出DC 24V/1A物理特性重量1.115千克外观尺寸133×126×130毫米 （深×宽×高）环境要求工作环境温度: 0～45℃, 湿度: 10～80%存储环境温度: -10～60℃, 湿度: 10～90%（不结露）寿命切刀寿命200万次打印头寿命150公里</w:t>
            </w:r>
          </w:p>
        </w:tc>
      </w:tr>
    </w:tbl>
    <w:p w:rsidR="004370F1" w:rsidRDefault="004370F1" w:rsidP="004370F1">
      <w:pPr>
        <w:rPr>
          <w:rFonts w:ascii="华文仿宋" w:eastAsia="华文仿宋" w:hAnsi="华文仿宋"/>
          <w:sz w:val="28"/>
        </w:rPr>
      </w:pPr>
    </w:p>
    <w:p w:rsidR="00B464C1" w:rsidRDefault="00C54A29" w:rsidP="003D1DB4">
      <w:pPr>
        <w:pStyle w:val="ListParagraph"/>
        <w:spacing w:line="400" w:lineRule="exact"/>
        <w:ind w:firstLineChars="0" w:firstLine="0"/>
        <w:rPr>
          <w:rFonts w:ascii="华文仿宋" w:eastAsia="华文仿宋" w:hAnsi="华文仿宋"/>
          <w:sz w:val="28"/>
        </w:rPr>
      </w:pPr>
      <w:r>
        <w:rPr>
          <w:rFonts w:ascii="宋体" w:hAnsi="宋体" w:hint="eastAsia"/>
          <w:b/>
          <w:sz w:val="18"/>
          <w:szCs w:val="18"/>
        </w:rPr>
        <w:lastRenderedPageBreak/>
        <w:t>二、综合评分标准</w:t>
      </w:r>
    </w:p>
    <w:tbl>
      <w:tblPr>
        <w:tblpPr w:leftFromText="180" w:rightFromText="180" w:vertAnchor="text" w:horzAnchor="page" w:tblpX="1808" w:tblpY="339"/>
        <w:tblOverlap w:val="neve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7"/>
        <w:gridCol w:w="764"/>
        <w:gridCol w:w="454"/>
        <w:gridCol w:w="572"/>
        <w:gridCol w:w="4998"/>
        <w:gridCol w:w="1297"/>
      </w:tblGrid>
      <w:tr w:rsidR="00B464C1" w:rsidTr="00581743">
        <w:trPr>
          <w:trHeight w:val="540"/>
        </w:trPr>
        <w:tc>
          <w:tcPr>
            <w:tcW w:w="437" w:type="dxa"/>
            <w:tcBorders>
              <w:tl2br w:val="nil"/>
              <w:tr2bl w:val="nil"/>
            </w:tcBorders>
            <w:tcMar>
              <w:top w:w="80" w:type="dxa"/>
              <w:left w:w="80" w:type="dxa"/>
              <w:bottom w:w="80" w:type="dxa"/>
              <w:right w:w="80" w:type="dxa"/>
            </w:tcMar>
            <w:vAlign w:val="center"/>
          </w:tcPr>
          <w:p w:rsidR="00B464C1" w:rsidRDefault="00B464C1" w:rsidP="00263827">
            <w:pPr>
              <w:adjustRightInd w:val="0"/>
              <w:snapToGrid w:val="0"/>
              <w:jc w:val="center"/>
              <w:rPr>
                <w:rFonts w:ascii="宋体" w:hAnsi="宋体" w:cs="宋体" w:hint="eastAsia"/>
                <w:b/>
                <w:szCs w:val="21"/>
              </w:rPr>
            </w:pPr>
            <w:r>
              <w:rPr>
                <w:rFonts w:ascii="宋体" w:hAnsi="宋体" w:cs="宋体" w:hint="eastAsia"/>
                <w:b/>
                <w:szCs w:val="21"/>
                <w:lang w:bidi="ar"/>
              </w:rPr>
              <w:t>序号</w:t>
            </w:r>
          </w:p>
        </w:tc>
        <w:tc>
          <w:tcPr>
            <w:tcW w:w="764" w:type="dxa"/>
            <w:tcBorders>
              <w:tl2br w:val="nil"/>
              <w:tr2bl w:val="nil"/>
            </w:tcBorders>
            <w:vAlign w:val="center"/>
          </w:tcPr>
          <w:p w:rsidR="00B464C1" w:rsidRDefault="00B464C1" w:rsidP="00263827">
            <w:pPr>
              <w:adjustRightInd w:val="0"/>
              <w:snapToGrid w:val="0"/>
              <w:jc w:val="center"/>
              <w:rPr>
                <w:rFonts w:ascii="宋体" w:hAnsi="宋体" w:cs="宋体" w:hint="eastAsia"/>
                <w:b/>
                <w:szCs w:val="21"/>
              </w:rPr>
            </w:pPr>
            <w:r>
              <w:rPr>
                <w:rFonts w:ascii="宋体" w:hAnsi="宋体" w:cs="宋体" w:hint="eastAsia"/>
                <w:b/>
                <w:szCs w:val="21"/>
                <w:lang w:bidi="ar"/>
              </w:rPr>
              <w:t>评分项目及分值</w:t>
            </w:r>
          </w:p>
        </w:tc>
        <w:tc>
          <w:tcPr>
            <w:tcW w:w="454" w:type="dxa"/>
            <w:tcBorders>
              <w:tl2br w:val="nil"/>
              <w:tr2bl w:val="nil"/>
            </w:tcBorders>
            <w:vAlign w:val="center"/>
          </w:tcPr>
          <w:p w:rsidR="00B464C1" w:rsidRDefault="00B464C1" w:rsidP="00263827">
            <w:pPr>
              <w:adjustRightInd w:val="0"/>
              <w:snapToGrid w:val="0"/>
              <w:jc w:val="center"/>
              <w:rPr>
                <w:rFonts w:ascii="宋体" w:hAnsi="宋体" w:cs="宋体" w:hint="eastAsia"/>
                <w:b/>
                <w:szCs w:val="21"/>
              </w:rPr>
            </w:pPr>
            <w:r>
              <w:rPr>
                <w:rFonts w:ascii="宋体" w:hAnsi="宋体" w:cs="宋体" w:hint="eastAsia"/>
                <w:b/>
                <w:szCs w:val="21"/>
                <w:lang w:bidi="ar"/>
              </w:rPr>
              <w:t>分值</w:t>
            </w:r>
          </w:p>
        </w:tc>
        <w:tc>
          <w:tcPr>
            <w:tcW w:w="572" w:type="dxa"/>
            <w:tcBorders>
              <w:tl2br w:val="nil"/>
              <w:tr2bl w:val="nil"/>
            </w:tcBorders>
            <w:vAlign w:val="center"/>
          </w:tcPr>
          <w:p w:rsidR="00B464C1" w:rsidRDefault="00B464C1" w:rsidP="00263827">
            <w:pPr>
              <w:adjustRightInd w:val="0"/>
              <w:snapToGrid w:val="0"/>
              <w:jc w:val="center"/>
              <w:rPr>
                <w:rFonts w:ascii="宋体" w:hAnsi="宋体" w:cs="宋体" w:hint="eastAsia"/>
                <w:b/>
                <w:szCs w:val="21"/>
              </w:rPr>
            </w:pPr>
            <w:r>
              <w:rPr>
                <w:rFonts w:ascii="宋体" w:hAnsi="宋体" w:cs="宋体" w:hint="eastAsia"/>
                <w:b/>
                <w:szCs w:val="21"/>
                <w:lang w:bidi="ar"/>
              </w:rPr>
              <w:t>评委</w:t>
            </w:r>
          </w:p>
          <w:p w:rsidR="00B464C1" w:rsidRDefault="00B464C1" w:rsidP="00263827">
            <w:pPr>
              <w:adjustRightInd w:val="0"/>
              <w:snapToGrid w:val="0"/>
              <w:jc w:val="center"/>
              <w:rPr>
                <w:rFonts w:ascii="宋体" w:hAnsi="宋体" w:cs="宋体" w:hint="eastAsia"/>
                <w:b/>
                <w:szCs w:val="21"/>
              </w:rPr>
            </w:pPr>
            <w:r>
              <w:rPr>
                <w:rFonts w:ascii="宋体" w:hAnsi="宋体" w:cs="宋体" w:hint="eastAsia"/>
                <w:b/>
                <w:szCs w:val="21"/>
                <w:lang w:bidi="ar"/>
              </w:rPr>
              <w:t>类别</w:t>
            </w:r>
          </w:p>
        </w:tc>
        <w:tc>
          <w:tcPr>
            <w:tcW w:w="4998" w:type="dxa"/>
            <w:tcBorders>
              <w:tl2br w:val="nil"/>
              <w:tr2bl w:val="nil"/>
            </w:tcBorders>
            <w:vAlign w:val="center"/>
          </w:tcPr>
          <w:p w:rsidR="00B464C1" w:rsidRDefault="00B464C1" w:rsidP="00263827">
            <w:pPr>
              <w:adjustRightInd w:val="0"/>
              <w:snapToGrid w:val="0"/>
              <w:jc w:val="center"/>
              <w:rPr>
                <w:rFonts w:ascii="宋体" w:hAnsi="宋体" w:cs="宋体" w:hint="eastAsia"/>
                <w:b/>
                <w:szCs w:val="21"/>
              </w:rPr>
            </w:pPr>
            <w:r>
              <w:rPr>
                <w:rFonts w:ascii="宋体" w:hAnsi="宋体" w:cs="宋体" w:hint="eastAsia"/>
                <w:b/>
                <w:szCs w:val="21"/>
                <w:lang w:bidi="ar"/>
              </w:rPr>
              <w:t>评分标准</w:t>
            </w:r>
          </w:p>
        </w:tc>
        <w:tc>
          <w:tcPr>
            <w:tcW w:w="1297" w:type="dxa"/>
            <w:tcBorders>
              <w:tl2br w:val="nil"/>
              <w:tr2bl w:val="nil"/>
            </w:tcBorders>
            <w:vAlign w:val="center"/>
          </w:tcPr>
          <w:p w:rsidR="00B464C1" w:rsidRDefault="00B464C1" w:rsidP="00263827">
            <w:pPr>
              <w:adjustRightInd w:val="0"/>
              <w:snapToGrid w:val="0"/>
              <w:jc w:val="center"/>
              <w:rPr>
                <w:rFonts w:ascii="宋体" w:hAnsi="宋体" w:cs="宋体" w:hint="eastAsia"/>
                <w:b/>
                <w:szCs w:val="21"/>
              </w:rPr>
            </w:pPr>
            <w:r>
              <w:rPr>
                <w:rFonts w:ascii="宋体" w:hAnsi="宋体" w:cs="宋体" w:hint="eastAsia"/>
                <w:b/>
                <w:szCs w:val="21"/>
                <w:lang w:bidi="ar"/>
              </w:rPr>
              <w:t>备注</w:t>
            </w:r>
          </w:p>
        </w:tc>
      </w:tr>
      <w:tr w:rsidR="00B464C1" w:rsidTr="00581743">
        <w:trPr>
          <w:trHeight w:val="800"/>
        </w:trPr>
        <w:tc>
          <w:tcPr>
            <w:tcW w:w="437" w:type="dxa"/>
            <w:tcBorders>
              <w:tl2br w:val="nil"/>
              <w:tr2bl w:val="nil"/>
            </w:tcBorders>
            <w:tcMar>
              <w:top w:w="80" w:type="dxa"/>
              <w:left w:w="80" w:type="dxa"/>
              <w:bottom w:w="80" w:type="dxa"/>
              <w:right w:w="80" w:type="dxa"/>
            </w:tcMar>
            <w:vAlign w:val="center"/>
          </w:tcPr>
          <w:p w:rsidR="00B464C1" w:rsidRDefault="00B464C1" w:rsidP="00263827">
            <w:pPr>
              <w:adjustRightInd w:val="0"/>
              <w:snapToGrid w:val="0"/>
              <w:jc w:val="center"/>
              <w:rPr>
                <w:rFonts w:ascii="宋体" w:hAnsi="宋体" w:cs="宋体" w:hint="eastAsia"/>
                <w:szCs w:val="21"/>
              </w:rPr>
            </w:pPr>
            <w:r>
              <w:rPr>
                <w:rFonts w:ascii="宋体" w:hAnsi="宋体" w:cs="宋体" w:hint="eastAsia"/>
                <w:szCs w:val="21"/>
                <w:lang w:bidi="ar"/>
              </w:rPr>
              <w:t>1</w:t>
            </w:r>
          </w:p>
        </w:tc>
        <w:tc>
          <w:tcPr>
            <w:tcW w:w="764" w:type="dxa"/>
            <w:tcBorders>
              <w:tl2br w:val="nil"/>
              <w:tr2bl w:val="nil"/>
            </w:tcBorders>
            <w:vAlign w:val="center"/>
          </w:tcPr>
          <w:p w:rsidR="00B464C1" w:rsidRDefault="00B464C1" w:rsidP="00263827">
            <w:pPr>
              <w:adjustRightInd w:val="0"/>
              <w:snapToGrid w:val="0"/>
              <w:jc w:val="center"/>
              <w:rPr>
                <w:rFonts w:ascii="宋体" w:hAnsi="宋体" w:cs="宋体" w:hint="eastAsia"/>
                <w:szCs w:val="21"/>
              </w:rPr>
            </w:pPr>
            <w:r>
              <w:rPr>
                <w:rFonts w:ascii="宋体" w:hAnsi="宋体" w:cs="宋体" w:hint="eastAsia"/>
                <w:szCs w:val="21"/>
                <w:lang w:bidi="ar"/>
              </w:rPr>
              <w:t>报价评审</w:t>
            </w:r>
            <w:r>
              <w:rPr>
                <w:rFonts w:ascii="宋体" w:hAnsi="宋体" w:cs="宋体" w:hint="eastAsia"/>
                <w:szCs w:val="21"/>
                <w:lang w:bidi="ar"/>
              </w:rPr>
              <w:t>30</w:t>
            </w:r>
            <w:r>
              <w:rPr>
                <w:rFonts w:hAnsi="宋体" w:hint="eastAsia"/>
                <w:szCs w:val="21"/>
              </w:rPr>
              <w:t>%</w:t>
            </w:r>
          </w:p>
        </w:tc>
        <w:tc>
          <w:tcPr>
            <w:tcW w:w="454" w:type="dxa"/>
            <w:tcBorders>
              <w:tl2br w:val="nil"/>
              <w:tr2bl w:val="nil"/>
            </w:tcBorders>
            <w:vAlign w:val="center"/>
          </w:tcPr>
          <w:p w:rsidR="00B464C1" w:rsidRDefault="00B464C1" w:rsidP="00263827">
            <w:pPr>
              <w:adjustRightInd w:val="0"/>
              <w:snapToGrid w:val="0"/>
              <w:jc w:val="center"/>
              <w:rPr>
                <w:rFonts w:ascii="宋体" w:hAnsi="宋体" w:cs="宋体" w:hint="eastAsia"/>
                <w:szCs w:val="21"/>
              </w:rPr>
            </w:pPr>
            <w:r>
              <w:rPr>
                <w:rFonts w:ascii="宋体" w:hAnsi="宋体" w:cs="宋体" w:hint="eastAsia"/>
                <w:szCs w:val="21"/>
                <w:lang w:bidi="ar"/>
              </w:rPr>
              <w:t>30</w:t>
            </w:r>
            <w:r>
              <w:rPr>
                <w:rFonts w:ascii="宋体" w:hAnsi="宋体" w:cs="宋体" w:hint="eastAsia"/>
                <w:szCs w:val="21"/>
                <w:lang w:bidi="ar"/>
              </w:rPr>
              <w:t>分</w:t>
            </w:r>
          </w:p>
        </w:tc>
        <w:tc>
          <w:tcPr>
            <w:tcW w:w="572" w:type="dxa"/>
            <w:tcBorders>
              <w:tl2br w:val="nil"/>
              <w:tr2bl w:val="nil"/>
            </w:tcBorders>
            <w:vAlign w:val="center"/>
          </w:tcPr>
          <w:p w:rsidR="00B464C1" w:rsidRDefault="00B464C1" w:rsidP="00263827">
            <w:pPr>
              <w:adjustRightInd w:val="0"/>
              <w:snapToGrid w:val="0"/>
              <w:jc w:val="center"/>
              <w:rPr>
                <w:rFonts w:ascii="宋体" w:hAnsi="宋体" w:cs="宋体" w:hint="eastAsia"/>
                <w:szCs w:val="21"/>
              </w:rPr>
            </w:pPr>
            <w:r>
              <w:rPr>
                <w:rFonts w:ascii="宋体" w:hAnsi="宋体" w:cs="宋体" w:hint="eastAsia"/>
                <w:szCs w:val="21"/>
                <w:lang w:bidi="ar"/>
              </w:rPr>
              <w:t>共同评审因素</w:t>
            </w:r>
          </w:p>
        </w:tc>
        <w:tc>
          <w:tcPr>
            <w:tcW w:w="4998" w:type="dxa"/>
            <w:tcBorders>
              <w:tl2br w:val="nil"/>
              <w:tr2bl w:val="nil"/>
            </w:tcBorders>
          </w:tcPr>
          <w:p w:rsidR="00B464C1" w:rsidRDefault="00B464C1" w:rsidP="006C0EB3">
            <w:pPr>
              <w:widowControl/>
              <w:adjustRightInd w:val="0"/>
              <w:snapToGrid w:val="0"/>
              <w:jc w:val="left"/>
              <w:textAlignment w:val="center"/>
              <w:rPr>
                <w:rFonts w:ascii="宋体" w:hAnsi="宋体" w:cs="宋体" w:hint="eastAsia"/>
                <w:color w:val="000000"/>
                <w:szCs w:val="21"/>
                <w:lang w:bidi="ar"/>
              </w:rPr>
            </w:pPr>
            <w:r>
              <w:rPr>
                <w:rFonts w:ascii="宋体" w:hAnsi="宋体" w:cs="宋体" w:hint="eastAsia"/>
                <w:color w:val="000000"/>
                <w:szCs w:val="21"/>
                <w:lang w:bidi="ar"/>
              </w:rPr>
              <w:t>1</w:t>
            </w:r>
            <w:r>
              <w:rPr>
                <w:rFonts w:ascii="宋体" w:hAnsi="宋体" w:cs="宋体" w:hint="eastAsia"/>
                <w:color w:val="000000"/>
                <w:szCs w:val="21"/>
                <w:lang w:bidi="ar"/>
              </w:rPr>
              <w:t>、经专家评审，通过资格性和符合性审查，且最后报价最低的供应商的最后报价作为评审基准价。</w:t>
            </w:r>
          </w:p>
          <w:p w:rsidR="00B464C1" w:rsidRDefault="00B464C1" w:rsidP="006C0EB3">
            <w:pPr>
              <w:adjustRightInd w:val="0"/>
              <w:snapToGrid w:val="0"/>
              <w:ind w:leftChars="43" w:left="90" w:rightChars="13" w:right="27"/>
              <w:jc w:val="left"/>
              <w:rPr>
                <w:rFonts w:ascii="宋体" w:hAnsi="宋体" w:cs="宋体" w:hint="eastAsia"/>
                <w:color w:val="000000"/>
                <w:szCs w:val="21"/>
                <w:lang w:bidi="ar"/>
              </w:rPr>
            </w:pPr>
            <w:r>
              <w:rPr>
                <w:rFonts w:ascii="宋体" w:hAnsi="宋体" w:cs="宋体" w:hint="eastAsia"/>
                <w:color w:val="000000"/>
                <w:szCs w:val="21"/>
                <w:lang w:bidi="ar"/>
              </w:rPr>
              <w:t>2</w:t>
            </w:r>
            <w:r>
              <w:rPr>
                <w:rFonts w:ascii="宋体" w:hAnsi="宋体" w:cs="宋体" w:hint="eastAsia"/>
                <w:color w:val="000000"/>
                <w:szCs w:val="21"/>
                <w:lang w:bidi="ar"/>
              </w:rPr>
              <w:t>、投标报价得分</w:t>
            </w:r>
            <w:r>
              <w:rPr>
                <w:rFonts w:ascii="宋体" w:hAnsi="宋体" w:cs="宋体" w:hint="eastAsia"/>
                <w:color w:val="000000"/>
                <w:szCs w:val="21"/>
                <w:lang w:bidi="ar"/>
              </w:rPr>
              <w:t>=(</w:t>
            </w:r>
            <w:r>
              <w:rPr>
                <w:rFonts w:ascii="宋体" w:hAnsi="宋体" w:cs="宋体" w:hint="eastAsia"/>
                <w:color w:val="000000"/>
                <w:szCs w:val="21"/>
                <w:lang w:bidi="ar"/>
              </w:rPr>
              <w:t>评标基准价／投标报价</w:t>
            </w:r>
            <w:r>
              <w:rPr>
                <w:rFonts w:ascii="宋体" w:hAnsi="宋体" w:cs="宋体" w:hint="eastAsia"/>
                <w:color w:val="000000"/>
                <w:szCs w:val="21"/>
                <w:lang w:bidi="ar"/>
              </w:rPr>
              <w:t>)</w:t>
            </w:r>
            <w:r>
              <w:rPr>
                <w:rFonts w:ascii="宋体" w:hAnsi="宋体" w:cs="宋体" w:hint="eastAsia"/>
                <w:color w:val="000000"/>
                <w:szCs w:val="21"/>
                <w:lang w:bidi="ar"/>
              </w:rPr>
              <w:t>×</w:t>
            </w:r>
            <w:r>
              <w:rPr>
                <w:rFonts w:ascii="宋体" w:hAnsi="宋体" w:cs="宋体" w:hint="eastAsia"/>
                <w:color w:val="000000"/>
                <w:szCs w:val="21"/>
                <w:lang w:bidi="ar"/>
              </w:rPr>
              <w:t>30</w:t>
            </w:r>
            <w:r>
              <w:rPr>
                <w:rFonts w:ascii="宋体" w:hAnsi="宋体" w:cs="宋体" w:hint="eastAsia"/>
                <w:color w:val="000000"/>
                <w:szCs w:val="21"/>
                <w:lang w:bidi="ar"/>
              </w:rPr>
              <w:t>。</w:t>
            </w:r>
          </w:p>
        </w:tc>
        <w:tc>
          <w:tcPr>
            <w:tcW w:w="1297" w:type="dxa"/>
            <w:tcBorders>
              <w:tl2br w:val="nil"/>
              <w:tr2bl w:val="nil"/>
            </w:tcBorders>
          </w:tcPr>
          <w:p w:rsidR="00B464C1" w:rsidRDefault="00581743" w:rsidP="00263827">
            <w:pPr>
              <w:adjustRightInd w:val="0"/>
              <w:snapToGrid w:val="0"/>
              <w:rPr>
                <w:rFonts w:ascii="宋体" w:hAnsi="宋体" w:cs="宋体" w:hint="eastAsia"/>
                <w:szCs w:val="21"/>
              </w:rPr>
            </w:pPr>
            <w:r>
              <w:rPr>
                <w:rFonts w:ascii="宋体" w:hAnsi="宋体" w:cs="宋体" w:hint="eastAsia"/>
                <w:szCs w:val="21"/>
              </w:rPr>
              <w:t>共同评分因素</w:t>
            </w:r>
          </w:p>
        </w:tc>
      </w:tr>
      <w:tr w:rsidR="00B464C1" w:rsidTr="00581743">
        <w:trPr>
          <w:trHeight w:val="468"/>
        </w:trPr>
        <w:tc>
          <w:tcPr>
            <w:tcW w:w="437" w:type="dxa"/>
            <w:tcBorders>
              <w:tl2br w:val="nil"/>
              <w:tr2bl w:val="nil"/>
            </w:tcBorders>
            <w:tcMar>
              <w:top w:w="80" w:type="dxa"/>
              <w:left w:w="80" w:type="dxa"/>
              <w:bottom w:w="80" w:type="dxa"/>
              <w:right w:w="80" w:type="dxa"/>
            </w:tcMar>
            <w:vAlign w:val="center"/>
          </w:tcPr>
          <w:p w:rsidR="00B464C1" w:rsidRDefault="00B464C1" w:rsidP="00263827">
            <w:pPr>
              <w:adjustRightInd w:val="0"/>
              <w:snapToGrid w:val="0"/>
              <w:jc w:val="center"/>
              <w:rPr>
                <w:rFonts w:ascii="宋体" w:hAnsi="宋体" w:cs="宋体" w:hint="eastAsia"/>
                <w:szCs w:val="21"/>
              </w:rPr>
            </w:pPr>
            <w:r>
              <w:rPr>
                <w:rFonts w:ascii="宋体" w:hAnsi="宋体" w:cs="宋体" w:hint="eastAsia"/>
                <w:szCs w:val="21"/>
                <w:lang w:bidi="ar"/>
              </w:rPr>
              <w:t>2</w:t>
            </w:r>
          </w:p>
        </w:tc>
        <w:tc>
          <w:tcPr>
            <w:tcW w:w="764" w:type="dxa"/>
            <w:tcBorders>
              <w:tl2br w:val="nil"/>
              <w:tr2bl w:val="nil"/>
            </w:tcBorders>
            <w:vAlign w:val="center"/>
          </w:tcPr>
          <w:p w:rsidR="00B464C1" w:rsidRDefault="00B464C1" w:rsidP="00263827">
            <w:pPr>
              <w:adjustRightInd w:val="0"/>
              <w:snapToGrid w:val="0"/>
              <w:ind w:leftChars="43" w:left="90" w:rightChars="13" w:right="27"/>
              <w:jc w:val="left"/>
              <w:rPr>
                <w:rFonts w:ascii="宋体" w:hAnsi="宋体" w:cs="宋体" w:hint="eastAsia"/>
                <w:szCs w:val="21"/>
              </w:rPr>
            </w:pPr>
            <w:r>
              <w:rPr>
                <w:rFonts w:ascii="宋体" w:hAnsi="宋体" w:cs="宋体" w:hint="eastAsia"/>
                <w:szCs w:val="21"/>
                <w:lang w:bidi="ar"/>
              </w:rPr>
              <w:t>技术参数及要求</w:t>
            </w:r>
            <w:r>
              <w:rPr>
                <w:rFonts w:ascii="宋体" w:hAnsi="宋体" w:cs="宋体" w:hint="eastAsia"/>
                <w:szCs w:val="21"/>
                <w:lang w:bidi="ar"/>
              </w:rPr>
              <w:t>40</w:t>
            </w:r>
            <w:r>
              <w:rPr>
                <w:rFonts w:hAnsi="宋体" w:hint="eastAsia"/>
                <w:szCs w:val="21"/>
              </w:rPr>
              <w:t>%</w:t>
            </w:r>
          </w:p>
        </w:tc>
        <w:tc>
          <w:tcPr>
            <w:tcW w:w="454" w:type="dxa"/>
            <w:tcBorders>
              <w:tl2br w:val="nil"/>
              <w:tr2bl w:val="nil"/>
            </w:tcBorders>
            <w:vAlign w:val="center"/>
          </w:tcPr>
          <w:p w:rsidR="00B464C1" w:rsidRDefault="00B464C1" w:rsidP="00263827">
            <w:pPr>
              <w:adjustRightInd w:val="0"/>
              <w:snapToGrid w:val="0"/>
              <w:ind w:leftChars="43" w:left="90" w:rightChars="13" w:right="27"/>
              <w:jc w:val="left"/>
              <w:rPr>
                <w:rFonts w:ascii="宋体" w:hAnsi="宋体" w:cs="宋体" w:hint="eastAsia"/>
                <w:szCs w:val="21"/>
              </w:rPr>
            </w:pPr>
            <w:r>
              <w:rPr>
                <w:rFonts w:ascii="宋体" w:hAnsi="宋体" w:cs="宋体" w:hint="eastAsia"/>
                <w:szCs w:val="21"/>
                <w:lang w:bidi="ar"/>
              </w:rPr>
              <w:t>40</w:t>
            </w:r>
            <w:r>
              <w:rPr>
                <w:rFonts w:ascii="宋体" w:hAnsi="宋体" w:cs="宋体" w:hint="eastAsia"/>
                <w:szCs w:val="21"/>
                <w:lang w:bidi="ar"/>
              </w:rPr>
              <w:t>分</w:t>
            </w:r>
          </w:p>
        </w:tc>
        <w:tc>
          <w:tcPr>
            <w:tcW w:w="572" w:type="dxa"/>
            <w:tcBorders>
              <w:tl2br w:val="nil"/>
              <w:tr2bl w:val="nil"/>
            </w:tcBorders>
            <w:vAlign w:val="center"/>
          </w:tcPr>
          <w:p w:rsidR="00B464C1" w:rsidRDefault="00B464C1" w:rsidP="00263827">
            <w:pPr>
              <w:adjustRightInd w:val="0"/>
              <w:snapToGrid w:val="0"/>
              <w:jc w:val="center"/>
              <w:rPr>
                <w:rFonts w:ascii="宋体" w:hAnsi="宋体" w:cs="宋体" w:hint="eastAsia"/>
                <w:szCs w:val="21"/>
              </w:rPr>
            </w:pPr>
            <w:r>
              <w:rPr>
                <w:rFonts w:ascii="宋体" w:hAnsi="宋体" w:cs="宋体" w:hint="eastAsia"/>
                <w:szCs w:val="21"/>
                <w:lang w:bidi="ar"/>
              </w:rPr>
              <w:t>共同评审因素</w:t>
            </w:r>
          </w:p>
        </w:tc>
        <w:tc>
          <w:tcPr>
            <w:tcW w:w="4998" w:type="dxa"/>
            <w:tcBorders>
              <w:tl2br w:val="nil"/>
              <w:tr2bl w:val="nil"/>
            </w:tcBorders>
            <w:vAlign w:val="center"/>
          </w:tcPr>
          <w:p w:rsidR="00B464C1" w:rsidRDefault="00B464C1" w:rsidP="00263827">
            <w:pPr>
              <w:autoSpaceDN w:val="0"/>
              <w:jc w:val="left"/>
              <w:rPr>
                <w:rFonts w:ascii="宋体"/>
                <w:szCs w:val="21"/>
              </w:rPr>
            </w:pPr>
            <w:r>
              <w:rPr>
                <w:rFonts w:ascii="宋体" w:hAnsi="宋体" w:hint="eastAsia"/>
                <w:szCs w:val="21"/>
              </w:rPr>
              <w:t>1.</w:t>
            </w:r>
            <w:r>
              <w:rPr>
                <w:rFonts w:ascii="宋体" w:hAnsi="宋体" w:hint="eastAsia"/>
                <w:szCs w:val="21"/>
              </w:rPr>
              <w:t>投标人完全满足招标文件“技术参数要求”的，得</w:t>
            </w:r>
            <w:r>
              <w:rPr>
                <w:rFonts w:ascii="宋体" w:hAnsi="宋体" w:hint="eastAsia"/>
                <w:szCs w:val="21"/>
              </w:rPr>
              <w:t>4</w:t>
            </w:r>
            <w:r>
              <w:rPr>
                <w:rFonts w:ascii="宋体"/>
                <w:szCs w:val="21"/>
              </w:rPr>
              <w:t>0</w:t>
            </w:r>
            <w:r>
              <w:rPr>
                <w:rFonts w:ascii="宋体" w:hAnsi="宋体" w:hint="eastAsia"/>
                <w:szCs w:val="21"/>
              </w:rPr>
              <w:t>分；</w:t>
            </w:r>
          </w:p>
          <w:p w:rsidR="00B464C1" w:rsidRDefault="00B464C1" w:rsidP="00263827">
            <w:pPr>
              <w:autoSpaceDN w:val="0"/>
              <w:jc w:val="left"/>
              <w:rPr>
                <w:rFonts w:ascii="宋体" w:hAnsi="宋体" w:hint="eastAsia"/>
                <w:szCs w:val="21"/>
              </w:rPr>
            </w:pPr>
            <w:r>
              <w:rPr>
                <w:rFonts w:ascii="宋体" w:hAnsi="宋体" w:hint="eastAsia"/>
                <w:szCs w:val="21"/>
              </w:rPr>
              <w:t>投标人不满足招标文件“技术参数要求”的，则在</w:t>
            </w:r>
            <w:r>
              <w:rPr>
                <w:rFonts w:ascii="宋体" w:hAnsi="宋体" w:hint="eastAsia"/>
                <w:szCs w:val="21"/>
              </w:rPr>
              <w:t>4</w:t>
            </w:r>
            <w:r>
              <w:rPr>
                <w:rFonts w:ascii="宋体"/>
                <w:szCs w:val="21"/>
              </w:rPr>
              <w:t>0</w:t>
            </w:r>
            <w:r>
              <w:rPr>
                <w:rFonts w:ascii="宋体" w:hAnsi="宋体" w:hint="eastAsia"/>
                <w:szCs w:val="21"/>
              </w:rPr>
              <w:t>分的基础上，按以下原则扣分，扣完为止：</w:t>
            </w:r>
          </w:p>
          <w:p w:rsidR="00B464C1" w:rsidRDefault="00B464C1" w:rsidP="00263827">
            <w:pPr>
              <w:autoSpaceDN w:val="0"/>
              <w:jc w:val="left"/>
              <w:rPr>
                <w:rFonts w:ascii="宋体" w:hAnsi="宋体" w:hint="eastAsia"/>
                <w:szCs w:val="21"/>
              </w:rPr>
            </w:pPr>
            <w:r>
              <w:rPr>
                <w:rFonts w:ascii="宋体" w:hAnsi="宋体" w:hint="eastAsia"/>
                <w:szCs w:val="21"/>
              </w:rPr>
              <w:t>①标“★”项为本项目实质性要求，不允许负偏离，否则作废标处理。</w:t>
            </w:r>
          </w:p>
          <w:p w:rsidR="00B464C1" w:rsidRDefault="00B464C1" w:rsidP="00263827">
            <w:pPr>
              <w:autoSpaceDN w:val="0"/>
              <w:jc w:val="left"/>
              <w:rPr>
                <w:rFonts w:ascii="宋体" w:hAnsi="宋体" w:hint="eastAsia"/>
                <w:szCs w:val="21"/>
              </w:rPr>
            </w:pPr>
            <w:r>
              <w:rPr>
                <w:rFonts w:ascii="宋体" w:hAnsi="宋体" w:hint="eastAsia"/>
                <w:szCs w:val="21"/>
              </w:rPr>
              <w:t>②每有一项不满足招标文件对应包件“技术参数要求”中带“▲”号条款要求的扣</w:t>
            </w:r>
            <w:r>
              <w:rPr>
                <w:rFonts w:ascii="宋体" w:hAnsi="宋体" w:hint="eastAsia"/>
                <w:szCs w:val="21"/>
              </w:rPr>
              <w:t>2</w:t>
            </w:r>
            <w:r>
              <w:rPr>
                <w:rFonts w:ascii="宋体" w:hAnsi="宋体" w:hint="eastAsia"/>
                <w:szCs w:val="21"/>
              </w:rPr>
              <w:t>分，共</w:t>
            </w:r>
            <w:r>
              <w:rPr>
                <w:rFonts w:ascii="宋体" w:hAnsi="宋体" w:hint="eastAsia"/>
                <w:szCs w:val="21"/>
              </w:rPr>
              <w:t>20</w:t>
            </w:r>
            <w:r>
              <w:rPr>
                <w:rFonts w:ascii="宋体" w:hAnsi="宋体" w:hint="eastAsia"/>
                <w:szCs w:val="21"/>
              </w:rPr>
              <w:t>分</w:t>
            </w:r>
          </w:p>
          <w:p w:rsidR="00B464C1" w:rsidRDefault="00B464C1" w:rsidP="00263827">
            <w:pPr>
              <w:autoSpaceDN w:val="0"/>
              <w:jc w:val="left"/>
              <w:rPr>
                <w:rFonts w:ascii="宋体" w:hAnsi="宋体" w:cs="宋体" w:hint="eastAsia"/>
                <w:szCs w:val="21"/>
              </w:rPr>
            </w:pPr>
            <w:r>
              <w:rPr>
                <w:rFonts w:ascii="宋体" w:hAnsi="宋体" w:hint="eastAsia"/>
                <w:szCs w:val="21"/>
              </w:rPr>
              <w:t>③每有一项不满足招标文件对应包件“技术参数要求”中未标注符号“▲”条款要求的扣</w:t>
            </w:r>
            <w:r>
              <w:rPr>
                <w:rFonts w:ascii="宋体" w:hAnsi="宋体" w:hint="eastAsia"/>
                <w:szCs w:val="21"/>
              </w:rPr>
              <w:t>1.5</w:t>
            </w:r>
            <w:r>
              <w:rPr>
                <w:rFonts w:ascii="宋体" w:hAnsi="宋体" w:hint="eastAsia"/>
                <w:szCs w:val="21"/>
              </w:rPr>
              <w:t>分，共</w:t>
            </w:r>
            <w:r>
              <w:rPr>
                <w:rFonts w:ascii="宋体" w:hAnsi="宋体" w:hint="eastAsia"/>
                <w:szCs w:val="21"/>
              </w:rPr>
              <w:t>20</w:t>
            </w:r>
            <w:r>
              <w:rPr>
                <w:rFonts w:ascii="宋体" w:hAnsi="宋体" w:hint="eastAsia"/>
                <w:szCs w:val="21"/>
              </w:rPr>
              <w:t>分，扣完为止。</w:t>
            </w:r>
          </w:p>
        </w:tc>
        <w:tc>
          <w:tcPr>
            <w:tcW w:w="1297" w:type="dxa"/>
            <w:tcBorders>
              <w:tl2br w:val="nil"/>
              <w:tr2bl w:val="nil"/>
            </w:tcBorders>
          </w:tcPr>
          <w:p w:rsidR="00B464C1" w:rsidRDefault="00581743" w:rsidP="00581743">
            <w:pPr>
              <w:adjustRightInd w:val="0"/>
              <w:snapToGrid w:val="0"/>
              <w:rPr>
                <w:rFonts w:ascii="宋体" w:hAnsi="宋体" w:cs="宋体" w:hint="eastAsia"/>
                <w:szCs w:val="21"/>
              </w:rPr>
            </w:pPr>
            <w:r>
              <w:rPr>
                <w:rFonts w:ascii="宋体" w:hAnsi="宋体" w:cs="宋体" w:hint="eastAsia"/>
                <w:szCs w:val="21"/>
              </w:rPr>
              <w:t>共同评分因素</w:t>
            </w:r>
          </w:p>
        </w:tc>
      </w:tr>
      <w:tr w:rsidR="00B464C1" w:rsidTr="00581743">
        <w:trPr>
          <w:trHeight w:val="1216"/>
        </w:trPr>
        <w:tc>
          <w:tcPr>
            <w:tcW w:w="437" w:type="dxa"/>
            <w:tcBorders>
              <w:tl2br w:val="nil"/>
              <w:tr2bl w:val="nil"/>
            </w:tcBorders>
            <w:tcMar>
              <w:top w:w="80" w:type="dxa"/>
              <w:left w:w="80" w:type="dxa"/>
              <w:bottom w:w="80" w:type="dxa"/>
              <w:right w:w="80" w:type="dxa"/>
            </w:tcMar>
            <w:vAlign w:val="center"/>
          </w:tcPr>
          <w:p w:rsidR="00B464C1" w:rsidRDefault="00292578" w:rsidP="00263827">
            <w:pPr>
              <w:rPr>
                <w:rFonts w:ascii="Calibri" w:hAnsi="Calibri" w:cs="Calibri"/>
                <w:szCs w:val="21"/>
              </w:rPr>
            </w:pPr>
            <w:r>
              <w:rPr>
                <w:rFonts w:ascii="Calibri" w:hAnsi="Calibri" w:cs="Calibri" w:hint="eastAsia"/>
                <w:szCs w:val="21"/>
              </w:rPr>
              <w:t>3</w:t>
            </w:r>
          </w:p>
        </w:tc>
        <w:tc>
          <w:tcPr>
            <w:tcW w:w="764" w:type="dxa"/>
            <w:tcBorders>
              <w:tl2br w:val="nil"/>
              <w:tr2bl w:val="nil"/>
            </w:tcBorders>
            <w:vAlign w:val="center"/>
          </w:tcPr>
          <w:p w:rsidR="00B464C1" w:rsidRDefault="00F43A89" w:rsidP="00263827">
            <w:pPr>
              <w:rPr>
                <w:rFonts w:ascii="Calibri" w:hAnsi="Calibri" w:cs="Calibri"/>
                <w:szCs w:val="21"/>
              </w:rPr>
            </w:pPr>
            <w:r w:rsidRPr="007F18A1">
              <w:rPr>
                <w:rFonts w:ascii="宋体" w:hAnsi="宋体" w:cs="宋体" w:hint="eastAsia"/>
                <w:szCs w:val="21"/>
              </w:rPr>
              <w:t>履约能力</w:t>
            </w:r>
            <w:r w:rsidR="005B3D86">
              <w:rPr>
                <w:rFonts w:ascii="宋体" w:hAnsi="宋体" w:cs="宋体" w:hint="eastAsia"/>
                <w:szCs w:val="21"/>
              </w:rPr>
              <w:t>1</w:t>
            </w:r>
            <w:r w:rsidR="005B3D86">
              <w:rPr>
                <w:rFonts w:ascii="宋体" w:hAnsi="宋体" w:cs="宋体"/>
                <w:szCs w:val="21"/>
              </w:rPr>
              <w:t>4</w:t>
            </w:r>
            <w:r w:rsidR="005B3D86">
              <w:rPr>
                <w:rFonts w:ascii="宋体" w:hAnsi="宋体" w:cs="宋体" w:hint="eastAsia"/>
                <w:szCs w:val="21"/>
              </w:rPr>
              <w:t>%</w:t>
            </w:r>
          </w:p>
        </w:tc>
        <w:tc>
          <w:tcPr>
            <w:tcW w:w="454" w:type="dxa"/>
            <w:tcBorders>
              <w:tl2br w:val="nil"/>
              <w:tr2bl w:val="nil"/>
            </w:tcBorders>
            <w:vAlign w:val="center"/>
          </w:tcPr>
          <w:p w:rsidR="00B464C1" w:rsidRDefault="005B3D86" w:rsidP="00263827">
            <w:pPr>
              <w:rPr>
                <w:rFonts w:ascii="Calibri" w:hAnsi="Calibri" w:cs="Calibri"/>
                <w:szCs w:val="21"/>
              </w:rPr>
            </w:pPr>
            <w:r>
              <w:rPr>
                <w:rFonts w:ascii="Calibri" w:hAnsi="Calibri" w:cs="Calibri" w:hint="eastAsia"/>
                <w:szCs w:val="21"/>
              </w:rPr>
              <w:t>1</w:t>
            </w:r>
            <w:r>
              <w:rPr>
                <w:rFonts w:ascii="Calibri" w:hAnsi="Calibri" w:cs="Calibri"/>
                <w:szCs w:val="21"/>
              </w:rPr>
              <w:t>4</w:t>
            </w:r>
            <w:r>
              <w:rPr>
                <w:rFonts w:ascii="Calibri" w:hAnsi="Calibri" w:cs="Calibri" w:hint="eastAsia"/>
                <w:szCs w:val="21"/>
              </w:rPr>
              <w:t>分</w:t>
            </w:r>
          </w:p>
        </w:tc>
        <w:tc>
          <w:tcPr>
            <w:tcW w:w="572" w:type="dxa"/>
            <w:tcBorders>
              <w:tl2br w:val="nil"/>
              <w:tr2bl w:val="nil"/>
            </w:tcBorders>
            <w:vAlign w:val="center"/>
          </w:tcPr>
          <w:p w:rsidR="00B464C1" w:rsidRDefault="005B3D86" w:rsidP="00263827">
            <w:pPr>
              <w:rPr>
                <w:rFonts w:ascii="Calibri" w:hAnsi="Calibri" w:cs="Calibri"/>
                <w:szCs w:val="21"/>
              </w:rPr>
            </w:pPr>
            <w:r>
              <w:rPr>
                <w:rFonts w:ascii="宋体" w:hAnsi="宋体" w:cs="宋体" w:hint="eastAsia"/>
                <w:szCs w:val="21"/>
                <w:lang w:bidi="ar"/>
              </w:rPr>
              <w:t>共同评审因素</w:t>
            </w:r>
          </w:p>
        </w:tc>
        <w:tc>
          <w:tcPr>
            <w:tcW w:w="4998" w:type="dxa"/>
            <w:tcBorders>
              <w:tl2br w:val="nil"/>
              <w:tr2bl w:val="nil"/>
            </w:tcBorders>
            <w:vAlign w:val="center"/>
          </w:tcPr>
          <w:p w:rsidR="00B464C1" w:rsidRDefault="008149F1" w:rsidP="00B96235">
            <w:pPr>
              <w:jc w:val="left"/>
              <w:rPr>
                <w:rFonts w:ascii="宋体" w:hAnsi="宋体" w:cs="宋体" w:hint="eastAsia"/>
                <w:szCs w:val="21"/>
                <w:lang w:bidi="ar"/>
              </w:rPr>
            </w:pPr>
            <w:r w:rsidRPr="007F18A1">
              <w:rPr>
                <w:rFonts w:ascii="宋体" w:hAnsi="宋体" w:cs="宋体" w:hint="eastAsia"/>
                <w:szCs w:val="21"/>
              </w:rPr>
              <w:t>供应商每提供一份</w:t>
            </w:r>
            <w:r w:rsidRPr="007F18A1">
              <w:rPr>
                <w:rFonts w:ascii="宋体" w:hAnsi="宋体" w:cs="宋体" w:hint="eastAsia"/>
                <w:szCs w:val="21"/>
              </w:rPr>
              <w:t>2019</w:t>
            </w:r>
            <w:r w:rsidRPr="007F18A1">
              <w:rPr>
                <w:rFonts w:ascii="宋体" w:hAnsi="宋体" w:cs="宋体" w:hint="eastAsia"/>
                <w:szCs w:val="21"/>
              </w:rPr>
              <w:t>年</w:t>
            </w:r>
            <w:r w:rsidRPr="007F18A1">
              <w:rPr>
                <w:rFonts w:ascii="宋体" w:hAnsi="宋体" w:cs="宋体" w:hint="eastAsia"/>
                <w:szCs w:val="21"/>
              </w:rPr>
              <w:t>1</w:t>
            </w:r>
            <w:r w:rsidRPr="007F18A1">
              <w:rPr>
                <w:rFonts w:ascii="宋体" w:hAnsi="宋体" w:cs="宋体" w:hint="eastAsia"/>
                <w:szCs w:val="21"/>
              </w:rPr>
              <w:t>月</w:t>
            </w:r>
            <w:r w:rsidRPr="007F18A1">
              <w:rPr>
                <w:rFonts w:ascii="宋体" w:hAnsi="宋体" w:cs="宋体" w:hint="eastAsia"/>
                <w:szCs w:val="21"/>
              </w:rPr>
              <w:t>1</w:t>
            </w:r>
            <w:r w:rsidRPr="007F18A1">
              <w:rPr>
                <w:rFonts w:ascii="宋体" w:hAnsi="宋体" w:cs="宋体" w:hint="eastAsia"/>
                <w:szCs w:val="21"/>
              </w:rPr>
              <w:t>日至递交响应文件截止时间的三甲医院类似本项目的业绩得</w:t>
            </w:r>
            <w:r w:rsidR="00B96235">
              <w:rPr>
                <w:rFonts w:ascii="宋体" w:hAnsi="宋体" w:cs="宋体"/>
                <w:szCs w:val="21"/>
              </w:rPr>
              <w:t>2</w:t>
            </w:r>
            <w:r w:rsidRPr="007F18A1">
              <w:rPr>
                <w:rFonts w:ascii="宋体" w:hAnsi="宋体" w:cs="宋体" w:hint="eastAsia"/>
                <w:szCs w:val="21"/>
              </w:rPr>
              <w:t>分，满分</w:t>
            </w:r>
            <w:r w:rsidR="00D23556">
              <w:rPr>
                <w:rFonts w:ascii="宋体" w:hAnsi="宋体" w:cs="宋体"/>
                <w:szCs w:val="21"/>
              </w:rPr>
              <w:t>14</w:t>
            </w:r>
            <w:r w:rsidRPr="007F18A1">
              <w:rPr>
                <w:rFonts w:ascii="宋体" w:hAnsi="宋体" w:cs="宋体" w:hint="eastAsia"/>
                <w:szCs w:val="21"/>
              </w:rPr>
              <w:t>分。</w:t>
            </w:r>
            <w:r w:rsidRPr="007F18A1">
              <w:rPr>
                <w:rFonts w:ascii="宋体" w:hAnsi="宋体" w:cs="宋体" w:hint="eastAsia"/>
                <w:szCs w:val="21"/>
              </w:rPr>
              <w:t>(</w:t>
            </w:r>
            <w:r w:rsidRPr="007F18A1">
              <w:rPr>
                <w:rFonts w:ascii="宋体" w:hAnsi="宋体" w:cs="宋体" w:hint="eastAsia"/>
                <w:szCs w:val="21"/>
              </w:rPr>
              <w:t>提供加盖供应商公章（鲜章）合同复印件</w:t>
            </w:r>
            <w:r w:rsidRPr="007F18A1">
              <w:rPr>
                <w:rFonts w:ascii="宋体" w:hAnsi="宋体" w:cs="宋体" w:hint="eastAsia"/>
                <w:szCs w:val="21"/>
              </w:rPr>
              <w:t>)</w:t>
            </w:r>
          </w:p>
        </w:tc>
        <w:tc>
          <w:tcPr>
            <w:tcW w:w="1297" w:type="dxa"/>
            <w:tcBorders>
              <w:tl2br w:val="nil"/>
              <w:tr2bl w:val="nil"/>
            </w:tcBorders>
            <w:vAlign w:val="center"/>
          </w:tcPr>
          <w:p w:rsidR="00B464C1" w:rsidRDefault="00581743" w:rsidP="00263827">
            <w:pPr>
              <w:rPr>
                <w:rFonts w:ascii="Calibri" w:hAnsi="Calibri" w:cs="Calibri"/>
                <w:szCs w:val="21"/>
              </w:rPr>
            </w:pPr>
            <w:r>
              <w:rPr>
                <w:rFonts w:ascii="宋体" w:hAnsi="宋体" w:cs="宋体" w:hint="eastAsia"/>
                <w:szCs w:val="21"/>
              </w:rPr>
              <w:t>共同评分因素</w:t>
            </w:r>
          </w:p>
        </w:tc>
      </w:tr>
      <w:tr w:rsidR="00B464C1" w:rsidTr="00581743">
        <w:trPr>
          <w:trHeight w:val="348"/>
        </w:trPr>
        <w:tc>
          <w:tcPr>
            <w:tcW w:w="437" w:type="dxa"/>
            <w:tcBorders>
              <w:tl2br w:val="nil"/>
              <w:tr2bl w:val="nil"/>
            </w:tcBorders>
            <w:tcMar>
              <w:top w:w="80" w:type="dxa"/>
              <w:left w:w="80" w:type="dxa"/>
              <w:bottom w:w="80" w:type="dxa"/>
              <w:right w:w="80" w:type="dxa"/>
            </w:tcMar>
            <w:vAlign w:val="center"/>
          </w:tcPr>
          <w:p w:rsidR="00B464C1" w:rsidRDefault="00B464C1" w:rsidP="00263827">
            <w:pPr>
              <w:adjustRightInd w:val="0"/>
              <w:snapToGrid w:val="0"/>
              <w:jc w:val="center"/>
              <w:rPr>
                <w:rFonts w:ascii="宋体" w:hAnsi="宋体" w:cs="宋体" w:hint="eastAsia"/>
                <w:szCs w:val="21"/>
              </w:rPr>
            </w:pPr>
            <w:r>
              <w:rPr>
                <w:rFonts w:ascii="宋体" w:hAnsi="宋体" w:cs="宋体" w:hint="eastAsia"/>
                <w:szCs w:val="21"/>
                <w:lang w:bidi="ar"/>
              </w:rPr>
              <w:t>4</w:t>
            </w:r>
          </w:p>
        </w:tc>
        <w:tc>
          <w:tcPr>
            <w:tcW w:w="764" w:type="dxa"/>
            <w:tcBorders>
              <w:tl2br w:val="nil"/>
              <w:tr2bl w:val="nil"/>
            </w:tcBorders>
            <w:vAlign w:val="center"/>
          </w:tcPr>
          <w:p w:rsidR="00B464C1" w:rsidRDefault="00B464C1" w:rsidP="005B3D86">
            <w:pPr>
              <w:adjustRightInd w:val="0"/>
              <w:snapToGrid w:val="0"/>
              <w:ind w:leftChars="50" w:left="105"/>
              <w:jc w:val="left"/>
              <w:rPr>
                <w:rFonts w:ascii="宋体" w:hAnsi="宋体" w:cs="宋体" w:hint="eastAsia"/>
                <w:szCs w:val="21"/>
              </w:rPr>
            </w:pPr>
            <w:r>
              <w:rPr>
                <w:rFonts w:ascii="宋体" w:hAnsi="宋体" w:cs="Calibri" w:hint="eastAsia"/>
                <w:szCs w:val="21"/>
                <w:lang w:bidi="ar"/>
              </w:rPr>
              <w:t>售后服务</w:t>
            </w:r>
            <w:r w:rsidR="005B3D86">
              <w:rPr>
                <w:rFonts w:ascii="宋体" w:hAnsi="宋体" w:cs="Calibri"/>
                <w:szCs w:val="21"/>
                <w:lang w:bidi="ar"/>
              </w:rPr>
              <w:t>15</w:t>
            </w:r>
            <w:r>
              <w:rPr>
                <w:rFonts w:hAnsi="宋体" w:hint="eastAsia"/>
                <w:szCs w:val="21"/>
              </w:rPr>
              <w:t>%</w:t>
            </w:r>
          </w:p>
        </w:tc>
        <w:tc>
          <w:tcPr>
            <w:tcW w:w="454" w:type="dxa"/>
            <w:tcBorders>
              <w:tl2br w:val="nil"/>
              <w:tr2bl w:val="nil"/>
            </w:tcBorders>
            <w:vAlign w:val="center"/>
          </w:tcPr>
          <w:p w:rsidR="00B464C1" w:rsidRDefault="005B3D86" w:rsidP="00263827">
            <w:pPr>
              <w:adjustRightInd w:val="0"/>
              <w:snapToGrid w:val="0"/>
              <w:jc w:val="center"/>
              <w:rPr>
                <w:rFonts w:ascii="宋体" w:hAnsi="宋体" w:cs="宋体" w:hint="eastAsia"/>
                <w:szCs w:val="21"/>
              </w:rPr>
            </w:pPr>
            <w:r>
              <w:rPr>
                <w:rFonts w:ascii="宋体" w:hAnsi="宋体" w:cs="宋体"/>
                <w:szCs w:val="21"/>
                <w:lang w:bidi="ar"/>
              </w:rPr>
              <w:t>15</w:t>
            </w:r>
            <w:r w:rsidR="00B464C1">
              <w:rPr>
                <w:rFonts w:ascii="宋体" w:hAnsi="宋体" w:cs="宋体" w:hint="eastAsia"/>
                <w:szCs w:val="21"/>
                <w:lang w:bidi="ar"/>
              </w:rPr>
              <w:t>分</w:t>
            </w:r>
          </w:p>
        </w:tc>
        <w:tc>
          <w:tcPr>
            <w:tcW w:w="572" w:type="dxa"/>
            <w:tcBorders>
              <w:tl2br w:val="nil"/>
              <w:tr2bl w:val="nil"/>
            </w:tcBorders>
            <w:vAlign w:val="center"/>
          </w:tcPr>
          <w:p w:rsidR="00B464C1" w:rsidRDefault="00B464C1" w:rsidP="00263827">
            <w:pPr>
              <w:adjustRightInd w:val="0"/>
              <w:snapToGrid w:val="0"/>
              <w:jc w:val="center"/>
              <w:rPr>
                <w:rFonts w:ascii="宋体" w:hAnsi="宋体" w:cs="宋体" w:hint="eastAsia"/>
                <w:szCs w:val="21"/>
              </w:rPr>
            </w:pPr>
            <w:r>
              <w:rPr>
                <w:rFonts w:ascii="宋体" w:hAnsi="宋体" w:cs="宋体" w:hint="eastAsia"/>
                <w:szCs w:val="21"/>
                <w:lang w:bidi="ar"/>
              </w:rPr>
              <w:t>共同评审因素</w:t>
            </w:r>
          </w:p>
        </w:tc>
        <w:tc>
          <w:tcPr>
            <w:tcW w:w="4998" w:type="dxa"/>
            <w:tcBorders>
              <w:tl2br w:val="nil"/>
              <w:tr2bl w:val="nil"/>
            </w:tcBorders>
            <w:vAlign w:val="center"/>
          </w:tcPr>
          <w:p w:rsidR="001D2E69" w:rsidRPr="001D2E69" w:rsidRDefault="001D2E69" w:rsidP="001D2E69">
            <w:pPr>
              <w:jc w:val="left"/>
              <w:rPr>
                <w:szCs w:val="21"/>
              </w:rPr>
            </w:pPr>
            <w:r w:rsidRPr="001D2E69">
              <w:rPr>
                <w:rFonts w:hint="eastAsia"/>
                <w:szCs w:val="21"/>
              </w:rPr>
              <w:t>投标人针对本项目提供的售后服务方案（包括但不限于①售后服务流程、②服务改善管理计划、③科室满意度提升方案、④培训方案）内容全面、详细的得</w:t>
            </w:r>
            <w:r w:rsidR="00AA31DE">
              <w:rPr>
                <w:szCs w:val="21"/>
              </w:rPr>
              <w:t>10</w:t>
            </w:r>
            <w:r w:rsidRPr="001D2E69">
              <w:rPr>
                <w:szCs w:val="21"/>
              </w:rPr>
              <w:t>分。售后服务方案具有漏项或者方案与实际有偏差或者相关内容需优化后才能满足项目需求或者方案描述存在不清晰不合理的，一项扣</w:t>
            </w:r>
            <w:r w:rsidR="00121292">
              <w:rPr>
                <w:rFonts w:hint="eastAsia"/>
                <w:szCs w:val="21"/>
              </w:rPr>
              <w:t>1</w:t>
            </w:r>
            <w:r w:rsidRPr="001D2E69">
              <w:rPr>
                <w:szCs w:val="21"/>
              </w:rPr>
              <w:t>分，扣完为止。</w:t>
            </w:r>
          </w:p>
          <w:p w:rsidR="00B464C1" w:rsidRDefault="001D2E69" w:rsidP="00894E23">
            <w:pPr>
              <w:jc w:val="left"/>
              <w:rPr>
                <w:rFonts w:hint="eastAsia"/>
                <w:szCs w:val="21"/>
              </w:rPr>
            </w:pPr>
            <w:r w:rsidRPr="001D2E69">
              <w:rPr>
                <w:rFonts w:hint="eastAsia"/>
                <w:szCs w:val="21"/>
              </w:rPr>
              <w:t>此外，投标人还能提供其他契合采购人实际发展需要且被评标委员会认可的其他针对售后服务方案的合理化建议的，一条加</w:t>
            </w:r>
            <w:r w:rsidR="00894E23">
              <w:rPr>
                <w:szCs w:val="21"/>
              </w:rPr>
              <w:t>2.5</w:t>
            </w:r>
            <w:r w:rsidRPr="001D2E69">
              <w:rPr>
                <w:szCs w:val="21"/>
              </w:rPr>
              <w:t>分，最多加</w:t>
            </w:r>
            <w:r w:rsidR="00894E23">
              <w:rPr>
                <w:szCs w:val="21"/>
              </w:rPr>
              <w:t>5</w:t>
            </w:r>
            <w:r w:rsidRPr="001D2E69">
              <w:rPr>
                <w:szCs w:val="21"/>
              </w:rPr>
              <w:t>分。</w:t>
            </w:r>
          </w:p>
        </w:tc>
        <w:tc>
          <w:tcPr>
            <w:tcW w:w="1297" w:type="dxa"/>
            <w:tcBorders>
              <w:tl2br w:val="nil"/>
              <w:tr2bl w:val="nil"/>
            </w:tcBorders>
            <w:vAlign w:val="center"/>
          </w:tcPr>
          <w:p w:rsidR="00B464C1" w:rsidRDefault="00581743" w:rsidP="00263827">
            <w:pPr>
              <w:adjustRightInd w:val="0"/>
              <w:snapToGrid w:val="0"/>
              <w:rPr>
                <w:rFonts w:ascii="宋体" w:hAnsi="宋体" w:cs="宋体" w:hint="eastAsia"/>
                <w:szCs w:val="21"/>
              </w:rPr>
            </w:pPr>
            <w:r>
              <w:rPr>
                <w:rFonts w:ascii="宋体" w:hAnsi="宋体" w:cs="宋体" w:hint="eastAsia"/>
                <w:szCs w:val="21"/>
              </w:rPr>
              <w:t>共同评分因素</w:t>
            </w:r>
          </w:p>
        </w:tc>
      </w:tr>
      <w:tr w:rsidR="00B464C1" w:rsidTr="00581743">
        <w:trPr>
          <w:trHeight w:val="600"/>
        </w:trPr>
        <w:tc>
          <w:tcPr>
            <w:tcW w:w="437" w:type="dxa"/>
            <w:tcBorders>
              <w:tl2br w:val="nil"/>
              <w:tr2bl w:val="nil"/>
            </w:tcBorders>
            <w:tcMar>
              <w:top w:w="80" w:type="dxa"/>
              <w:left w:w="80" w:type="dxa"/>
              <w:bottom w:w="80" w:type="dxa"/>
              <w:right w:w="80" w:type="dxa"/>
            </w:tcMar>
            <w:vAlign w:val="center"/>
          </w:tcPr>
          <w:p w:rsidR="00B464C1" w:rsidRDefault="00B464C1" w:rsidP="00263827">
            <w:pPr>
              <w:adjustRightInd w:val="0"/>
              <w:snapToGrid w:val="0"/>
              <w:jc w:val="center"/>
              <w:rPr>
                <w:rFonts w:ascii="宋体" w:hAnsi="宋体" w:cs="宋体" w:hint="eastAsia"/>
                <w:szCs w:val="21"/>
              </w:rPr>
            </w:pPr>
            <w:r>
              <w:rPr>
                <w:rFonts w:ascii="宋体" w:hAnsi="宋体" w:cs="宋体" w:hint="eastAsia"/>
                <w:szCs w:val="21"/>
                <w:lang w:bidi="ar"/>
              </w:rPr>
              <w:t>5</w:t>
            </w:r>
          </w:p>
        </w:tc>
        <w:tc>
          <w:tcPr>
            <w:tcW w:w="764" w:type="dxa"/>
            <w:tcBorders>
              <w:tl2br w:val="nil"/>
              <w:tr2bl w:val="nil"/>
            </w:tcBorders>
            <w:vAlign w:val="center"/>
          </w:tcPr>
          <w:p w:rsidR="00B464C1" w:rsidRDefault="00B464C1" w:rsidP="00263827">
            <w:pPr>
              <w:adjustRightInd w:val="0"/>
              <w:snapToGrid w:val="0"/>
              <w:ind w:leftChars="50" w:left="105"/>
              <w:jc w:val="left"/>
              <w:rPr>
                <w:rFonts w:ascii="宋体" w:hAnsi="宋体" w:cs="宋体" w:hint="eastAsia"/>
                <w:szCs w:val="21"/>
              </w:rPr>
            </w:pPr>
            <w:r>
              <w:rPr>
                <w:rFonts w:ascii="宋体" w:hAnsi="宋体" w:cs="宋体" w:hint="eastAsia"/>
                <w:szCs w:val="21"/>
                <w:lang w:bidi="ar"/>
              </w:rPr>
              <w:t>投标</w:t>
            </w:r>
            <w:r>
              <w:rPr>
                <w:rFonts w:ascii="宋体" w:hAnsi="宋体" w:cs="Calibri" w:hint="eastAsia"/>
                <w:szCs w:val="21"/>
                <w:lang w:bidi="ar"/>
              </w:rPr>
              <w:t>文件</w:t>
            </w:r>
            <w:r>
              <w:rPr>
                <w:rFonts w:ascii="宋体" w:hAnsi="宋体" w:cs="宋体" w:hint="eastAsia"/>
                <w:szCs w:val="21"/>
                <w:lang w:bidi="ar"/>
              </w:rPr>
              <w:t>的规范性</w:t>
            </w:r>
            <w:r>
              <w:rPr>
                <w:rFonts w:ascii="宋体" w:hAnsi="宋体" w:cs="宋体" w:hint="eastAsia"/>
                <w:szCs w:val="21"/>
                <w:lang w:bidi="ar"/>
              </w:rPr>
              <w:t>1</w:t>
            </w:r>
            <w:r>
              <w:rPr>
                <w:rFonts w:hAnsi="宋体" w:hint="eastAsia"/>
                <w:szCs w:val="21"/>
              </w:rPr>
              <w:t>%</w:t>
            </w:r>
          </w:p>
        </w:tc>
        <w:tc>
          <w:tcPr>
            <w:tcW w:w="454" w:type="dxa"/>
            <w:tcBorders>
              <w:tl2br w:val="nil"/>
              <w:tr2bl w:val="nil"/>
            </w:tcBorders>
            <w:vAlign w:val="center"/>
          </w:tcPr>
          <w:p w:rsidR="00B464C1" w:rsidRDefault="00B464C1" w:rsidP="00263827">
            <w:pPr>
              <w:adjustRightInd w:val="0"/>
              <w:snapToGrid w:val="0"/>
              <w:rPr>
                <w:rFonts w:ascii="宋体" w:hAnsi="宋体" w:cs="宋体" w:hint="eastAsia"/>
                <w:szCs w:val="21"/>
              </w:rPr>
            </w:pPr>
            <w:r>
              <w:rPr>
                <w:rFonts w:ascii="宋体" w:hAnsi="宋体" w:cs="宋体" w:hint="eastAsia"/>
                <w:szCs w:val="21"/>
                <w:lang w:bidi="ar"/>
              </w:rPr>
              <w:t>1</w:t>
            </w:r>
            <w:r>
              <w:rPr>
                <w:rFonts w:ascii="宋体" w:hAnsi="宋体" w:cs="宋体" w:hint="eastAsia"/>
                <w:szCs w:val="21"/>
                <w:lang w:bidi="ar"/>
              </w:rPr>
              <w:t>分</w:t>
            </w:r>
          </w:p>
        </w:tc>
        <w:tc>
          <w:tcPr>
            <w:tcW w:w="572" w:type="dxa"/>
            <w:tcBorders>
              <w:tl2br w:val="nil"/>
              <w:tr2bl w:val="nil"/>
            </w:tcBorders>
            <w:vAlign w:val="center"/>
          </w:tcPr>
          <w:p w:rsidR="00B464C1" w:rsidRDefault="00B464C1" w:rsidP="00263827">
            <w:pPr>
              <w:adjustRightInd w:val="0"/>
              <w:snapToGrid w:val="0"/>
              <w:jc w:val="center"/>
              <w:rPr>
                <w:rFonts w:ascii="宋体" w:hAnsi="宋体" w:cs="宋体" w:hint="eastAsia"/>
                <w:szCs w:val="21"/>
              </w:rPr>
            </w:pPr>
            <w:r>
              <w:rPr>
                <w:rFonts w:ascii="宋体" w:hAnsi="宋体" w:cs="宋体" w:hint="eastAsia"/>
                <w:szCs w:val="21"/>
                <w:lang w:bidi="ar"/>
              </w:rPr>
              <w:t>共同评审因素</w:t>
            </w:r>
          </w:p>
        </w:tc>
        <w:tc>
          <w:tcPr>
            <w:tcW w:w="4998" w:type="dxa"/>
            <w:tcBorders>
              <w:tl2br w:val="nil"/>
              <w:tr2bl w:val="nil"/>
            </w:tcBorders>
            <w:vAlign w:val="center"/>
          </w:tcPr>
          <w:p w:rsidR="00B464C1" w:rsidRDefault="00B464C1" w:rsidP="004D2D9A">
            <w:pPr>
              <w:jc w:val="left"/>
              <w:rPr>
                <w:rFonts w:ascii="宋体" w:hAnsi="宋体" w:cs="宋体" w:hint="eastAsia"/>
                <w:szCs w:val="21"/>
              </w:rPr>
            </w:pPr>
            <w:r>
              <w:rPr>
                <w:rFonts w:ascii="宋体" w:hAnsi="宋体" w:cs="宋体" w:hint="eastAsia"/>
                <w:szCs w:val="21"/>
                <w:lang w:bidi="ar"/>
              </w:rPr>
              <w:t>投标文件制作规范，没有细微偏差情形的得</w:t>
            </w:r>
            <w:r>
              <w:rPr>
                <w:rFonts w:ascii="宋体" w:hAnsi="宋体" w:cs="宋体" w:hint="eastAsia"/>
                <w:szCs w:val="21"/>
                <w:lang w:bidi="ar"/>
              </w:rPr>
              <w:t>1</w:t>
            </w:r>
            <w:r>
              <w:rPr>
                <w:rFonts w:ascii="宋体" w:hAnsi="宋体" w:cs="宋体" w:hint="eastAsia"/>
                <w:szCs w:val="21"/>
                <w:lang w:bidi="ar"/>
              </w:rPr>
              <w:t>分；有一项细微偏差扣</w:t>
            </w:r>
            <w:r>
              <w:rPr>
                <w:rFonts w:ascii="宋体" w:hAnsi="宋体" w:cs="宋体" w:hint="eastAsia"/>
                <w:szCs w:val="21"/>
                <w:lang w:bidi="ar"/>
              </w:rPr>
              <w:t>0.5</w:t>
            </w:r>
            <w:r>
              <w:rPr>
                <w:rFonts w:ascii="宋体" w:hAnsi="宋体" w:cs="宋体" w:hint="eastAsia"/>
                <w:szCs w:val="21"/>
                <w:lang w:bidi="ar"/>
              </w:rPr>
              <w:t>分，直至该项分值扣完为止。</w:t>
            </w:r>
          </w:p>
        </w:tc>
        <w:tc>
          <w:tcPr>
            <w:tcW w:w="1297" w:type="dxa"/>
            <w:tcBorders>
              <w:tl2br w:val="nil"/>
              <w:tr2bl w:val="nil"/>
            </w:tcBorders>
            <w:vAlign w:val="center"/>
          </w:tcPr>
          <w:p w:rsidR="00B464C1" w:rsidRDefault="00B464C1" w:rsidP="00263827">
            <w:pPr>
              <w:adjustRightInd w:val="0"/>
              <w:snapToGrid w:val="0"/>
              <w:rPr>
                <w:rFonts w:ascii="宋体" w:hAnsi="宋体" w:cs="宋体" w:hint="eastAsia"/>
                <w:szCs w:val="21"/>
              </w:rPr>
            </w:pPr>
          </w:p>
        </w:tc>
      </w:tr>
    </w:tbl>
    <w:p w:rsidR="00B464C1" w:rsidRDefault="00B464C1" w:rsidP="004370F1">
      <w:pPr>
        <w:rPr>
          <w:rFonts w:ascii="华文仿宋" w:eastAsia="华文仿宋" w:hAnsi="华文仿宋"/>
          <w:sz w:val="28"/>
        </w:rPr>
      </w:pPr>
    </w:p>
    <w:p w:rsidR="00BA38B1" w:rsidRDefault="00BA38B1" w:rsidP="004370F1">
      <w:pPr>
        <w:rPr>
          <w:rFonts w:ascii="华文仿宋" w:eastAsia="华文仿宋" w:hAnsi="华文仿宋"/>
          <w:sz w:val="28"/>
        </w:rPr>
      </w:pPr>
    </w:p>
    <w:p w:rsidR="00BA38B1" w:rsidRDefault="00BA38B1" w:rsidP="004370F1">
      <w:pPr>
        <w:rPr>
          <w:rFonts w:ascii="华文仿宋" w:eastAsia="华文仿宋" w:hAnsi="华文仿宋"/>
          <w:sz w:val="28"/>
        </w:rPr>
      </w:pPr>
    </w:p>
    <w:p w:rsidR="00BA38B1" w:rsidRDefault="00BA38B1" w:rsidP="00BA38B1">
      <w:pPr>
        <w:adjustRightInd w:val="0"/>
        <w:snapToGrid w:val="0"/>
        <w:spacing w:beforeLines="50" w:before="156" w:afterLines="50" w:after="156" w:line="360" w:lineRule="auto"/>
        <w:outlineLvl w:val="0"/>
        <w:rPr>
          <w:rFonts w:ascii="微软雅黑" w:eastAsia="微软雅黑" w:hAnsi="微软雅黑"/>
          <w:b/>
          <w:sz w:val="28"/>
          <w:szCs w:val="21"/>
        </w:rPr>
      </w:pPr>
      <w:r>
        <w:rPr>
          <w:rFonts w:ascii="微软雅黑" w:eastAsia="微软雅黑" w:hAnsi="微软雅黑" w:hint="eastAsia"/>
          <w:b/>
          <w:szCs w:val="21"/>
        </w:rPr>
        <w:lastRenderedPageBreak/>
        <w:t>附件2：</w:t>
      </w:r>
    </w:p>
    <w:p w:rsidR="00BA38B1" w:rsidRDefault="00BA38B1" w:rsidP="00BA38B1">
      <w:pPr>
        <w:spacing w:line="0" w:lineRule="atLeast"/>
        <w:jc w:val="center"/>
        <w:rPr>
          <w:rFonts w:ascii="黑体" w:eastAsia="黑体" w:hAnsi="宋体" w:hint="eastAsia"/>
          <w:bCs/>
          <w:sz w:val="32"/>
          <w:szCs w:val="32"/>
        </w:rPr>
      </w:pPr>
    </w:p>
    <w:p w:rsidR="00BA38B1" w:rsidRDefault="00BA38B1" w:rsidP="00BA38B1">
      <w:pPr>
        <w:spacing w:line="0" w:lineRule="atLeast"/>
        <w:jc w:val="center"/>
        <w:rPr>
          <w:rFonts w:ascii="微软雅黑" w:eastAsia="微软雅黑" w:hAnsi="微软雅黑" w:hint="eastAsia"/>
          <w:b/>
          <w:bCs/>
          <w:sz w:val="32"/>
          <w:szCs w:val="32"/>
        </w:rPr>
      </w:pPr>
      <w:r>
        <w:rPr>
          <w:rFonts w:ascii="微软雅黑" w:eastAsia="微软雅黑" w:hAnsi="微软雅黑" w:hint="eastAsia"/>
          <w:b/>
          <w:bCs/>
          <w:sz w:val="32"/>
          <w:szCs w:val="32"/>
        </w:rPr>
        <w:t>采购文件书装订顺序</w:t>
      </w:r>
    </w:p>
    <w:p w:rsidR="00BA38B1" w:rsidRDefault="00BA38B1" w:rsidP="00BA38B1">
      <w:pPr>
        <w:spacing w:line="0" w:lineRule="atLeast"/>
        <w:ind w:firstLineChars="200" w:firstLine="452"/>
        <w:rPr>
          <w:rFonts w:ascii="微软雅黑" w:eastAsia="微软雅黑" w:hAnsi="微软雅黑" w:hint="eastAsia"/>
          <w:bCs/>
          <w:spacing w:val="8"/>
          <w:sz w:val="28"/>
          <w:szCs w:val="28"/>
        </w:rPr>
      </w:pPr>
      <w:r>
        <w:rPr>
          <w:rFonts w:ascii="微软雅黑" w:eastAsia="微软雅黑" w:hAnsi="微软雅黑" w:hint="eastAsia"/>
          <w:bCs/>
          <w:spacing w:val="8"/>
          <w:szCs w:val="28"/>
        </w:rPr>
        <w:t>1、封面（公司、项目、联系人、联系方式）</w:t>
      </w:r>
    </w:p>
    <w:p w:rsidR="00BA38B1" w:rsidRDefault="00BA38B1" w:rsidP="00BA38B1">
      <w:pPr>
        <w:spacing w:line="0" w:lineRule="atLeast"/>
        <w:ind w:firstLineChars="200" w:firstLine="452"/>
        <w:rPr>
          <w:rFonts w:ascii="微软雅黑" w:eastAsia="微软雅黑" w:hAnsi="微软雅黑" w:hint="eastAsia"/>
          <w:bCs/>
          <w:spacing w:val="8"/>
          <w:szCs w:val="28"/>
        </w:rPr>
      </w:pPr>
      <w:r>
        <w:rPr>
          <w:rFonts w:ascii="微软雅黑" w:eastAsia="微软雅黑" w:hAnsi="微软雅黑" w:hint="eastAsia"/>
          <w:bCs/>
          <w:spacing w:val="8"/>
          <w:szCs w:val="28"/>
        </w:rPr>
        <w:t>2、目录</w:t>
      </w:r>
    </w:p>
    <w:p w:rsidR="00BA38B1" w:rsidRDefault="00BA38B1" w:rsidP="00BA38B1">
      <w:pPr>
        <w:tabs>
          <w:tab w:val="left" w:pos="0"/>
        </w:tabs>
        <w:spacing w:line="0" w:lineRule="atLeast"/>
        <w:ind w:firstLineChars="200" w:firstLine="452"/>
        <w:rPr>
          <w:rFonts w:ascii="微软雅黑" w:eastAsia="微软雅黑" w:hAnsi="微软雅黑" w:hint="eastAsia"/>
          <w:bCs/>
          <w:spacing w:val="8"/>
          <w:szCs w:val="28"/>
        </w:rPr>
      </w:pPr>
      <w:r>
        <w:rPr>
          <w:rFonts w:ascii="微软雅黑" w:eastAsia="微软雅黑" w:hAnsi="微软雅黑" w:hint="eastAsia"/>
          <w:bCs/>
          <w:spacing w:val="8"/>
          <w:szCs w:val="28"/>
        </w:rPr>
        <w:t>3、品目及报价表（格式见附件1）</w:t>
      </w:r>
    </w:p>
    <w:p w:rsidR="00BA38B1" w:rsidRDefault="00BA38B1" w:rsidP="00BA38B1">
      <w:pPr>
        <w:spacing w:line="0" w:lineRule="atLeast"/>
        <w:ind w:firstLineChars="200" w:firstLine="452"/>
        <w:rPr>
          <w:rFonts w:ascii="微软雅黑" w:eastAsia="微软雅黑" w:hAnsi="微软雅黑" w:hint="eastAsia"/>
          <w:bCs/>
          <w:spacing w:val="8"/>
          <w:szCs w:val="28"/>
        </w:rPr>
      </w:pPr>
      <w:r>
        <w:rPr>
          <w:rFonts w:ascii="微软雅黑" w:eastAsia="微软雅黑" w:hAnsi="微软雅黑" w:hint="eastAsia"/>
          <w:bCs/>
          <w:spacing w:val="8"/>
          <w:szCs w:val="28"/>
        </w:rPr>
        <w:t>4、规格型号、配置及偏离表（格式见附件3）</w:t>
      </w:r>
    </w:p>
    <w:p w:rsidR="00BA38B1" w:rsidRDefault="00BA38B1" w:rsidP="00BA38B1">
      <w:pPr>
        <w:spacing w:line="0" w:lineRule="atLeast"/>
        <w:ind w:firstLineChars="200" w:firstLine="452"/>
        <w:rPr>
          <w:rFonts w:ascii="微软雅黑" w:eastAsia="微软雅黑" w:hAnsi="微软雅黑" w:hint="eastAsia"/>
          <w:bCs/>
          <w:spacing w:val="8"/>
          <w:szCs w:val="28"/>
        </w:rPr>
      </w:pPr>
      <w:r>
        <w:rPr>
          <w:rFonts w:ascii="微软雅黑" w:eastAsia="微软雅黑" w:hAnsi="微软雅黑" w:hint="eastAsia"/>
          <w:bCs/>
          <w:spacing w:val="8"/>
          <w:szCs w:val="28"/>
        </w:rPr>
        <w:t>5、企业营业执照（复印件）</w:t>
      </w:r>
    </w:p>
    <w:p w:rsidR="00BA38B1" w:rsidRDefault="00BA38B1" w:rsidP="00BA38B1">
      <w:pPr>
        <w:spacing w:line="0" w:lineRule="atLeast"/>
        <w:ind w:firstLineChars="200" w:firstLine="452"/>
        <w:rPr>
          <w:rFonts w:ascii="微软雅黑" w:eastAsia="微软雅黑" w:hAnsi="微软雅黑" w:hint="eastAsia"/>
          <w:szCs w:val="28"/>
        </w:rPr>
      </w:pPr>
      <w:r>
        <w:rPr>
          <w:rFonts w:ascii="微软雅黑" w:eastAsia="微软雅黑" w:hAnsi="微软雅黑" w:hint="eastAsia"/>
          <w:bCs/>
          <w:spacing w:val="8"/>
          <w:szCs w:val="28"/>
        </w:rPr>
        <w:t>6、</w:t>
      </w:r>
      <w:r>
        <w:rPr>
          <w:rFonts w:ascii="微软雅黑" w:eastAsia="微软雅黑" w:hAnsi="微软雅黑" w:hint="eastAsia"/>
          <w:szCs w:val="28"/>
        </w:rPr>
        <w:t>组织机构代码证、税务登记证（复印件）</w:t>
      </w:r>
    </w:p>
    <w:p w:rsidR="00BA38B1" w:rsidRDefault="00BA38B1" w:rsidP="00BA38B1">
      <w:pPr>
        <w:spacing w:line="0" w:lineRule="atLeast"/>
        <w:ind w:firstLineChars="200" w:firstLine="420"/>
        <w:rPr>
          <w:rFonts w:ascii="微软雅黑" w:eastAsia="微软雅黑" w:hAnsi="微软雅黑" w:hint="eastAsia"/>
          <w:szCs w:val="28"/>
        </w:rPr>
      </w:pPr>
      <w:r>
        <w:rPr>
          <w:rFonts w:ascii="微软雅黑" w:eastAsia="微软雅黑" w:hAnsi="微软雅黑" w:hint="eastAsia"/>
          <w:szCs w:val="28"/>
        </w:rPr>
        <w:t>7、法定代表人授权书（原件，格式见附件3）暨经办人授权书，法人、经办人身份证（复印件）</w:t>
      </w:r>
    </w:p>
    <w:p w:rsidR="00BA38B1" w:rsidRDefault="00BA38B1" w:rsidP="00BA38B1">
      <w:pPr>
        <w:spacing w:line="0" w:lineRule="atLeast"/>
        <w:ind w:firstLineChars="200" w:firstLine="420"/>
        <w:rPr>
          <w:rFonts w:ascii="微软雅黑" w:eastAsia="微软雅黑" w:hAnsi="微软雅黑" w:hint="eastAsia"/>
          <w:szCs w:val="28"/>
        </w:rPr>
      </w:pPr>
      <w:r>
        <w:rPr>
          <w:rFonts w:ascii="微软雅黑" w:eastAsia="微软雅黑" w:hAnsi="微软雅黑" w:hint="eastAsia"/>
          <w:szCs w:val="28"/>
        </w:rPr>
        <w:t>8、生产厂家授权书（投标人不是生产厂家的）</w:t>
      </w:r>
    </w:p>
    <w:p w:rsidR="00BA38B1" w:rsidRDefault="00BA38B1" w:rsidP="00BA38B1">
      <w:pPr>
        <w:spacing w:line="0" w:lineRule="atLeast"/>
        <w:ind w:firstLineChars="200" w:firstLine="420"/>
        <w:rPr>
          <w:rFonts w:ascii="微软雅黑" w:eastAsia="微软雅黑" w:hAnsi="微软雅黑" w:hint="eastAsia"/>
          <w:szCs w:val="28"/>
        </w:rPr>
      </w:pPr>
      <w:r>
        <w:rPr>
          <w:rFonts w:ascii="微软雅黑" w:eastAsia="微软雅黑" w:hAnsi="微软雅黑" w:hint="eastAsia"/>
          <w:szCs w:val="28"/>
        </w:rPr>
        <w:t>9、如有其他证书：产品在技术、节能、安全、环保和自主创新方面获得的认证证书或制造厂家和产品所获国家级荣誉称号等复印或扫描件</w:t>
      </w:r>
    </w:p>
    <w:p w:rsidR="00BA38B1" w:rsidRDefault="00BA38B1" w:rsidP="00BA38B1">
      <w:pPr>
        <w:spacing w:line="0" w:lineRule="atLeast"/>
        <w:ind w:firstLineChars="200" w:firstLine="420"/>
        <w:rPr>
          <w:rFonts w:ascii="微软雅黑" w:eastAsia="微软雅黑" w:hAnsi="微软雅黑" w:hint="eastAsia"/>
          <w:szCs w:val="28"/>
        </w:rPr>
      </w:pPr>
      <w:r>
        <w:rPr>
          <w:rFonts w:ascii="微软雅黑" w:eastAsia="微软雅黑" w:hAnsi="微软雅黑" w:hint="eastAsia"/>
          <w:szCs w:val="28"/>
        </w:rPr>
        <w:t>10、</w:t>
      </w:r>
      <w:r>
        <w:rPr>
          <w:rFonts w:ascii="微软雅黑" w:eastAsia="微软雅黑" w:hAnsi="微软雅黑" w:hint="eastAsia"/>
          <w:bCs/>
          <w:szCs w:val="28"/>
        </w:rPr>
        <w:t>产品质量及货源保证书</w:t>
      </w:r>
    </w:p>
    <w:p w:rsidR="00BA38B1" w:rsidRDefault="00BA38B1" w:rsidP="00BA38B1">
      <w:pPr>
        <w:spacing w:line="0" w:lineRule="atLeast"/>
        <w:ind w:firstLineChars="200" w:firstLine="420"/>
        <w:rPr>
          <w:rFonts w:ascii="微软雅黑" w:eastAsia="微软雅黑" w:hAnsi="微软雅黑" w:hint="eastAsia"/>
          <w:szCs w:val="28"/>
        </w:rPr>
      </w:pPr>
      <w:r>
        <w:rPr>
          <w:rFonts w:ascii="微软雅黑" w:eastAsia="微软雅黑" w:hAnsi="微软雅黑" w:hint="eastAsia"/>
          <w:szCs w:val="28"/>
        </w:rPr>
        <w:t>11、</w:t>
      </w:r>
      <w:r>
        <w:rPr>
          <w:rFonts w:ascii="微软雅黑" w:eastAsia="微软雅黑" w:hAnsi="微软雅黑" w:hint="eastAsia"/>
          <w:bCs/>
          <w:spacing w:val="8"/>
          <w:szCs w:val="28"/>
        </w:rPr>
        <w:t>售后</w:t>
      </w:r>
      <w:r>
        <w:rPr>
          <w:rFonts w:ascii="微软雅黑" w:eastAsia="微软雅黑" w:hAnsi="微软雅黑" w:hint="eastAsia"/>
          <w:bCs/>
          <w:szCs w:val="28"/>
        </w:rPr>
        <w:t>服务承诺书</w:t>
      </w:r>
    </w:p>
    <w:p w:rsidR="00BA38B1" w:rsidRDefault="00BA38B1" w:rsidP="00BA38B1">
      <w:pPr>
        <w:spacing w:line="0" w:lineRule="atLeast"/>
        <w:ind w:firstLineChars="200" w:firstLine="420"/>
        <w:rPr>
          <w:rFonts w:ascii="微软雅黑" w:eastAsia="微软雅黑" w:hAnsi="微软雅黑" w:hint="eastAsia"/>
          <w:szCs w:val="28"/>
        </w:rPr>
      </w:pPr>
      <w:r>
        <w:rPr>
          <w:rFonts w:ascii="微软雅黑" w:eastAsia="微软雅黑" w:hAnsi="微软雅黑" w:hint="eastAsia"/>
          <w:szCs w:val="28"/>
        </w:rPr>
        <w:t>12、</w:t>
      </w:r>
      <w:r>
        <w:rPr>
          <w:rFonts w:ascii="微软雅黑" w:eastAsia="微软雅黑" w:hAnsi="微软雅黑" w:hint="eastAsia"/>
          <w:bCs/>
          <w:spacing w:val="8"/>
          <w:szCs w:val="28"/>
        </w:rPr>
        <w:t>如有，提供进口原材料证明书或产品报关资料等</w:t>
      </w:r>
    </w:p>
    <w:p w:rsidR="00BA38B1" w:rsidRDefault="00BA38B1" w:rsidP="00BA38B1">
      <w:pPr>
        <w:spacing w:line="0" w:lineRule="atLeast"/>
        <w:ind w:firstLineChars="200" w:firstLine="452"/>
        <w:rPr>
          <w:rFonts w:ascii="微软雅黑" w:eastAsia="微软雅黑" w:hAnsi="微软雅黑" w:hint="eastAsia"/>
          <w:szCs w:val="28"/>
        </w:rPr>
      </w:pPr>
      <w:r>
        <w:rPr>
          <w:rFonts w:ascii="微软雅黑" w:eastAsia="微软雅黑" w:hAnsi="微软雅黑" w:hint="eastAsia"/>
          <w:bCs/>
          <w:spacing w:val="8"/>
          <w:szCs w:val="28"/>
        </w:rPr>
        <w:t>13、封底</w:t>
      </w:r>
    </w:p>
    <w:p w:rsidR="00BA38B1" w:rsidRDefault="00BA38B1" w:rsidP="00BA38B1">
      <w:pPr>
        <w:tabs>
          <w:tab w:val="left" w:pos="0"/>
        </w:tabs>
        <w:spacing w:line="0" w:lineRule="atLeast"/>
        <w:ind w:firstLineChars="200" w:firstLine="420"/>
        <w:rPr>
          <w:rFonts w:ascii="微软雅黑" w:eastAsia="微软雅黑" w:hAnsi="微软雅黑" w:hint="eastAsia"/>
          <w:bCs/>
          <w:szCs w:val="28"/>
        </w:rPr>
      </w:pPr>
    </w:p>
    <w:p w:rsidR="00BA38B1" w:rsidRDefault="00BA38B1" w:rsidP="00BA38B1">
      <w:pPr>
        <w:spacing w:line="0" w:lineRule="atLeast"/>
        <w:rPr>
          <w:rFonts w:ascii="微软雅黑" w:eastAsia="微软雅黑" w:hAnsi="微软雅黑" w:hint="eastAsia"/>
          <w:b/>
          <w:szCs w:val="28"/>
        </w:rPr>
      </w:pPr>
      <w:r>
        <w:rPr>
          <w:rFonts w:ascii="微软雅黑" w:eastAsia="微软雅黑" w:hAnsi="微软雅黑" w:hint="eastAsia"/>
          <w:b/>
          <w:bCs/>
          <w:szCs w:val="28"/>
        </w:rPr>
        <w:t>注：请务必按以上顺序装订资料，如有非中文资料，请同时提供中文翻译件。</w:t>
      </w:r>
    </w:p>
    <w:p w:rsidR="00BA38B1" w:rsidRDefault="00BA38B1" w:rsidP="00BA38B1">
      <w:pPr>
        <w:rPr>
          <w:rFonts w:ascii="仿宋_GB2312" w:eastAsia="仿宋_GB2312" w:hAnsi="宋体" w:hint="eastAsia"/>
          <w:b/>
          <w:sz w:val="24"/>
          <w:szCs w:val="20"/>
        </w:rPr>
      </w:pPr>
    </w:p>
    <w:p w:rsidR="00BA38B1" w:rsidRDefault="00BA38B1" w:rsidP="00BA38B1">
      <w:pPr>
        <w:rPr>
          <w:rFonts w:ascii="仿宋_GB2312" w:eastAsia="仿宋_GB2312" w:hAnsi="宋体" w:hint="eastAsia"/>
          <w:b/>
          <w:sz w:val="24"/>
        </w:rPr>
      </w:pPr>
    </w:p>
    <w:p w:rsidR="00BA38B1" w:rsidRDefault="00BA38B1" w:rsidP="00BA38B1">
      <w:pPr>
        <w:rPr>
          <w:rFonts w:ascii="仿宋_GB2312" w:eastAsia="仿宋_GB2312" w:hAnsi="宋体" w:hint="eastAsia"/>
          <w:b/>
          <w:sz w:val="24"/>
        </w:rPr>
      </w:pPr>
    </w:p>
    <w:p w:rsidR="00BA38B1" w:rsidRDefault="00BA38B1" w:rsidP="00BA38B1">
      <w:pPr>
        <w:rPr>
          <w:rFonts w:ascii="微软雅黑" w:eastAsia="微软雅黑" w:hAnsi="微软雅黑" w:hint="eastAsia"/>
          <w:sz w:val="32"/>
          <w:szCs w:val="32"/>
        </w:rPr>
      </w:pPr>
      <w:r>
        <w:rPr>
          <w:rFonts w:ascii="微软雅黑" w:eastAsia="微软雅黑" w:hAnsi="微软雅黑" w:hint="eastAsia"/>
          <w:sz w:val="32"/>
          <w:szCs w:val="32"/>
        </w:rPr>
        <w:t>附件3：</w:t>
      </w:r>
    </w:p>
    <w:p w:rsidR="00BA38B1" w:rsidRDefault="00BA38B1" w:rsidP="00BA38B1">
      <w:pPr>
        <w:adjustRightInd w:val="0"/>
        <w:spacing w:line="400" w:lineRule="exact"/>
        <w:jc w:val="center"/>
        <w:rPr>
          <w:rFonts w:ascii="微软雅黑" w:eastAsia="微软雅黑" w:hAnsi="微软雅黑" w:hint="eastAsia"/>
          <w:b/>
          <w:sz w:val="24"/>
          <w:szCs w:val="20"/>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BA38B1" w:rsidTr="00263827">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spacing w:line="360" w:lineRule="auto"/>
              <w:jc w:val="center"/>
              <w:rPr>
                <w:rFonts w:ascii="微软雅黑" w:eastAsia="微软雅黑" w:hAnsi="微软雅黑" w:hint="eastAsia"/>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spacing w:line="360" w:lineRule="auto"/>
              <w:jc w:val="center"/>
              <w:rPr>
                <w:rFonts w:ascii="微软雅黑" w:eastAsia="微软雅黑" w:hAnsi="微软雅黑" w:hint="eastAsia"/>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spacing w:line="360" w:lineRule="auto"/>
              <w:jc w:val="center"/>
              <w:rPr>
                <w:rFonts w:ascii="微软雅黑" w:eastAsia="微软雅黑" w:hAnsi="微软雅黑" w:cs="宋体-方正超大字符集" w:hint="eastAsia"/>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spacing w:line="360" w:lineRule="auto"/>
              <w:jc w:val="center"/>
              <w:rPr>
                <w:rFonts w:ascii="微软雅黑" w:eastAsia="微软雅黑" w:hAnsi="微软雅黑" w:hint="eastAsia"/>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spacing w:line="360" w:lineRule="auto"/>
              <w:jc w:val="center"/>
              <w:rPr>
                <w:rFonts w:ascii="微软雅黑" w:eastAsia="微软雅黑" w:hAnsi="微软雅黑" w:hint="eastAsia"/>
                <w:sz w:val="24"/>
              </w:rPr>
            </w:pPr>
            <w:r>
              <w:rPr>
                <w:rFonts w:ascii="微软雅黑" w:eastAsia="微软雅黑" w:hAnsi="微软雅黑" w:hint="eastAsia"/>
                <w:sz w:val="24"/>
              </w:rPr>
              <w:t>备注</w:t>
            </w:r>
          </w:p>
        </w:tc>
      </w:tr>
      <w:tr w:rsidR="00BA38B1" w:rsidTr="00263827">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rPr>
                <w:rFonts w:ascii="微软雅黑" w:eastAsia="微软雅黑" w:hAnsi="微软雅黑" w:hint="eastAsia"/>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rPr>
                <w:rFonts w:ascii="微软雅黑" w:eastAsia="微软雅黑" w:hAnsi="微软雅黑" w:hint="eastAsia"/>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jc w:val="center"/>
              <w:rPr>
                <w:rFonts w:ascii="微软雅黑" w:eastAsia="微软雅黑" w:hAnsi="微软雅黑" w:hint="eastAsia"/>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jc w:val="center"/>
              <w:rPr>
                <w:rFonts w:ascii="微软雅黑" w:eastAsia="微软雅黑" w:hAnsi="微软雅黑" w:hint="eastAsia"/>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rPr>
                <w:rFonts w:ascii="微软雅黑" w:eastAsia="微软雅黑" w:hAnsi="微软雅黑" w:hint="eastAsia"/>
                <w:sz w:val="24"/>
              </w:rPr>
            </w:pPr>
          </w:p>
        </w:tc>
      </w:tr>
      <w:tr w:rsidR="00BA38B1" w:rsidTr="00263827">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jc w:val="center"/>
              <w:rPr>
                <w:rFonts w:ascii="微软雅黑" w:eastAsia="微软雅黑" w:hAnsi="微软雅黑" w:hint="eastAsia"/>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jc w:val="center"/>
              <w:rPr>
                <w:rFonts w:ascii="微软雅黑" w:eastAsia="微软雅黑" w:hAnsi="微软雅黑" w:hint="eastAsia"/>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jc w:val="center"/>
              <w:rPr>
                <w:rFonts w:ascii="微软雅黑" w:eastAsia="微软雅黑" w:hAnsi="微软雅黑" w:hint="eastAsia"/>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jc w:val="center"/>
              <w:rPr>
                <w:rFonts w:ascii="微软雅黑" w:eastAsia="微软雅黑" w:hAnsi="微软雅黑" w:hint="eastAsia"/>
                <w:sz w:val="24"/>
              </w:rPr>
            </w:pPr>
          </w:p>
        </w:tc>
      </w:tr>
      <w:tr w:rsidR="00BA38B1" w:rsidTr="00263827">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jc w:val="center"/>
              <w:rPr>
                <w:rFonts w:ascii="微软雅黑" w:eastAsia="微软雅黑" w:hAnsi="微软雅黑" w:hint="eastAsia"/>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jc w:val="center"/>
              <w:rPr>
                <w:rFonts w:ascii="微软雅黑" w:eastAsia="微软雅黑" w:hAnsi="微软雅黑" w:hint="eastAsia"/>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jc w:val="center"/>
              <w:rPr>
                <w:rFonts w:ascii="微软雅黑" w:eastAsia="微软雅黑" w:hAnsi="微软雅黑" w:hint="eastAsia"/>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jc w:val="center"/>
              <w:rPr>
                <w:rFonts w:ascii="微软雅黑" w:eastAsia="微软雅黑" w:hAnsi="微软雅黑" w:hint="eastAsia"/>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spacing w:line="360" w:lineRule="auto"/>
              <w:jc w:val="center"/>
              <w:rPr>
                <w:rFonts w:ascii="微软雅黑" w:eastAsia="微软雅黑" w:hAnsi="微软雅黑" w:hint="eastAsia"/>
                <w:sz w:val="24"/>
              </w:rPr>
            </w:pPr>
          </w:p>
        </w:tc>
      </w:tr>
    </w:tbl>
    <w:p w:rsidR="00BA38B1" w:rsidRDefault="00BA38B1" w:rsidP="00BA38B1">
      <w:pPr>
        <w:spacing w:line="400" w:lineRule="exact"/>
        <w:ind w:firstLine="480"/>
        <w:jc w:val="left"/>
        <w:rPr>
          <w:rFonts w:ascii="微软雅黑" w:eastAsia="微软雅黑" w:hAnsi="微软雅黑" w:hint="eastAsia"/>
          <w:sz w:val="24"/>
          <w:szCs w:val="20"/>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BA38B1" w:rsidRDefault="00BA38B1" w:rsidP="00BA38B1">
      <w:pPr>
        <w:spacing w:line="400" w:lineRule="exact"/>
        <w:jc w:val="left"/>
        <w:rPr>
          <w:rFonts w:ascii="微软雅黑" w:eastAsia="微软雅黑" w:hAnsi="微软雅黑" w:hint="eastAsia"/>
          <w:sz w:val="24"/>
        </w:rPr>
      </w:pPr>
      <w:r>
        <w:rPr>
          <w:rFonts w:ascii="微软雅黑" w:eastAsia="微软雅黑" w:hAnsi="微软雅黑" w:hint="eastAsia"/>
          <w:sz w:val="24"/>
        </w:rPr>
        <w:lastRenderedPageBreak/>
        <w:t xml:space="preserve">    2.其它服务：请供应商根据“网络设备维护要求”内容或公司提供的服务内容分项进行填写，并说明各项服务的名称、服务内容及价格。</w:t>
      </w:r>
    </w:p>
    <w:p w:rsidR="00BA38B1" w:rsidRDefault="00BA38B1" w:rsidP="00BA38B1">
      <w:pPr>
        <w:spacing w:line="400" w:lineRule="exact"/>
        <w:jc w:val="left"/>
        <w:rPr>
          <w:rFonts w:ascii="微软雅黑" w:eastAsia="微软雅黑" w:hAnsi="微软雅黑" w:hint="eastAsia"/>
          <w:sz w:val="24"/>
        </w:rPr>
      </w:pPr>
      <w:r>
        <w:rPr>
          <w:rFonts w:ascii="微软雅黑" w:eastAsia="微软雅黑" w:hAnsi="微软雅黑" w:hint="eastAsia"/>
          <w:sz w:val="24"/>
        </w:rPr>
        <w:t xml:space="preserve">    3.“品目及报价表”为多页的，每页均需由法定代表人或授权代表签字并盖投标人印章。</w:t>
      </w:r>
    </w:p>
    <w:p w:rsidR="00BA38B1" w:rsidRDefault="00BA38B1" w:rsidP="00BA38B1">
      <w:pPr>
        <w:spacing w:line="400" w:lineRule="exact"/>
        <w:ind w:firstLine="480"/>
        <w:jc w:val="left"/>
        <w:rPr>
          <w:rFonts w:ascii="微软雅黑" w:eastAsia="微软雅黑" w:hAnsi="微软雅黑" w:hint="eastAsia"/>
          <w:sz w:val="24"/>
        </w:rPr>
      </w:pPr>
      <w:r>
        <w:rPr>
          <w:rFonts w:ascii="微软雅黑" w:eastAsia="微软雅黑" w:hAnsi="微软雅黑" w:hint="eastAsia"/>
          <w:sz w:val="24"/>
        </w:rPr>
        <w:t>4.“品目及报价表”需单独密封。</w:t>
      </w:r>
    </w:p>
    <w:p w:rsidR="00BA38B1" w:rsidRDefault="00BA38B1" w:rsidP="00BA38B1">
      <w:pPr>
        <w:adjustRightInd w:val="0"/>
        <w:spacing w:line="400" w:lineRule="exact"/>
        <w:jc w:val="left"/>
        <w:rPr>
          <w:rFonts w:ascii="微软雅黑" w:eastAsia="微软雅黑" w:hAnsi="微软雅黑" w:hint="eastAsia"/>
          <w:sz w:val="24"/>
        </w:rPr>
      </w:pPr>
      <w:r>
        <w:rPr>
          <w:rFonts w:ascii="微软雅黑" w:eastAsia="微软雅黑" w:hAnsi="微软雅黑" w:hint="eastAsia"/>
          <w:sz w:val="24"/>
        </w:rPr>
        <w:t xml:space="preserve">    供应商名称（盖章）：        </w:t>
      </w:r>
    </w:p>
    <w:p w:rsidR="00BA38B1" w:rsidRDefault="00BA38B1" w:rsidP="00BA38B1">
      <w:pPr>
        <w:adjustRightInd w:val="0"/>
        <w:spacing w:line="400" w:lineRule="exact"/>
        <w:jc w:val="left"/>
        <w:rPr>
          <w:rFonts w:ascii="微软雅黑" w:eastAsia="微软雅黑" w:hAnsi="微软雅黑" w:hint="eastAsia"/>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p>
    <w:p w:rsidR="00BA38B1" w:rsidRDefault="00BA38B1" w:rsidP="00BA38B1">
      <w:pPr>
        <w:spacing w:line="400" w:lineRule="exact"/>
        <w:ind w:firstLine="480"/>
        <w:rPr>
          <w:rFonts w:ascii="微软雅黑" w:eastAsia="微软雅黑" w:hAnsi="微软雅黑" w:hint="eastAsia"/>
          <w:sz w:val="24"/>
        </w:rPr>
      </w:pPr>
      <w:r>
        <w:rPr>
          <w:rFonts w:ascii="微软雅黑" w:eastAsia="微软雅黑" w:hAnsi="微软雅黑" w:hint="eastAsia"/>
          <w:sz w:val="24"/>
        </w:rPr>
        <w:t>日期：</w:t>
      </w:r>
    </w:p>
    <w:p w:rsidR="00BA38B1" w:rsidRDefault="00BA38B1" w:rsidP="00BA38B1">
      <w:pPr>
        <w:jc w:val="center"/>
        <w:rPr>
          <w:rFonts w:ascii="微软雅黑" w:eastAsia="微软雅黑" w:hAnsi="微软雅黑" w:hint="eastAsia"/>
          <w:b/>
          <w:sz w:val="28"/>
          <w:szCs w:val="28"/>
        </w:rPr>
      </w:pPr>
    </w:p>
    <w:p w:rsidR="00BA38B1" w:rsidRDefault="00BA38B1" w:rsidP="00BA38B1">
      <w:pPr>
        <w:jc w:val="center"/>
        <w:rPr>
          <w:rFonts w:ascii="微软雅黑" w:eastAsia="微软雅黑" w:hAnsi="微软雅黑" w:hint="eastAsia"/>
          <w:b/>
          <w:szCs w:val="28"/>
        </w:rPr>
      </w:pPr>
    </w:p>
    <w:p w:rsidR="00BA38B1" w:rsidRDefault="00BA38B1" w:rsidP="00BA38B1">
      <w:pPr>
        <w:spacing w:line="360" w:lineRule="auto"/>
        <w:jc w:val="center"/>
        <w:rPr>
          <w:rFonts w:ascii="微软雅黑" w:eastAsia="微软雅黑" w:hAnsi="微软雅黑" w:hint="eastAsia"/>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BA38B1" w:rsidTr="00263827">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spacing w:line="360" w:lineRule="auto"/>
              <w:jc w:val="center"/>
              <w:rPr>
                <w:rFonts w:ascii="微软雅黑" w:eastAsia="微软雅黑" w:hAnsi="微软雅黑" w:hint="eastAsia"/>
                <w:sz w:val="24"/>
                <w:szCs w:val="20"/>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spacing w:line="360" w:lineRule="auto"/>
              <w:jc w:val="center"/>
              <w:rPr>
                <w:rFonts w:ascii="微软雅黑" w:eastAsia="微软雅黑" w:hAnsi="微软雅黑" w:hint="eastAsia"/>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spacing w:line="360" w:lineRule="auto"/>
              <w:jc w:val="center"/>
              <w:rPr>
                <w:rFonts w:ascii="微软雅黑" w:eastAsia="微软雅黑" w:hAnsi="微软雅黑" w:hint="eastAsia"/>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spacing w:line="360" w:lineRule="auto"/>
              <w:jc w:val="center"/>
              <w:rPr>
                <w:rFonts w:ascii="微软雅黑" w:eastAsia="微软雅黑" w:hAnsi="微软雅黑" w:hint="eastAsia"/>
                <w:sz w:val="24"/>
              </w:rPr>
            </w:pPr>
            <w:r>
              <w:rPr>
                <w:rFonts w:ascii="微软雅黑" w:eastAsia="微软雅黑" w:hAnsi="微软雅黑" w:hint="eastAsia"/>
                <w:sz w:val="24"/>
              </w:rPr>
              <w:t>偏离及其影响</w:t>
            </w:r>
          </w:p>
        </w:tc>
      </w:tr>
      <w:tr w:rsidR="00BA38B1" w:rsidTr="00263827">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BA38B1" w:rsidRDefault="00BA38B1" w:rsidP="00263827">
            <w:pPr>
              <w:spacing w:line="360" w:lineRule="auto"/>
              <w:jc w:val="center"/>
              <w:rPr>
                <w:rFonts w:ascii="微软雅黑" w:eastAsia="微软雅黑" w:hAnsi="微软雅黑" w:hint="eastAsia"/>
                <w:sz w:val="24"/>
              </w:rPr>
            </w:pPr>
          </w:p>
        </w:tc>
        <w:tc>
          <w:tcPr>
            <w:tcW w:w="2795" w:type="dxa"/>
            <w:tcBorders>
              <w:top w:val="single" w:sz="4" w:space="0" w:color="auto"/>
              <w:left w:val="single" w:sz="4" w:space="0" w:color="auto"/>
              <w:bottom w:val="single" w:sz="4" w:space="0" w:color="auto"/>
              <w:right w:val="single" w:sz="4" w:space="0" w:color="auto"/>
            </w:tcBorders>
          </w:tcPr>
          <w:p w:rsidR="00BA38B1" w:rsidRDefault="00BA38B1" w:rsidP="00263827">
            <w:pPr>
              <w:spacing w:line="360" w:lineRule="auto"/>
              <w:jc w:val="center"/>
              <w:rPr>
                <w:rFonts w:ascii="微软雅黑" w:eastAsia="微软雅黑" w:hAnsi="微软雅黑" w:hint="eastAsia"/>
                <w:sz w:val="24"/>
              </w:rPr>
            </w:pPr>
          </w:p>
        </w:tc>
        <w:tc>
          <w:tcPr>
            <w:tcW w:w="2795" w:type="dxa"/>
            <w:tcBorders>
              <w:top w:val="single" w:sz="4" w:space="0" w:color="auto"/>
              <w:left w:val="single" w:sz="4" w:space="0" w:color="auto"/>
              <w:bottom w:val="single" w:sz="4" w:space="0" w:color="auto"/>
              <w:right w:val="single" w:sz="4" w:space="0" w:color="auto"/>
            </w:tcBorders>
          </w:tcPr>
          <w:p w:rsidR="00BA38B1" w:rsidRDefault="00BA38B1" w:rsidP="00263827">
            <w:pPr>
              <w:spacing w:line="360" w:lineRule="auto"/>
              <w:jc w:val="center"/>
              <w:rPr>
                <w:rFonts w:ascii="微软雅黑" w:eastAsia="微软雅黑" w:hAnsi="微软雅黑" w:hint="eastAsia"/>
                <w:sz w:val="24"/>
              </w:rPr>
            </w:pPr>
          </w:p>
        </w:tc>
        <w:tc>
          <w:tcPr>
            <w:tcW w:w="3514" w:type="dxa"/>
            <w:tcBorders>
              <w:top w:val="single" w:sz="4" w:space="0" w:color="auto"/>
              <w:left w:val="single" w:sz="4" w:space="0" w:color="auto"/>
              <w:bottom w:val="single" w:sz="4" w:space="0" w:color="auto"/>
              <w:right w:val="single" w:sz="4" w:space="0" w:color="auto"/>
            </w:tcBorders>
          </w:tcPr>
          <w:p w:rsidR="00BA38B1" w:rsidRDefault="00BA38B1" w:rsidP="00263827">
            <w:pPr>
              <w:spacing w:line="360" w:lineRule="auto"/>
              <w:jc w:val="center"/>
              <w:rPr>
                <w:rFonts w:ascii="微软雅黑" w:eastAsia="微软雅黑" w:hAnsi="微软雅黑" w:hint="eastAsia"/>
                <w:sz w:val="24"/>
              </w:rPr>
            </w:pPr>
          </w:p>
        </w:tc>
      </w:tr>
      <w:tr w:rsidR="00BA38B1" w:rsidTr="00263827">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BA38B1" w:rsidRDefault="00BA38B1" w:rsidP="00263827">
            <w:pPr>
              <w:spacing w:line="360" w:lineRule="auto"/>
              <w:jc w:val="center"/>
              <w:rPr>
                <w:rFonts w:ascii="微软雅黑" w:eastAsia="微软雅黑" w:hAnsi="微软雅黑" w:hint="eastAsia"/>
                <w:sz w:val="24"/>
              </w:rPr>
            </w:pPr>
          </w:p>
        </w:tc>
        <w:tc>
          <w:tcPr>
            <w:tcW w:w="2795" w:type="dxa"/>
            <w:tcBorders>
              <w:top w:val="single" w:sz="4" w:space="0" w:color="auto"/>
              <w:left w:val="single" w:sz="4" w:space="0" w:color="auto"/>
              <w:bottom w:val="single" w:sz="4" w:space="0" w:color="auto"/>
              <w:right w:val="single" w:sz="4" w:space="0" w:color="auto"/>
            </w:tcBorders>
          </w:tcPr>
          <w:p w:rsidR="00BA38B1" w:rsidRDefault="00BA38B1" w:rsidP="00263827">
            <w:pPr>
              <w:spacing w:line="360" w:lineRule="auto"/>
              <w:jc w:val="center"/>
              <w:rPr>
                <w:rFonts w:ascii="微软雅黑" w:eastAsia="微软雅黑" w:hAnsi="微软雅黑" w:hint="eastAsia"/>
                <w:sz w:val="24"/>
              </w:rPr>
            </w:pPr>
          </w:p>
        </w:tc>
        <w:tc>
          <w:tcPr>
            <w:tcW w:w="2795" w:type="dxa"/>
            <w:tcBorders>
              <w:top w:val="single" w:sz="4" w:space="0" w:color="auto"/>
              <w:left w:val="single" w:sz="4" w:space="0" w:color="auto"/>
              <w:bottom w:val="single" w:sz="4" w:space="0" w:color="auto"/>
              <w:right w:val="single" w:sz="4" w:space="0" w:color="auto"/>
            </w:tcBorders>
          </w:tcPr>
          <w:p w:rsidR="00BA38B1" w:rsidRDefault="00BA38B1" w:rsidP="00263827">
            <w:pPr>
              <w:spacing w:line="360" w:lineRule="auto"/>
              <w:jc w:val="center"/>
              <w:rPr>
                <w:rFonts w:ascii="微软雅黑" w:eastAsia="微软雅黑" w:hAnsi="微软雅黑" w:hint="eastAsia"/>
                <w:sz w:val="24"/>
              </w:rPr>
            </w:pPr>
          </w:p>
        </w:tc>
        <w:tc>
          <w:tcPr>
            <w:tcW w:w="3514" w:type="dxa"/>
            <w:tcBorders>
              <w:top w:val="single" w:sz="4" w:space="0" w:color="auto"/>
              <w:left w:val="single" w:sz="4" w:space="0" w:color="auto"/>
              <w:bottom w:val="single" w:sz="4" w:space="0" w:color="auto"/>
              <w:right w:val="single" w:sz="4" w:space="0" w:color="auto"/>
            </w:tcBorders>
          </w:tcPr>
          <w:p w:rsidR="00BA38B1" w:rsidRDefault="00BA38B1" w:rsidP="00263827">
            <w:pPr>
              <w:spacing w:line="360" w:lineRule="auto"/>
              <w:jc w:val="center"/>
              <w:rPr>
                <w:rFonts w:ascii="微软雅黑" w:eastAsia="微软雅黑" w:hAnsi="微软雅黑" w:hint="eastAsia"/>
                <w:sz w:val="24"/>
              </w:rPr>
            </w:pPr>
          </w:p>
        </w:tc>
      </w:tr>
    </w:tbl>
    <w:p w:rsidR="00BA38B1" w:rsidRDefault="00BA38B1" w:rsidP="00BA38B1">
      <w:pPr>
        <w:spacing w:line="360" w:lineRule="auto"/>
        <w:ind w:firstLineChars="200" w:firstLine="480"/>
        <w:rPr>
          <w:rFonts w:ascii="微软雅黑" w:eastAsia="微软雅黑" w:hAnsi="微软雅黑" w:hint="eastAsia"/>
          <w:b/>
          <w:sz w:val="24"/>
          <w:szCs w:val="20"/>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BA38B1" w:rsidRDefault="00BA38B1" w:rsidP="00BA38B1">
      <w:pPr>
        <w:adjustRightInd w:val="0"/>
        <w:spacing w:line="360" w:lineRule="auto"/>
        <w:ind w:firstLineChars="175" w:firstLine="420"/>
        <w:jc w:val="left"/>
        <w:rPr>
          <w:rFonts w:ascii="微软雅黑" w:eastAsia="微软雅黑" w:hAnsi="微软雅黑" w:hint="eastAsia"/>
          <w:bCs/>
          <w:sz w:val="24"/>
        </w:rPr>
      </w:pPr>
      <w:r>
        <w:rPr>
          <w:rFonts w:ascii="微软雅黑" w:eastAsia="微软雅黑" w:hAnsi="微软雅黑" w:hint="eastAsia"/>
          <w:bCs/>
          <w:sz w:val="24"/>
        </w:rPr>
        <w:t>法定代表人或授权代表签字：</w:t>
      </w:r>
    </w:p>
    <w:p w:rsidR="00BA38B1" w:rsidRDefault="00BA38B1" w:rsidP="00BA38B1">
      <w:pPr>
        <w:spacing w:line="360" w:lineRule="auto"/>
        <w:ind w:firstLineChars="150" w:firstLine="360"/>
        <w:jc w:val="left"/>
        <w:rPr>
          <w:rFonts w:ascii="微软雅黑" w:eastAsia="微软雅黑" w:hAnsi="微软雅黑" w:hint="eastAsia"/>
          <w:bCs/>
          <w:sz w:val="24"/>
        </w:rPr>
      </w:pPr>
      <w:r>
        <w:rPr>
          <w:rFonts w:ascii="微软雅黑" w:eastAsia="微软雅黑" w:hAnsi="微软雅黑" w:hint="eastAsia"/>
          <w:bCs/>
          <w:sz w:val="24"/>
        </w:rPr>
        <w:t>日期:</w:t>
      </w:r>
    </w:p>
    <w:p w:rsidR="00BA38B1" w:rsidRDefault="00BA38B1" w:rsidP="00BA38B1">
      <w:pPr>
        <w:jc w:val="center"/>
        <w:rPr>
          <w:rFonts w:ascii="微软雅黑" w:eastAsia="微软雅黑" w:hAnsi="微软雅黑" w:hint="eastAsia"/>
          <w:b/>
          <w:bCs/>
          <w:sz w:val="24"/>
        </w:rPr>
      </w:pPr>
    </w:p>
    <w:p w:rsidR="00BA38B1" w:rsidRDefault="00BA38B1" w:rsidP="00BA38B1">
      <w:pPr>
        <w:jc w:val="center"/>
        <w:rPr>
          <w:rFonts w:ascii="微软雅黑" w:eastAsia="微软雅黑" w:hAnsi="微软雅黑" w:hint="eastAsia"/>
          <w:sz w:val="32"/>
          <w:szCs w:val="32"/>
        </w:rPr>
      </w:pPr>
      <w:r>
        <w:rPr>
          <w:rFonts w:ascii="微软雅黑" w:eastAsia="微软雅黑" w:hAnsi="微软雅黑" w:hint="eastAsia"/>
          <w:sz w:val="32"/>
          <w:szCs w:val="32"/>
        </w:rPr>
        <w:t>用户情况表</w:t>
      </w:r>
    </w:p>
    <w:p w:rsidR="00BA38B1" w:rsidRDefault="00BA38B1" w:rsidP="00BA38B1">
      <w:pPr>
        <w:jc w:val="center"/>
        <w:rPr>
          <w:rFonts w:ascii="微软雅黑" w:eastAsia="微软雅黑" w:hAnsi="微软雅黑" w:hint="eastAsia"/>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BA38B1" w:rsidTr="00263827">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jc w:val="center"/>
              <w:rPr>
                <w:rFonts w:ascii="微软雅黑" w:eastAsia="微软雅黑" w:hAnsi="微软雅黑" w:hint="eastAsia"/>
                <w:sz w:val="24"/>
                <w:szCs w:val="20"/>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jc w:val="center"/>
              <w:rPr>
                <w:rFonts w:ascii="微软雅黑" w:eastAsia="微软雅黑" w:hAnsi="微软雅黑" w:hint="eastAsia"/>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jc w:val="center"/>
              <w:rPr>
                <w:rFonts w:ascii="微软雅黑" w:eastAsia="微软雅黑" w:hAnsi="微软雅黑" w:hint="eastAsia"/>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jc w:val="center"/>
              <w:rPr>
                <w:rFonts w:ascii="微软雅黑" w:eastAsia="微软雅黑" w:hAnsi="微软雅黑" w:hint="eastAsia"/>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jc w:val="center"/>
              <w:rPr>
                <w:rFonts w:ascii="微软雅黑" w:eastAsia="微软雅黑" w:hAnsi="微软雅黑" w:hint="eastAsia"/>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jc w:val="center"/>
              <w:rPr>
                <w:rFonts w:ascii="微软雅黑" w:eastAsia="微软雅黑" w:hAnsi="微软雅黑" w:hint="eastAsia"/>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jc w:val="center"/>
              <w:rPr>
                <w:rFonts w:ascii="微软雅黑" w:eastAsia="微软雅黑" w:hAnsi="微软雅黑" w:hint="eastAsia"/>
                <w:sz w:val="24"/>
              </w:rPr>
            </w:pPr>
            <w:r>
              <w:rPr>
                <w:rFonts w:ascii="微软雅黑" w:eastAsia="微软雅黑" w:hAnsi="微软雅黑" w:hint="eastAsia"/>
                <w:sz w:val="24"/>
              </w:rPr>
              <w:t>备注</w:t>
            </w:r>
          </w:p>
        </w:tc>
      </w:tr>
      <w:tr w:rsidR="00BA38B1" w:rsidTr="00263827">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r>
      <w:tr w:rsidR="00BA38B1" w:rsidTr="00263827">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r>
      <w:tr w:rsidR="00BA38B1" w:rsidTr="00263827">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jc w:val="center"/>
              <w:rPr>
                <w:rFonts w:ascii="微软雅黑" w:eastAsia="微软雅黑" w:hAnsi="微软雅黑" w:hint="eastAsia"/>
                <w:sz w:val="24"/>
              </w:rPr>
            </w:pPr>
            <w:r>
              <w:rPr>
                <w:rFonts w:ascii="微软雅黑" w:eastAsia="微软雅黑" w:hAnsi="微软雅黑" w:hint="eastAsia"/>
                <w:sz w:val="24"/>
              </w:rPr>
              <w:lastRenderedPageBreak/>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r>
      <w:tr w:rsidR="00BA38B1" w:rsidTr="00263827">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8B1" w:rsidRDefault="00BA38B1" w:rsidP="00263827">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A38B1" w:rsidRDefault="00BA38B1" w:rsidP="00263827">
            <w:pPr>
              <w:jc w:val="center"/>
              <w:rPr>
                <w:rFonts w:ascii="微软雅黑" w:eastAsia="微软雅黑" w:hAnsi="微软雅黑" w:hint="eastAsia"/>
                <w:sz w:val="24"/>
              </w:rPr>
            </w:pPr>
          </w:p>
        </w:tc>
      </w:tr>
    </w:tbl>
    <w:p w:rsidR="00BA38B1" w:rsidRDefault="00BA38B1" w:rsidP="00BA38B1">
      <w:pPr>
        <w:spacing w:line="360" w:lineRule="auto"/>
        <w:rPr>
          <w:rFonts w:ascii="微软雅黑" w:eastAsia="微软雅黑" w:hAnsi="微软雅黑" w:hint="eastAsia"/>
          <w:b/>
          <w:bCs/>
          <w:sz w:val="24"/>
          <w:szCs w:val="20"/>
        </w:rPr>
      </w:pPr>
    </w:p>
    <w:p w:rsidR="00BA38B1" w:rsidRDefault="00BA38B1" w:rsidP="00BA38B1">
      <w:pPr>
        <w:ind w:firstLineChars="200" w:firstLine="480"/>
        <w:rPr>
          <w:rFonts w:ascii="微软雅黑" w:eastAsia="微软雅黑" w:hAnsi="微软雅黑" w:hint="eastAsia"/>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BA38B1" w:rsidRDefault="00BA38B1" w:rsidP="00BA38B1">
      <w:pPr>
        <w:adjustRightInd w:val="0"/>
        <w:spacing w:line="360" w:lineRule="auto"/>
        <w:jc w:val="left"/>
        <w:rPr>
          <w:rFonts w:ascii="微软雅黑" w:eastAsia="微软雅黑" w:hAnsi="微软雅黑" w:hint="eastAsia"/>
          <w:bCs/>
          <w:sz w:val="24"/>
        </w:rPr>
      </w:pPr>
      <w:r>
        <w:rPr>
          <w:rFonts w:ascii="微软雅黑" w:eastAsia="微软雅黑" w:hAnsi="微软雅黑" w:hint="eastAsia"/>
          <w:bCs/>
          <w:sz w:val="24"/>
        </w:rPr>
        <w:t>法定代表人或授权代表签字：</w:t>
      </w:r>
    </w:p>
    <w:p w:rsidR="00BA38B1" w:rsidRDefault="00BA38B1" w:rsidP="00BA38B1">
      <w:pPr>
        <w:spacing w:line="360" w:lineRule="auto"/>
        <w:ind w:firstLineChars="187" w:firstLine="449"/>
        <w:jc w:val="left"/>
        <w:rPr>
          <w:rFonts w:ascii="微软雅黑" w:eastAsia="微软雅黑" w:hAnsi="微软雅黑" w:hint="eastAsia"/>
          <w:b/>
          <w:sz w:val="24"/>
        </w:rPr>
      </w:pPr>
      <w:r>
        <w:rPr>
          <w:rFonts w:ascii="微软雅黑" w:eastAsia="微软雅黑" w:hAnsi="微软雅黑" w:hint="eastAsia"/>
          <w:sz w:val="24"/>
        </w:rPr>
        <w:t>日期</w:t>
      </w:r>
      <w:r>
        <w:rPr>
          <w:rFonts w:ascii="微软雅黑" w:eastAsia="微软雅黑" w:hAnsi="微软雅黑" w:hint="eastAsia"/>
          <w:b/>
          <w:sz w:val="24"/>
        </w:rPr>
        <w:t>:</w:t>
      </w:r>
    </w:p>
    <w:p w:rsidR="00BA38B1" w:rsidRDefault="00BA38B1" w:rsidP="00BA38B1">
      <w:pPr>
        <w:spacing w:line="360" w:lineRule="auto"/>
        <w:ind w:firstLineChars="187" w:firstLine="449"/>
        <w:jc w:val="left"/>
        <w:rPr>
          <w:rFonts w:ascii="微软雅黑" w:eastAsia="微软雅黑" w:hAnsi="微软雅黑" w:hint="eastAsia"/>
          <w:b/>
          <w:sz w:val="24"/>
        </w:rPr>
      </w:pPr>
    </w:p>
    <w:p w:rsidR="00BA38B1" w:rsidRDefault="00BA38B1" w:rsidP="00BA38B1">
      <w:pPr>
        <w:spacing w:line="360" w:lineRule="auto"/>
        <w:ind w:firstLineChars="187" w:firstLine="449"/>
        <w:jc w:val="left"/>
        <w:rPr>
          <w:rFonts w:ascii="微软雅黑" w:eastAsia="微软雅黑" w:hAnsi="微软雅黑" w:hint="eastAsia"/>
          <w:b/>
          <w:sz w:val="24"/>
        </w:rPr>
      </w:pPr>
    </w:p>
    <w:p w:rsidR="00BA38B1" w:rsidRDefault="00BA38B1" w:rsidP="00BA38B1">
      <w:pPr>
        <w:pStyle w:val="2"/>
        <w:tabs>
          <w:tab w:val="left" w:pos="540"/>
        </w:tabs>
        <w:ind w:left="720" w:hanging="720"/>
        <w:jc w:val="center"/>
        <w:rPr>
          <w:rFonts w:ascii="微软雅黑" w:eastAsia="微软雅黑" w:hAnsi="微软雅黑" w:hint="eastAsia"/>
          <w:b w:val="0"/>
          <w:sz w:val="32"/>
          <w:lang w:val="zh-CN"/>
        </w:rPr>
      </w:pPr>
      <w:bookmarkStart w:id="1" w:name="_Toc95295163"/>
      <w:bookmarkStart w:id="2" w:name="_Toc174767233"/>
      <w:bookmarkStart w:id="3" w:name="_Toc237343703"/>
      <w:r>
        <w:rPr>
          <w:rFonts w:ascii="微软雅黑" w:eastAsia="微软雅黑" w:hAnsi="微软雅黑" w:hint="eastAsia"/>
          <w:b w:val="0"/>
          <w:lang w:val="zh-CN"/>
        </w:rPr>
        <w:t>法定代表人身份授权书</w:t>
      </w:r>
    </w:p>
    <w:p w:rsidR="00BA38B1" w:rsidRDefault="00BA38B1" w:rsidP="00BA38B1">
      <w:pPr>
        <w:tabs>
          <w:tab w:val="left" w:pos="6300"/>
        </w:tabs>
        <w:spacing w:line="360" w:lineRule="auto"/>
        <w:rPr>
          <w:rFonts w:ascii="微软雅黑" w:eastAsia="微软雅黑" w:hAnsi="微软雅黑" w:hint="eastAsia"/>
          <w:sz w:val="24"/>
          <w:lang w:val="zh-CN"/>
        </w:rPr>
      </w:pPr>
      <w:r>
        <w:rPr>
          <w:rFonts w:ascii="微软雅黑" w:eastAsia="微软雅黑" w:hAnsi="微软雅黑" w:hint="eastAsia"/>
          <w:sz w:val="24"/>
          <w:lang w:val="zh-CN"/>
        </w:rPr>
        <w:t>（采购单位名称）：</w:t>
      </w:r>
    </w:p>
    <w:p w:rsidR="00BA38B1" w:rsidRDefault="00BA38B1" w:rsidP="00BA38B1">
      <w:pPr>
        <w:tabs>
          <w:tab w:val="left" w:pos="720"/>
          <w:tab w:val="left" w:pos="6300"/>
        </w:tabs>
        <w:spacing w:line="360" w:lineRule="auto"/>
        <w:ind w:firstLine="573"/>
        <w:rPr>
          <w:rFonts w:ascii="微软雅黑" w:eastAsia="微软雅黑" w:hAnsi="微软雅黑" w:hint="eastAsia"/>
          <w:sz w:val="24"/>
          <w:u w:val="single"/>
          <w:lang w:val="zh-CN"/>
        </w:rPr>
      </w:pPr>
      <w:r>
        <w:rPr>
          <w:rFonts w:ascii="微软雅黑" w:eastAsia="微软雅黑" w:hAnsi="微软雅黑" w:hint="eastAsia"/>
          <w:sz w:val="24"/>
          <w:lang w:val="zh-CN"/>
        </w:rPr>
        <w:t>本授权声明：（投标人名称）</w:t>
      </w:r>
    </w:p>
    <w:p w:rsidR="00BA38B1" w:rsidRDefault="00BA38B1" w:rsidP="00BA38B1">
      <w:pPr>
        <w:tabs>
          <w:tab w:val="left" w:pos="720"/>
          <w:tab w:val="left" w:pos="6300"/>
        </w:tabs>
        <w:spacing w:line="360" w:lineRule="auto"/>
        <w:rPr>
          <w:rFonts w:ascii="微软雅黑" w:eastAsia="微软雅黑" w:hAnsi="微软雅黑" w:hint="eastAsia"/>
          <w:sz w:val="24"/>
        </w:rPr>
      </w:pPr>
      <w:r>
        <w:rPr>
          <w:rFonts w:ascii="微软雅黑" w:eastAsia="微软雅黑" w:hAnsi="微软雅黑" w:hint="eastAsia"/>
          <w:sz w:val="24"/>
          <w:lang w:val="zh-CN"/>
        </w:rPr>
        <w:t>（法定代表人姓名、职务）授权（被授权人姓名、职务）为我方</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项目投标活动的合法代表，以我方名义全权处理该项目有关投标、签订合同以及执行合同等一切事宜。</w:t>
      </w:r>
    </w:p>
    <w:p w:rsidR="00BA38B1" w:rsidRDefault="00BA38B1" w:rsidP="00BA38B1">
      <w:pPr>
        <w:tabs>
          <w:tab w:val="left" w:pos="6300"/>
        </w:tabs>
        <w:spacing w:line="360" w:lineRule="auto"/>
        <w:ind w:firstLine="573"/>
        <w:rPr>
          <w:rFonts w:ascii="微软雅黑" w:eastAsia="微软雅黑" w:hAnsi="微软雅黑" w:hint="eastAsia"/>
          <w:sz w:val="24"/>
        </w:rPr>
      </w:pPr>
      <w:r>
        <w:rPr>
          <w:rFonts w:ascii="微软雅黑" w:eastAsia="微软雅黑" w:hAnsi="微软雅黑" w:hint="eastAsia"/>
          <w:sz w:val="24"/>
        </w:rPr>
        <w:t>特此声明。</w:t>
      </w:r>
    </w:p>
    <w:p w:rsidR="00BA38B1" w:rsidRDefault="00BA38B1" w:rsidP="00BA38B1">
      <w:pPr>
        <w:tabs>
          <w:tab w:val="left" w:pos="6300"/>
        </w:tabs>
        <w:spacing w:line="360" w:lineRule="auto"/>
        <w:ind w:firstLine="573"/>
        <w:rPr>
          <w:rFonts w:ascii="微软雅黑" w:eastAsia="微软雅黑" w:hAnsi="微软雅黑" w:hint="eastAsia"/>
          <w:sz w:val="24"/>
        </w:rPr>
      </w:pPr>
      <w:r>
        <w:rPr>
          <w:rFonts w:ascii="微软雅黑" w:eastAsia="微软雅黑" w:hAnsi="微软雅黑" w:hint="eastAsia"/>
          <w:sz w:val="24"/>
        </w:rPr>
        <w:t>法定代表人签字：</w:t>
      </w:r>
    </w:p>
    <w:p w:rsidR="00BA38B1" w:rsidRDefault="00BA38B1" w:rsidP="00BA38B1">
      <w:pPr>
        <w:tabs>
          <w:tab w:val="left" w:pos="6300"/>
        </w:tabs>
        <w:spacing w:line="360" w:lineRule="auto"/>
        <w:ind w:firstLine="573"/>
        <w:rPr>
          <w:rFonts w:ascii="微软雅黑" w:eastAsia="微软雅黑" w:hAnsi="微软雅黑" w:hint="eastAsia"/>
          <w:sz w:val="24"/>
        </w:rPr>
      </w:pPr>
      <w:r>
        <w:rPr>
          <w:rFonts w:ascii="微软雅黑" w:eastAsia="微软雅黑" w:hAnsi="微软雅黑" w:hint="eastAsia"/>
          <w:sz w:val="24"/>
        </w:rPr>
        <w:t>授权代表签字：</w:t>
      </w:r>
    </w:p>
    <w:p w:rsidR="00BA38B1" w:rsidRDefault="00BA38B1" w:rsidP="00BA38B1">
      <w:pPr>
        <w:spacing w:line="360" w:lineRule="auto"/>
        <w:ind w:firstLine="480"/>
        <w:rPr>
          <w:rFonts w:ascii="微软雅黑" w:eastAsia="微软雅黑" w:hAnsi="微软雅黑" w:hint="eastAsia"/>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BA38B1" w:rsidRDefault="00BA38B1" w:rsidP="00BA38B1">
      <w:pPr>
        <w:spacing w:line="360" w:lineRule="auto"/>
        <w:ind w:firstLine="480"/>
        <w:rPr>
          <w:rFonts w:ascii="微软雅黑" w:eastAsia="微软雅黑" w:hAnsi="微软雅黑" w:hint="eastAsia"/>
          <w:sz w:val="24"/>
        </w:rPr>
      </w:pPr>
      <w:r>
        <w:rPr>
          <w:rFonts w:ascii="微软雅黑" w:eastAsia="微软雅黑" w:hAnsi="微软雅黑" w:hint="eastAsia"/>
          <w:sz w:val="24"/>
        </w:rPr>
        <w:t>日期：</w:t>
      </w:r>
    </w:p>
    <w:p w:rsidR="00BA38B1" w:rsidRDefault="00BA38B1" w:rsidP="00BA38B1">
      <w:pPr>
        <w:numPr>
          <w:ilvl w:val="0"/>
          <w:numId w:val="6"/>
        </w:numPr>
        <w:tabs>
          <w:tab w:val="left" w:pos="6300"/>
        </w:tabs>
        <w:spacing w:line="360" w:lineRule="auto"/>
        <w:rPr>
          <w:rFonts w:ascii="微软雅黑" w:eastAsia="微软雅黑" w:hAnsi="微软雅黑" w:hint="eastAsia"/>
          <w:sz w:val="24"/>
        </w:rPr>
      </w:pPr>
      <w:r>
        <w:rPr>
          <w:rFonts w:ascii="微软雅黑" w:eastAsia="微软雅黑" w:hAnsi="微软雅黑" w:hint="eastAsia"/>
          <w:sz w:val="24"/>
        </w:rPr>
        <w:t>说明：上述证明文件附有法定代表人、被授权代表身份证复印件（加盖公章）</w:t>
      </w:r>
      <w:r>
        <w:rPr>
          <w:rFonts w:ascii="微软雅黑" w:eastAsia="微软雅黑" w:hAnsi="微软雅黑" w:hint="eastAsia"/>
          <w:sz w:val="24"/>
        </w:rPr>
        <w:lastRenderedPageBreak/>
        <w:t>时才能生效。</w:t>
      </w:r>
      <w:bookmarkEnd w:id="1"/>
      <w:bookmarkEnd w:id="2"/>
      <w:bookmarkEnd w:id="3"/>
    </w:p>
    <w:p w:rsidR="00BA38B1" w:rsidRDefault="00BA38B1" w:rsidP="00BA38B1">
      <w:pPr>
        <w:tabs>
          <w:tab w:val="left" w:pos="480"/>
          <w:tab w:val="left" w:pos="6300"/>
        </w:tabs>
        <w:spacing w:line="360" w:lineRule="auto"/>
        <w:ind w:left="480"/>
        <w:rPr>
          <w:rFonts w:ascii="微软雅黑" w:eastAsia="微软雅黑" w:hAnsi="微软雅黑" w:hint="eastAsia"/>
          <w:sz w:val="24"/>
        </w:rPr>
      </w:pPr>
    </w:p>
    <w:p w:rsidR="00BA38B1" w:rsidRDefault="00BA38B1" w:rsidP="00BA38B1">
      <w:pPr>
        <w:tabs>
          <w:tab w:val="left" w:pos="6645"/>
        </w:tabs>
        <w:spacing w:line="360" w:lineRule="auto"/>
        <w:rPr>
          <w:rFonts w:ascii="微软雅黑" w:eastAsia="微软雅黑" w:hAnsi="微软雅黑" w:hint="eastAsia"/>
          <w:sz w:val="32"/>
          <w:szCs w:val="32"/>
        </w:rPr>
      </w:pPr>
      <w:r>
        <w:rPr>
          <w:rFonts w:ascii="微软雅黑" w:eastAsia="微软雅黑" w:hAnsi="微软雅黑" w:hint="eastAsia"/>
          <w:sz w:val="32"/>
          <w:szCs w:val="32"/>
        </w:rPr>
        <w:t>附件4：</w:t>
      </w:r>
    </w:p>
    <w:p w:rsidR="00BA38B1" w:rsidRDefault="00BA38B1" w:rsidP="00BA38B1">
      <w:pPr>
        <w:tabs>
          <w:tab w:val="left" w:pos="6645"/>
        </w:tabs>
        <w:spacing w:line="360" w:lineRule="auto"/>
        <w:jc w:val="center"/>
        <w:rPr>
          <w:rFonts w:ascii="微软雅黑" w:eastAsia="微软雅黑" w:hAnsi="微软雅黑" w:hint="eastAsia"/>
          <w:sz w:val="32"/>
          <w:szCs w:val="32"/>
        </w:rPr>
      </w:pPr>
      <w:r>
        <w:rPr>
          <w:rFonts w:ascii="微软雅黑" w:eastAsia="微软雅黑" w:hAnsi="微软雅黑" w:hint="eastAsia"/>
          <w:sz w:val="32"/>
          <w:szCs w:val="32"/>
        </w:rPr>
        <w:t>反商业贿赂承诺书</w:t>
      </w:r>
    </w:p>
    <w:p w:rsidR="00BA38B1" w:rsidRDefault="00BA38B1" w:rsidP="00BA38B1">
      <w:pPr>
        <w:spacing w:line="360" w:lineRule="auto"/>
        <w:ind w:firstLineChars="200" w:firstLine="420"/>
        <w:rPr>
          <w:rFonts w:ascii="微软雅黑" w:eastAsia="微软雅黑" w:hAnsi="微软雅黑" w:hint="eastAsia"/>
          <w:sz w:val="28"/>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1、不与其他投标人相互串通投标报价，损害贵院的合法权益；</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2、不与招标人串通投标，损害国家利益、社会公共利益或他人的合法权益；</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3、不以向招标人或者评标委员会成员行贿的手段谋取中标；</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4、竞标报价不违反相关法律的规定，也不以他人名义投标或者以其他方式弄虚作假，骗取中标；</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5、保证不以其他任何方式扰乱贵院的招标工作；</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6、保证不在药品销售、医疗器械、设备、物资、基建工程竞标中采取账外暗中给予回扣的手段腐蚀、贿赂医护、药剂人员、干部等其他相关人员；</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7、保证不以任何名义包括以宣传费、临床促销费、开单费、处方费、广告费、免费度假、考察旅游、房屋装修等任何名义给予贵院采购人员、药剂人员、医护人员、干部等有关</w:t>
      </w:r>
      <w:r>
        <w:rPr>
          <w:rFonts w:ascii="微软雅黑" w:eastAsia="微软雅黑" w:hAnsi="微软雅黑" w:hint="eastAsia"/>
          <w:szCs w:val="21"/>
        </w:rPr>
        <w:lastRenderedPageBreak/>
        <w:t>人员以财物或者其他利益；</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8、保证不让贵院临床科室、药剂部门以及有关人员登记、统计医生处方或为此提供方便，干扰贵院的正常工作秩序；</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9、保证不以其他任何不正当竞争手段推销药品、医疗器械、设备、物资。</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三、本厂家、商家、公司保证竭力维护贵院的声誉，不做任何有损贵院形象的事情。</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1、对尚处在竞标阶段的，贵院有权取消本厂家、商家、公司的竞标资格；已经中标的，贵院有权取消中标；对已经获得准入资格的，贵院有权随时取消本厂家、商家、公司的准入资格；</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2、对本厂家、商家、公司相关工作人员作出严肃处理；</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3、对由于本厂家、商家、公司或本厂家、商家、公司工作人员的上述行为给贵院造成经济或名誉损失的，由本厂家、商家、公司负责，并愿意承担全部民事赔偿责任。</w:t>
      </w: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六、采购物资名称：</w:t>
      </w:r>
    </w:p>
    <w:p w:rsidR="00BA38B1" w:rsidRDefault="00BA38B1" w:rsidP="00BA38B1">
      <w:pPr>
        <w:spacing w:line="360" w:lineRule="auto"/>
        <w:rPr>
          <w:rFonts w:ascii="微软雅黑" w:eastAsia="微软雅黑" w:hAnsi="微软雅黑" w:hint="eastAsia"/>
          <w:szCs w:val="21"/>
        </w:rPr>
      </w:pPr>
    </w:p>
    <w:p w:rsidR="00BA38B1" w:rsidRDefault="00BA38B1" w:rsidP="00BA38B1">
      <w:pPr>
        <w:spacing w:line="360" w:lineRule="auto"/>
        <w:ind w:firstLineChars="200" w:firstLine="420"/>
        <w:rPr>
          <w:rFonts w:ascii="微软雅黑" w:eastAsia="微软雅黑" w:hAnsi="微软雅黑" w:hint="eastAsia"/>
          <w:szCs w:val="21"/>
        </w:rPr>
      </w:pPr>
      <w:r>
        <w:rPr>
          <w:rFonts w:ascii="微软雅黑" w:eastAsia="微软雅黑" w:hAnsi="微软雅黑" w:hint="eastAsia"/>
          <w:szCs w:val="21"/>
        </w:rPr>
        <w:t>本《承诺书》一式二份（一份由承诺人自存；一份随竞价书传递）</w:t>
      </w:r>
    </w:p>
    <w:p w:rsidR="00BA38B1" w:rsidRDefault="00BA38B1" w:rsidP="00BA38B1">
      <w:pPr>
        <w:spacing w:line="360" w:lineRule="auto"/>
        <w:rPr>
          <w:rFonts w:ascii="微软雅黑" w:eastAsia="微软雅黑" w:hAnsi="微软雅黑" w:hint="eastAsia"/>
          <w:szCs w:val="20"/>
        </w:rPr>
      </w:pPr>
      <w:r>
        <w:rPr>
          <w:rFonts w:ascii="微软雅黑" w:eastAsia="微软雅黑" w:hAnsi="微软雅黑" w:hint="eastAsia"/>
          <w:szCs w:val="21"/>
        </w:rPr>
        <w:t>承诺企业名称（公章）法人代表或委托代理人（承诺人）</w:t>
      </w:r>
    </w:p>
    <w:p w:rsidR="00BA38B1" w:rsidRPr="00DB71EC" w:rsidRDefault="00BA38B1" w:rsidP="00BA38B1">
      <w:pPr>
        <w:pStyle w:val="ListParagraph"/>
        <w:spacing w:line="400" w:lineRule="exact"/>
        <w:ind w:firstLineChars="0" w:firstLine="0"/>
        <w:rPr>
          <w:rFonts w:ascii="宋体" w:hAnsi="宋体"/>
          <w:b/>
          <w:sz w:val="18"/>
          <w:szCs w:val="18"/>
        </w:rPr>
      </w:pPr>
    </w:p>
    <w:p w:rsidR="00BA38B1" w:rsidRDefault="00BA38B1" w:rsidP="00BA38B1">
      <w:pPr>
        <w:pStyle w:val="ListParagraph"/>
        <w:spacing w:line="400" w:lineRule="exact"/>
        <w:ind w:firstLineChars="0" w:firstLine="0"/>
        <w:rPr>
          <w:rFonts w:ascii="宋体" w:hAnsi="宋体"/>
          <w:b/>
          <w:sz w:val="18"/>
          <w:szCs w:val="18"/>
        </w:rPr>
      </w:pPr>
    </w:p>
    <w:p w:rsidR="00BA38B1" w:rsidRDefault="00BA38B1" w:rsidP="00BA38B1">
      <w:pPr>
        <w:pStyle w:val="ListParagraph"/>
        <w:spacing w:line="400" w:lineRule="exact"/>
        <w:ind w:firstLineChars="0" w:firstLine="0"/>
        <w:rPr>
          <w:rFonts w:ascii="宋体" w:hAnsi="宋体"/>
          <w:b/>
          <w:sz w:val="18"/>
          <w:szCs w:val="18"/>
        </w:rPr>
      </w:pPr>
    </w:p>
    <w:p w:rsidR="00BA38B1" w:rsidRDefault="00BA38B1" w:rsidP="00BA38B1">
      <w:pPr>
        <w:pStyle w:val="ListParagraph"/>
        <w:spacing w:line="400" w:lineRule="exact"/>
        <w:ind w:firstLineChars="0" w:firstLine="0"/>
        <w:rPr>
          <w:rFonts w:ascii="宋体" w:hAnsi="宋体"/>
          <w:b/>
          <w:sz w:val="18"/>
          <w:szCs w:val="18"/>
        </w:rPr>
      </w:pPr>
    </w:p>
    <w:p w:rsidR="00BA38B1" w:rsidRDefault="00BA38B1" w:rsidP="00BA38B1">
      <w:pPr>
        <w:pStyle w:val="ListParagraph"/>
        <w:spacing w:line="400" w:lineRule="exact"/>
        <w:ind w:firstLineChars="0" w:firstLine="0"/>
        <w:rPr>
          <w:rFonts w:ascii="宋体" w:hAnsi="宋体"/>
          <w:b/>
          <w:sz w:val="18"/>
          <w:szCs w:val="18"/>
        </w:rPr>
      </w:pPr>
    </w:p>
    <w:p w:rsidR="00BA38B1" w:rsidRDefault="00BA38B1" w:rsidP="00BA38B1">
      <w:pPr>
        <w:pStyle w:val="ListParagraph"/>
        <w:spacing w:line="400" w:lineRule="exact"/>
        <w:ind w:firstLineChars="0" w:firstLine="0"/>
        <w:rPr>
          <w:rFonts w:ascii="宋体" w:hAnsi="宋体"/>
          <w:b/>
          <w:sz w:val="18"/>
          <w:szCs w:val="18"/>
        </w:rPr>
      </w:pPr>
    </w:p>
    <w:p w:rsidR="00BA38B1" w:rsidRDefault="00BA38B1" w:rsidP="00BA38B1">
      <w:pPr>
        <w:pStyle w:val="ListParagraph"/>
        <w:spacing w:line="400" w:lineRule="exact"/>
        <w:ind w:firstLineChars="0" w:firstLine="0"/>
        <w:rPr>
          <w:rFonts w:ascii="宋体" w:hAnsi="宋体"/>
          <w:b/>
          <w:sz w:val="18"/>
          <w:szCs w:val="18"/>
        </w:rPr>
      </w:pPr>
    </w:p>
    <w:p w:rsidR="00BA38B1" w:rsidRPr="00DB71EC" w:rsidRDefault="00BA38B1" w:rsidP="00BA38B1">
      <w:pPr>
        <w:pStyle w:val="ListParagraph"/>
        <w:spacing w:line="400" w:lineRule="exact"/>
        <w:ind w:firstLineChars="0" w:firstLine="0"/>
        <w:rPr>
          <w:rFonts w:ascii="宋体" w:hAnsi="宋体" w:hint="eastAsia"/>
          <w:b/>
          <w:sz w:val="18"/>
          <w:szCs w:val="18"/>
        </w:rPr>
      </w:pPr>
    </w:p>
    <w:p w:rsidR="00BA38B1" w:rsidRPr="00BA38B1" w:rsidRDefault="00BA38B1" w:rsidP="004370F1">
      <w:pPr>
        <w:rPr>
          <w:rFonts w:ascii="华文仿宋" w:eastAsia="华文仿宋" w:hAnsi="华文仿宋" w:hint="eastAsia"/>
          <w:sz w:val="28"/>
        </w:rPr>
      </w:pPr>
    </w:p>
    <w:sectPr w:rsidR="00BA38B1" w:rsidRPr="00BA38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95" w:rsidRDefault="002C7B95" w:rsidP="004370F1">
      <w:r>
        <w:separator/>
      </w:r>
    </w:p>
  </w:endnote>
  <w:endnote w:type="continuationSeparator" w:id="0">
    <w:p w:rsidR="002C7B95" w:rsidRDefault="002C7B95" w:rsidP="0043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auto"/>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95" w:rsidRDefault="002C7B95" w:rsidP="004370F1">
      <w:r>
        <w:separator/>
      </w:r>
    </w:p>
  </w:footnote>
  <w:footnote w:type="continuationSeparator" w:id="0">
    <w:p w:rsidR="002C7B95" w:rsidRDefault="002C7B95" w:rsidP="004370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87DF3"/>
    <w:multiLevelType w:val="hybridMultilevel"/>
    <w:tmpl w:val="D756A5D2"/>
    <w:lvl w:ilvl="0" w:tplc="63808690">
      <w:start w:val="1"/>
      <w:numFmt w:val="bullet"/>
      <w:lvlText w:val="★"/>
      <w:lvlJc w:val="left"/>
      <w:pPr>
        <w:ind w:left="360" w:hanging="360"/>
      </w:pPr>
      <w:rPr>
        <w:rFonts w:ascii="等线 Light" w:eastAsia="等线 Light" w:hAnsi="等线 Light" w:cs="仿宋" w:hint="eastAsia"/>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B511705"/>
    <w:multiLevelType w:val="hybridMultilevel"/>
    <w:tmpl w:val="FFC01240"/>
    <w:lvl w:ilvl="0" w:tplc="591C16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3A49F1"/>
    <w:multiLevelType w:val="hybridMultilevel"/>
    <w:tmpl w:val="4F169502"/>
    <w:lvl w:ilvl="0" w:tplc="2A042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4" w15:restartNumberingAfterBreak="0">
    <w:nsid w:val="45DD7C72"/>
    <w:multiLevelType w:val="multilevel"/>
    <w:tmpl w:val="45DD7C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E76399F"/>
    <w:multiLevelType w:val="hybridMultilevel"/>
    <w:tmpl w:val="62D4C178"/>
    <w:lvl w:ilvl="0" w:tplc="617A0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A55F87"/>
    <w:multiLevelType w:val="multilevel"/>
    <w:tmpl w:val="0C7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54B90"/>
    <w:multiLevelType w:val="singleLevel"/>
    <w:tmpl w:val="5F254B90"/>
    <w:lvl w:ilvl="0">
      <w:start w:val="1"/>
      <w:numFmt w:val="decimal"/>
      <w:suff w:val="nothing"/>
      <w:lvlText w:val="%1、"/>
      <w:lvlJc w:val="left"/>
    </w:lvl>
  </w:abstractNum>
  <w:abstractNum w:abstractNumId="8" w15:restartNumberingAfterBreak="0">
    <w:nsid w:val="5FA16296"/>
    <w:multiLevelType w:val="hybridMultilevel"/>
    <w:tmpl w:val="528E8C16"/>
    <w:lvl w:ilvl="0" w:tplc="D83865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DB7985"/>
    <w:multiLevelType w:val="hybridMultilevel"/>
    <w:tmpl w:val="D6B2293E"/>
    <w:lvl w:ilvl="0" w:tplc="C5FA7BF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98707CB"/>
    <w:multiLevelType w:val="hybridMultilevel"/>
    <w:tmpl w:val="787C9392"/>
    <w:lvl w:ilvl="0" w:tplc="BF8A8D6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1"/>
  </w:num>
  <w:num w:numId="4">
    <w:abstractNumId w:val="8"/>
  </w:num>
  <w:num w:numId="5">
    <w:abstractNumId w:val="7"/>
  </w:num>
  <w:num w:numId="6">
    <w:abstractNumId w:val="3"/>
    <w:lvlOverride w:ilvl="0"/>
    <w:lvlOverride w:ilvl="1"/>
    <w:lvlOverride w:ilvl="2"/>
    <w:lvlOverride w:ilvl="3"/>
    <w:lvlOverride w:ilvl="4"/>
    <w:lvlOverride w:ilvl="5"/>
    <w:lvlOverride w:ilvl="6"/>
    <w:lvlOverride w:ilvl="7"/>
    <w:lvlOverride w:ilvl="8"/>
  </w:num>
  <w:num w:numId="7">
    <w:abstractNumId w:val="2"/>
  </w:num>
  <w:num w:numId="8">
    <w:abstractNumId w:val="5"/>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B7"/>
    <w:rsid w:val="000242E9"/>
    <w:rsid w:val="00040897"/>
    <w:rsid w:val="00087D46"/>
    <w:rsid w:val="000F21F4"/>
    <w:rsid w:val="0010781D"/>
    <w:rsid w:val="00121292"/>
    <w:rsid w:val="00160CB2"/>
    <w:rsid w:val="00193F39"/>
    <w:rsid w:val="001D2E69"/>
    <w:rsid w:val="001E6487"/>
    <w:rsid w:val="002272FB"/>
    <w:rsid w:val="00292578"/>
    <w:rsid w:val="002A62D6"/>
    <w:rsid w:val="002C7B95"/>
    <w:rsid w:val="002D3598"/>
    <w:rsid w:val="00336DF0"/>
    <w:rsid w:val="00351C4B"/>
    <w:rsid w:val="00394D73"/>
    <w:rsid w:val="003B5BEE"/>
    <w:rsid w:val="003D1DB4"/>
    <w:rsid w:val="003F3EE2"/>
    <w:rsid w:val="00405CF2"/>
    <w:rsid w:val="004370F1"/>
    <w:rsid w:val="00452D24"/>
    <w:rsid w:val="00483997"/>
    <w:rsid w:val="004D2D9A"/>
    <w:rsid w:val="005007B3"/>
    <w:rsid w:val="00555943"/>
    <w:rsid w:val="00581743"/>
    <w:rsid w:val="005A58C1"/>
    <w:rsid w:val="005B3D86"/>
    <w:rsid w:val="005C1953"/>
    <w:rsid w:val="006767A8"/>
    <w:rsid w:val="006A45FC"/>
    <w:rsid w:val="006C0EB3"/>
    <w:rsid w:val="006C69ED"/>
    <w:rsid w:val="006D73A9"/>
    <w:rsid w:val="00706DC1"/>
    <w:rsid w:val="008027C5"/>
    <w:rsid w:val="008149F1"/>
    <w:rsid w:val="0084371D"/>
    <w:rsid w:val="0087602E"/>
    <w:rsid w:val="00894E23"/>
    <w:rsid w:val="008953B1"/>
    <w:rsid w:val="008960E5"/>
    <w:rsid w:val="008F1B25"/>
    <w:rsid w:val="00902B4E"/>
    <w:rsid w:val="00970D54"/>
    <w:rsid w:val="009D39B7"/>
    <w:rsid w:val="009E57D1"/>
    <w:rsid w:val="009E6ED7"/>
    <w:rsid w:val="009F0DF3"/>
    <w:rsid w:val="00A000C4"/>
    <w:rsid w:val="00A353B2"/>
    <w:rsid w:val="00A76F01"/>
    <w:rsid w:val="00A967AE"/>
    <w:rsid w:val="00AA31DE"/>
    <w:rsid w:val="00AD448C"/>
    <w:rsid w:val="00AE2A70"/>
    <w:rsid w:val="00AE7BC3"/>
    <w:rsid w:val="00B05735"/>
    <w:rsid w:val="00B13BFC"/>
    <w:rsid w:val="00B464C1"/>
    <w:rsid w:val="00B67979"/>
    <w:rsid w:val="00B72718"/>
    <w:rsid w:val="00B76178"/>
    <w:rsid w:val="00B96235"/>
    <w:rsid w:val="00BA38B1"/>
    <w:rsid w:val="00BC632C"/>
    <w:rsid w:val="00BF24BE"/>
    <w:rsid w:val="00C057B8"/>
    <w:rsid w:val="00C47867"/>
    <w:rsid w:val="00C53B79"/>
    <w:rsid w:val="00C541BD"/>
    <w:rsid w:val="00C54A29"/>
    <w:rsid w:val="00C77C8C"/>
    <w:rsid w:val="00CC3B35"/>
    <w:rsid w:val="00CE1898"/>
    <w:rsid w:val="00CF52EC"/>
    <w:rsid w:val="00CF6A84"/>
    <w:rsid w:val="00D12571"/>
    <w:rsid w:val="00D21508"/>
    <w:rsid w:val="00D2237D"/>
    <w:rsid w:val="00D23556"/>
    <w:rsid w:val="00D83C33"/>
    <w:rsid w:val="00E5275E"/>
    <w:rsid w:val="00E52D05"/>
    <w:rsid w:val="00E74DB2"/>
    <w:rsid w:val="00E85730"/>
    <w:rsid w:val="00E91344"/>
    <w:rsid w:val="00F03B4B"/>
    <w:rsid w:val="00F43A89"/>
    <w:rsid w:val="00F44A37"/>
    <w:rsid w:val="00F808BC"/>
    <w:rsid w:val="00F87C96"/>
    <w:rsid w:val="00FF0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2CCFA"/>
  <w15:chartTrackingRefBased/>
  <w15:docId w15:val="{E8638FDD-E25C-489F-BF29-5C91E7F3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qFormat/>
    <w:rsid w:val="00BA38B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0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70F1"/>
    <w:rPr>
      <w:sz w:val="18"/>
      <w:szCs w:val="18"/>
    </w:rPr>
  </w:style>
  <w:style w:type="paragraph" w:styleId="a5">
    <w:name w:val="footer"/>
    <w:basedOn w:val="a"/>
    <w:link w:val="a6"/>
    <w:uiPriority w:val="99"/>
    <w:unhideWhenUsed/>
    <w:rsid w:val="004370F1"/>
    <w:pPr>
      <w:tabs>
        <w:tab w:val="center" w:pos="4153"/>
        <w:tab w:val="right" w:pos="8306"/>
      </w:tabs>
      <w:snapToGrid w:val="0"/>
      <w:jc w:val="left"/>
    </w:pPr>
    <w:rPr>
      <w:sz w:val="18"/>
      <w:szCs w:val="18"/>
    </w:rPr>
  </w:style>
  <w:style w:type="character" w:customStyle="1" w:styleId="a6">
    <w:name w:val="页脚 字符"/>
    <w:basedOn w:val="a0"/>
    <w:link w:val="a5"/>
    <w:uiPriority w:val="99"/>
    <w:rsid w:val="004370F1"/>
    <w:rPr>
      <w:sz w:val="18"/>
      <w:szCs w:val="18"/>
    </w:rPr>
  </w:style>
  <w:style w:type="table" w:styleId="a7">
    <w:name w:val="Table Grid"/>
    <w:basedOn w:val="a1"/>
    <w:uiPriority w:val="39"/>
    <w:rsid w:val="00437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6ED7"/>
    <w:pPr>
      <w:ind w:firstLineChars="200" w:firstLine="420"/>
    </w:pPr>
  </w:style>
  <w:style w:type="character" w:customStyle="1" w:styleId="Char">
    <w:name w:val="列出段落 Char"/>
    <w:link w:val="ListParagraph"/>
    <w:qFormat/>
    <w:rsid w:val="00C54A29"/>
    <w:rPr>
      <w:rFonts w:ascii="Calibri" w:hAnsi="Calibri"/>
    </w:rPr>
  </w:style>
  <w:style w:type="paragraph" w:customStyle="1" w:styleId="ListParagraph">
    <w:name w:val="List Paragraph"/>
    <w:basedOn w:val="a"/>
    <w:link w:val="Char"/>
    <w:qFormat/>
    <w:rsid w:val="00C54A29"/>
    <w:pPr>
      <w:ind w:firstLineChars="200" w:firstLine="420"/>
    </w:pPr>
    <w:rPr>
      <w:rFonts w:ascii="Calibri" w:hAnsi="Calibri"/>
    </w:rPr>
  </w:style>
  <w:style w:type="character" w:customStyle="1" w:styleId="20">
    <w:name w:val="标题 2 字符"/>
    <w:basedOn w:val="a0"/>
    <w:link w:val="2"/>
    <w:uiPriority w:val="9"/>
    <w:qFormat/>
    <w:rsid w:val="00BA38B1"/>
    <w:rPr>
      <w:rFonts w:ascii="宋体" w:eastAsia="宋体" w:hAnsi="宋体" w:cs="宋体"/>
      <w:b/>
      <w:bCs/>
      <w:kern w:val="0"/>
      <w:sz w:val="36"/>
      <w:szCs w:val="36"/>
    </w:rPr>
  </w:style>
  <w:style w:type="paragraph" w:styleId="a9">
    <w:name w:val="Body Text"/>
    <w:basedOn w:val="a"/>
    <w:next w:val="5"/>
    <w:link w:val="aa"/>
    <w:uiPriority w:val="99"/>
    <w:unhideWhenUsed/>
    <w:qFormat/>
    <w:rsid w:val="00706DC1"/>
    <w:pPr>
      <w:spacing w:after="120"/>
    </w:pPr>
    <w:rPr>
      <w:rFonts w:ascii="Times New Roman" w:eastAsia="宋体" w:hAnsi="Times New Roman" w:cs="Times New Roman"/>
      <w:szCs w:val="24"/>
    </w:rPr>
  </w:style>
  <w:style w:type="character" w:customStyle="1" w:styleId="aa">
    <w:name w:val="正文文本 字符"/>
    <w:basedOn w:val="a0"/>
    <w:link w:val="a9"/>
    <w:uiPriority w:val="99"/>
    <w:qFormat/>
    <w:rsid w:val="00706DC1"/>
    <w:rPr>
      <w:rFonts w:ascii="Times New Roman" w:eastAsia="宋体" w:hAnsi="Times New Roman" w:cs="Times New Roman"/>
      <w:szCs w:val="24"/>
    </w:rPr>
  </w:style>
  <w:style w:type="paragraph" w:styleId="5">
    <w:name w:val="toc 5"/>
    <w:basedOn w:val="a"/>
    <w:next w:val="a"/>
    <w:autoRedefine/>
    <w:uiPriority w:val="39"/>
    <w:semiHidden/>
    <w:unhideWhenUsed/>
    <w:rsid w:val="00706DC1"/>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12</Pages>
  <Words>1215</Words>
  <Characters>6927</Characters>
  <Application>Microsoft Office Word</Application>
  <DocSecurity>0</DocSecurity>
  <Lines>57</Lines>
  <Paragraphs>16</Paragraphs>
  <ScaleCrop>false</ScaleCrop>
  <Company>Microsoft</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景军</cp:lastModifiedBy>
  <cp:revision>83</cp:revision>
  <dcterms:created xsi:type="dcterms:W3CDTF">2021-05-26T07:26:00Z</dcterms:created>
  <dcterms:modified xsi:type="dcterms:W3CDTF">2021-06-15T02:08:00Z</dcterms:modified>
</cp:coreProperties>
</file>