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BE7319">
      <w:pPr>
        <w:widowControl/>
        <w:shd w:val="clear" w:color="auto" w:fill="FFFFFF"/>
        <w:wordWrap w:val="0"/>
        <w:ind w:leftChars="-270" w:left="-567"/>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9356" w:type="dxa"/>
        <w:tblInd w:w="-459" w:type="dxa"/>
        <w:tblLook w:val="04A0"/>
      </w:tblPr>
      <w:tblGrid>
        <w:gridCol w:w="709"/>
        <w:gridCol w:w="1418"/>
        <w:gridCol w:w="850"/>
        <w:gridCol w:w="6379"/>
      </w:tblGrid>
      <w:tr w:rsidR="00820E2E" w:rsidRPr="008E1E35" w:rsidTr="00820E2E">
        <w:trPr>
          <w:trHeight w:val="496"/>
        </w:trPr>
        <w:tc>
          <w:tcPr>
            <w:tcW w:w="709" w:type="dxa"/>
            <w:vAlign w:val="center"/>
          </w:tcPr>
          <w:p w:rsidR="00820E2E" w:rsidRPr="00086626" w:rsidRDefault="00820E2E" w:rsidP="00086626">
            <w:pPr>
              <w:widowControl/>
              <w:jc w:val="center"/>
              <w:rPr>
                <w:rFonts w:asciiTheme="minorEastAsia" w:hAnsiTheme="minorEastAsia" w:cs="Segoe UI"/>
                <w:b/>
                <w:bCs/>
                <w:color w:val="333333"/>
                <w:kern w:val="0"/>
                <w:sz w:val="24"/>
                <w:szCs w:val="24"/>
              </w:rPr>
            </w:pPr>
            <w:proofErr w:type="gramStart"/>
            <w:r w:rsidRPr="00086626">
              <w:rPr>
                <w:rFonts w:asciiTheme="minorEastAsia" w:hAnsiTheme="minorEastAsia" w:cs="Segoe UI" w:hint="eastAsia"/>
                <w:b/>
                <w:bCs/>
                <w:color w:val="333333"/>
                <w:kern w:val="0"/>
                <w:sz w:val="24"/>
                <w:szCs w:val="24"/>
              </w:rPr>
              <w:t>包号</w:t>
            </w:r>
            <w:proofErr w:type="gramEnd"/>
          </w:p>
        </w:tc>
        <w:tc>
          <w:tcPr>
            <w:tcW w:w="1418" w:type="dxa"/>
            <w:vAlign w:val="center"/>
          </w:tcPr>
          <w:p w:rsidR="00820E2E" w:rsidRPr="00086626" w:rsidRDefault="00820E2E" w:rsidP="00086626">
            <w:pPr>
              <w:widowControl/>
              <w:wordWrap w:val="0"/>
              <w:jc w:val="center"/>
              <w:rPr>
                <w:rFonts w:asciiTheme="minorEastAsia" w:hAnsiTheme="minorEastAsia" w:cs="Segoe UI"/>
                <w:b/>
                <w:bCs/>
                <w:color w:val="333333"/>
                <w:kern w:val="0"/>
                <w:sz w:val="24"/>
                <w:szCs w:val="24"/>
              </w:rPr>
            </w:pPr>
            <w:r w:rsidRPr="00086626">
              <w:rPr>
                <w:rFonts w:asciiTheme="minorEastAsia" w:hAnsiTheme="minorEastAsia" w:cs="Segoe UI" w:hint="eastAsia"/>
                <w:b/>
                <w:bCs/>
                <w:color w:val="333333"/>
                <w:kern w:val="0"/>
                <w:sz w:val="24"/>
                <w:szCs w:val="24"/>
              </w:rPr>
              <w:t>产品名称</w:t>
            </w:r>
          </w:p>
        </w:tc>
        <w:tc>
          <w:tcPr>
            <w:tcW w:w="850" w:type="dxa"/>
            <w:vAlign w:val="center"/>
          </w:tcPr>
          <w:p w:rsidR="00820E2E" w:rsidRPr="00086626" w:rsidRDefault="00820E2E" w:rsidP="00086626">
            <w:pPr>
              <w:widowControl/>
              <w:wordWrap w:val="0"/>
              <w:jc w:val="center"/>
              <w:rPr>
                <w:rFonts w:asciiTheme="minorEastAsia" w:hAnsiTheme="minorEastAsia" w:cs="Segoe UI"/>
                <w:b/>
                <w:bCs/>
                <w:color w:val="333333"/>
                <w:kern w:val="0"/>
                <w:sz w:val="24"/>
                <w:szCs w:val="24"/>
              </w:rPr>
            </w:pPr>
            <w:r>
              <w:rPr>
                <w:rFonts w:asciiTheme="minorEastAsia" w:hAnsiTheme="minorEastAsia" w:cs="Segoe UI" w:hint="eastAsia"/>
                <w:b/>
                <w:bCs/>
                <w:color w:val="333333"/>
                <w:kern w:val="0"/>
                <w:sz w:val="24"/>
                <w:szCs w:val="24"/>
              </w:rPr>
              <w:t>数量</w:t>
            </w:r>
          </w:p>
        </w:tc>
        <w:tc>
          <w:tcPr>
            <w:tcW w:w="6379" w:type="dxa"/>
            <w:vAlign w:val="center"/>
          </w:tcPr>
          <w:p w:rsidR="00820E2E" w:rsidRPr="00086626" w:rsidRDefault="00820E2E" w:rsidP="00086626">
            <w:pPr>
              <w:widowControl/>
              <w:wordWrap w:val="0"/>
              <w:jc w:val="center"/>
              <w:rPr>
                <w:rFonts w:asciiTheme="minorEastAsia" w:hAnsiTheme="minorEastAsia" w:cs="Segoe UI"/>
                <w:b/>
                <w:bCs/>
                <w:color w:val="333333"/>
                <w:kern w:val="0"/>
                <w:sz w:val="24"/>
                <w:szCs w:val="24"/>
              </w:rPr>
            </w:pPr>
            <w:r w:rsidRPr="00086626">
              <w:rPr>
                <w:rFonts w:asciiTheme="minorEastAsia" w:hAnsiTheme="minorEastAsia" w:cs="Segoe UI" w:hint="eastAsia"/>
                <w:b/>
                <w:bCs/>
                <w:color w:val="333333"/>
                <w:kern w:val="0"/>
                <w:sz w:val="24"/>
                <w:szCs w:val="24"/>
              </w:rPr>
              <w:t>技术要求</w:t>
            </w:r>
          </w:p>
        </w:tc>
      </w:tr>
      <w:tr w:rsidR="00820E2E" w:rsidRPr="008E1E35" w:rsidTr="00820E2E">
        <w:tc>
          <w:tcPr>
            <w:tcW w:w="709" w:type="dxa"/>
            <w:vAlign w:val="center"/>
          </w:tcPr>
          <w:p w:rsidR="00820E2E" w:rsidRPr="00086626" w:rsidRDefault="00820E2E" w:rsidP="00302391">
            <w:pPr>
              <w:widowControl/>
              <w:wordWrap w:val="0"/>
              <w:jc w:val="center"/>
              <w:rPr>
                <w:rFonts w:asciiTheme="minorEastAsia" w:hAnsiTheme="minorEastAsia"/>
                <w:sz w:val="24"/>
                <w:szCs w:val="24"/>
              </w:rPr>
            </w:pPr>
            <w:r w:rsidRPr="00086626">
              <w:rPr>
                <w:rFonts w:asciiTheme="minorEastAsia" w:hAnsiTheme="minorEastAsia" w:hint="eastAsia"/>
                <w:sz w:val="24"/>
                <w:szCs w:val="24"/>
              </w:rPr>
              <w:t>1</w:t>
            </w:r>
          </w:p>
        </w:tc>
        <w:tc>
          <w:tcPr>
            <w:tcW w:w="1418" w:type="dxa"/>
            <w:vAlign w:val="center"/>
          </w:tcPr>
          <w:p w:rsidR="00820E2E" w:rsidRPr="00086626" w:rsidRDefault="00820E2E" w:rsidP="00EE2640">
            <w:pPr>
              <w:spacing w:line="480" w:lineRule="exact"/>
              <w:jc w:val="center"/>
              <w:rPr>
                <w:rFonts w:asciiTheme="minorEastAsia" w:hAnsiTheme="minorEastAsia"/>
                <w:sz w:val="24"/>
                <w:szCs w:val="24"/>
              </w:rPr>
            </w:pPr>
            <w:r>
              <w:rPr>
                <w:rFonts w:asciiTheme="minorEastAsia" w:hAnsiTheme="minorEastAsia" w:hint="eastAsia"/>
                <w:sz w:val="24"/>
                <w:szCs w:val="24"/>
              </w:rPr>
              <w:t>多普勒胎心监测仪</w:t>
            </w:r>
          </w:p>
        </w:tc>
        <w:tc>
          <w:tcPr>
            <w:tcW w:w="850" w:type="dxa"/>
            <w:vAlign w:val="center"/>
          </w:tcPr>
          <w:p w:rsidR="00820E2E" w:rsidRPr="00086626" w:rsidRDefault="00820E2E" w:rsidP="00EE2640">
            <w:pPr>
              <w:spacing w:line="480" w:lineRule="exact"/>
              <w:jc w:val="center"/>
              <w:rPr>
                <w:rFonts w:asciiTheme="minorEastAsia" w:hAnsiTheme="minorEastAsia"/>
                <w:sz w:val="24"/>
                <w:szCs w:val="24"/>
              </w:rPr>
            </w:pPr>
            <w:r>
              <w:rPr>
                <w:rFonts w:asciiTheme="minorEastAsia" w:hAnsiTheme="minorEastAsia" w:hint="eastAsia"/>
                <w:sz w:val="24"/>
                <w:szCs w:val="24"/>
              </w:rPr>
              <w:t>40台</w:t>
            </w:r>
          </w:p>
        </w:tc>
        <w:tc>
          <w:tcPr>
            <w:tcW w:w="6379" w:type="dxa"/>
          </w:tcPr>
          <w:p w:rsidR="00820E2E" w:rsidRPr="00A97F7A" w:rsidRDefault="00820E2E" w:rsidP="00CC1F71">
            <w:pPr>
              <w:spacing w:line="360" w:lineRule="auto"/>
              <w:rPr>
                <w:rFonts w:asciiTheme="minorEastAsia" w:hAnsiTheme="minorEastAsia"/>
                <w:sz w:val="24"/>
                <w:szCs w:val="24"/>
              </w:rPr>
            </w:pPr>
            <w:r w:rsidRPr="00A97F7A">
              <w:rPr>
                <w:rFonts w:asciiTheme="minorEastAsia" w:hAnsiTheme="minorEastAsia" w:hint="eastAsia"/>
                <w:sz w:val="24"/>
                <w:szCs w:val="24"/>
              </w:rPr>
              <w:t>★1．</w:t>
            </w:r>
            <w:r w:rsidRPr="00A97F7A">
              <w:rPr>
                <w:rFonts w:asciiTheme="minorEastAsia" w:hAnsiTheme="minorEastAsia"/>
                <w:sz w:val="24"/>
                <w:szCs w:val="24"/>
              </w:rPr>
              <w:t>超声工作频率：超声工作频率与标称额定频率的偏差不大于±15%。</w:t>
            </w:r>
          </w:p>
          <w:p w:rsidR="00820E2E" w:rsidRPr="00A97F7A" w:rsidRDefault="00820E2E" w:rsidP="00CC1F71">
            <w:pPr>
              <w:spacing w:line="360" w:lineRule="auto"/>
              <w:ind w:leftChars="5" w:left="10"/>
              <w:rPr>
                <w:rFonts w:asciiTheme="minorEastAsia" w:hAnsiTheme="minorEastAsia"/>
                <w:sz w:val="24"/>
                <w:szCs w:val="24"/>
              </w:rPr>
            </w:pPr>
            <w:r w:rsidRPr="00A97F7A">
              <w:rPr>
                <w:rFonts w:asciiTheme="minorEastAsia" w:hAnsiTheme="minorEastAsia"/>
                <w:sz w:val="24"/>
                <w:szCs w:val="24"/>
              </w:rPr>
              <w:t>2</w:t>
            </w:r>
            <w:r w:rsidRPr="00A97F7A">
              <w:rPr>
                <w:rFonts w:asciiTheme="minorEastAsia" w:hAnsiTheme="minorEastAsia" w:hint="eastAsia"/>
                <w:sz w:val="24"/>
                <w:szCs w:val="24"/>
              </w:rPr>
              <w:t>．</w:t>
            </w:r>
            <w:r w:rsidRPr="00A97F7A">
              <w:rPr>
                <w:rFonts w:asciiTheme="minorEastAsia" w:hAnsiTheme="minorEastAsia"/>
                <w:sz w:val="24"/>
                <w:szCs w:val="24"/>
              </w:rPr>
              <w:t>综合灵敏度：在距探头表面200mm距离处，综合灵敏度不小于90dB。</w:t>
            </w:r>
          </w:p>
          <w:p w:rsidR="00820E2E" w:rsidRPr="00A97F7A" w:rsidRDefault="00820E2E" w:rsidP="00CC1F71">
            <w:pPr>
              <w:spacing w:line="360" w:lineRule="auto"/>
              <w:rPr>
                <w:rFonts w:asciiTheme="minorEastAsia" w:hAnsiTheme="minorEastAsia"/>
                <w:sz w:val="24"/>
                <w:szCs w:val="24"/>
              </w:rPr>
            </w:pPr>
            <w:r w:rsidRPr="00A97F7A">
              <w:rPr>
                <w:rFonts w:asciiTheme="minorEastAsia" w:hAnsiTheme="minorEastAsia"/>
                <w:sz w:val="24"/>
                <w:szCs w:val="24"/>
              </w:rPr>
              <w:t>3</w:t>
            </w:r>
            <w:r w:rsidRPr="00A97F7A">
              <w:rPr>
                <w:rFonts w:asciiTheme="minorEastAsia" w:hAnsiTheme="minorEastAsia" w:hint="eastAsia"/>
                <w:sz w:val="24"/>
                <w:szCs w:val="24"/>
              </w:rPr>
              <w:t>．</w:t>
            </w:r>
            <w:r w:rsidRPr="00A97F7A">
              <w:rPr>
                <w:rFonts w:asciiTheme="minorEastAsia" w:hAnsiTheme="minorEastAsia"/>
                <w:sz w:val="24"/>
                <w:szCs w:val="24"/>
              </w:rPr>
              <w:t>连续工作时间：≥8h（采用电池供电时≥4h）。</w:t>
            </w:r>
          </w:p>
          <w:p w:rsidR="00820E2E" w:rsidRPr="00A97F7A" w:rsidRDefault="00820E2E" w:rsidP="00CC1F71">
            <w:pPr>
              <w:spacing w:line="360" w:lineRule="auto"/>
              <w:rPr>
                <w:rFonts w:asciiTheme="minorEastAsia" w:hAnsiTheme="minorEastAsia"/>
                <w:sz w:val="24"/>
                <w:szCs w:val="24"/>
              </w:rPr>
            </w:pPr>
            <w:r w:rsidRPr="00A97F7A">
              <w:rPr>
                <w:rFonts w:asciiTheme="minorEastAsia" w:hAnsiTheme="minorEastAsia" w:hint="eastAsia"/>
                <w:sz w:val="24"/>
                <w:szCs w:val="24"/>
              </w:rPr>
              <w:t>★</w:t>
            </w:r>
            <w:r w:rsidRPr="00A97F7A">
              <w:rPr>
                <w:rFonts w:asciiTheme="minorEastAsia" w:hAnsiTheme="minorEastAsia"/>
                <w:sz w:val="24"/>
                <w:szCs w:val="24"/>
              </w:rPr>
              <w:t>4</w:t>
            </w:r>
            <w:r w:rsidRPr="00A97F7A">
              <w:rPr>
                <w:rFonts w:asciiTheme="minorEastAsia" w:hAnsiTheme="minorEastAsia" w:hint="eastAsia"/>
                <w:sz w:val="24"/>
                <w:szCs w:val="24"/>
              </w:rPr>
              <w:t>．</w:t>
            </w:r>
            <w:r w:rsidRPr="00A97F7A">
              <w:rPr>
                <w:rFonts w:asciiTheme="minorEastAsia" w:hAnsiTheme="minorEastAsia"/>
                <w:sz w:val="24"/>
                <w:szCs w:val="24"/>
              </w:rPr>
              <w:t>胎心率测量范围：65～210次/min；测量误差：±2次/min。</w:t>
            </w:r>
          </w:p>
          <w:p w:rsidR="00820E2E" w:rsidRPr="00A97F7A" w:rsidRDefault="00820E2E" w:rsidP="00CC1F71">
            <w:pPr>
              <w:spacing w:line="360" w:lineRule="auto"/>
              <w:rPr>
                <w:rFonts w:asciiTheme="minorEastAsia" w:hAnsiTheme="minorEastAsia"/>
                <w:sz w:val="24"/>
                <w:szCs w:val="24"/>
              </w:rPr>
            </w:pPr>
            <w:r w:rsidRPr="00A97F7A">
              <w:rPr>
                <w:rFonts w:asciiTheme="minorEastAsia" w:hAnsiTheme="minorEastAsia"/>
                <w:sz w:val="24"/>
                <w:szCs w:val="24"/>
              </w:rPr>
              <w:t>5</w:t>
            </w:r>
            <w:r w:rsidRPr="00A97F7A">
              <w:rPr>
                <w:rFonts w:asciiTheme="minorEastAsia" w:hAnsiTheme="minorEastAsia" w:hint="eastAsia"/>
                <w:sz w:val="24"/>
                <w:szCs w:val="24"/>
              </w:rPr>
              <w:t>．</w:t>
            </w:r>
            <w:r w:rsidRPr="00A97F7A">
              <w:rPr>
                <w:rFonts w:asciiTheme="minorEastAsia" w:hAnsiTheme="minorEastAsia"/>
                <w:sz w:val="24"/>
                <w:szCs w:val="24"/>
              </w:rPr>
              <w:t>额定超声工作频率：1MHz～8MHz。</w:t>
            </w:r>
            <w:proofErr w:type="gramStart"/>
            <w:r w:rsidRPr="00A97F7A">
              <w:rPr>
                <w:rFonts w:asciiTheme="minorEastAsia" w:hAnsiTheme="minorEastAsia"/>
                <w:sz w:val="24"/>
                <w:szCs w:val="24"/>
              </w:rPr>
              <w:t>标配为</w:t>
            </w:r>
            <w:proofErr w:type="gramEnd"/>
            <w:r w:rsidRPr="00A97F7A">
              <w:rPr>
                <w:rFonts w:asciiTheme="minorEastAsia" w:hAnsiTheme="minorEastAsia"/>
                <w:sz w:val="24"/>
                <w:szCs w:val="24"/>
              </w:rPr>
              <w:t>2.5MHz。</w:t>
            </w:r>
          </w:p>
          <w:p w:rsidR="00820E2E" w:rsidRPr="00A97F7A" w:rsidRDefault="00820E2E" w:rsidP="00CC1F71">
            <w:pPr>
              <w:spacing w:line="360" w:lineRule="auto"/>
              <w:ind w:leftChars="3" w:left="6"/>
              <w:rPr>
                <w:rFonts w:asciiTheme="minorEastAsia" w:hAnsiTheme="minorEastAsia"/>
                <w:sz w:val="24"/>
                <w:szCs w:val="24"/>
              </w:rPr>
            </w:pPr>
            <w:r w:rsidRPr="00A97F7A">
              <w:rPr>
                <w:rFonts w:asciiTheme="minorEastAsia" w:hAnsiTheme="minorEastAsia"/>
                <w:sz w:val="24"/>
                <w:szCs w:val="24"/>
              </w:rPr>
              <w:t>6</w:t>
            </w:r>
            <w:r w:rsidRPr="00A97F7A">
              <w:rPr>
                <w:rFonts w:asciiTheme="minorEastAsia" w:hAnsiTheme="minorEastAsia" w:hint="eastAsia"/>
                <w:sz w:val="24"/>
                <w:szCs w:val="24"/>
              </w:rPr>
              <w:t>．</w:t>
            </w:r>
            <w:r w:rsidRPr="00A97F7A">
              <w:rPr>
                <w:rFonts w:asciiTheme="minorEastAsia" w:hAnsiTheme="minorEastAsia"/>
                <w:sz w:val="24"/>
                <w:szCs w:val="24"/>
              </w:rPr>
              <w:t>在测量距探头表面距离200mm处的综合灵敏度时,所采用的多普勒频率为:25Hz～600Hz。反射</w:t>
            </w:r>
            <w:proofErr w:type="gramStart"/>
            <w:r w:rsidRPr="00A97F7A">
              <w:rPr>
                <w:rFonts w:asciiTheme="minorEastAsia" w:hAnsiTheme="minorEastAsia"/>
                <w:sz w:val="24"/>
                <w:szCs w:val="24"/>
              </w:rPr>
              <w:t>靶速度</w:t>
            </w:r>
            <w:proofErr w:type="gramEnd"/>
            <w:r w:rsidRPr="00A97F7A">
              <w:rPr>
                <w:rFonts w:asciiTheme="minorEastAsia" w:hAnsiTheme="minorEastAsia"/>
                <w:sz w:val="24"/>
                <w:szCs w:val="24"/>
              </w:rPr>
              <w:t>为:1cm/s～4cm/s。</w:t>
            </w:r>
          </w:p>
          <w:p w:rsidR="00820E2E" w:rsidRPr="00A97F7A" w:rsidRDefault="00820E2E" w:rsidP="00CC1F71">
            <w:pPr>
              <w:spacing w:line="360" w:lineRule="auto"/>
              <w:rPr>
                <w:rFonts w:asciiTheme="minorEastAsia" w:hAnsiTheme="minorEastAsia"/>
                <w:sz w:val="24"/>
                <w:szCs w:val="24"/>
              </w:rPr>
            </w:pPr>
            <w:r w:rsidRPr="00A97F7A">
              <w:rPr>
                <w:rFonts w:asciiTheme="minorEastAsia" w:hAnsiTheme="minorEastAsia"/>
                <w:sz w:val="24"/>
                <w:szCs w:val="24"/>
              </w:rPr>
              <w:t>7</w:t>
            </w:r>
            <w:r w:rsidRPr="00A97F7A">
              <w:rPr>
                <w:rFonts w:asciiTheme="minorEastAsia" w:hAnsiTheme="minorEastAsia" w:hint="eastAsia"/>
                <w:sz w:val="24"/>
                <w:szCs w:val="24"/>
              </w:rPr>
              <w:t>．</w:t>
            </w:r>
            <w:r w:rsidRPr="00A97F7A">
              <w:rPr>
                <w:rFonts w:asciiTheme="minorEastAsia" w:hAnsiTheme="minorEastAsia"/>
                <w:sz w:val="24"/>
                <w:szCs w:val="24"/>
              </w:rPr>
              <w:t xml:space="preserve">空间峰值时间峰值声压:&lt;1Mpa。 </w:t>
            </w:r>
          </w:p>
          <w:p w:rsidR="00820E2E" w:rsidRPr="00A97F7A" w:rsidRDefault="00820E2E" w:rsidP="00CC1F71">
            <w:pPr>
              <w:spacing w:line="360" w:lineRule="auto"/>
              <w:rPr>
                <w:rFonts w:asciiTheme="minorEastAsia" w:hAnsiTheme="minorEastAsia"/>
                <w:sz w:val="24"/>
                <w:szCs w:val="24"/>
              </w:rPr>
            </w:pPr>
            <w:r w:rsidRPr="00A97F7A">
              <w:rPr>
                <w:rFonts w:asciiTheme="minorEastAsia" w:hAnsiTheme="minorEastAsia" w:hint="eastAsia"/>
                <w:sz w:val="24"/>
                <w:szCs w:val="24"/>
              </w:rPr>
              <w:t>8．</w:t>
            </w:r>
            <w:r w:rsidRPr="00A97F7A">
              <w:rPr>
                <w:rFonts w:asciiTheme="minorEastAsia" w:hAnsiTheme="minorEastAsia"/>
                <w:sz w:val="24"/>
                <w:szCs w:val="24"/>
              </w:rPr>
              <w:t>输出超声功率： &lt;15mW。</w:t>
            </w:r>
          </w:p>
          <w:p w:rsidR="00820E2E" w:rsidRPr="00A97F7A" w:rsidRDefault="00820E2E" w:rsidP="00CC1F71">
            <w:pPr>
              <w:spacing w:line="360" w:lineRule="auto"/>
              <w:ind w:leftChars="3" w:left="6"/>
              <w:rPr>
                <w:rFonts w:asciiTheme="minorEastAsia" w:hAnsiTheme="minorEastAsia"/>
                <w:sz w:val="24"/>
                <w:szCs w:val="24"/>
              </w:rPr>
            </w:pPr>
            <w:r w:rsidRPr="00A97F7A">
              <w:rPr>
                <w:rFonts w:asciiTheme="minorEastAsia" w:hAnsiTheme="minorEastAsia"/>
                <w:sz w:val="24"/>
                <w:szCs w:val="24"/>
              </w:rPr>
              <w:t>9</w:t>
            </w:r>
            <w:r w:rsidRPr="00A97F7A">
              <w:rPr>
                <w:rFonts w:asciiTheme="minorEastAsia" w:hAnsiTheme="minorEastAsia" w:hint="eastAsia"/>
                <w:sz w:val="24"/>
                <w:szCs w:val="24"/>
              </w:rPr>
              <w:t>．</w:t>
            </w:r>
            <w:r w:rsidRPr="00A97F7A">
              <w:rPr>
                <w:rFonts w:asciiTheme="minorEastAsia" w:hAnsiTheme="minorEastAsia"/>
                <w:sz w:val="24"/>
                <w:szCs w:val="24"/>
              </w:rPr>
              <w:t>超声换能器敏感元件的有效面积:0.393 cm²～1.766 cm²。</w:t>
            </w:r>
            <w:proofErr w:type="gramStart"/>
            <w:r w:rsidRPr="00A97F7A">
              <w:rPr>
                <w:rFonts w:asciiTheme="minorEastAsia" w:hAnsiTheme="minorEastAsia"/>
                <w:sz w:val="24"/>
                <w:szCs w:val="24"/>
              </w:rPr>
              <w:t>标配为</w:t>
            </w:r>
            <w:proofErr w:type="gramEnd"/>
            <w:r w:rsidRPr="00A97F7A">
              <w:rPr>
                <w:rFonts w:asciiTheme="minorEastAsia" w:hAnsiTheme="minorEastAsia"/>
                <w:sz w:val="24"/>
                <w:szCs w:val="24"/>
              </w:rPr>
              <w:t>0.88cm²。</w:t>
            </w:r>
          </w:p>
          <w:p w:rsidR="00820E2E" w:rsidRPr="00A97F7A" w:rsidRDefault="00820E2E" w:rsidP="00CC1F71">
            <w:pPr>
              <w:spacing w:line="360" w:lineRule="auto"/>
              <w:ind w:left="8"/>
              <w:rPr>
                <w:rFonts w:asciiTheme="minorEastAsia" w:hAnsiTheme="minorEastAsia"/>
                <w:sz w:val="24"/>
                <w:szCs w:val="24"/>
              </w:rPr>
            </w:pPr>
            <w:r w:rsidRPr="00A97F7A">
              <w:rPr>
                <w:rFonts w:asciiTheme="minorEastAsia" w:hAnsiTheme="minorEastAsia"/>
                <w:sz w:val="24"/>
                <w:szCs w:val="24"/>
              </w:rPr>
              <w:t>10</w:t>
            </w:r>
            <w:r w:rsidRPr="00A97F7A">
              <w:rPr>
                <w:rFonts w:asciiTheme="minorEastAsia" w:hAnsiTheme="minorEastAsia" w:hint="eastAsia"/>
                <w:sz w:val="24"/>
                <w:szCs w:val="24"/>
              </w:rPr>
              <w:t>．</w:t>
            </w:r>
            <w:r w:rsidRPr="00A97F7A">
              <w:rPr>
                <w:rFonts w:asciiTheme="minorEastAsia" w:hAnsiTheme="minorEastAsia"/>
                <w:sz w:val="24"/>
                <w:szCs w:val="24"/>
              </w:rPr>
              <w:t>正常使用时,对声耦合</w:t>
            </w:r>
            <w:proofErr w:type="gramStart"/>
            <w:r w:rsidRPr="00A97F7A">
              <w:rPr>
                <w:rFonts w:asciiTheme="minorEastAsia" w:hAnsiTheme="minorEastAsia"/>
                <w:sz w:val="24"/>
                <w:szCs w:val="24"/>
              </w:rPr>
              <w:t>剂及其声</w:t>
            </w:r>
            <w:proofErr w:type="gramEnd"/>
            <w:r w:rsidRPr="00A97F7A">
              <w:rPr>
                <w:rFonts w:asciiTheme="minorEastAsia" w:hAnsiTheme="minorEastAsia"/>
                <w:sz w:val="24"/>
                <w:szCs w:val="24"/>
              </w:rPr>
              <w:t>特性阻抗的要求为:水性高分子凝胶,声阻抗与人体软组织相近,对皮肤无刺激,对探头无损伤；应使用具有产品注册证的超声耦合剂。</w:t>
            </w:r>
          </w:p>
          <w:p w:rsidR="00820E2E" w:rsidRPr="00A97F7A" w:rsidRDefault="00820E2E" w:rsidP="00CC1F71">
            <w:pPr>
              <w:spacing w:line="360" w:lineRule="auto"/>
              <w:rPr>
                <w:rFonts w:asciiTheme="minorEastAsia" w:hAnsiTheme="minorEastAsia"/>
                <w:sz w:val="24"/>
                <w:szCs w:val="24"/>
              </w:rPr>
            </w:pPr>
            <w:r w:rsidRPr="00A97F7A">
              <w:rPr>
                <w:rFonts w:asciiTheme="minorEastAsia" w:hAnsiTheme="minorEastAsia"/>
                <w:sz w:val="24"/>
                <w:szCs w:val="24"/>
              </w:rPr>
              <w:t>11</w:t>
            </w:r>
            <w:r w:rsidRPr="00A97F7A">
              <w:rPr>
                <w:rFonts w:asciiTheme="minorEastAsia" w:hAnsiTheme="minorEastAsia" w:hint="eastAsia"/>
                <w:sz w:val="24"/>
                <w:szCs w:val="24"/>
              </w:rPr>
              <w:t>．</w:t>
            </w:r>
            <w:r w:rsidRPr="00A97F7A">
              <w:rPr>
                <w:rFonts w:asciiTheme="minorEastAsia" w:hAnsiTheme="minorEastAsia"/>
                <w:sz w:val="24"/>
                <w:szCs w:val="24"/>
              </w:rPr>
              <w:t>输入功率：不大于10VA。</w:t>
            </w:r>
          </w:p>
          <w:p w:rsidR="00820E2E" w:rsidRPr="00A97F7A" w:rsidRDefault="00820E2E" w:rsidP="00CC1F71">
            <w:pPr>
              <w:spacing w:line="360" w:lineRule="auto"/>
              <w:rPr>
                <w:rFonts w:asciiTheme="minorEastAsia" w:hAnsiTheme="minorEastAsia"/>
                <w:sz w:val="24"/>
                <w:szCs w:val="24"/>
              </w:rPr>
            </w:pPr>
            <w:r w:rsidRPr="00A97F7A">
              <w:rPr>
                <w:rFonts w:asciiTheme="minorEastAsia" w:hAnsiTheme="minorEastAsia"/>
                <w:sz w:val="24"/>
                <w:szCs w:val="24"/>
              </w:rPr>
              <w:t>12</w:t>
            </w:r>
            <w:r w:rsidRPr="00A97F7A">
              <w:rPr>
                <w:rFonts w:asciiTheme="minorEastAsia" w:hAnsiTheme="minorEastAsia" w:hint="eastAsia"/>
                <w:sz w:val="24"/>
                <w:szCs w:val="24"/>
              </w:rPr>
              <w:t>．</w:t>
            </w:r>
            <w:r w:rsidRPr="00A97F7A">
              <w:rPr>
                <w:rFonts w:asciiTheme="minorEastAsia" w:hAnsiTheme="minorEastAsia"/>
                <w:sz w:val="24"/>
                <w:szCs w:val="24"/>
              </w:rPr>
              <w:t>工作制：连续工作制。</w:t>
            </w:r>
          </w:p>
          <w:p w:rsidR="00820E2E" w:rsidRPr="00A97F7A" w:rsidRDefault="00820E2E" w:rsidP="00CC1F71">
            <w:pPr>
              <w:spacing w:line="360" w:lineRule="auto"/>
              <w:rPr>
                <w:rFonts w:asciiTheme="minorEastAsia" w:hAnsiTheme="minorEastAsia"/>
                <w:sz w:val="24"/>
                <w:szCs w:val="24"/>
              </w:rPr>
            </w:pPr>
            <w:r w:rsidRPr="00A97F7A">
              <w:rPr>
                <w:rFonts w:asciiTheme="minorEastAsia" w:hAnsiTheme="minorEastAsia" w:hint="eastAsia"/>
                <w:sz w:val="24"/>
                <w:szCs w:val="24"/>
              </w:rPr>
              <w:t>★</w:t>
            </w:r>
            <w:r w:rsidRPr="00A97F7A">
              <w:rPr>
                <w:rFonts w:asciiTheme="minorEastAsia" w:hAnsiTheme="minorEastAsia"/>
                <w:sz w:val="24"/>
                <w:szCs w:val="24"/>
              </w:rPr>
              <w:t>13</w:t>
            </w:r>
            <w:r w:rsidRPr="00A97F7A">
              <w:rPr>
                <w:rFonts w:asciiTheme="minorEastAsia" w:hAnsiTheme="minorEastAsia" w:hint="eastAsia"/>
                <w:sz w:val="24"/>
                <w:szCs w:val="24"/>
              </w:rPr>
              <w:t>．</w:t>
            </w:r>
            <w:r w:rsidRPr="00A97F7A">
              <w:rPr>
                <w:rFonts w:asciiTheme="minorEastAsia" w:hAnsiTheme="minorEastAsia"/>
                <w:sz w:val="24"/>
                <w:szCs w:val="24"/>
              </w:rPr>
              <w:t>声输出参数满足以下条件:</w:t>
            </w:r>
            <w:bookmarkStart w:id="0" w:name="_GoBack"/>
            <w:bookmarkEnd w:id="0"/>
          </w:p>
          <w:p w:rsidR="00820E2E" w:rsidRPr="00A97F7A" w:rsidRDefault="00820E2E" w:rsidP="00CC1F71">
            <w:pPr>
              <w:spacing w:line="360" w:lineRule="auto"/>
              <w:rPr>
                <w:rFonts w:asciiTheme="minorEastAsia" w:hAnsiTheme="minorEastAsia"/>
                <w:sz w:val="24"/>
                <w:szCs w:val="24"/>
              </w:rPr>
            </w:pPr>
            <w:r w:rsidRPr="00A97F7A">
              <w:rPr>
                <w:rFonts w:asciiTheme="minorEastAsia" w:hAnsiTheme="minorEastAsia"/>
                <w:sz w:val="24"/>
                <w:szCs w:val="24"/>
              </w:rPr>
              <w:t>峰值负声压:  p_&lt;1Mpa</w:t>
            </w:r>
          </w:p>
          <w:p w:rsidR="00820E2E" w:rsidRPr="00A97F7A" w:rsidRDefault="00820E2E" w:rsidP="00CC1F71">
            <w:pPr>
              <w:spacing w:line="360" w:lineRule="auto"/>
              <w:rPr>
                <w:rFonts w:asciiTheme="minorEastAsia" w:hAnsiTheme="minorEastAsia"/>
                <w:sz w:val="24"/>
                <w:szCs w:val="24"/>
              </w:rPr>
            </w:pPr>
            <w:r w:rsidRPr="00A97F7A">
              <w:rPr>
                <w:rFonts w:asciiTheme="minorEastAsia" w:hAnsiTheme="minorEastAsia"/>
                <w:sz w:val="24"/>
                <w:szCs w:val="24"/>
              </w:rPr>
              <w:t xml:space="preserve">输出波束声强:  </w:t>
            </w:r>
            <w:proofErr w:type="spellStart"/>
            <w:r w:rsidRPr="00A97F7A">
              <w:rPr>
                <w:rFonts w:asciiTheme="minorEastAsia" w:hAnsiTheme="minorEastAsia"/>
                <w:sz w:val="24"/>
                <w:szCs w:val="24"/>
              </w:rPr>
              <w:t>Iob</w:t>
            </w:r>
            <w:proofErr w:type="spellEnd"/>
            <w:r w:rsidRPr="00A97F7A">
              <w:rPr>
                <w:rFonts w:asciiTheme="minorEastAsia" w:hAnsiTheme="minorEastAsia"/>
                <w:sz w:val="24"/>
                <w:szCs w:val="24"/>
              </w:rPr>
              <w:t>&lt;20mW/cm²</w:t>
            </w:r>
          </w:p>
          <w:p w:rsidR="00820E2E" w:rsidRPr="00086626" w:rsidRDefault="00820E2E" w:rsidP="00CC1F71">
            <w:pPr>
              <w:spacing w:line="360" w:lineRule="auto"/>
              <w:jc w:val="left"/>
              <w:rPr>
                <w:rFonts w:asciiTheme="minorEastAsia" w:hAnsiTheme="minorEastAsia"/>
                <w:sz w:val="24"/>
                <w:szCs w:val="24"/>
              </w:rPr>
            </w:pPr>
            <w:r w:rsidRPr="00A97F7A">
              <w:rPr>
                <w:rFonts w:asciiTheme="minorEastAsia" w:hAnsiTheme="minorEastAsia"/>
                <w:sz w:val="24"/>
                <w:szCs w:val="24"/>
              </w:rPr>
              <w:t xml:space="preserve">空间峰值时间平均声强: </w:t>
            </w:r>
            <w:proofErr w:type="spellStart"/>
            <w:r w:rsidRPr="00A97F7A">
              <w:rPr>
                <w:rFonts w:asciiTheme="minorEastAsia" w:hAnsiTheme="minorEastAsia"/>
                <w:sz w:val="24"/>
                <w:szCs w:val="24"/>
              </w:rPr>
              <w:t>Ispta</w:t>
            </w:r>
            <w:proofErr w:type="spellEnd"/>
            <w:r w:rsidRPr="00A97F7A">
              <w:rPr>
                <w:rFonts w:asciiTheme="minorEastAsia" w:hAnsiTheme="minorEastAsia"/>
                <w:sz w:val="24"/>
                <w:szCs w:val="24"/>
              </w:rPr>
              <w:t>&lt;100mW/cm²</w:t>
            </w:r>
            <w:r w:rsidRPr="00A97F7A">
              <w:rPr>
                <w:rFonts w:asciiTheme="minorEastAsia" w:hAnsiTheme="minorEastAsia" w:hint="eastAsia"/>
                <w:sz w:val="24"/>
                <w:szCs w:val="24"/>
              </w:rPr>
              <w:t>。</w:t>
            </w:r>
          </w:p>
        </w:tc>
      </w:tr>
    </w:tbl>
    <w:p w:rsidR="00086626" w:rsidRDefault="00086626" w:rsidP="00D74C1D">
      <w:pPr>
        <w:widowControl/>
        <w:shd w:val="clear" w:color="auto" w:fill="FFFFFF"/>
        <w:wordWrap w:val="0"/>
        <w:jc w:val="left"/>
        <w:rPr>
          <w:rFonts w:ascii="黑体" w:eastAsia="黑体" w:hAnsi="黑体" w:cs="Segoe UI"/>
          <w:b/>
          <w:bCs/>
          <w:color w:val="333333"/>
          <w:kern w:val="0"/>
          <w:sz w:val="28"/>
          <w:szCs w:val="28"/>
        </w:rPr>
      </w:pPr>
    </w:p>
    <w:p w:rsidR="003524D4" w:rsidRDefault="003524D4" w:rsidP="00D74C1D">
      <w:pPr>
        <w:widowControl/>
        <w:shd w:val="clear" w:color="auto" w:fill="FFFFFF"/>
        <w:wordWrap w:val="0"/>
        <w:jc w:val="left"/>
        <w:rPr>
          <w:rFonts w:ascii="黑体" w:eastAsia="黑体" w:hAnsi="黑体" w:cs="Segoe UI"/>
          <w:b/>
          <w:bCs/>
          <w:color w:val="333333"/>
          <w:kern w:val="0"/>
          <w:sz w:val="28"/>
          <w:szCs w:val="28"/>
        </w:rPr>
      </w:pPr>
    </w:p>
    <w:p w:rsidR="00BE7319" w:rsidRDefault="00BE7319" w:rsidP="00D74C1D">
      <w:pPr>
        <w:widowControl/>
        <w:shd w:val="clear" w:color="auto" w:fill="FFFFFF"/>
        <w:wordWrap w:val="0"/>
        <w:jc w:val="left"/>
        <w:rPr>
          <w:rFonts w:ascii="黑体" w:eastAsia="黑体" w:hAnsi="黑体" w:cs="Segoe UI"/>
          <w:b/>
          <w:bCs/>
          <w:color w:val="333333"/>
          <w:kern w:val="0"/>
          <w:sz w:val="28"/>
          <w:szCs w:val="28"/>
        </w:rPr>
      </w:pPr>
    </w:p>
    <w:p w:rsidR="00BE7319" w:rsidRDefault="00BE7319" w:rsidP="00D74C1D">
      <w:pPr>
        <w:widowControl/>
        <w:shd w:val="clear" w:color="auto" w:fill="FFFFFF"/>
        <w:wordWrap w:val="0"/>
        <w:jc w:val="left"/>
        <w:rPr>
          <w:rFonts w:ascii="黑体" w:eastAsia="黑体" w:hAnsi="黑体" w:cs="Segoe UI"/>
          <w:b/>
          <w:bCs/>
          <w:color w:val="333333"/>
          <w:kern w:val="0"/>
          <w:sz w:val="28"/>
          <w:szCs w:val="28"/>
        </w:rPr>
      </w:pPr>
    </w:p>
    <w:p w:rsidR="00DA7B43" w:rsidRPr="000F6C4B" w:rsidRDefault="00DA7B43" w:rsidP="00930686">
      <w:pPr>
        <w:widowControl/>
        <w:shd w:val="clear" w:color="auto" w:fill="FFFFFF"/>
        <w:wordWrap w:val="0"/>
        <w:ind w:leftChars="-202" w:left="-424"/>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9215" w:type="dxa"/>
        <w:tblInd w:w="-318" w:type="dxa"/>
        <w:shd w:val="clear" w:color="auto" w:fill="FFFFFF"/>
        <w:tblLayout w:type="fixed"/>
        <w:tblCellMar>
          <w:left w:w="0" w:type="dxa"/>
          <w:right w:w="0" w:type="dxa"/>
        </w:tblCellMar>
        <w:tblLook w:val="04A0"/>
      </w:tblPr>
      <w:tblGrid>
        <w:gridCol w:w="710"/>
        <w:gridCol w:w="1417"/>
        <w:gridCol w:w="851"/>
        <w:gridCol w:w="3685"/>
        <w:gridCol w:w="2552"/>
      </w:tblGrid>
      <w:tr w:rsidR="00DA7B43" w:rsidRPr="008E1E35" w:rsidTr="00B018EB">
        <w:trPr>
          <w:trHeight w:val="973"/>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序号</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8E1E35">
            <w:pPr>
              <w:widowControl/>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评分因素</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分值</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评分标准</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3524D4" w:rsidRDefault="00DA7B43" w:rsidP="00DA7B43">
            <w:pPr>
              <w:widowControl/>
              <w:wordWrap w:val="0"/>
              <w:spacing w:line="240" w:lineRule="atLeast"/>
              <w:jc w:val="center"/>
              <w:rPr>
                <w:rFonts w:asciiTheme="minorEastAsia" w:hAnsiTheme="minorEastAsia" w:cs="Segoe UI"/>
                <w:color w:val="000000"/>
                <w:kern w:val="0"/>
                <w:szCs w:val="21"/>
              </w:rPr>
            </w:pPr>
            <w:r w:rsidRPr="003524D4">
              <w:rPr>
                <w:rFonts w:asciiTheme="minorEastAsia" w:hAnsiTheme="minorEastAsia" w:cs="Segoe UI" w:hint="eastAsia"/>
                <w:color w:val="000000"/>
                <w:kern w:val="0"/>
                <w:szCs w:val="21"/>
              </w:rPr>
              <w:t>说明</w:t>
            </w:r>
          </w:p>
        </w:tc>
      </w:tr>
      <w:tr w:rsidR="00DA7B43" w:rsidRPr="008E1E35" w:rsidTr="00B018EB">
        <w:trPr>
          <w:trHeight w:val="1685"/>
        </w:trPr>
        <w:tc>
          <w:tcPr>
            <w:tcW w:w="7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3524D4">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3524D4">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0%</w:t>
            </w:r>
          </w:p>
        </w:tc>
        <w:tc>
          <w:tcPr>
            <w:tcW w:w="8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3524D4"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w:t>
            </w:r>
            <w:r w:rsidR="00DA7B43" w:rsidRPr="00D1796F">
              <w:rPr>
                <w:rFonts w:asciiTheme="minorEastAsia" w:hAnsiTheme="minorEastAsia" w:cs="Segoe UI" w:hint="eastAsia"/>
                <w:color w:val="000000"/>
                <w:kern w:val="0"/>
                <w:szCs w:val="21"/>
              </w:rPr>
              <w:t>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3524D4">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3524D4">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0</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B018EB">
        <w:trPr>
          <w:trHeight w:val="4388"/>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3524D4">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3524D4">
              <w:rPr>
                <w:rFonts w:asciiTheme="minorEastAsia" w:hAnsiTheme="minorEastAsia" w:cs="Segoe UI" w:hint="eastAsia"/>
                <w:color w:val="000000"/>
                <w:kern w:val="0"/>
                <w:szCs w:val="21"/>
              </w:rPr>
              <w:t>44</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3524D4" w:rsidP="003524D4">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44</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3524D4">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3524D4">
              <w:rPr>
                <w:rFonts w:asciiTheme="minorEastAsia" w:hAnsiTheme="minorEastAsia" w:cs="Segoe UI" w:hint="eastAsia"/>
                <w:color w:val="000000"/>
                <w:kern w:val="0"/>
                <w:szCs w:val="21"/>
              </w:rPr>
              <w:t>44</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19180D" w:rsidP="0019180D">
            <w:pPr>
              <w:widowControl/>
              <w:wordWrap w:val="0"/>
              <w:rPr>
                <w:rFonts w:asciiTheme="minorEastAsia" w:hAnsiTheme="minorEastAsia" w:cs="Segoe UI"/>
                <w:color w:val="333333"/>
                <w:kern w:val="0"/>
                <w:szCs w:val="21"/>
              </w:rPr>
            </w:pPr>
            <w:r w:rsidRPr="003524D4">
              <w:rPr>
                <w:rFonts w:asciiTheme="minorEastAsia" w:hAnsiTheme="minorEastAsia" w:cs="Segoe UI" w:hint="eastAsia"/>
                <w:color w:val="000000"/>
                <w:kern w:val="0"/>
                <w:szCs w:val="21"/>
              </w:rPr>
              <w:t>“*”条款</w:t>
            </w:r>
            <w:r w:rsidR="00DA7B43" w:rsidRPr="003524D4">
              <w:rPr>
                <w:rFonts w:asciiTheme="minorEastAsia" w:hAnsiTheme="minorEastAsia" w:cs="Segoe UI" w:hint="eastAsia"/>
                <w:color w:val="000000"/>
                <w:kern w:val="0"/>
                <w:szCs w:val="21"/>
              </w:rPr>
              <w:t>投标人须提供技术支撑材料：1.如国家相关主管部门出具的</w:t>
            </w:r>
            <w:proofErr w:type="gramStart"/>
            <w:r w:rsidR="00DA7B43" w:rsidRPr="003524D4">
              <w:rPr>
                <w:rFonts w:asciiTheme="minorEastAsia" w:hAnsiTheme="minorEastAsia" w:cs="Segoe UI" w:hint="eastAsia"/>
                <w:color w:val="000000"/>
                <w:kern w:val="0"/>
                <w:szCs w:val="21"/>
              </w:rPr>
              <w:t>的</w:t>
            </w:r>
            <w:proofErr w:type="gramEnd"/>
            <w:r w:rsidR="00DA7B43" w:rsidRPr="003524D4">
              <w:rPr>
                <w:rFonts w:asciiTheme="minorEastAsia" w:hAnsiTheme="minorEastAsia" w:cs="Segoe UI" w:hint="eastAsia"/>
                <w:color w:val="000000"/>
                <w:kern w:val="0"/>
                <w:szCs w:val="21"/>
              </w:rPr>
              <w:t>技术支持材料，如说明书、注册证、检测报告</w:t>
            </w:r>
            <w:r w:rsidR="000221F9" w:rsidRPr="003524D4">
              <w:rPr>
                <w:rFonts w:asciiTheme="minorEastAsia" w:hAnsiTheme="minorEastAsia" w:cs="Segoe UI" w:hint="eastAsia"/>
                <w:color w:val="000000"/>
                <w:kern w:val="0"/>
                <w:szCs w:val="21"/>
              </w:rPr>
              <w:t>、彩页</w:t>
            </w:r>
            <w:r w:rsidR="00DA7B43" w:rsidRPr="003524D4">
              <w:rPr>
                <w:rFonts w:asciiTheme="minorEastAsia" w:hAnsiTheme="minorEastAsia" w:cs="Segoe UI" w:hint="eastAsia"/>
                <w:color w:val="000000"/>
                <w:kern w:val="0"/>
                <w:szCs w:val="21"/>
              </w:rPr>
              <w:t>等；2.技术支持材料，须加盖投标产品制造厂家的</w:t>
            </w:r>
            <w:r w:rsidRPr="003524D4">
              <w:rPr>
                <w:rFonts w:asciiTheme="minorEastAsia" w:hAnsiTheme="minorEastAsia" w:cs="Segoe UI" w:hint="eastAsia"/>
                <w:color w:val="000000"/>
                <w:kern w:val="0"/>
                <w:szCs w:val="21"/>
              </w:rPr>
              <w:t>印</w:t>
            </w:r>
            <w:r w:rsidR="00DA7B43" w:rsidRPr="003524D4">
              <w:rPr>
                <w:rFonts w:asciiTheme="minorEastAsia" w:hAnsiTheme="minorEastAsia" w:cs="Segoe UI" w:hint="eastAsia"/>
                <w:color w:val="000000"/>
                <w:kern w:val="0"/>
                <w:szCs w:val="21"/>
              </w:rPr>
              <w:t>章</w:t>
            </w:r>
            <w:r w:rsidRPr="003524D4">
              <w:rPr>
                <w:rFonts w:asciiTheme="minorEastAsia" w:hAnsiTheme="minorEastAsia" w:cs="Segoe UI" w:hint="eastAsia"/>
                <w:color w:val="000000"/>
                <w:kern w:val="0"/>
                <w:szCs w:val="21"/>
              </w:rPr>
              <w:t>，或</w:t>
            </w:r>
            <w:r w:rsidR="00DA7B43" w:rsidRPr="003524D4">
              <w:rPr>
                <w:rFonts w:asciiTheme="minorEastAsia" w:hAnsiTheme="minorEastAsia" w:cs="Segoe UI" w:hint="eastAsia"/>
                <w:color w:val="000000"/>
                <w:kern w:val="0"/>
                <w:szCs w:val="21"/>
              </w:rPr>
              <w:t>加盖投标产品生产厂家驻中国境内合法直属机构</w:t>
            </w:r>
            <w:r w:rsidRPr="003524D4">
              <w:rPr>
                <w:rFonts w:asciiTheme="minorEastAsia" w:hAnsiTheme="minorEastAsia" w:cs="Segoe UI" w:hint="eastAsia"/>
                <w:color w:val="000000"/>
                <w:kern w:val="0"/>
                <w:szCs w:val="21"/>
              </w:rPr>
              <w:t>印章</w:t>
            </w:r>
            <w:r w:rsidR="00DA7B43" w:rsidRPr="003524D4">
              <w:rPr>
                <w:rFonts w:asciiTheme="minorEastAsia" w:hAnsiTheme="minorEastAsia" w:cs="Segoe UI" w:hint="eastAsia"/>
                <w:color w:val="000000"/>
                <w:kern w:val="0"/>
                <w:szCs w:val="21"/>
              </w:rPr>
              <w:t>，或者投标产品生产厂商直接授权的代理商的</w:t>
            </w:r>
            <w:r w:rsidRPr="003524D4">
              <w:rPr>
                <w:rFonts w:asciiTheme="minorEastAsia" w:hAnsiTheme="minorEastAsia" w:cs="Segoe UI" w:hint="eastAsia"/>
                <w:color w:val="000000"/>
                <w:kern w:val="0"/>
                <w:szCs w:val="21"/>
              </w:rPr>
              <w:t>印章</w:t>
            </w:r>
            <w:r w:rsidR="00DA7B43" w:rsidRPr="003524D4">
              <w:rPr>
                <w:rFonts w:asciiTheme="minorEastAsia" w:hAnsiTheme="minorEastAsia" w:cs="Segoe UI" w:hint="eastAsia"/>
                <w:color w:val="000000"/>
                <w:kern w:val="0"/>
                <w:szCs w:val="21"/>
              </w:rPr>
              <w:t>；3.没有按照以上要求提供技术支持资料的，该条技术参数在评审中不予认定。</w:t>
            </w:r>
          </w:p>
        </w:tc>
      </w:tr>
      <w:tr w:rsidR="00DA7B43" w:rsidRPr="008E1E35" w:rsidTr="00B018EB">
        <w:trPr>
          <w:trHeight w:val="1054"/>
        </w:trPr>
        <w:tc>
          <w:tcPr>
            <w:tcW w:w="71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36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6B64B6">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w:t>
            </w:r>
            <w:r w:rsidR="00731DE2">
              <w:rPr>
                <w:rFonts w:asciiTheme="minorEastAsia" w:hAnsiTheme="minorEastAsia" w:cs="Segoe UI" w:hint="eastAsia"/>
                <w:color w:val="000000"/>
                <w:kern w:val="0"/>
                <w:szCs w:val="21"/>
              </w:rPr>
              <w:t>投标</w:t>
            </w:r>
            <w:r w:rsidRPr="00D1796F">
              <w:rPr>
                <w:rFonts w:asciiTheme="minorEastAsia" w:hAnsiTheme="minorEastAsia" w:cs="Segoe UI" w:hint="eastAsia"/>
                <w:color w:val="000000"/>
                <w:kern w:val="0"/>
                <w:szCs w:val="21"/>
              </w:rPr>
              <w:t>产品201</w:t>
            </w:r>
            <w:r w:rsidR="00723388">
              <w:rPr>
                <w:rFonts w:asciiTheme="minorEastAsia" w:hAnsiTheme="minorEastAsia" w:cs="Segoe UI" w:hint="eastAsia"/>
                <w:color w:val="000000"/>
                <w:kern w:val="0"/>
                <w:szCs w:val="21"/>
              </w:rPr>
              <w:t>9</w:t>
            </w:r>
            <w:r w:rsidRPr="00D1796F">
              <w:rPr>
                <w:rFonts w:asciiTheme="minorEastAsia" w:hAnsiTheme="minorEastAsia" w:cs="Segoe UI" w:hint="eastAsia"/>
                <w:color w:val="000000"/>
                <w:kern w:val="0"/>
                <w:szCs w:val="21"/>
              </w:rPr>
              <w:t>年以来</w:t>
            </w:r>
            <w:r w:rsidR="004C5D32">
              <w:rPr>
                <w:rFonts w:asciiTheme="minorEastAsia" w:hAnsiTheme="minorEastAsia" w:cs="Segoe UI" w:hint="eastAsia"/>
                <w:color w:val="000000"/>
                <w:kern w:val="0"/>
                <w:szCs w:val="21"/>
              </w:rPr>
              <w:t>国</w:t>
            </w:r>
            <w:r w:rsidRPr="00D1796F">
              <w:rPr>
                <w:rFonts w:asciiTheme="minorEastAsia" w:hAnsiTheme="minorEastAsia" w:cs="Segoe UI" w:hint="eastAsia"/>
                <w:color w:val="000000"/>
                <w:kern w:val="0"/>
                <w:szCs w:val="21"/>
              </w:rPr>
              <w:t>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w:t>
            </w:r>
            <w:r w:rsidR="006B64B6">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分，最多</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分。</w:t>
            </w:r>
          </w:p>
        </w:tc>
        <w:tc>
          <w:tcPr>
            <w:tcW w:w="255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r w:rsidR="00D76E18">
              <w:rPr>
                <w:rFonts w:asciiTheme="minorEastAsia" w:hAnsiTheme="minorEastAsia" w:cs="Segoe UI" w:hint="eastAsia"/>
                <w:color w:val="000000"/>
                <w:kern w:val="0"/>
                <w:szCs w:val="21"/>
              </w:rPr>
              <w:t>（非三</w:t>
            </w:r>
            <w:proofErr w:type="gramStart"/>
            <w:r w:rsidR="00D76E18">
              <w:rPr>
                <w:rFonts w:asciiTheme="minorEastAsia" w:hAnsiTheme="minorEastAsia" w:cs="Segoe UI" w:hint="eastAsia"/>
                <w:color w:val="000000"/>
                <w:kern w:val="0"/>
                <w:szCs w:val="21"/>
              </w:rPr>
              <w:t>甲医疗</w:t>
            </w:r>
            <w:proofErr w:type="gramEnd"/>
            <w:r w:rsidR="00D76E18">
              <w:rPr>
                <w:rFonts w:asciiTheme="minorEastAsia" w:hAnsiTheme="minorEastAsia" w:cs="Segoe UI" w:hint="eastAsia"/>
                <w:color w:val="000000"/>
                <w:kern w:val="0"/>
                <w:szCs w:val="21"/>
              </w:rPr>
              <w:t>机构请勿提供）</w:t>
            </w:r>
            <w:r w:rsidRPr="00D1796F">
              <w:rPr>
                <w:rFonts w:asciiTheme="minorEastAsia" w:hAnsiTheme="minorEastAsia" w:cs="Segoe UI" w:hint="eastAsia"/>
                <w:color w:val="000000"/>
                <w:kern w:val="0"/>
                <w:szCs w:val="21"/>
              </w:rPr>
              <w:t>。</w:t>
            </w:r>
          </w:p>
        </w:tc>
      </w:tr>
      <w:tr w:rsidR="00CD4966" w:rsidRPr="008E1E35" w:rsidTr="00B018EB">
        <w:trPr>
          <w:trHeight w:val="1256"/>
        </w:trPr>
        <w:tc>
          <w:tcPr>
            <w:tcW w:w="710"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417"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3524D4">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731DE2">
              <w:rPr>
                <w:rFonts w:asciiTheme="minorEastAsia" w:hAnsiTheme="minorEastAsia" w:cs="Segoe UI" w:hint="eastAsia"/>
                <w:color w:val="000000"/>
                <w:kern w:val="0"/>
                <w:szCs w:val="21"/>
              </w:rPr>
              <w:t>1</w:t>
            </w:r>
            <w:r w:rsidR="003524D4">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w:t>
            </w:r>
          </w:p>
        </w:tc>
        <w:tc>
          <w:tcPr>
            <w:tcW w:w="851"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731DE2" w:rsidP="003524D4">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w:t>
            </w:r>
            <w:r w:rsidR="003524D4">
              <w:rPr>
                <w:rFonts w:asciiTheme="minorEastAsia" w:hAnsiTheme="minorEastAsia" w:cs="Segoe UI" w:hint="eastAsia"/>
                <w:color w:val="333333"/>
                <w:kern w:val="0"/>
                <w:szCs w:val="21"/>
              </w:rPr>
              <w:t>5</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3524D4">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w:t>
            </w:r>
            <w:r w:rsidR="00D76E18">
              <w:rPr>
                <w:rFonts w:asciiTheme="minorEastAsia" w:hAnsiTheme="minorEastAsia" w:cs="Segoe UI" w:hint="eastAsia"/>
                <w:color w:val="000000"/>
                <w:kern w:val="0"/>
                <w:szCs w:val="21"/>
              </w:rPr>
              <w:t>保期限</w:t>
            </w:r>
            <w:r w:rsidRPr="00D1796F">
              <w:rPr>
                <w:rFonts w:asciiTheme="minorEastAsia" w:hAnsiTheme="minorEastAsia" w:cs="Segoe UI" w:hint="eastAsia"/>
                <w:color w:val="000000"/>
                <w:kern w:val="0"/>
                <w:szCs w:val="21"/>
              </w:rPr>
              <w:t>，售后服务体系、人员培训计划、</w:t>
            </w:r>
            <w:r w:rsidR="00277064">
              <w:rPr>
                <w:rFonts w:asciiTheme="minorEastAsia" w:hAnsiTheme="minorEastAsia" w:cs="Segoe UI" w:hint="eastAsia"/>
                <w:color w:val="000000"/>
                <w:kern w:val="0"/>
                <w:szCs w:val="21"/>
              </w:rPr>
              <w:t>故障处理</w:t>
            </w:r>
            <w:r w:rsidRPr="00D1796F">
              <w:rPr>
                <w:rFonts w:asciiTheme="minorEastAsia" w:hAnsiTheme="minorEastAsia" w:cs="Segoe UI" w:hint="eastAsia"/>
                <w:color w:val="000000"/>
                <w:kern w:val="0"/>
                <w:szCs w:val="21"/>
              </w:rPr>
              <w:t>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3524D4">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分；一般得</w:t>
            </w:r>
            <w:r w:rsidR="003524D4">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；差不得分。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3524D4" w:rsidRDefault="00CD4966" w:rsidP="00D1796F">
            <w:pPr>
              <w:widowControl/>
              <w:wordWrap w:val="0"/>
              <w:rPr>
                <w:rFonts w:asciiTheme="minorEastAsia" w:hAnsiTheme="minorEastAsia" w:cs="Segoe UI"/>
                <w:color w:val="333333"/>
                <w:kern w:val="0"/>
                <w:szCs w:val="21"/>
              </w:rPr>
            </w:pPr>
          </w:p>
        </w:tc>
      </w:tr>
      <w:tr w:rsidR="00CD4966" w:rsidRPr="008E1E35" w:rsidTr="00B018EB">
        <w:trPr>
          <w:trHeight w:val="1204"/>
        </w:trPr>
        <w:tc>
          <w:tcPr>
            <w:tcW w:w="7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4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851"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6B64B6">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w:t>
            </w:r>
            <w:r w:rsidR="006B64B6">
              <w:rPr>
                <w:rFonts w:asciiTheme="minorEastAsia" w:hAnsiTheme="minorEastAsia" w:cs="Segoe UI" w:hint="eastAsia"/>
                <w:color w:val="000000"/>
                <w:kern w:val="0"/>
                <w:szCs w:val="21"/>
              </w:rPr>
              <w:t>售后</w:t>
            </w:r>
            <w:r w:rsidRPr="00D1796F">
              <w:rPr>
                <w:rFonts w:asciiTheme="minorEastAsia" w:hAnsiTheme="minorEastAsia" w:cs="Segoe UI" w:hint="eastAsia"/>
                <w:color w:val="000000"/>
                <w:kern w:val="0"/>
                <w:szCs w:val="21"/>
              </w:rPr>
              <w:t>维修机构（提供相关证明材料）得</w:t>
            </w:r>
            <w:r w:rsidR="00731DE2">
              <w:rPr>
                <w:rFonts w:asciiTheme="minorEastAsia" w:hAnsiTheme="minorEastAsia" w:cs="Segoe UI" w:hint="eastAsia"/>
                <w:color w:val="000000"/>
                <w:kern w:val="0"/>
                <w:szCs w:val="21"/>
              </w:rPr>
              <w:t>5分；未</w:t>
            </w:r>
            <w:r w:rsidRPr="00D1796F">
              <w:rPr>
                <w:rFonts w:asciiTheme="minorEastAsia" w:hAnsiTheme="minorEastAsia" w:cs="Segoe UI" w:hint="eastAsia"/>
                <w:color w:val="000000"/>
                <w:kern w:val="0"/>
                <w:szCs w:val="21"/>
              </w:rPr>
              <w:t>提供不得分。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6B64B6" w:rsidRDefault="00CD4966" w:rsidP="00D1796F">
            <w:pPr>
              <w:widowControl/>
              <w:wordWrap w:val="0"/>
              <w:rPr>
                <w:rFonts w:asciiTheme="minorEastAsia" w:hAnsiTheme="minorEastAsia" w:cs="Segoe UI"/>
                <w:color w:val="333333"/>
                <w:kern w:val="0"/>
                <w:szCs w:val="21"/>
              </w:rPr>
            </w:pPr>
          </w:p>
        </w:tc>
      </w:tr>
      <w:tr w:rsidR="00DA7B43" w:rsidRPr="008E1E35" w:rsidTr="00B018EB">
        <w:trPr>
          <w:trHeight w:val="1133"/>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911D1B" w:rsidRPr="00D76E18"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DA7B43" w:rsidRPr="008E1E35" w:rsidRDefault="00DA7B43" w:rsidP="00930686">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CC1F71">
      <w:pPr>
        <w:widowControl/>
        <w:shd w:val="clear" w:color="auto" w:fill="FFFFFF"/>
        <w:wordWrap w:val="0"/>
        <w:spacing w:line="276" w:lineRule="auto"/>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CC1F71">
      <w:pPr>
        <w:widowControl/>
        <w:shd w:val="clear" w:color="auto" w:fill="FFFFFF"/>
        <w:wordWrap w:val="0"/>
        <w:spacing w:line="276" w:lineRule="auto"/>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目录</w:t>
      </w:r>
      <w:r w:rsidR="00930686">
        <w:rPr>
          <w:rFonts w:ascii="微软雅黑" w:eastAsia="微软雅黑" w:hAnsi="微软雅黑" w:cs="Segoe UI" w:hint="eastAsia"/>
          <w:color w:val="333333"/>
          <w:spacing w:val="8"/>
          <w:kern w:val="0"/>
          <w:sz w:val="24"/>
          <w:szCs w:val="24"/>
        </w:rPr>
        <w:t>（标记页码）</w:t>
      </w:r>
      <w:r w:rsidR="008E1E35">
        <w:rPr>
          <w:rFonts w:ascii="微软雅黑" w:eastAsia="微软雅黑" w:hAnsi="微软雅黑" w:cs="Segoe UI" w:hint="eastAsia"/>
          <w:color w:val="333333"/>
          <w:spacing w:val="8"/>
          <w:kern w:val="0"/>
          <w:sz w:val="24"/>
          <w:szCs w:val="24"/>
        </w:rPr>
        <w:t>。</w:t>
      </w:r>
    </w:p>
    <w:p w:rsidR="008E1E35" w:rsidRDefault="00DA7B43" w:rsidP="00CC1F71">
      <w:pPr>
        <w:widowControl/>
        <w:shd w:val="clear" w:color="auto" w:fill="FFFFFF"/>
        <w:wordWrap w:val="0"/>
        <w:spacing w:line="276" w:lineRule="auto"/>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品目及报价表（格式见附件</w:t>
      </w:r>
      <w:r w:rsidR="00A050F4">
        <w:rPr>
          <w:rFonts w:ascii="微软雅黑" w:eastAsia="微软雅黑" w:hAnsi="微软雅黑" w:cs="Segoe UI" w:hint="eastAsia"/>
          <w:color w:val="333333"/>
          <w:spacing w:val="8"/>
          <w:kern w:val="0"/>
          <w:sz w:val="24"/>
          <w:szCs w:val="24"/>
        </w:rPr>
        <w:t>4-3</w:t>
      </w:r>
      <w:r w:rsidRPr="008E1E35">
        <w:rPr>
          <w:rFonts w:ascii="微软雅黑" w:eastAsia="微软雅黑" w:hAnsi="微软雅黑" w:cs="Segoe UI" w:hint="eastAsia"/>
          <w:color w:val="333333"/>
          <w:spacing w:val="8"/>
          <w:kern w:val="0"/>
          <w:sz w:val="24"/>
          <w:szCs w:val="24"/>
        </w:rPr>
        <w:t>）</w:t>
      </w:r>
      <w:r w:rsidR="008E1E35">
        <w:rPr>
          <w:rFonts w:ascii="微软雅黑" w:eastAsia="微软雅黑" w:hAnsi="微软雅黑" w:cs="Segoe UI" w:hint="eastAsia"/>
          <w:color w:val="333333"/>
          <w:spacing w:val="8"/>
          <w:kern w:val="0"/>
          <w:sz w:val="24"/>
          <w:szCs w:val="24"/>
        </w:rPr>
        <w:t>。</w:t>
      </w:r>
    </w:p>
    <w:p w:rsidR="008E1E35" w:rsidRDefault="00DA7B43" w:rsidP="00CC1F71">
      <w:pPr>
        <w:widowControl/>
        <w:shd w:val="clear" w:color="auto" w:fill="FFFFFF"/>
        <w:wordWrap w:val="0"/>
        <w:spacing w:line="276" w:lineRule="auto"/>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配置及偏离表（格式见附件</w:t>
      </w:r>
      <w:r w:rsidR="00A050F4">
        <w:rPr>
          <w:rFonts w:ascii="微软雅黑" w:eastAsia="微软雅黑" w:hAnsi="微软雅黑" w:cs="Segoe UI" w:hint="eastAsia"/>
          <w:color w:val="333333"/>
          <w:spacing w:val="8"/>
          <w:kern w:val="0"/>
          <w:sz w:val="24"/>
          <w:szCs w:val="24"/>
        </w:rPr>
        <w:t>4-1</w:t>
      </w:r>
      <w:r w:rsidRPr="008E1E35">
        <w:rPr>
          <w:rFonts w:ascii="微软雅黑" w:eastAsia="微软雅黑" w:hAnsi="微软雅黑" w:cs="Segoe UI" w:hint="eastAsia"/>
          <w:color w:val="333333"/>
          <w:spacing w:val="8"/>
          <w:kern w:val="0"/>
          <w:sz w:val="24"/>
          <w:szCs w:val="24"/>
        </w:rPr>
        <w:t>）</w:t>
      </w:r>
      <w:r w:rsidR="008E1E35">
        <w:rPr>
          <w:rFonts w:ascii="微软雅黑" w:eastAsia="微软雅黑" w:hAnsi="微软雅黑" w:cs="Segoe UI" w:hint="eastAsia"/>
          <w:color w:val="333333"/>
          <w:spacing w:val="8"/>
          <w:kern w:val="0"/>
          <w:sz w:val="24"/>
          <w:szCs w:val="24"/>
        </w:rPr>
        <w:t>。</w:t>
      </w:r>
    </w:p>
    <w:p w:rsidR="008E1E35" w:rsidRDefault="00DA7B43" w:rsidP="00CC1F71">
      <w:pPr>
        <w:widowControl/>
        <w:shd w:val="clear" w:color="auto" w:fill="FFFFFF"/>
        <w:wordWrap w:val="0"/>
        <w:spacing w:line="276" w:lineRule="auto"/>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企业营业执照（复印件</w:t>
      </w:r>
      <w:r w:rsidR="008A1069">
        <w:rPr>
          <w:rFonts w:ascii="微软雅黑" w:eastAsia="微软雅黑" w:hAnsi="微软雅黑" w:cs="Segoe UI" w:hint="eastAsia"/>
          <w:color w:val="333333"/>
          <w:spacing w:val="8"/>
          <w:kern w:val="0"/>
          <w:sz w:val="24"/>
          <w:szCs w:val="24"/>
        </w:rPr>
        <w:t>或扫描件</w:t>
      </w:r>
      <w:r w:rsidRPr="008E1E35">
        <w:rPr>
          <w:rFonts w:ascii="微软雅黑" w:eastAsia="微软雅黑" w:hAnsi="微软雅黑" w:cs="Segoe UI" w:hint="eastAsia"/>
          <w:color w:val="333333"/>
          <w:spacing w:val="8"/>
          <w:kern w:val="0"/>
          <w:sz w:val="24"/>
          <w:szCs w:val="24"/>
        </w:rPr>
        <w:t>）</w:t>
      </w:r>
      <w:r w:rsidR="008E1E35">
        <w:rPr>
          <w:rFonts w:ascii="微软雅黑" w:eastAsia="微软雅黑" w:hAnsi="微软雅黑" w:cs="Segoe UI" w:hint="eastAsia"/>
          <w:color w:val="333333"/>
          <w:spacing w:val="8"/>
          <w:kern w:val="0"/>
          <w:sz w:val="24"/>
          <w:szCs w:val="24"/>
        </w:rPr>
        <w:t>。</w:t>
      </w:r>
    </w:p>
    <w:p w:rsidR="008E1E35" w:rsidRDefault="00930686" w:rsidP="00CC1F71">
      <w:pPr>
        <w:widowControl/>
        <w:shd w:val="clear" w:color="auto" w:fill="FFFFFF"/>
        <w:wordWrap w:val="0"/>
        <w:spacing w:line="276" w:lineRule="auto"/>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6</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法定代表人授权书（原件，格式见附件</w:t>
      </w:r>
      <w:r w:rsidR="00A050F4">
        <w:rPr>
          <w:rFonts w:ascii="微软雅黑" w:eastAsia="微软雅黑" w:hAnsi="微软雅黑" w:cs="Segoe UI" w:hint="eastAsia"/>
          <w:color w:val="333333"/>
          <w:kern w:val="0"/>
          <w:sz w:val="24"/>
          <w:szCs w:val="24"/>
        </w:rPr>
        <w:t>4-5</w:t>
      </w:r>
      <w:r w:rsidR="00DA7B43" w:rsidRPr="008E1E35">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930686" w:rsidP="00CC1F71">
      <w:pPr>
        <w:widowControl/>
        <w:shd w:val="clear" w:color="auto" w:fill="FFFFFF"/>
        <w:wordWrap w:val="0"/>
        <w:spacing w:line="276" w:lineRule="auto"/>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7</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生产厂家</w:t>
      </w:r>
      <w:r w:rsidR="000D4F1A">
        <w:rPr>
          <w:rFonts w:ascii="微软雅黑" w:eastAsia="微软雅黑" w:hAnsi="微软雅黑" w:cs="Segoe UI" w:hint="eastAsia"/>
          <w:color w:val="333333"/>
          <w:kern w:val="0"/>
          <w:sz w:val="24"/>
          <w:szCs w:val="24"/>
        </w:rPr>
        <w:t>（代理商）</w:t>
      </w:r>
      <w:r w:rsidR="00DA7B43" w:rsidRPr="008E1E35">
        <w:rPr>
          <w:rFonts w:ascii="微软雅黑" w:eastAsia="微软雅黑" w:hAnsi="微软雅黑" w:cs="Segoe UI" w:hint="eastAsia"/>
          <w:color w:val="333333"/>
          <w:kern w:val="0"/>
          <w:sz w:val="24"/>
          <w:szCs w:val="24"/>
        </w:rPr>
        <w:t>授权书</w:t>
      </w:r>
      <w:r w:rsidR="008E1E35">
        <w:rPr>
          <w:rFonts w:ascii="微软雅黑" w:eastAsia="微软雅黑" w:hAnsi="微软雅黑" w:cs="Segoe UI" w:hint="eastAsia"/>
          <w:color w:val="333333"/>
          <w:kern w:val="0"/>
          <w:sz w:val="24"/>
          <w:szCs w:val="24"/>
        </w:rPr>
        <w:t>。</w:t>
      </w:r>
    </w:p>
    <w:p w:rsidR="00DA7B43" w:rsidRPr="008E1E35" w:rsidRDefault="00930686"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如是医疗器械，须提供“医疗器械生产企业许可证”</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“医疗器械经营企业许可证”</w:t>
      </w:r>
      <w:r>
        <w:rPr>
          <w:rFonts w:ascii="微软雅黑" w:eastAsia="微软雅黑" w:hAnsi="微软雅黑" w:cs="Segoe UI" w:hint="eastAsia"/>
          <w:color w:val="333333"/>
          <w:kern w:val="0"/>
          <w:sz w:val="24"/>
          <w:szCs w:val="24"/>
        </w:rPr>
        <w:t>和</w:t>
      </w:r>
      <w:r w:rsidR="00DA7B43" w:rsidRPr="008E1E35">
        <w:rPr>
          <w:rFonts w:ascii="微软雅黑" w:eastAsia="微软雅黑" w:hAnsi="微软雅黑" w:cs="Segoe UI" w:hint="eastAsia"/>
          <w:color w:val="333333"/>
          <w:kern w:val="0"/>
          <w:sz w:val="24"/>
          <w:szCs w:val="24"/>
        </w:rPr>
        <w:t>“医疗器械产品注册证和注册登记表”</w:t>
      </w:r>
      <w:r w:rsidR="00557697">
        <w:rPr>
          <w:rFonts w:ascii="微软雅黑" w:eastAsia="微软雅黑" w:hAnsi="微软雅黑" w:cs="Segoe UI" w:hint="eastAsia"/>
          <w:color w:val="333333"/>
          <w:kern w:val="0"/>
          <w:sz w:val="24"/>
          <w:szCs w:val="24"/>
        </w:rPr>
        <w:t>（复印件</w:t>
      </w:r>
      <w:r w:rsidR="00723388">
        <w:rPr>
          <w:rFonts w:ascii="微软雅黑" w:eastAsia="微软雅黑" w:hAnsi="微软雅黑" w:cs="Segoe UI" w:hint="eastAsia"/>
          <w:color w:val="333333"/>
          <w:kern w:val="0"/>
          <w:sz w:val="24"/>
          <w:szCs w:val="24"/>
        </w:rPr>
        <w:t>或</w:t>
      </w:r>
      <w:r w:rsidR="008A1069">
        <w:rPr>
          <w:rFonts w:ascii="微软雅黑" w:eastAsia="微软雅黑" w:hAnsi="微软雅黑" w:cs="Segoe UI" w:hint="eastAsia"/>
          <w:color w:val="333333"/>
          <w:kern w:val="0"/>
          <w:sz w:val="24"/>
          <w:szCs w:val="24"/>
        </w:rPr>
        <w:t>扫描件</w:t>
      </w:r>
      <w:r w:rsidR="00557697">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930686"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A1069">
        <w:rPr>
          <w:rFonts w:ascii="微软雅黑" w:eastAsia="微软雅黑" w:hAnsi="微软雅黑" w:cs="Segoe UI" w:hint="eastAsia"/>
          <w:color w:val="333333"/>
          <w:kern w:val="0"/>
          <w:sz w:val="24"/>
          <w:szCs w:val="24"/>
        </w:rPr>
        <w:t>或扫描件</w:t>
      </w:r>
      <w:r w:rsidR="00DA7B43" w:rsidRPr="008E1E35">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0</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1</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w:t>
      </w:r>
      <w:r w:rsidR="00723388">
        <w:rPr>
          <w:rFonts w:ascii="微软雅黑" w:eastAsia="微软雅黑" w:hAnsi="微软雅黑" w:cs="Segoe UI" w:hint="eastAsia"/>
          <w:color w:val="333333"/>
          <w:kern w:val="0"/>
          <w:sz w:val="24"/>
          <w:szCs w:val="24"/>
        </w:rPr>
        <w:t>件</w:t>
      </w:r>
      <w:r w:rsidRPr="008E1E35">
        <w:rPr>
          <w:rFonts w:ascii="微软雅黑" w:eastAsia="微软雅黑" w:hAnsi="微软雅黑" w:cs="Segoe UI" w:hint="eastAsia"/>
          <w:color w:val="333333"/>
          <w:kern w:val="0"/>
          <w:sz w:val="24"/>
          <w:szCs w:val="24"/>
        </w:rPr>
        <w:t>或扫描件</w:t>
      </w:r>
      <w:r w:rsidR="008E1E35">
        <w:rPr>
          <w:rFonts w:ascii="微软雅黑" w:eastAsia="微软雅黑" w:hAnsi="微软雅黑" w:cs="Segoe UI" w:hint="eastAsia"/>
          <w:color w:val="333333"/>
          <w:kern w:val="0"/>
          <w:sz w:val="24"/>
          <w:szCs w:val="24"/>
        </w:rPr>
        <w:t>。</w:t>
      </w:r>
    </w:p>
    <w:p w:rsidR="008E1E35"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2</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3</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8E1E35" w:rsidRPr="00473656"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lastRenderedPageBreak/>
        <w:t>1</w:t>
      </w:r>
      <w:r w:rsidR="00930686">
        <w:rPr>
          <w:rFonts w:ascii="微软雅黑" w:eastAsia="微软雅黑" w:hAnsi="微软雅黑" w:cs="Segoe UI" w:hint="eastAsia"/>
          <w:color w:val="333333"/>
          <w:spacing w:val="8"/>
          <w:kern w:val="0"/>
          <w:sz w:val="24"/>
          <w:szCs w:val="24"/>
        </w:rPr>
        <w:t>4</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售后</w:t>
      </w:r>
      <w:r w:rsidR="00D76E18">
        <w:rPr>
          <w:rFonts w:ascii="微软雅黑" w:eastAsia="微软雅黑" w:hAnsi="微软雅黑" w:cs="Segoe UI" w:hint="eastAsia"/>
          <w:color w:val="333333"/>
          <w:kern w:val="0"/>
          <w:sz w:val="24"/>
          <w:szCs w:val="24"/>
        </w:rPr>
        <w:t>服务承诺书，包括质保期限</w:t>
      </w:r>
      <w:r w:rsidRPr="008E1E35">
        <w:rPr>
          <w:rFonts w:ascii="微软雅黑" w:eastAsia="微软雅黑" w:hAnsi="微软雅黑" w:cs="Segoe UI" w:hint="eastAsia"/>
          <w:color w:val="333333"/>
          <w:kern w:val="0"/>
          <w:sz w:val="24"/>
          <w:szCs w:val="24"/>
        </w:rPr>
        <w:t>，售后服务体系、人员培训计划等，并提供相关人员证明材料</w:t>
      </w:r>
      <w:r w:rsidR="008E1E35">
        <w:rPr>
          <w:rFonts w:ascii="微软雅黑" w:eastAsia="微软雅黑" w:hAnsi="微软雅黑" w:cs="Segoe UI" w:hint="eastAsia"/>
          <w:color w:val="333333"/>
          <w:kern w:val="0"/>
          <w:sz w:val="24"/>
          <w:szCs w:val="24"/>
        </w:rPr>
        <w:t>。</w:t>
      </w:r>
    </w:p>
    <w:p w:rsidR="008E1E35"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5</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6</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产品说明书</w:t>
      </w:r>
      <w:r w:rsidR="00900653">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kern w:val="0"/>
          <w:sz w:val="24"/>
          <w:szCs w:val="24"/>
        </w:rPr>
        <w:t>彩页资料</w:t>
      </w:r>
      <w:r w:rsidR="00900653">
        <w:rPr>
          <w:rFonts w:ascii="微软雅黑" w:eastAsia="微软雅黑" w:hAnsi="微软雅黑" w:cs="Segoe UI" w:hint="eastAsia"/>
          <w:color w:val="333333"/>
          <w:kern w:val="0"/>
          <w:sz w:val="24"/>
          <w:szCs w:val="24"/>
        </w:rPr>
        <w:t>或</w:t>
      </w:r>
      <w:r w:rsidRPr="008E1E35">
        <w:rPr>
          <w:rFonts w:ascii="微软雅黑" w:eastAsia="微软雅黑" w:hAnsi="微软雅黑" w:cs="Segoe UI" w:hint="eastAsia"/>
          <w:color w:val="333333"/>
          <w:kern w:val="0"/>
          <w:sz w:val="24"/>
          <w:szCs w:val="24"/>
        </w:rPr>
        <w:t>其他有关介绍资料。</w:t>
      </w:r>
    </w:p>
    <w:p w:rsidR="00DA7B43" w:rsidRPr="008E1E35"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7</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业绩证明文件（用户名单及联系人与联系方式，格式见附件</w:t>
      </w:r>
      <w:r w:rsidR="00A050F4">
        <w:rPr>
          <w:rFonts w:ascii="微软雅黑" w:eastAsia="微软雅黑" w:hAnsi="微软雅黑" w:cs="Segoe UI" w:hint="eastAsia"/>
          <w:color w:val="333333"/>
          <w:kern w:val="0"/>
          <w:sz w:val="24"/>
          <w:szCs w:val="24"/>
        </w:rPr>
        <w:t>4-2</w:t>
      </w:r>
      <w:r w:rsidRPr="008E1E35">
        <w:rPr>
          <w:rFonts w:ascii="微软雅黑" w:eastAsia="微软雅黑" w:hAnsi="微软雅黑" w:cs="Segoe UI" w:hint="eastAsia"/>
          <w:color w:val="333333"/>
          <w:kern w:val="0"/>
          <w:sz w:val="24"/>
          <w:szCs w:val="24"/>
        </w:rPr>
        <w:t>），并提供相应证明文件，要求见评分办法“业绩”说明。</w:t>
      </w:r>
    </w:p>
    <w:p w:rsidR="00930686" w:rsidRDefault="00930686"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spacing w:val="8"/>
          <w:kern w:val="0"/>
          <w:sz w:val="24"/>
          <w:szCs w:val="24"/>
        </w:rPr>
        <w:t>1</w:t>
      </w:r>
      <w:r w:rsidR="00A050F4">
        <w:rPr>
          <w:rFonts w:ascii="微软雅黑" w:eastAsia="微软雅黑" w:hAnsi="微软雅黑" w:cs="Segoe UI" w:hint="eastAsia"/>
          <w:color w:val="333333"/>
          <w:spacing w:val="8"/>
          <w:kern w:val="0"/>
          <w:sz w:val="24"/>
          <w:szCs w:val="24"/>
        </w:rPr>
        <w:t>8</w:t>
      </w:r>
      <w:r w:rsidR="00723388">
        <w:rPr>
          <w:rFonts w:ascii="微软雅黑" w:eastAsia="微软雅黑" w:hAnsi="微软雅黑" w:cs="Segoe UI" w:hint="eastAsia"/>
          <w:color w:val="333333"/>
          <w:spacing w:val="8"/>
          <w:kern w:val="0"/>
          <w:sz w:val="24"/>
          <w:szCs w:val="24"/>
        </w:rPr>
        <w:t>．</w:t>
      </w:r>
      <w:r>
        <w:rPr>
          <w:rFonts w:ascii="微软雅黑" w:eastAsia="微软雅黑" w:hAnsi="微软雅黑" w:cs="Segoe UI" w:hint="eastAsia"/>
          <w:color w:val="333333"/>
          <w:spacing w:val="8"/>
          <w:kern w:val="0"/>
          <w:sz w:val="24"/>
          <w:szCs w:val="24"/>
        </w:rPr>
        <w:t>《反商业贿赂承诺书》</w:t>
      </w:r>
      <w:r w:rsidR="00143B5A">
        <w:rPr>
          <w:rFonts w:ascii="微软雅黑" w:eastAsia="微软雅黑" w:hAnsi="微软雅黑" w:cs="Segoe UI" w:hint="eastAsia"/>
          <w:color w:val="333333"/>
          <w:spacing w:val="8"/>
          <w:kern w:val="0"/>
          <w:sz w:val="24"/>
          <w:szCs w:val="24"/>
        </w:rPr>
        <w:t>。</w:t>
      </w:r>
    </w:p>
    <w:p w:rsidR="00DA7B43" w:rsidRPr="008E1E35" w:rsidRDefault="00A050F4"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19</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CC1F71">
      <w:pPr>
        <w:widowControl/>
        <w:shd w:val="clear" w:color="auto" w:fill="FFFFFF"/>
        <w:wordWrap w:val="0"/>
        <w:spacing w:line="276" w:lineRule="auto"/>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w:t>
      </w:r>
      <w:proofErr w:type="gramStart"/>
      <w:r w:rsidRPr="008E1E35">
        <w:rPr>
          <w:rFonts w:ascii="微软雅黑" w:eastAsia="微软雅黑" w:hAnsi="微软雅黑" w:cs="Segoe UI" w:hint="eastAsia"/>
          <w:b/>
          <w:bCs/>
          <w:color w:val="333333"/>
          <w:kern w:val="0"/>
          <w:sz w:val="24"/>
          <w:szCs w:val="24"/>
        </w:rPr>
        <w:t>顺序</w:t>
      </w:r>
      <w:r w:rsidR="00930686">
        <w:rPr>
          <w:rFonts w:ascii="微软雅黑" w:eastAsia="微软雅黑" w:hAnsi="微软雅黑" w:cs="Segoe UI" w:hint="eastAsia"/>
          <w:b/>
          <w:bCs/>
          <w:color w:val="333333"/>
          <w:kern w:val="0"/>
          <w:sz w:val="24"/>
          <w:szCs w:val="24"/>
        </w:rPr>
        <w:t>封胶</w:t>
      </w:r>
      <w:r w:rsidRPr="008E1E35">
        <w:rPr>
          <w:rFonts w:ascii="微软雅黑" w:eastAsia="微软雅黑" w:hAnsi="微软雅黑" w:cs="Segoe UI" w:hint="eastAsia"/>
          <w:b/>
          <w:bCs/>
          <w:color w:val="333333"/>
          <w:kern w:val="0"/>
          <w:sz w:val="24"/>
          <w:szCs w:val="24"/>
        </w:rPr>
        <w:t>装订</w:t>
      </w:r>
      <w:proofErr w:type="gramEnd"/>
      <w:r w:rsidRPr="008E1E35">
        <w:rPr>
          <w:rFonts w:ascii="微软雅黑" w:eastAsia="微软雅黑" w:hAnsi="微软雅黑" w:cs="Segoe UI" w:hint="eastAsia"/>
          <w:b/>
          <w:bCs/>
          <w:color w:val="333333"/>
          <w:kern w:val="0"/>
          <w:sz w:val="24"/>
          <w:szCs w:val="24"/>
        </w:rPr>
        <w:t>资料，如有非中文资料，请同时提供中文翻译件。</w:t>
      </w:r>
    </w:p>
    <w:p w:rsidR="008E1E35" w:rsidRPr="00B67666"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Ind w:w="-556" w:type="dxa"/>
        <w:tblCellMar>
          <w:left w:w="0" w:type="dxa"/>
          <w:right w:w="0" w:type="dxa"/>
        </w:tblCellMar>
        <w:tblLook w:val="04A0"/>
      </w:tblPr>
      <w:tblGrid>
        <w:gridCol w:w="812"/>
        <w:gridCol w:w="3099"/>
        <w:gridCol w:w="3138"/>
        <w:gridCol w:w="2029"/>
      </w:tblGrid>
      <w:tr w:rsidR="00DA7B43" w:rsidRPr="008E1E35" w:rsidTr="00930686">
        <w:trPr>
          <w:trHeight w:val="600"/>
          <w:jc w:val="center"/>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3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2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930686">
        <w:trPr>
          <w:trHeight w:val="465"/>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注：</w:t>
      </w:r>
    </w:p>
    <w:p w:rsidR="008E1E35"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1</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此表要求投标文件与招标文件要求一一对应、逐一列出；</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2</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法定代表人或授权代表签字：</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日期</w:t>
      </w:r>
      <w:r w:rsidR="00B67666">
        <w:rPr>
          <w:rFonts w:ascii="微软雅黑" w:eastAsia="微软雅黑" w:hAnsi="微软雅黑" w:cs="Segoe UI" w:hint="eastAsia"/>
          <w:color w:val="333333"/>
          <w:kern w:val="0"/>
          <w:sz w:val="24"/>
          <w:szCs w:val="24"/>
        </w:rPr>
        <w:t>：</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930686">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附件4-2：</w:t>
      </w:r>
    </w:p>
    <w:p w:rsidR="00DA7B43" w:rsidRPr="003E665F" w:rsidRDefault="00DA7B43" w:rsidP="00930686">
      <w:pPr>
        <w:widowControl/>
        <w:shd w:val="clear" w:color="auto" w:fill="FFFFFF"/>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9"/>
        <w:gridCol w:w="2923"/>
        <w:gridCol w:w="1260"/>
        <w:gridCol w:w="2160"/>
        <w:gridCol w:w="1080"/>
      </w:tblGrid>
      <w:tr w:rsidR="008C484C" w:rsidRPr="008E1E35" w:rsidTr="00C83C05">
        <w:trPr>
          <w:trHeight w:val="420"/>
          <w:jc w:val="center"/>
        </w:trPr>
        <w:tc>
          <w:tcPr>
            <w:tcW w:w="1669" w:type="dxa"/>
            <w:vMerge w:val="restart"/>
            <w:tcMar>
              <w:top w:w="0" w:type="dxa"/>
              <w:left w:w="108" w:type="dxa"/>
              <w:bottom w:w="0" w:type="dxa"/>
              <w:right w:w="108" w:type="dxa"/>
            </w:tcMar>
            <w:vAlign w:val="center"/>
            <w:hideMark/>
          </w:tcPr>
          <w:p w:rsidR="008C484C" w:rsidRPr="008E1E35" w:rsidRDefault="009459E9" w:rsidP="008C484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w:t>
            </w:r>
            <w:r w:rsidR="008C484C">
              <w:rPr>
                <w:rFonts w:ascii="微软雅黑" w:eastAsia="微软雅黑" w:hAnsi="微软雅黑" w:cs="宋体" w:hint="eastAsia"/>
                <w:kern w:val="0"/>
                <w:sz w:val="24"/>
                <w:szCs w:val="24"/>
              </w:rPr>
              <w:t>内三</w:t>
            </w:r>
            <w:proofErr w:type="gramStart"/>
            <w:r w:rsidR="008C484C">
              <w:rPr>
                <w:rFonts w:ascii="微软雅黑" w:eastAsia="微软雅黑" w:hAnsi="微软雅黑" w:cs="宋体" w:hint="eastAsia"/>
                <w:kern w:val="0"/>
                <w:sz w:val="24"/>
                <w:szCs w:val="24"/>
              </w:rPr>
              <w:t>甲医疗</w:t>
            </w:r>
            <w:proofErr w:type="gramEnd"/>
            <w:r w:rsidR="008C484C">
              <w:rPr>
                <w:rFonts w:ascii="微软雅黑" w:eastAsia="微软雅黑" w:hAnsi="微软雅黑" w:cs="宋体" w:hint="eastAsia"/>
                <w:kern w:val="0"/>
                <w:sz w:val="24"/>
                <w:szCs w:val="24"/>
              </w:rPr>
              <w:t>机构</w:t>
            </w:r>
            <w:r w:rsidR="008C484C" w:rsidRPr="008E1E35">
              <w:rPr>
                <w:rFonts w:ascii="微软雅黑" w:eastAsia="微软雅黑" w:hAnsi="微软雅黑" w:cs="宋体" w:hint="eastAsia"/>
                <w:kern w:val="0"/>
                <w:sz w:val="24"/>
                <w:szCs w:val="24"/>
              </w:rPr>
              <w:t>用户</w:t>
            </w: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法定代表人或授权代表签字：</w:t>
      </w:r>
    </w:p>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930686">
      <w:pPr>
        <w:widowControl/>
        <w:shd w:val="clear" w:color="auto" w:fill="FFFFFF"/>
        <w:wordWrap w:val="0"/>
        <w:spacing w:line="270" w:lineRule="atLeast"/>
        <w:ind w:leftChars="-200" w:left="-420" w:rightChars="-200" w:right="-420"/>
        <w:jc w:val="left"/>
        <w:rPr>
          <w:rFonts w:ascii="微软雅黑" w:eastAsia="微软雅黑" w:hAnsi="微软雅黑" w:cs="Segoe UI"/>
          <w:b/>
          <w:bCs/>
          <w:color w:val="333333"/>
          <w:kern w:val="0"/>
          <w:sz w:val="24"/>
          <w:szCs w:val="24"/>
        </w:rPr>
      </w:pPr>
      <w:bookmarkStart w:id="1" w:name="_Toc95295163"/>
      <w:bookmarkEnd w:id="1"/>
    </w:p>
    <w:p w:rsidR="00DA7B43" w:rsidRPr="003E665F"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930686">
      <w:pPr>
        <w:widowControl/>
        <w:shd w:val="clear" w:color="auto" w:fill="FFFFFF"/>
        <w:wordWrap w:val="0"/>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9073" w:type="dxa"/>
        <w:tblInd w:w="-318" w:type="dxa"/>
        <w:shd w:val="clear" w:color="auto" w:fill="FFFFFF"/>
        <w:tblCellMar>
          <w:left w:w="0" w:type="dxa"/>
          <w:right w:w="0" w:type="dxa"/>
        </w:tblCellMar>
        <w:tblLook w:val="04A0"/>
      </w:tblPr>
      <w:tblGrid>
        <w:gridCol w:w="783"/>
        <w:gridCol w:w="1080"/>
        <w:gridCol w:w="1540"/>
        <w:gridCol w:w="851"/>
        <w:gridCol w:w="864"/>
        <w:gridCol w:w="553"/>
        <w:gridCol w:w="1276"/>
        <w:gridCol w:w="1276"/>
        <w:gridCol w:w="850"/>
      </w:tblGrid>
      <w:tr w:rsidR="00DA7B43" w:rsidRPr="008E1E35" w:rsidTr="00E07C77">
        <w:trPr>
          <w:trHeight w:val="735"/>
        </w:trPr>
        <w:tc>
          <w:tcPr>
            <w:tcW w:w="7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1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8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E07C77"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00DA7B43" w:rsidRPr="008E1E35">
              <w:rPr>
                <w:rFonts w:ascii="微软雅黑" w:eastAsia="微软雅黑" w:hAnsi="微软雅黑" w:cs="Segoe UI" w:hint="eastAsia"/>
                <w:color w:val="333333"/>
                <w:kern w:val="0"/>
                <w:sz w:val="24"/>
                <w:szCs w:val="24"/>
              </w:rPr>
              <w:t>型号</w:t>
            </w:r>
          </w:p>
        </w:tc>
        <w:tc>
          <w:tcPr>
            <w:tcW w:w="5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E07C77">
        <w:trPr>
          <w:trHeight w:val="330"/>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r w:rsidR="00B67666" w:rsidRPr="008E1E35">
        <w:rPr>
          <w:rFonts w:ascii="微软雅黑" w:eastAsia="微软雅黑" w:hAnsi="微软雅黑" w:cs="Segoe UI" w:hint="eastAsia"/>
          <w:color w:val="333333"/>
          <w:kern w:val="0"/>
          <w:sz w:val="24"/>
          <w:szCs w:val="24"/>
        </w:rPr>
        <w:t>：</w:t>
      </w:r>
    </w:p>
    <w:p w:rsid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3E665F" w:rsidRDefault="00DA7B43" w:rsidP="00653C79">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日期：</w:t>
      </w:r>
    </w:p>
    <w:p w:rsidR="00E07C77" w:rsidRPr="00653C79" w:rsidRDefault="00E07C77" w:rsidP="00653C79">
      <w:pPr>
        <w:widowControl/>
        <w:shd w:val="clear" w:color="auto" w:fill="FFFFFF"/>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附件4-4：</w:t>
      </w:r>
    </w:p>
    <w:p w:rsidR="00D64722" w:rsidRPr="00C00395" w:rsidRDefault="003524D4" w:rsidP="00AC5040">
      <w:pPr>
        <w:widowControl/>
        <w:shd w:val="clear" w:color="auto" w:fill="FFFFFF"/>
        <w:spacing w:line="234" w:lineRule="atLeast"/>
        <w:ind w:leftChars="-200" w:left="-420" w:rightChars="-200" w:right="-420"/>
        <w:jc w:val="center"/>
        <w:rPr>
          <w:rFonts w:ascii="Segoe UI" w:hAnsi="Segoe UI" w:cs="Segoe UI"/>
          <w:color w:val="333333"/>
          <w:kern w:val="0"/>
          <w:sz w:val="18"/>
          <w:szCs w:val="18"/>
        </w:rPr>
      </w:pPr>
      <w:r>
        <w:rPr>
          <w:rFonts w:ascii="黑体" w:eastAsia="黑体" w:hAnsi="黑体" w:cs="Segoe UI" w:hint="eastAsia"/>
          <w:b/>
          <w:bCs/>
          <w:color w:val="333333"/>
          <w:kern w:val="0"/>
          <w:sz w:val="32"/>
          <w:szCs w:val="32"/>
        </w:rPr>
        <w:t>产品代理</w:t>
      </w:r>
      <w:r w:rsidR="00D64722" w:rsidRPr="00C00395">
        <w:rPr>
          <w:rFonts w:ascii="黑体" w:eastAsia="黑体" w:hAnsi="黑体" w:cs="Segoe UI" w:hint="eastAsia"/>
          <w:b/>
          <w:bCs/>
          <w:color w:val="333333"/>
          <w:kern w:val="0"/>
          <w:sz w:val="32"/>
          <w:szCs w:val="32"/>
        </w:rPr>
        <w:t>授权书</w:t>
      </w:r>
    </w:p>
    <w:p w:rsidR="00D64722" w:rsidRPr="00D64722"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3524D4"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u w:val="single"/>
        </w:rPr>
        <w:t>授权单位</w:t>
      </w:r>
      <w:r w:rsidR="00D64722"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00D64722" w:rsidRPr="00D64722">
        <w:rPr>
          <w:rFonts w:ascii="微软雅黑" w:eastAsia="微软雅黑" w:hAnsi="微软雅黑" w:cs="Segoe UI" w:hint="eastAsia"/>
          <w:color w:val="000000"/>
          <w:kern w:val="0"/>
          <w:sz w:val="24"/>
          <w:szCs w:val="24"/>
        </w:rPr>
        <w:t>是在</w:t>
      </w:r>
      <w:r w:rsidR="00D64722" w:rsidRPr="00D64722">
        <w:rPr>
          <w:rFonts w:ascii="微软雅黑" w:eastAsia="微软雅黑" w:hAnsi="微软雅黑" w:cs="Segoe UI" w:hint="eastAsia"/>
          <w:color w:val="000000"/>
          <w:kern w:val="0"/>
          <w:sz w:val="24"/>
          <w:szCs w:val="24"/>
          <w:u w:val="single"/>
        </w:rPr>
        <w:t>（国名）</w:t>
      </w:r>
      <w:r w:rsidR="00D64722" w:rsidRPr="00D64722">
        <w:rPr>
          <w:rFonts w:ascii="微软雅黑" w:eastAsia="微软雅黑" w:hAnsi="微软雅黑" w:cs="Segoe UI" w:hint="eastAsia"/>
          <w:color w:val="000000"/>
          <w:kern w:val="0"/>
          <w:sz w:val="24"/>
          <w:szCs w:val="24"/>
        </w:rPr>
        <w:t>依法登记注册的，其</w:t>
      </w:r>
      <w:r w:rsidR="000D4F1A">
        <w:rPr>
          <w:rFonts w:ascii="微软雅黑" w:eastAsia="微软雅黑" w:hAnsi="微软雅黑" w:cs="Segoe UI" w:hint="eastAsia"/>
          <w:color w:val="000000"/>
          <w:kern w:val="0"/>
          <w:sz w:val="24"/>
          <w:szCs w:val="24"/>
        </w:rPr>
        <w:t>地</w:t>
      </w:r>
      <w:r w:rsidR="00D64722" w:rsidRPr="00D64722">
        <w:rPr>
          <w:rFonts w:ascii="微软雅黑" w:eastAsia="微软雅黑" w:hAnsi="微软雅黑" w:cs="Segoe UI" w:hint="eastAsia"/>
          <w:color w:val="000000"/>
          <w:kern w:val="0"/>
          <w:sz w:val="24"/>
          <w:szCs w:val="24"/>
        </w:rPr>
        <w:t>址现在</w:t>
      </w:r>
      <w:r w:rsidR="00D64722" w:rsidRPr="00D64722">
        <w:rPr>
          <w:rFonts w:ascii="微软雅黑" w:eastAsia="微软雅黑" w:hAnsi="微软雅黑" w:cs="Segoe UI" w:hint="eastAsia"/>
          <w:color w:val="000000"/>
          <w:kern w:val="0"/>
          <w:sz w:val="24"/>
          <w:szCs w:val="24"/>
          <w:u w:val="single"/>
        </w:rPr>
        <w:t>********</w:t>
      </w:r>
      <w:r w:rsidR="00D64722" w:rsidRPr="00D64722">
        <w:rPr>
          <w:rFonts w:ascii="微软雅黑" w:eastAsia="微软雅黑" w:hAnsi="微软雅黑" w:cs="Segoe UI" w:hint="eastAsia"/>
          <w:color w:val="000000"/>
          <w:kern w:val="0"/>
          <w:sz w:val="24"/>
          <w:szCs w:val="24"/>
        </w:rPr>
        <w:t>。</w:t>
      </w:r>
      <w:r w:rsidR="00D64722" w:rsidRPr="000D4F1A">
        <w:rPr>
          <w:rFonts w:ascii="微软雅黑" w:eastAsia="微软雅黑" w:hAnsi="微软雅黑" w:cs="Segoe UI" w:hint="eastAsia"/>
          <w:color w:val="000000"/>
          <w:kern w:val="0"/>
          <w:sz w:val="24"/>
          <w:szCs w:val="24"/>
          <w:u w:val="single"/>
        </w:rPr>
        <w:t>被</w:t>
      </w:r>
      <w:r w:rsidR="00D64722" w:rsidRPr="00D64722">
        <w:rPr>
          <w:rFonts w:ascii="微软雅黑" w:eastAsia="微软雅黑" w:hAnsi="微软雅黑" w:cs="Segoe UI" w:hint="eastAsia"/>
          <w:color w:val="000000"/>
          <w:kern w:val="0"/>
          <w:sz w:val="24"/>
          <w:szCs w:val="24"/>
          <w:u w:val="single"/>
        </w:rPr>
        <w:t>授权</w:t>
      </w:r>
      <w:r>
        <w:rPr>
          <w:rFonts w:ascii="微软雅黑" w:eastAsia="微软雅黑" w:hAnsi="微软雅黑" w:cs="Segoe UI" w:hint="eastAsia"/>
          <w:color w:val="000000"/>
          <w:kern w:val="0"/>
          <w:sz w:val="24"/>
          <w:szCs w:val="24"/>
          <w:u w:val="single"/>
        </w:rPr>
        <w:t>单位</w:t>
      </w:r>
      <w:r w:rsidR="00D64722"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00D64722" w:rsidRPr="00D64722">
        <w:rPr>
          <w:rFonts w:ascii="微软雅黑" w:eastAsia="微软雅黑" w:hAnsi="微软雅黑" w:cs="Segoe UI" w:hint="eastAsia"/>
          <w:color w:val="000000"/>
          <w:kern w:val="0"/>
          <w:sz w:val="24"/>
          <w:szCs w:val="24"/>
        </w:rPr>
        <w:t>是在</w:t>
      </w:r>
      <w:r w:rsidR="00D64722" w:rsidRPr="00D64722">
        <w:rPr>
          <w:rFonts w:ascii="微软雅黑" w:eastAsia="微软雅黑" w:hAnsi="微软雅黑" w:cs="Segoe UI" w:hint="eastAsia"/>
          <w:color w:val="000000"/>
          <w:kern w:val="0"/>
          <w:sz w:val="24"/>
          <w:szCs w:val="24"/>
          <w:u w:val="single"/>
        </w:rPr>
        <w:t>（国名）</w:t>
      </w:r>
      <w:r w:rsidR="00D64722" w:rsidRPr="00D64722">
        <w:rPr>
          <w:rFonts w:ascii="微软雅黑" w:eastAsia="微软雅黑" w:hAnsi="微软雅黑" w:cs="Segoe UI" w:hint="eastAsia"/>
          <w:color w:val="000000"/>
          <w:kern w:val="0"/>
          <w:sz w:val="24"/>
          <w:szCs w:val="24"/>
        </w:rPr>
        <w:t>依法登记注册的，其主要营业地点现在</w:t>
      </w:r>
      <w:r w:rsidR="00D64722" w:rsidRPr="00D64722">
        <w:rPr>
          <w:rFonts w:ascii="微软雅黑" w:eastAsia="微软雅黑" w:hAnsi="微软雅黑" w:cs="Segoe UI" w:hint="eastAsia"/>
          <w:color w:val="000000"/>
          <w:kern w:val="0"/>
          <w:sz w:val="24"/>
          <w:szCs w:val="24"/>
          <w:u w:val="single"/>
        </w:rPr>
        <w:t>********</w:t>
      </w:r>
      <w:r w:rsidR="00D64722" w:rsidRPr="00D64722">
        <w:rPr>
          <w:rFonts w:ascii="微软雅黑" w:eastAsia="微软雅黑" w:hAnsi="微软雅黑" w:cs="Segoe UI" w:hint="eastAsia"/>
          <w:color w:val="000000"/>
          <w:kern w:val="0"/>
          <w:sz w:val="24"/>
          <w:szCs w:val="24"/>
        </w:rPr>
        <w:t>。</w:t>
      </w:r>
      <w:r>
        <w:rPr>
          <w:rFonts w:ascii="微软雅黑" w:eastAsia="微软雅黑" w:hAnsi="微软雅黑" w:cs="Segoe UI" w:hint="eastAsia"/>
          <w:color w:val="000000"/>
          <w:kern w:val="0"/>
          <w:sz w:val="24"/>
          <w:szCs w:val="24"/>
          <w:u w:val="single"/>
        </w:rPr>
        <w:t>授权单位</w:t>
      </w:r>
      <w:r w:rsidR="00D64722"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00D64722" w:rsidRPr="00D64722">
        <w:rPr>
          <w:rFonts w:ascii="微软雅黑" w:eastAsia="微软雅黑" w:hAnsi="微软雅黑" w:cs="Segoe UI" w:hint="eastAsia"/>
          <w:color w:val="000000"/>
          <w:kern w:val="0"/>
          <w:sz w:val="24"/>
          <w:szCs w:val="24"/>
        </w:rPr>
        <w:t>授权</w:t>
      </w:r>
      <w:r w:rsidR="000D4F1A">
        <w:rPr>
          <w:rFonts w:ascii="微软雅黑" w:eastAsia="微软雅黑" w:hAnsi="微软雅黑" w:cs="Segoe UI" w:hint="eastAsia"/>
          <w:color w:val="000000"/>
          <w:kern w:val="0"/>
          <w:sz w:val="24"/>
          <w:szCs w:val="24"/>
          <w:u w:val="single"/>
        </w:rPr>
        <w:t xml:space="preserve"> </w:t>
      </w:r>
      <w:r w:rsidR="00D64722" w:rsidRPr="00D64722">
        <w:rPr>
          <w:rFonts w:ascii="微软雅黑" w:eastAsia="微软雅黑" w:hAnsi="微软雅黑" w:cs="Segoe UI" w:hint="eastAsia"/>
          <w:color w:val="000000"/>
          <w:kern w:val="0"/>
          <w:sz w:val="24"/>
          <w:szCs w:val="24"/>
          <w:u w:val="single"/>
        </w:rPr>
        <w:t>被授权</w:t>
      </w:r>
      <w:r>
        <w:rPr>
          <w:rFonts w:ascii="微软雅黑" w:eastAsia="微软雅黑" w:hAnsi="微软雅黑" w:cs="Segoe UI" w:hint="eastAsia"/>
          <w:color w:val="000000"/>
          <w:kern w:val="0"/>
          <w:sz w:val="24"/>
          <w:szCs w:val="24"/>
          <w:u w:val="single"/>
        </w:rPr>
        <w:t>单位</w:t>
      </w:r>
      <w:r w:rsidR="00D64722"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00D64722"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000D4F1A">
        <w:rPr>
          <w:rFonts w:ascii="微软雅黑" w:eastAsia="微软雅黑" w:hAnsi="微软雅黑" w:cs="Segoe UI" w:hint="eastAsia"/>
          <w:color w:val="000000"/>
          <w:kern w:val="0"/>
          <w:sz w:val="24"/>
          <w:szCs w:val="24"/>
        </w:rPr>
        <w:t>四川省妇幼保健院</w:t>
      </w:r>
      <w:r w:rsidR="00D64722" w:rsidRPr="00D64722">
        <w:rPr>
          <w:rFonts w:ascii="微软雅黑" w:eastAsia="微软雅黑" w:hAnsi="微软雅黑" w:cs="Segoe UI" w:hint="eastAsia"/>
          <w:color w:val="000000"/>
          <w:kern w:val="0"/>
          <w:sz w:val="24"/>
          <w:szCs w:val="24"/>
          <w:u w:val="single"/>
        </w:rPr>
        <w:t>********</w:t>
      </w:r>
      <w:r w:rsidR="00D64722"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0D4F1A" w:rsidRPr="00D64722" w:rsidRDefault="00D64722"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w:t>
      </w:r>
      <w:r w:rsidR="003524D4">
        <w:rPr>
          <w:rFonts w:ascii="微软雅黑" w:eastAsia="微软雅黑" w:hAnsi="微软雅黑" w:cs="Segoe UI" w:hint="eastAsia"/>
          <w:color w:val="000000"/>
          <w:kern w:val="0"/>
          <w:sz w:val="24"/>
          <w:szCs w:val="24"/>
        </w:rPr>
        <w:t>授权单位</w:t>
      </w:r>
      <w:r w:rsidRPr="00D64722">
        <w:rPr>
          <w:rFonts w:ascii="微软雅黑" w:eastAsia="微软雅黑" w:hAnsi="微软雅黑" w:cs="Segoe UI" w:hint="eastAsia"/>
          <w:color w:val="000000"/>
          <w:kern w:val="0"/>
          <w:sz w:val="24"/>
          <w:szCs w:val="24"/>
        </w:rPr>
        <w:t>，我方承诺，为本次招标提供的货物为原厂制造、合法渠道供应的全新产品。我方保证以投标合作者来约束自己，并对该投标共同承担和分别承担招标文件中所规定的义务。</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授权单位法定代表人</w:t>
      </w:r>
      <w:r w:rsidR="00573AF6" w:rsidRPr="000D4F1A">
        <w:rPr>
          <w:rFonts w:ascii="微软雅黑" w:eastAsia="微软雅黑" w:hAnsi="微软雅黑" w:cs="Segoe UI" w:hint="eastAsia"/>
          <w:color w:val="000000"/>
          <w:kern w:val="0"/>
          <w:sz w:val="24"/>
          <w:szCs w:val="24"/>
        </w:rPr>
        <w:t>或授权代表</w:t>
      </w:r>
      <w:r w:rsidR="00143B5A">
        <w:rPr>
          <w:rFonts w:ascii="微软雅黑" w:eastAsia="微软雅黑" w:hAnsi="微软雅黑" w:cs="Segoe UI" w:hint="eastAsia"/>
          <w:color w:val="000000"/>
          <w:kern w:val="0"/>
          <w:sz w:val="24"/>
          <w:szCs w:val="24"/>
        </w:rPr>
        <w:t>人</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被授权单位法定代表人</w:t>
      </w:r>
      <w:r w:rsidR="00573AF6" w:rsidRPr="000D4F1A">
        <w:rPr>
          <w:rFonts w:ascii="微软雅黑" w:eastAsia="微软雅黑" w:hAnsi="微软雅黑" w:cs="Segoe UI" w:hint="eastAsia"/>
          <w:color w:val="000000"/>
          <w:kern w:val="0"/>
          <w:sz w:val="24"/>
          <w:szCs w:val="24"/>
        </w:rPr>
        <w:t>或授权代表</w:t>
      </w:r>
      <w:r w:rsidR="00143B5A">
        <w:rPr>
          <w:rFonts w:ascii="微软雅黑" w:eastAsia="微软雅黑" w:hAnsi="微软雅黑" w:cs="Segoe UI" w:hint="eastAsia"/>
          <w:color w:val="000000"/>
          <w:kern w:val="0"/>
          <w:sz w:val="24"/>
          <w:szCs w:val="24"/>
        </w:rPr>
        <w:t>人</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授权日期：</w:t>
      </w:r>
    </w:p>
    <w:p w:rsidR="00D64722" w:rsidRPr="00397AC3"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6D2087" w:rsidRPr="00626910" w:rsidRDefault="00D64722" w:rsidP="0062691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w:t>
      </w:r>
      <w:r w:rsidR="00D07BC0">
        <w:rPr>
          <w:rFonts w:ascii="微软雅黑" w:eastAsia="微软雅黑" w:hAnsi="微软雅黑" w:cs="Segoe UI" w:hint="eastAsia"/>
          <w:color w:val="000000"/>
          <w:kern w:val="0"/>
          <w:sz w:val="24"/>
          <w:szCs w:val="24"/>
        </w:rPr>
        <w:t>授权单位</w:t>
      </w:r>
      <w:r w:rsidRPr="006D2087">
        <w:rPr>
          <w:rFonts w:ascii="微软雅黑" w:eastAsia="微软雅黑" w:hAnsi="微软雅黑" w:cs="Segoe UI" w:hint="eastAsia"/>
          <w:color w:val="000000"/>
          <w:kern w:val="0"/>
          <w:sz w:val="24"/>
          <w:szCs w:val="24"/>
        </w:rPr>
        <w:t>自有的授权格式文件，但授权书中必须明</w:t>
      </w:r>
      <w:r w:rsidR="00D07BC0">
        <w:rPr>
          <w:rFonts w:ascii="微软雅黑" w:eastAsia="微软雅黑" w:hAnsi="微软雅黑" w:cs="Segoe UI" w:hint="eastAsia"/>
          <w:color w:val="000000"/>
          <w:kern w:val="0"/>
          <w:sz w:val="24"/>
          <w:szCs w:val="24"/>
        </w:rPr>
        <w:t>确：授权单位和被授权单位的名称及登记注册地、参加投标的项目及项目</w:t>
      </w:r>
      <w:r w:rsidRPr="006D2087">
        <w:rPr>
          <w:rFonts w:ascii="微软雅黑" w:eastAsia="微软雅黑" w:hAnsi="微软雅黑" w:cs="Segoe UI" w:hint="eastAsia"/>
          <w:color w:val="000000"/>
          <w:kern w:val="0"/>
          <w:sz w:val="24"/>
          <w:szCs w:val="24"/>
        </w:rPr>
        <w:t>编号、授权产品清单、授权日期</w:t>
      </w:r>
      <w:r w:rsidR="00D07BC0">
        <w:rPr>
          <w:rFonts w:ascii="微软雅黑" w:eastAsia="微软雅黑" w:hAnsi="微软雅黑" w:cs="Segoe UI" w:hint="eastAsia"/>
          <w:color w:val="000000"/>
          <w:kern w:val="0"/>
          <w:sz w:val="24"/>
          <w:szCs w:val="24"/>
        </w:rPr>
        <w:t>、</w:t>
      </w:r>
      <w:r w:rsidRPr="006D2087">
        <w:rPr>
          <w:rFonts w:ascii="微软雅黑" w:eastAsia="微软雅黑" w:hAnsi="微软雅黑" w:cs="Segoe UI" w:hint="eastAsia"/>
          <w:color w:val="000000"/>
          <w:kern w:val="0"/>
          <w:sz w:val="24"/>
          <w:szCs w:val="24"/>
        </w:rPr>
        <w:t>授权单位和被授权单位</w:t>
      </w:r>
      <w:r w:rsidR="00AF5FB8">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653C79" w:rsidRPr="00143B5A"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653C79" w:rsidRPr="00446384"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D64722" w:rsidRPr="006D2087" w:rsidRDefault="006D2087"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446384">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AC5040"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EA682B">
        <w:rPr>
          <w:rFonts w:ascii="微软雅黑" w:eastAsia="微软雅黑" w:hAnsi="微软雅黑" w:cs="Segoe UI" w:hint="eastAsia"/>
          <w:color w:val="000000"/>
          <w:kern w:val="0"/>
          <w:sz w:val="24"/>
          <w:szCs w:val="24"/>
          <w:u w:val="single"/>
        </w:rPr>
        <w:t>（法定代表人姓名、职务）</w:t>
      </w:r>
      <w:r w:rsidRPr="008E1E35">
        <w:rPr>
          <w:rFonts w:ascii="微软雅黑" w:eastAsia="微软雅黑" w:hAnsi="微软雅黑" w:cs="Segoe UI" w:hint="eastAsia"/>
          <w:color w:val="000000"/>
          <w:kern w:val="0"/>
          <w:sz w:val="24"/>
          <w:szCs w:val="24"/>
        </w:rPr>
        <w:t>授权</w:t>
      </w:r>
      <w:r w:rsidRPr="00EA682B">
        <w:rPr>
          <w:rFonts w:ascii="微软雅黑" w:eastAsia="微软雅黑" w:hAnsi="微软雅黑" w:cs="Segoe UI" w:hint="eastAsia"/>
          <w:color w:val="000000"/>
          <w:kern w:val="0"/>
          <w:sz w:val="24"/>
          <w:szCs w:val="24"/>
          <w:u w:val="single"/>
        </w:rPr>
        <w:t>（被授权人姓名、职务）</w:t>
      </w:r>
      <w:r w:rsidRPr="008E1E35">
        <w:rPr>
          <w:rFonts w:ascii="微软雅黑" w:eastAsia="微软雅黑" w:hAnsi="微软雅黑" w:cs="Segoe UI" w:hint="eastAsia"/>
          <w:color w:val="000000"/>
          <w:kern w:val="0"/>
          <w:sz w:val="24"/>
          <w:szCs w:val="24"/>
        </w:rPr>
        <w:t>为我方</w:t>
      </w:r>
      <w:r w:rsidR="00B537DC" w:rsidRPr="00B537DC">
        <w:rPr>
          <w:rFonts w:ascii="微软雅黑" w:eastAsia="微软雅黑" w:hAnsi="微软雅黑" w:cs="Segoe UI" w:hint="eastAsia"/>
          <w:color w:val="000000"/>
          <w:kern w:val="0"/>
          <w:sz w:val="24"/>
          <w:szCs w:val="24"/>
          <w:u w:val="single"/>
        </w:rPr>
        <w:t>“四川省妇幼保健院</w:t>
      </w:r>
      <w:r w:rsidR="00B537DC">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AC5040" w:rsidRDefault="00DA7B43" w:rsidP="00AC5040">
      <w:pPr>
        <w:widowControl/>
        <w:shd w:val="clear" w:color="auto" w:fill="FFFFFF"/>
        <w:spacing w:line="270" w:lineRule="atLeast"/>
        <w:ind w:leftChars="-200" w:left="-420" w:rightChars="-200" w:right="-420" w:firstLine="573"/>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特此声明。</w:t>
      </w:r>
    </w:p>
    <w:p w:rsidR="00EA682B" w:rsidRPr="00AC5040" w:rsidRDefault="00EA682B"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投标人名称（盖章）：</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法定代表人签字：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授权代表签字：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日期：</w:t>
      </w:r>
    </w:p>
    <w:p w:rsidR="00DA7B43" w:rsidRPr="00AC5040" w:rsidRDefault="00EA682B" w:rsidP="00AC5040">
      <w:pPr>
        <w:widowControl/>
        <w:shd w:val="clear" w:color="auto" w:fill="FFFFFF"/>
        <w:spacing w:line="270" w:lineRule="atLeast"/>
        <w:ind w:leftChars="-200" w:left="-300" w:rightChars="-200" w:right="-420" w:hangingChars="50" w:hanging="1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★说明：上述证明文件附有法定代表人、被授权代表身份证复印件（盖</w:t>
      </w:r>
      <w:r w:rsidR="00DA7B43" w:rsidRPr="00AC5040">
        <w:rPr>
          <w:rFonts w:ascii="微软雅黑" w:eastAsia="微软雅黑" w:hAnsi="微软雅黑" w:cs="Segoe UI" w:hint="eastAsia"/>
          <w:color w:val="000000"/>
          <w:kern w:val="0"/>
          <w:sz w:val="24"/>
          <w:szCs w:val="24"/>
        </w:rPr>
        <w:t>章）时才能生效。</w:t>
      </w:r>
    </w:p>
    <w:p w:rsidR="00DA7B43" w:rsidRP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AC5040">
      <w:pPr>
        <w:widowControl/>
        <w:shd w:val="clear" w:color="auto" w:fill="FFFFFF"/>
        <w:spacing w:line="270" w:lineRule="atLeast"/>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二、本厂家、商家、公司保证在药品、医疗器械、设备、物资、基建工程竞标工作及药品、试剂销售等工作中承诺做到：</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（一）</w:t>
      </w:r>
      <w:proofErr w:type="gramStart"/>
      <w:r w:rsidR="00DA7B43" w:rsidRPr="008E1E35">
        <w:rPr>
          <w:rFonts w:ascii="微软雅黑" w:eastAsia="微软雅黑" w:hAnsi="微软雅黑" w:cs="Segoe UI" w:hint="eastAsia"/>
          <w:color w:val="333333"/>
          <w:kern w:val="0"/>
          <w:sz w:val="24"/>
          <w:szCs w:val="24"/>
        </w:rPr>
        <w:t>不</w:t>
      </w:r>
      <w:proofErr w:type="gramEnd"/>
      <w:r w:rsidR="00DA7B43"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（二）</w:t>
      </w:r>
      <w:r w:rsidR="00DA7B43" w:rsidRPr="008E1E35">
        <w:rPr>
          <w:rFonts w:ascii="微软雅黑" w:eastAsia="微软雅黑" w:hAnsi="微软雅黑" w:cs="Segoe UI" w:hint="eastAsia"/>
          <w:color w:val="333333"/>
          <w:kern w:val="0"/>
          <w:sz w:val="24"/>
          <w:szCs w:val="24"/>
        </w:rPr>
        <w:t>不与招标人串通投标，损害国家利益、社会公共利益或他人的合法权益；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（三）</w:t>
      </w:r>
      <w:r w:rsidR="00DA7B43" w:rsidRPr="008E1E35">
        <w:rPr>
          <w:rFonts w:ascii="微软雅黑" w:eastAsia="微软雅黑" w:hAnsi="微软雅黑" w:cs="Segoe UI" w:hint="eastAsia"/>
          <w:color w:val="333333"/>
          <w:kern w:val="0"/>
          <w:sz w:val="24"/>
          <w:szCs w:val="24"/>
        </w:rPr>
        <w:t>不以向招标人或者评标委员会成员行贿的手段谋取中标；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（四）</w:t>
      </w:r>
      <w:r w:rsidR="00DA7B43" w:rsidRPr="008E1E35">
        <w:rPr>
          <w:rFonts w:ascii="微软雅黑" w:eastAsia="微软雅黑" w:hAnsi="微软雅黑" w:cs="Segoe UI" w:hint="eastAsia"/>
          <w:color w:val="333333"/>
          <w:kern w:val="0"/>
          <w:sz w:val="24"/>
          <w:szCs w:val="24"/>
        </w:rPr>
        <w:t>竞标报价不违反相关法律的规定，也不以他人名义投标或者以其他方式弄虚作假，骗取中标；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（五）</w:t>
      </w:r>
      <w:r w:rsidR="00DA7B43" w:rsidRPr="008E1E35">
        <w:rPr>
          <w:rFonts w:ascii="微软雅黑" w:eastAsia="微软雅黑" w:hAnsi="微软雅黑" w:cs="Segoe UI" w:hint="eastAsia"/>
          <w:color w:val="333333"/>
          <w:kern w:val="0"/>
          <w:sz w:val="24"/>
          <w:szCs w:val="24"/>
        </w:rPr>
        <w:t>保证不以其他任何方式扰乱贵院的招标工作；</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（六）</w:t>
      </w:r>
      <w:r w:rsidR="00DA7B43" w:rsidRPr="008E1E35">
        <w:rPr>
          <w:rFonts w:ascii="微软雅黑" w:eastAsia="微软雅黑" w:hAnsi="微软雅黑" w:cs="Segoe UI" w:hint="eastAsia"/>
          <w:color w:val="333333"/>
          <w:kern w:val="0"/>
          <w:sz w:val="24"/>
          <w:szCs w:val="24"/>
        </w:rPr>
        <w:t>保证不在药品销售、医疗器械、设备、物资、基建工程竞标中采取账外暗中给予回扣的手段腐蚀、贿赂医护、药剂人员、干部等其他相关人员；</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（七）</w:t>
      </w:r>
      <w:r w:rsidR="00DA7B43" w:rsidRPr="008E1E35">
        <w:rPr>
          <w:rFonts w:ascii="微软雅黑" w:eastAsia="微软雅黑" w:hAnsi="微软雅黑"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（八）</w:t>
      </w:r>
      <w:r w:rsidR="00DA7B43" w:rsidRPr="008E1E35">
        <w:rPr>
          <w:rFonts w:ascii="微软雅黑" w:eastAsia="微软雅黑" w:hAnsi="微软雅黑" w:cs="Segoe UI" w:hint="eastAsia"/>
          <w:color w:val="333333"/>
          <w:kern w:val="0"/>
          <w:sz w:val="24"/>
          <w:szCs w:val="24"/>
        </w:rPr>
        <w:t>保证不让贵院临床科室、药剂部门以及有关人员登记、统计医生处方或为此提供方便，干扰贵院的正常工作秩序；</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（九）</w:t>
      </w:r>
      <w:r w:rsidR="00DA7B43" w:rsidRPr="008E1E35">
        <w:rPr>
          <w:rFonts w:ascii="微软雅黑" w:eastAsia="微软雅黑" w:hAnsi="微软雅黑" w:cs="Segoe UI" w:hint="eastAsia"/>
          <w:color w:val="333333"/>
          <w:kern w:val="0"/>
          <w:sz w:val="24"/>
          <w:szCs w:val="24"/>
        </w:rPr>
        <w:t>保证不以其他任何不正当竞争手段推销药品、医疗器械、设备、物资。</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r w:rsidR="003524D4">
        <w:rPr>
          <w:rFonts w:ascii="微软雅黑" w:eastAsia="微软雅黑" w:hAnsi="微软雅黑" w:cs="Segoe UI" w:hint="eastAsia"/>
          <w:color w:val="333333"/>
          <w:kern w:val="0"/>
          <w:sz w:val="24"/>
          <w:szCs w:val="24"/>
        </w:rPr>
        <w:t>多普勒胎心监测仪</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A82" w:rsidRDefault="00272A82" w:rsidP="009707C6">
      <w:r>
        <w:separator/>
      </w:r>
    </w:p>
  </w:endnote>
  <w:endnote w:type="continuationSeparator" w:id="0">
    <w:p w:rsidR="00272A82" w:rsidRDefault="00272A82"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A82" w:rsidRDefault="00272A82" w:rsidP="009707C6">
      <w:r>
        <w:separator/>
      </w:r>
    </w:p>
  </w:footnote>
  <w:footnote w:type="continuationSeparator" w:id="0">
    <w:p w:rsidR="00272A82" w:rsidRDefault="00272A82"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39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221F9"/>
    <w:rsid w:val="00036523"/>
    <w:rsid w:val="00063CBF"/>
    <w:rsid w:val="0006460C"/>
    <w:rsid w:val="00076447"/>
    <w:rsid w:val="00086626"/>
    <w:rsid w:val="00090C3B"/>
    <w:rsid w:val="000A62C9"/>
    <w:rsid w:val="000A7964"/>
    <w:rsid w:val="000B16A7"/>
    <w:rsid w:val="000B33B6"/>
    <w:rsid w:val="000C0EFA"/>
    <w:rsid w:val="000C6DE7"/>
    <w:rsid w:val="000D4F1A"/>
    <w:rsid w:val="000D51C8"/>
    <w:rsid w:val="000F2C83"/>
    <w:rsid w:val="000F6C4B"/>
    <w:rsid w:val="00120AFE"/>
    <w:rsid w:val="00121958"/>
    <w:rsid w:val="00143B5A"/>
    <w:rsid w:val="0015585F"/>
    <w:rsid w:val="00155BC2"/>
    <w:rsid w:val="00162B49"/>
    <w:rsid w:val="00164168"/>
    <w:rsid w:val="00190476"/>
    <w:rsid w:val="0019180D"/>
    <w:rsid w:val="00194B8A"/>
    <w:rsid w:val="001A45DB"/>
    <w:rsid w:val="001D338A"/>
    <w:rsid w:val="001E6228"/>
    <w:rsid w:val="001F2ED3"/>
    <w:rsid w:val="001F6986"/>
    <w:rsid w:val="001F7BFA"/>
    <w:rsid w:val="002159C8"/>
    <w:rsid w:val="00227E56"/>
    <w:rsid w:val="002304B6"/>
    <w:rsid w:val="00241ABC"/>
    <w:rsid w:val="00241D90"/>
    <w:rsid w:val="0024392F"/>
    <w:rsid w:val="002458CC"/>
    <w:rsid w:val="00257C29"/>
    <w:rsid w:val="002657E6"/>
    <w:rsid w:val="00272A82"/>
    <w:rsid w:val="00277064"/>
    <w:rsid w:val="00277FFD"/>
    <w:rsid w:val="00281139"/>
    <w:rsid w:val="002904E0"/>
    <w:rsid w:val="002960DF"/>
    <w:rsid w:val="002A09CA"/>
    <w:rsid w:val="002B3E93"/>
    <w:rsid w:val="002D24A3"/>
    <w:rsid w:val="002D4597"/>
    <w:rsid w:val="002E7BA2"/>
    <w:rsid w:val="00302391"/>
    <w:rsid w:val="00316715"/>
    <w:rsid w:val="00316EEA"/>
    <w:rsid w:val="00320483"/>
    <w:rsid w:val="00336183"/>
    <w:rsid w:val="00344CAD"/>
    <w:rsid w:val="003524D4"/>
    <w:rsid w:val="00373C84"/>
    <w:rsid w:val="0037764A"/>
    <w:rsid w:val="00380A9A"/>
    <w:rsid w:val="003876DE"/>
    <w:rsid w:val="00397AC3"/>
    <w:rsid w:val="003A3A68"/>
    <w:rsid w:val="003B1083"/>
    <w:rsid w:val="003B1285"/>
    <w:rsid w:val="003B57F2"/>
    <w:rsid w:val="003C4FCB"/>
    <w:rsid w:val="003E2E35"/>
    <w:rsid w:val="003E665F"/>
    <w:rsid w:val="003F176C"/>
    <w:rsid w:val="00406001"/>
    <w:rsid w:val="00421086"/>
    <w:rsid w:val="00421F8A"/>
    <w:rsid w:val="00434647"/>
    <w:rsid w:val="00445B06"/>
    <w:rsid w:val="00446384"/>
    <w:rsid w:val="00473656"/>
    <w:rsid w:val="00477C32"/>
    <w:rsid w:val="0049726B"/>
    <w:rsid w:val="004C5D32"/>
    <w:rsid w:val="004C7E04"/>
    <w:rsid w:val="004E0E8C"/>
    <w:rsid w:val="005023C7"/>
    <w:rsid w:val="00540194"/>
    <w:rsid w:val="00550E49"/>
    <w:rsid w:val="00554008"/>
    <w:rsid w:val="00557697"/>
    <w:rsid w:val="005641B5"/>
    <w:rsid w:val="005703F3"/>
    <w:rsid w:val="00573AF6"/>
    <w:rsid w:val="00577E61"/>
    <w:rsid w:val="00593FF9"/>
    <w:rsid w:val="0059496F"/>
    <w:rsid w:val="005B3408"/>
    <w:rsid w:val="005D627E"/>
    <w:rsid w:val="005D6503"/>
    <w:rsid w:val="005E36E0"/>
    <w:rsid w:val="00603AD9"/>
    <w:rsid w:val="0062236B"/>
    <w:rsid w:val="006250B9"/>
    <w:rsid w:val="00626910"/>
    <w:rsid w:val="0063784B"/>
    <w:rsid w:val="00653C79"/>
    <w:rsid w:val="00661D00"/>
    <w:rsid w:val="00664C14"/>
    <w:rsid w:val="006A089D"/>
    <w:rsid w:val="006B64B6"/>
    <w:rsid w:val="006D2087"/>
    <w:rsid w:val="006E17CC"/>
    <w:rsid w:val="006E6BF8"/>
    <w:rsid w:val="006F4692"/>
    <w:rsid w:val="007147A3"/>
    <w:rsid w:val="00723388"/>
    <w:rsid w:val="00731DE2"/>
    <w:rsid w:val="00741E5D"/>
    <w:rsid w:val="00750633"/>
    <w:rsid w:val="00751F96"/>
    <w:rsid w:val="0076295F"/>
    <w:rsid w:val="0078670D"/>
    <w:rsid w:val="00786FE7"/>
    <w:rsid w:val="00791562"/>
    <w:rsid w:val="00796FF5"/>
    <w:rsid w:val="007A5851"/>
    <w:rsid w:val="007A5BA1"/>
    <w:rsid w:val="007E11FD"/>
    <w:rsid w:val="008062CE"/>
    <w:rsid w:val="008076B9"/>
    <w:rsid w:val="00813FD5"/>
    <w:rsid w:val="00820E2E"/>
    <w:rsid w:val="0082423B"/>
    <w:rsid w:val="0083481A"/>
    <w:rsid w:val="0083780B"/>
    <w:rsid w:val="00842220"/>
    <w:rsid w:val="00865957"/>
    <w:rsid w:val="008822B5"/>
    <w:rsid w:val="00890109"/>
    <w:rsid w:val="008901D0"/>
    <w:rsid w:val="00894B10"/>
    <w:rsid w:val="008A1069"/>
    <w:rsid w:val="008B5574"/>
    <w:rsid w:val="008B7700"/>
    <w:rsid w:val="008C484C"/>
    <w:rsid w:val="008D1D02"/>
    <w:rsid w:val="008D3189"/>
    <w:rsid w:val="008E1E35"/>
    <w:rsid w:val="008E7F2C"/>
    <w:rsid w:val="008F1F97"/>
    <w:rsid w:val="00900653"/>
    <w:rsid w:val="00911D1B"/>
    <w:rsid w:val="00915520"/>
    <w:rsid w:val="0091760D"/>
    <w:rsid w:val="00930686"/>
    <w:rsid w:val="009459E9"/>
    <w:rsid w:val="0095051C"/>
    <w:rsid w:val="00956A46"/>
    <w:rsid w:val="00957EA6"/>
    <w:rsid w:val="009605EB"/>
    <w:rsid w:val="009707C6"/>
    <w:rsid w:val="00984A3E"/>
    <w:rsid w:val="009D5AE5"/>
    <w:rsid w:val="009E6749"/>
    <w:rsid w:val="009F4783"/>
    <w:rsid w:val="00A03A46"/>
    <w:rsid w:val="00A050F4"/>
    <w:rsid w:val="00A40F3D"/>
    <w:rsid w:val="00A53116"/>
    <w:rsid w:val="00A532C5"/>
    <w:rsid w:val="00A83CCE"/>
    <w:rsid w:val="00AA0B69"/>
    <w:rsid w:val="00AC5040"/>
    <w:rsid w:val="00AF0FC6"/>
    <w:rsid w:val="00AF15E9"/>
    <w:rsid w:val="00AF5FB8"/>
    <w:rsid w:val="00AF7481"/>
    <w:rsid w:val="00B018EB"/>
    <w:rsid w:val="00B021A4"/>
    <w:rsid w:val="00B05A86"/>
    <w:rsid w:val="00B11BF7"/>
    <w:rsid w:val="00B11D42"/>
    <w:rsid w:val="00B12CE9"/>
    <w:rsid w:val="00B20393"/>
    <w:rsid w:val="00B35C7B"/>
    <w:rsid w:val="00B537DC"/>
    <w:rsid w:val="00B67666"/>
    <w:rsid w:val="00B70FF7"/>
    <w:rsid w:val="00B83BCF"/>
    <w:rsid w:val="00B96450"/>
    <w:rsid w:val="00BD397D"/>
    <w:rsid w:val="00BE7319"/>
    <w:rsid w:val="00C0306D"/>
    <w:rsid w:val="00C120B3"/>
    <w:rsid w:val="00C14414"/>
    <w:rsid w:val="00C16A8A"/>
    <w:rsid w:val="00C276BD"/>
    <w:rsid w:val="00C37F08"/>
    <w:rsid w:val="00C42B4E"/>
    <w:rsid w:val="00C70A47"/>
    <w:rsid w:val="00C83C05"/>
    <w:rsid w:val="00C87403"/>
    <w:rsid w:val="00C908B6"/>
    <w:rsid w:val="00CC1F71"/>
    <w:rsid w:val="00CD3CBB"/>
    <w:rsid w:val="00CD4966"/>
    <w:rsid w:val="00CD784B"/>
    <w:rsid w:val="00D000E6"/>
    <w:rsid w:val="00D07BC0"/>
    <w:rsid w:val="00D1796F"/>
    <w:rsid w:val="00D328AF"/>
    <w:rsid w:val="00D47B65"/>
    <w:rsid w:val="00D64722"/>
    <w:rsid w:val="00D73E00"/>
    <w:rsid w:val="00D74C1D"/>
    <w:rsid w:val="00D75718"/>
    <w:rsid w:val="00D76E18"/>
    <w:rsid w:val="00D816EE"/>
    <w:rsid w:val="00DA31F3"/>
    <w:rsid w:val="00DA7B43"/>
    <w:rsid w:val="00DD017A"/>
    <w:rsid w:val="00DD1D05"/>
    <w:rsid w:val="00DD2841"/>
    <w:rsid w:val="00DD3831"/>
    <w:rsid w:val="00E07C77"/>
    <w:rsid w:val="00E3560A"/>
    <w:rsid w:val="00E509B1"/>
    <w:rsid w:val="00E85AF3"/>
    <w:rsid w:val="00E90B4F"/>
    <w:rsid w:val="00EA4B19"/>
    <w:rsid w:val="00EA682B"/>
    <w:rsid w:val="00EB6305"/>
    <w:rsid w:val="00EC6C06"/>
    <w:rsid w:val="00EE2640"/>
    <w:rsid w:val="00EF0A5D"/>
    <w:rsid w:val="00EF7D43"/>
    <w:rsid w:val="00F00D49"/>
    <w:rsid w:val="00F033F0"/>
    <w:rsid w:val="00F05A85"/>
    <w:rsid w:val="00F0714D"/>
    <w:rsid w:val="00F0757B"/>
    <w:rsid w:val="00F52BC2"/>
    <w:rsid w:val="00F726DE"/>
    <w:rsid w:val="00F812A2"/>
    <w:rsid w:val="00FA0C99"/>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367486546">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9</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126</cp:revision>
  <dcterms:created xsi:type="dcterms:W3CDTF">2019-11-29T09:32:00Z</dcterms:created>
  <dcterms:modified xsi:type="dcterms:W3CDTF">2021-07-26T10:07:00Z</dcterms:modified>
</cp:coreProperties>
</file>