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36" w:rsidRPr="00CA6919" w:rsidRDefault="0089000A" w:rsidP="0089000A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69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技术参数要求</w:t>
      </w:r>
    </w:p>
    <w:p w:rsidR="0089000A" w:rsidRPr="00CA6919" w:rsidRDefault="0089000A" w:rsidP="0089000A">
      <w:pPr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3A5CD3" w:rsidRPr="00CA6919" w:rsidRDefault="003A5CD3" w:rsidP="003A5CD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69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基本要求</w:t>
      </w:r>
      <w:bookmarkStart w:id="0" w:name="_GoBack"/>
      <w:bookmarkEnd w:id="0"/>
    </w:p>
    <w:p w:rsidR="003A5CD3" w:rsidRDefault="007A76EE" w:rsidP="003A5CD3">
      <w:pPr>
        <w:pStyle w:val="a3"/>
        <w:ind w:left="420"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69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数量： </w:t>
      </w:r>
      <w:r w:rsidRPr="00CA6919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CA69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台， 要求：</w:t>
      </w:r>
      <w:r w:rsidR="003A5CD3" w:rsidRPr="00CA69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配置</w:t>
      </w:r>
      <w:r w:rsidR="003A5CD3" w:rsidRPr="00CA6919">
        <w:rPr>
          <w:rFonts w:ascii="宋体" w:eastAsia="宋体" w:hAnsi="宋体" w:cs="宋体"/>
          <w:color w:val="000000"/>
          <w:kern w:val="0"/>
          <w:sz w:val="24"/>
          <w:szCs w:val="24"/>
        </w:rPr>
        <w:t>4K</w:t>
      </w:r>
      <w:proofErr w:type="gramStart"/>
      <w:r w:rsidR="003A5CD3" w:rsidRPr="00CA6919">
        <w:rPr>
          <w:rFonts w:ascii="宋体" w:eastAsia="宋体" w:hAnsi="宋体" w:cs="宋体"/>
          <w:color w:val="000000"/>
          <w:kern w:val="0"/>
          <w:sz w:val="24"/>
          <w:szCs w:val="24"/>
        </w:rPr>
        <w:t>超清网络</w:t>
      </w:r>
      <w:proofErr w:type="gramEnd"/>
      <w:r w:rsidR="003A5CD3" w:rsidRPr="00CA6919">
        <w:rPr>
          <w:rFonts w:ascii="宋体" w:eastAsia="宋体" w:hAnsi="宋体" w:cs="宋体"/>
          <w:color w:val="000000"/>
          <w:kern w:val="0"/>
          <w:sz w:val="24"/>
          <w:szCs w:val="24"/>
        </w:rPr>
        <w:t>版（触摸），55寸（屏幕约121cm*68cm）</w:t>
      </w:r>
    </w:p>
    <w:p w:rsidR="00C67347" w:rsidRPr="00CA6919" w:rsidRDefault="00C67347" w:rsidP="003A5CD3">
      <w:pPr>
        <w:pStyle w:val="a3"/>
        <w:ind w:left="420" w:firstLineChars="100" w:firstLine="24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F46F8C" w:rsidRPr="00CA6919" w:rsidRDefault="003A5CD3" w:rsidP="0055322E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69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具体要求</w:t>
      </w:r>
    </w:p>
    <w:p w:rsidR="00F46F8C" w:rsidRDefault="00F46F8C"/>
    <w:tbl>
      <w:tblPr>
        <w:tblW w:w="8630" w:type="dxa"/>
        <w:tblLook w:val="04A0" w:firstRow="1" w:lastRow="0" w:firstColumn="1" w:lastColumn="0" w:noHBand="0" w:noVBand="1"/>
      </w:tblPr>
      <w:tblGrid>
        <w:gridCol w:w="456"/>
        <w:gridCol w:w="721"/>
        <w:gridCol w:w="7684"/>
      </w:tblGrid>
      <w:tr w:rsidR="00F46F8C" w:rsidRPr="00F46F8C" w:rsidTr="00F46F8C">
        <w:trPr>
          <w:trHeight w:val="495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F46F8C" w:rsidRPr="00F46F8C" w:rsidTr="00F46F8C">
        <w:trPr>
          <w:trHeight w:val="900"/>
        </w:trPr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整机设计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★整机材质：金属机身，坚固耐用，超一流工业级设计团队，强度高，耐腐蚀等特点，增加产品使用寿命。</w:t>
            </w:r>
          </w:p>
        </w:tc>
      </w:tr>
      <w:tr w:rsidR="00F46F8C" w:rsidRPr="00F46F8C" w:rsidTr="00F46F8C">
        <w:trPr>
          <w:trHeight w:val="645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★开模时尚典雅设计，机器采用全金属白色弧线边角设计，边框更窄机身更薄。</w:t>
            </w:r>
          </w:p>
        </w:tc>
      </w:tr>
      <w:tr w:rsidR="00F46F8C" w:rsidRPr="00F46F8C" w:rsidTr="00F46F8C">
        <w:trPr>
          <w:trHeight w:val="660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★支持LAN+WIFI智能连接，支持局域网、广域网等组网方式，终端可通过LAN、WIFI、WLAN接入网络。</w:t>
            </w:r>
          </w:p>
        </w:tc>
      </w:tr>
      <w:tr w:rsidR="00F46F8C" w:rsidRPr="00F46F8C" w:rsidTr="00F46F8C">
        <w:trPr>
          <w:trHeight w:val="660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★LED背光，450</w:t>
            </w:r>
            <w:r w:rsidRPr="00F46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屏亮度</w:t>
            </w: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，色彩更艳丽，低功耗。</w:t>
            </w:r>
          </w:p>
        </w:tc>
      </w:tr>
      <w:tr w:rsidR="00F46F8C" w:rsidRPr="00F46F8C" w:rsidTr="00F46F8C">
        <w:trPr>
          <w:trHeight w:val="600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智能定时开关机，内置时钟设置，用户可以统一、星期模式多时间段定时开关机，无需值守，有效规避无效使用区间，延长使用寿命，并降低能耗。</w:t>
            </w:r>
          </w:p>
        </w:tc>
      </w:tr>
      <w:tr w:rsidR="00F46F8C" w:rsidRPr="00F46F8C" w:rsidTr="00F46F8C">
        <w:trPr>
          <w:trHeight w:val="585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内置存储，无需外接，便捷U盘播放，轻松展示各类信息，完美实现应用信息。</w:t>
            </w:r>
          </w:p>
        </w:tc>
      </w:tr>
      <w:tr w:rsidR="00F46F8C" w:rsidRPr="00F46F8C" w:rsidTr="00F46F8C">
        <w:trPr>
          <w:trHeight w:val="600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自动识别输出信号，可定时自动切换显示通道，节目随时按点更新切换。</w:t>
            </w:r>
          </w:p>
        </w:tc>
      </w:tr>
      <w:tr w:rsidR="00F46F8C" w:rsidRPr="00F46F8C" w:rsidTr="00F46F8C">
        <w:trPr>
          <w:trHeight w:val="630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★具有遥控器加密功能，节目信息不怕篡改，保证播放信息安全。</w:t>
            </w:r>
          </w:p>
        </w:tc>
      </w:tr>
      <w:tr w:rsidR="00F46F8C" w:rsidRPr="00F46F8C" w:rsidTr="00F46F8C">
        <w:trPr>
          <w:trHeight w:val="630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完美支持视频/图片/字幕/logo/日期/时间/天气等区域任意分屏，随心组合。</w:t>
            </w:r>
          </w:p>
        </w:tc>
      </w:tr>
      <w:tr w:rsidR="00F46F8C" w:rsidRPr="00F46F8C" w:rsidTr="00F46F8C">
        <w:trPr>
          <w:trHeight w:val="600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★配备多媒体信息发布软件，内置大量行业模板，操作简单。</w:t>
            </w:r>
          </w:p>
        </w:tc>
      </w:tr>
      <w:tr w:rsidR="00F46F8C" w:rsidRPr="00F46F8C" w:rsidTr="003C30F2">
        <w:trPr>
          <w:trHeight w:val="582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系统配置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Android 5.1</w:t>
            </w:r>
            <w:r w:rsidR="003C30F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及以上</w:t>
            </w:r>
          </w:p>
        </w:tc>
      </w:tr>
      <w:tr w:rsidR="00F46F8C" w:rsidRPr="00F46F8C" w:rsidTr="00F46F8C">
        <w:trPr>
          <w:trHeight w:val="6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四核</w:t>
            </w:r>
            <w:proofErr w:type="gramEnd"/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ARM Cortex A17 （最高1.8GHz）</w:t>
            </w:r>
            <w:r w:rsidR="00526AD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及以上</w:t>
            </w:r>
          </w:p>
        </w:tc>
      </w:tr>
      <w:tr w:rsidR="00F46F8C" w:rsidRPr="00F46F8C" w:rsidTr="00F46F8C">
        <w:trPr>
          <w:trHeight w:val="6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GPU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四核</w:t>
            </w:r>
            <w:proofErr w:type="gramEnd"/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ARMMail-764</w:t>
            </w:r>
            <w:r w:rsidR="00526AD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及以上</w:t>
            </w:r>
          </w:p>
        </w:tc>
      </w:tr>
      <w:tr w:rsidR="00F46F8C" w:rsidRPr="00F46F8C" w:rsidTr="00F46F8C">
        <w:trPr>
          <w:trHeight w:val="6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526ADA" w:rsidP="00F46F8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2GB及以上</w:t>
            </w:r>
          </w:p>
        </w:tc>
      </w:tr>
      <w:tr w:rsidR="00F46F8C" w:rsidRPr="00F46F8C" w:rsidTr="00F46F8C">
        <w:trPr>
          <w:trHeight w:val="6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存储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8G </w:t>
            </w:r>
            <w:proofErr w:type="spellStart"/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eMMC</w:t>
            </w:r>
            <w:proofErr w:type="spellEnd"/>
            <w:r w:rsidR="00A9060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及以上</w:t>
            </w:r>
          </w:p>
        </w:tc>
      </w:tr>
      <w:tr w:rsidR="00F46F8C" w:rsidRPr="00F46F8C" w:rsidTr="00356010">
        <w:trPr>
          <w:trHeight w:val="841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接口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音视频接口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VGA×1、HDMI IN×1、VGA Audio IN×1</w:t>
            </w:r>
          </w:p>
        </w:tc>
      </w:tr>
      <w:tr w:rsidR="00F46F8C" w:rsidRPr="00F46F8C" w:rsidTr="00F46F8C">
        <w:trPr>
          <w:trHeight w:val="6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网络接口  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LAN*1（10/100M以太网）、WIFI</w:t>
            </w:r>
          </w:p>
        </w:tc>
      </w:tr>
      <w:tr w:rsidR="00F46F8C" w:rsidRPr="00F46F8C" w:rsidTr="00F46F8C">
        <w:trPr>
          <w:trHeight w:val="6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储存扩展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Micro SD Card(TF)×1  32G (Max)</w:t>
            </w:r>
          </w:p>
        </w:tc>
      </w:tr>
      <w:tr w:rsidR="00F46F8C" w:rsidRPr="00F46F8C" w:rsidTr="00F46F8C">
        <w:trPr>
          <w:trHeight w:val="6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其他接口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46F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USB2.0×2</w:t>
            </w:r>
          </w:p>
        </w:tc>
      </w:tr>
      <w:tr w:rsidR="00F46F8C" w:rsidRPr="00F46F8C" w:rsidTr="00F46F8C">
        <w:trPr>
          <w:trHeight w:val="675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产品可靠性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产品资质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★产品通过国家3C认证</w:t>
            </w:r>
          </w:p>
        </w:tc>
      </w:tr>
      <w:tr w:rsidR="00F46F8C" w:rsidRPr="00F46F8C" w:rsidTr="00F46F8C">
        <w:trPr>
          <w:trHeight w:val="72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★取得信息发布软件著作权</w:t>
            </w:r>
          </w:p>
        </w:tc>
      </w:tr>
      <w:tr w:rsidR="00F46F8C" w:rsidRPr="00F46F8C" w:rsidTr="00F46F8C">
        <w:trPr>
          <w:trHeight w:val="52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F46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仙视企业</w:t>
            </w:r>
            <w:proofErr w:type="gramEnd"/>
            <w:r w:rsidRPr="00F46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★高新技术企业证书</w:t>
            </w:r>
          </w:p>
        </w:tc>
      </w:tr>
      <w:tr w:rsidR="00F46F8C" w:rsidRPr="00F46F8C" w:rsidTr="00F46F8C">
        <w:trPr>
          <w:trHeight w:val="61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★ISO14001证书</w:t>
            </w:r>
          </w:p>
        </w:tc>
      </w:tr>
      <w:tr w:rsidR="00F46F8C" w:rsidRPr="00F46F8C" w:rsidTr="00F46F8C">
        <w:trPr>
          <w:trHeight w:val="66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★ISO9001证书</w:t>
            </w:r>
          </w:p>
        </w:tc>
      </w:tr>
      <w:tr w:rsidR="00F46F8C" w:rsidRPr="00F46F8C" w:rsidTr="00F46F8C">
        <w:trPr>
          <w:trHeight w:val="37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★为显示产品的性能稳定性及售后服务稳定性，产品制造商需提供至少</w:t>
            </w:r>
            <w:proofErr w:type="gramStart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3份商显或</w:t>
            </w:r>
            <w:proofErr w:type="gramEnd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数字标牌行业的荣誉证书，并提供品牌厂家相关AAA级质量服务诚信等级证书</w:t>
            </w:r>
          </w:p>
        </w:tc>
      </w:tr>
      <w:tr w:rsidR="00F46F8C" w:rsidRPr="00F46F8C" w:rsidTr="00F46F8C">
        <w:trPr>
          <w:trHeight w:val="61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6F8C" w:rsidRPr="00F46F8C" w:rsidTr="00F46F8C">
        <w:trPr>
          <w:trHeight w:val="48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6F8C" w:rsidRPr="00F46F8C" w:rsidTr="00F46F8C">
        <w:trPr>
          <w:trHeight w:val="84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信息发布软件概述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架构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B/S</w:t>
            </w:r>
          </w:p>
        </w:tc>
      </w:tr>
      <w:tr w:rsidR="00F46F8C" w:rsidRPr="00F46F8C" w:rsidTr="00F46F8C">
        <w:trPr>
          <w:trHeight w:val="103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适应规模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通过广域网、局域网、VPN等各种网络发布至终端。GTV系统丰富的远程管理功能，尤其适合大规模、超大规模组网，广泛应用于传媒、金融、通信、交通、酒店、政企、餐饮等众多领域</w:t>
            </w:r>
          </w:p>
        </w:tc>
      </w:tr>
      <w:tr w:rsidR="00F46F8C" w:rsidRPr="00F46F8C" w:rsidTr="00F46F8C">
        <w:trPr>
          <w:trHeight w:val="66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适应终端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Windows、Linux平台、兼容嵌入式终端、X86终端、安卓终端，可集成管理广告机、LED全彩屏、LCD拼接墙、普通液晶电视等显示终端</w:t>
            </w:r>
          </w:p>
        </w:tc>
      </w:tr>
      <w:tr w:rsidR="00F46F8C" w:rsidRPr="00F46F8C" w:rsidTr="00F46F8C">
        <w:trPr>
          <w:trHeight w:val="87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功能扩展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支持个性化定制，可根据客户需求进行业务扩展</w:t>
            </w:r>
          </w:p>
        </w:tc>
      </w:tr>
      <w:tr w:rsidR="00F46F8C" w:rsidRPr="00F46F8C" w:rsidTr="00F46F8C">
        <w:trPr>
          <w:trHeight w:val="645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信息发布软件基本功能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统一架构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中心管理服务</w:t>
            </w:r>
            <w:r w:rsidRPr="00F46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器，星型拓扑组网，实</w:t>
            </w: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现节目统一制作发布、终端分布式部署集中控制。</w:t>
            </w:r>
          </w:p>
        </w:tc>
      </w:tr>
      <w:tr w:rsidR="00F46F8C" w:rsidRPr="00F46F8C" w:rsidTr="00F46F8C">
        <w:trPr>
          <w:trHeight w:val="61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网络形式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</w:t>
            </w:r>
            <w:r w:rsidRPr="00F46F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广域网、局域网、VPN等各种网络发布至终端</w:t>
            </w:r>
          </w:p>
        </w:tc>
      </w:tr>
      <w:tr w:rsidR="00F46F8C" w:rsidRPr="00F46F8C" w:rsidTr="00F46F8C">
        <w:trPr>
          <w:trHeight w:val="117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本地存储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播放内容存储在</w:t>
            </w:r>
            <w:proofErr w:type="gramStart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终端本地</w:t>
            </w:r>
            <w:proofErr w:type="gramEnd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存储器，避免因网络故障而无法播放节目。</w:t>
            </w:r>
          </w:p>
        </w:tc>
      </w:tr>
      <w:tr w:rsidR="00F46F8C" w:rsidRPr="00F46F8C" w:rsidTr="00F46F8C">
        <w:trPr>
          <w:trHeight w:val="88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消息提醒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多种消息提醒机制、终端异常提醒、日程审核提醒 </w:t>
            </w:r>
          </w:p>
        </w:tc>
      </w:tr>
      <w:tr w:rsidR="00F46F8C" w:rsidRPr="00F46F8C" w:rsidTr="00F46F8C">
        <w:trPr>
          <w:trHeight w:val="96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用户权限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机构管理、角色自定义、可控终端自由分配、审核权限动态分配 </w:t>
            </w:r>
          </w:p>
        </w:tc>
      </w:tr>
      <w:tr w:rsidR="00F46F8C" w:rsidRPr="00F46F8C" w:rsidTr="00F46F8C">
        <w:trPr>
          <w:trHeight w:val="6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系统文件管理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终端文件远程更新、软件版本自动识别、不同终端的文件自适应 </w:t>
            </w:r>
          </w:p>
        </w:tc>
      </w:tr>
      <w:tr w:rsidR="00F46F8C" w:rsidRPr="00F46F8C" w:rsidTr="00F46F8C">
        <w:trPr>
          <w:trHeight w:val="85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分发服务器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分布式部署、大并发量 </w:t>
            </w:r>
          </w:p>
        </w:tc>
      </w:tr>
      <w:tr w:rsidR="00F46F8C" w:rsidRPr="00F46F8C" w:rsidTr="00F46F8C">
        <w:trPr>
          <w:trHeight w:val="42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系统备份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支持日志备份、节目备份以及全系统备份 </w:t>
            </w:r>
          </w:p>
        </w:tc>
      </w:tr>
      <w:tr w:rsidR="00F46F8C" w:rsidRPr="00F46F8C" w:rsidTr="00F46F8C">
        <w:trPr>
          <w:trHeight w:val="42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后台下载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终端支持前台播放后台下载方式，传输即时节目和消息时不影响原有节目正常播放。</w:t>
            </w:r>
          </w:p>
        </w:tc>
      </w:tr>
      <w:tr w:rsidR="00F46F8C" w:rsidRPr="00F46F8C" w:rsidTr="00F46F8C">
        <w:trPr>
          <w:trHeight w:val="42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无人值守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终端支持每周7天、每天3段定时开关机设置。</w:t>
            </w:r>
          </w:p>
        </w:tc>
      </w:tr>
      <w:tr w:rsidR="00F46F8C" w:rsidRPr="00F46F8C" w:rsidTr="00F46F8C">
        <w:trPr>
          <w:trHeight w:val="42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信息发布软件节目管理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素材管理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支持列表模式、</w:t>
            </w:r>
            <w:proofErr w:type="gramStart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缩略图</w:t>
            </w:r>
            <w:proofErr w:type="gramEnd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模式、文件夹管理、广告商管理、快速在线预览 </w:t>
            </w:r>
          </w:p>
        </w:tc>
      </w:tr>
      <w:tr w:rsidR="00F46F8C" w:rsidRPr="00F46F8C" w:rsidTr="00F46F8C">
        <w:trPr>
          <w:trHeight w:val="42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媒体样式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图片、视频、音乐、文本、动态表格、网页等 </w:t>
            </w:r>
          </w:p>
        </w:tc>
      </w:tr>
      <w:tr w:rsidR="00F46F8C" w:rsidRPr="00F46F8C" w:rsidTr="00F46F8C">
        <w:trPr>
          <w:trHeight w:val="42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模板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系统预设的常用行业屏幕模板；</w:t>
            </w:r>
          </w:p>
        </w:tc>
      </w:tr>
      <w:tr w:rsidR="00F46F8C" w:rsidRPr="00F46F8C" w:rsidTr="00F46F8C">
        <w:trPr>
          <w:trHeight w:val="42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自定义屏幕模板，多样灵活的界面布局，分屏全屏自由随心 </w:t>
            </w:r>
          </w:p>
        </w:tc>
      </w:tr>
      <w:tr w:rsidR="00F46F8C" w:rsidRPr="00F46F8C" w:rsidTr="00F46F8C">
        <w:trPr>
          <w:trHeight w:val="42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节目制作</w:t>
            </w:r>
          </w:p>
        </w:tc>
        <w:tc>
          <w:tcPr>
            <w:tcW w:w="7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支持图片和视频混播、超20种无缝转场效果、所见即所得的预览效果 </w:t>
            </w:r>
          </w:p>
        </w:tc>
      </w:tr>
      <w:tr w:rsidR="00F46F8C" w:rsidRPr="00F46F8C" w:rsidTr="00F46F8C">
        <w:trPr>
          <w:trHeight w:val="42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6F8C" w:rsidRPr="00F46F8C" w:rsidTr="00F46F8C">
        <w:trPr>
          <w:trHeight w:val="61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节目审核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审核权限完全动态化分配、支持多种审核类型 </w:t>
            </w:r>
          </w:p>
        </w:tc>
      </w:tr>
      <w:tr w:rsidR="00F46F8C" w:rsidRPr="00F46F8C" w:rsidTr="00F46F8C">
        <w:trPr>
          <w:trHeight w:val="67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节目排期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循环、定时、插播、垫片多种播放模式 </w:t>
            </w:r>
          </w:p>
        </w:tc>
      </w:tr>
      <w:tr w:rsidR="00F46F8C" w:rsidRPr="00F46F8C" w:rsidTr="00F46F8C">
        <w:trPr>
          <w:trHeight w:val="81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节目发布 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支持定时发布和预约发布，过期节目自动清除；节目预览，多级审核，层层把关保障信息传达准确无误</w:t>
            </w:r>
            <w:r w:rsidRPr="00F46F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46F8C" w:rsidRPr="00F46F8C" w:rsidTr="00F46F8C">
        <w:trPr>
          <w:trHeight w:val="705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信息发布软件终端管理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节目下载 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远程更新与管理播放内容，支持断点续传、定时下载、宽带设置，合理利用网络资源  </w:t>
            </w:r>
          </w:p>
        </w:tc>
      </w:tr>
      <w:tr w:rsidR="00F46F8C" w:rsidRPr="00F46F8C" w:rsidTr="00F46F8C">
        <w:trPr>
          <w:trHeight w:val="75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远程控制 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设置音量、切换显示设备、重启、休眠等一键控制，超强多时段定时开关机功能，无人值守 </w:t>
            </w:r>
          </w:p>
        </w:tc>
      </w:tr>
      <w:tr w:rsidR="00F46F8C" w:rsidRPr="00F46F8C" w:rsidTr="00F46F8C">
        <w:trPr>
          <w:trHeight w:val="72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远程监控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状态实时查看，强大的系统健康监控，支持故障预警，错误信息及时提示 </w:t>
            </w:r>
          </w:p>
        </w:tc>
      </w:tr>
      <w:tr w:rsidR="00F46F8C" w:rsidRPr="00F46F8C" w:rsidTr="00F46F8C">
        <w:trPr>
          <w:trHeight w:val="63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终端维护 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系统远程升级、智能域名解析、安全备份，方便</w:t>
            </w:r>
            <w:proofErr w:type="gramStart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快捷运</w:t>
            </w:r>
            <w:proofErr w:type="gramEnd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维 </w:t>
            </w:r>
          </w:p>
        </w:tc>
      </w:tr>
      <w:tr w:rsidR="00F46F8C" w:rsidRPr="00F46F8C" w:rsidTr="00F46F8C">
        <w:trPr>
          <w:trHeight w:val="63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终端管理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支持组织机构划分、支持分类、自定义标签、终端无人值守机制 </w:t>
            </w:r>
          </w:p>
        </w:tc>
      </w:tr>
      <w:tr w:rsidR="00F46F8C" w:rsidRPr="00F46F8C" w:rsidTr="00F46F8C">
        <w:trPr>
          <w:trHeight w:val="81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信息发布软件系统管理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系统组网 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支持广域网、局域网、VPN/</w:t>
            </w:r>
            <w:proofErr w:type="spellStart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WiFi</w:t>
            </w:r>
            <w:proofErr w:type="spellEnd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网络发布，跨区域、跨省市，多网络轻松组网 </w:t>
            </w:r>
          </w:p>
        </w:tc>
      </w:tr>
      <w:tr w:rsidR="00F46F8C" w:rsidRPr="00F46F8C" w:rsidTr="00F46F8C">
        <w:trPr>
          <w:trHeight w:val="70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权限等级管理 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组织机构实现对用户、终端、素材、播放列表等的分层级管理；用户角色设置与分配；价格策略管理 </w:t>
            </w:r>
          </w:p>
        </w:tc>
      </w:tr>
      <w:tr w:rsidR="00F46F8C" w:rsidRPr="00F46F8C" w:rsidTr="00F46F8C">
        <w:trPr>
          <w:trHeight w:val="63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节目多级审核 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多级审核，层层把关保障信息传达准确无误 </w:t>
            </w:r>
          </w:p>
        </w:tc>
      </w:tr>
      <w:tr w:rsidR="00F46F8C" w:rsidRPr="00F46F8C" w:rsidTr="00F46F8C">
        <w:trPr>
          <w:trHeight w:val="96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系统日志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用户操作日志、终端在线统计、终端</w:t>
            </w:r>
            <w:proofErr w:type="gramStart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监控日</w:t>
            </w:r>
            <w:proofErr w:type="gramEnd"/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报表、系统消息日志、节目播出日志，方便生成各类报表，利于管理与维护 </w:t>
            </w:r>
          </w:p>
        </w:tc>
      </w:tr>
      <w:tr w:rsidR="00F46F8C" w:rsidRPr="00F46F8C" w:rsidTr="00F46F8C">
        <w:trPr>
          <w:trHeight w:val="42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信息发布托管服务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内容定制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专业设计团队，提供模板设计、图片制作、动画设计等专业内容定制</w:t>
            </w:r>
          </w:p>
        </w:tc>
      </w:tr>
      <w:tr w:rsidR="00F46F8C" w:rsidRPr="00F46F8C" w:rsidTr="00F46F8C">
        <w:trPr>
          <w:trHeight w:val="82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代运营服务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提供代运营服务，集后台节目制作发布、管理监控、升级服务于一体</w:t>
            </w:r>
          </w:p>
        </w:tc>
      </w:tr>
      <w:tr w:rsidR="00F46F8C" w:rsidRPr="00F46F8C" w:rsidTr="00F46F8C">
        <w:trPr>
          <w:trHeight w:val="82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阿里云服务器，专业团队维护，安全可靠</w:t>
            </w:r>
          </w:p>
        </w:tc>
      </w:tr>
      <w:tr w:rsidR="00F46F8C" w:rsidRPr="00F46F8C" w:rsidTr="00F46F8C">
        <w:trPr>
          <w:trHeight w:val="702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其他服务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工程安装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专业安装团队，可提供安装前专业人员勘察现场预留安装环境，精准安装服务</w:t>
            </w:r>
          </w:p>
        </w:tc>
      </w:tr>
      <w:tr w:rsidR="00F46F8C" w:rsidRPr="00F46F8C" w:rsidTr="00306895">
        <w:trPr>
          <w:trHeight w:val="676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F8C" w:rsidRPr="00F46F8C" w:rsidRDefault="00F46F8C" w:rsidP="00F46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售后服务</w:t>
            </w:r>
          </w:p>
        </w:tc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C" w:rsidRPr="00F46F8C" w:rsidRDefault="00F46F8C" w:rsidP="0030689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售后服务热线：提供全年</w:t>
            </w:r>
            <w:r w:rsidR="003560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  <w:r w:rsidR="00306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</w:t>
            </w:r>
            <w:r w:rsidR="003560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306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最长在</w:t>
            </w: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4小时内</w:t>
            </w:r>
            <w:r w:rsidR="003560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给出</w:t>
            </w: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解决方案。</w:t>
            </w:r>
          </w:p>
        </w:tc>
      </w:tr>
      <w:tr w:rsidR="00F46F8C" w:rsidRPr="00F46F8C" w:rsidTr="00F46F8C">
        <w:trPr>
          <w:trHeight w:val="859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6F8C" w:rsidRPr="00F46F8C" w:rsidRDefault="00F46F8C" w:rsidP="00F46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C" w:rsidRPr="00F46F8C" w:rsidRDefault="00F46F8C" w:rsidP="0030689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46F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上门服务：在工程师电话指导无法解决问题的情况下，安排工程师在报修48小时内提供上门服务。</w:t>
            </w:r>
          </w:p>
        </w:tc>
      </w:tr>
    </w:tbl>
    <w:p w:rsidR="00F46F8C" w:rsidRPr="00F46F8C" w:rsidRDefault="00F46F8C">
      <w:pPr>
        <w:rPr>
          <w:rFonts w:hint="eastAsia"/>
        </w:rPr>
      </w:pPr>
    </w:p>
    <w:sectPr w:rsidR="00F46F8C" w:rsidRPr="00F4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3134D"/>
    <w:multiLevelType w:val="hybridMultilevel"/>
    <w:tmpl w:val="B0A40624"/>
    <w:lvl w:ilvl="0" w:tplc="D19008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8C"/>
    <w:rsid w:val="00306895"/>
    <w:rsid w:val="00356010"/>
    <w:rsid w:val="003A5CD3"/>
    <w:rsid w:val="003C30F2"/>
    <w:rsid w:val="00526ADA"/>
    <w:rsid w:val="00787B36"/>
    <w:rsid w:val="007A76EE"/>
    <w:rsid w:val="0089000A"/>
    <w:rsid w:val="00A9060B"/>
    <w:rsid w:val="00C67347"/>
    <w:rsid w:val="00CA6919"/>
    <w:rsid w:val="00EC4F97"/>
    <w:rsid w:val="00F4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B23A"/>
  <w15:chartTrackingRefBased/>
  <w15:docId w15:val="{DEB1C191-4D21-4D2D-9B9B-95E74BE5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景军</dc:creator>
  <cp:keywords/>
  <dc:description/>
  <cp:lastModifiedBy>景军</cp:lastModifiedBy>
  <cp:revision>11</cp:revision>
  <dcterms:created xsi:type="dcterms:W3CDTF">2021-08-18T11:11:00Z</dcterms:created>
  <dcterms:modified xsi:type="dcterms:W3CDTF">2021-08-18T11:23:00Z</dcterms:modified>
</cp:coreProperties>
</file>