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b/>
          <w:bCs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333333"/>
          <w:sz w:val="32"/>
          <w:szCs w:val="32"/>
          <w:lang w:eastAsia="zh-CN"/>
        </w:rPr>
        <w:t>附件</w:t>
      </w:r>
      <w:bookmarkStart w:id="0" w:name="_GoBack"/>
      <w:bookmarkEnd w:id="0"/>
      <w:r>
        <w:rPr>
          <w:rFonts w:hint="eastAsia" w:ascii="仿宋_GB2312" w:eastAsia="仿宋_GB2312"/>
          <w:b/>
          <w:bCs/>
          <w:color w:val="333333"/>
          <w:sz w:val="32"/>
          <w:szCs w:val="32"/>
          <w:lang w:val="en-US" w:eastAsia="zh-CN"/>
        </w:rPr>
        <w:t>1 民族地区”两癌“检查健康教育伞制品采购市场调研公告相关附件</w:t>
      </w:r>
    </w:p>
    <w:p>
      <w:pPr>
        <w:rPr>
          <w:rFonts w:hint="eastAsia" w:ascii="仿宋_GB2312" w:eastAsia="仿宋_GB2312"/>
          <w:b/>
          <w:bCs/>
          <w:color w:val="333333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color w:val="333333"/>
          <w:sz w:val="28"/>
          <w:szCs w:val="28"/>
          <w:lang w:val="en-US" w:eastAsia="zh-CN"/>
        </w:rPr>
        <w:t>1.法定代表人身份授权书</w:t>
      </w:r>
    </w:p>
    <w:p>
      <w:pPr>
        <w:jc w:val="center"/>
      </w:pPr>
      <w:r>
        <w:br w:type="textWrapping"/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法定代表人身份授权书</w:t>
      </w:r>
    </w:p>
    <w:p>
      <w:pPr>
        <w:rPr>
          <w:rFonts w:hint="default"/>
          <w:u w:val="single"/>
        </w:rPr>
      </w:pPr>
      <w:r>
        <w:t> 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>                                      </w:t>
      </w:r>
      <w:r>
        <w:rPr>
          <w:rFonts w:hint="eastAsia" w:ascii="仿宋_GB2312" w:hAnsi="仿宋_GB2312" w:eastAsia="仿宋_GB2312" w:cs="仿宋_GB2312"/>
          <w:sz w:val="32"/>
          <w:szCs w:val="40"/>
        </w:rPr>
        <w:t>（采购单位名称）：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40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   本授权声明：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>                         </w:t>
      </w:r>
      <w:r>
        <w:rPr>
          <w:rFonts w:hint="eastAsia" w:ascii="仿宋_GB2312" w:hAnsi="仿宋_GB2312" w:eastAsia="仿宋_GB2312" w:cs="仿宋_GB2312"/>
          <w:sz w:val="32"/>
          <w:szCs w:val="40"/>
        </w:rPr>
        <w:t>（投标人名称）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>           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>       </w:t>
      </w:r>
      <w:r>
        <w:rPr>
          <w:rFonts w:hint="eastAsia" w:ascii="仿宋_GB2312" w:hAnsi="仿宋_GB2312" w:eastAsia="仿宋_GB2312" w:cs="仿宋_GB2312"/>
          <w:sz w:val="32"/>
          <w:szCs w:val="40"/>
        </w:rPr>
        <w:t>（法定代表人姓名、职务）授权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>                          </w:t>
      </w:r>
      <w:r>
        <w:rPr>
          <w:rFonts w:hint="eastAsia" w:ascii="仿宋_GB2312" w:hAnsi="仿宋_GB2312" w:eastAsia="仿宋_GB2312" w:cs="仿宋_GB2312"/>
          <w:sz w:val="32"/>
          <w:szCs w:val="40"/>
        </w:rPr>
        <w:t>（被授权人姓名、职务）为我方 “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40"/>
          <w:u w:val="single"/>
        </w:rPr>
        <w:t>                                          </w:t>
      </w:r>
      <w:r>
        <w:rPr>
          <w:rFonts w:hint="eastAsia" w:ascii="仿宋_GB2312" w:hAnsi="仿宋_GB2312" w:eastAsia="仿宋_GB2312" w:cs="仿宋_GB2312"/>
          <w:sz w:val="32"/>
          <w:szCs w:val="40"/>
        </w:rPr>
        <w:t>”项目投标活动的合法代表，以我方名义全权处理该项目有关投标、签订合同以及执行合同等一切事宜。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特此声明。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法定代表人签字：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授权代表签字：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投标人名称：    （加盖公章）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日期：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★ 说明：上述证明文件附有法定代表人、被授权代表身份证复印件（加盖公章）时才能生效。</w:t>
      </w:r>
    </w:p>
    <w:p>
      <w:r>
        <w:br w:type="page"/>
      </w:r>
    </w:p>
    <w:p>
      <w:pPr>
        <w:widowControl/>
        <w:spacing w:line="400" w:lineRule="atLeast"/>
        <w:jc w:val="left"/>
        <w:rPr>
          <w:rFonts w:ascii="Arial" w:hAnsi="Arial" w:cs="Arial"/>
          <w:b/>
          <w:bCs/>
          <w:color w:val="333333"/>
          <w:kern w:val="0"/>
          <w:sz w:val="20"/>
          <w:szCs w:val="20"/>
        </w:rPr>
      </w:pP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eastAsia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bCs/>
          <w:color w:val="000000"/>
          <w:kern w:val="0"/>
          <w:sz w:val="28"/>
          <w:szCs w:val="28"/>
        </w:rPr>
        <w:t>四川省妇幼保健院制作</w:t>
      </w:r>
      <w:r>
        <w:rPr>
          <w:rFonts w:hint="eastAsia" w:ascii="仿宋_GB2312" w:eastAsia="仿宋_GB2312"/>
          <w:b/>
          <w:bCs/>
          <w:color w:val="000000"/>
          <w:kern w:val="0"/>
          <w:sz w:val="28"/>
          <w:szCs w:val="28"/>
          <w:lang w:eastAsia="zh-CN"/>
        </w:rPr>
        <w:t>“两癌”</w:t>
      </w:r>
      <w:r>
        <w:rPr>
          <w:rFonts w:hint="eastAsia" w:ascii="仿宋_GB2312" w:eastAsia="仿宋_GB2312"/>
          <w:b/>
          <w:bCs/>
          <w:color w:val="000000"/>
          <w:kern w:val="0"/>
          <w:sz w:val="28"/>
          <w:szCs w:val="28"/>
        </w:rPr>
        <w:t>宣传伞采购项目报价一览表</w:t>
      </w:r>
    </w:p>
    <w:p>
      <w:pPr>
        <w:widowControl/>
        <w:spacing w:line="400" w:lineRule="atLeast"/>
        <w:jc w:val="left"/>
        <w:rPr>
          <w:rFonts w:ascii="Arial" w:hAnsi="Arial" w:cs="Arial"/>
          <w:color w:val="333333"/>
          <w:kern w:val="0"/>
          <w:szCs w:val="21"/>
        </w:rPr>
      </w:pPr>
    </w:p>
    <w:p>
      <w:pPr>
        <w:widowControl/>
        <w:spacing w:line="400" w:lineRule="atLeast"/>
        <w:jc w:val="center"/>
        <w:rPr>
          <w:rFonts w:ascii="Arial" w:hAnsi="Arial" w:cs="Arial"/>
          <w:b/>
          <w:bCs/>
          <w:color w:val="333333"/>
          <w:kern w:val="0"/>
          <w:szCs w:val="21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</w:rPr>
        <w:t>四川省妇幼保健院制作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eastAsia="zh-CN"/>
        </w:rPr>
        <w:t>“两癌”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</w:rPr>
        <w:t>宣传伞采购项目报价一览表</w:t>
      </w:r>
    </w:p>
    <w:p>
      <w:pPr>
        <w:widowControl/>
        <w:jc w:val="center"/>
        <w:rPr>
          <w:rFonts w:ascii="Arial" w:hAnsi="Arial" w:cs="Arial"/>
          <w:color w:val="333333"/>
          <w:kern w:val="0"/>
          <w:szCs w:val="21"/>
        </w:rPr>
      </w:pP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 xml:space="preserve"> </w:t>
      </w:r>
    </w:p>
    <w:tbl>
      <w:tblPr>
        <w:tblStyle w:val="5"/>
        <w:tblW w:w="100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1583"/>
        <w:gridCol w:w="993"/>
        <w:gridCol w:w="1885"/>
        <w:gridCol w:w="1200"/>
        <w:gridCol w:w="1800"/>
        <w:gridCol w:w="14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83" w:type="dxa"/>
            <w:tcBorders>
              <w:top w:val="single" w:color="auto" w:sz="8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993" w:type="dxa"/>
            <w:tcBorders>
              <w:top w:val="single" w:color="auto" w:sz="8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885" w:type="dxa"/>
            <w:tcBorders>
              <w:top w:val="single" w:color="auto" w:sz="8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200" w:type="dxa"/>
            <w:tcBorders>
              <w:top w:val="single" w:color="auto" w:sz="8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规格</w:t>
            </w:r>
          </w:p>
        </w:tc>
        <w:tc>
          <w:tcPr>
            <w:tcW w:w="1800" w:type="dxa"/>
            <w:tcBorders>
              <w:top w:val="single" w:color="auto" w:sz="8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1418" w:type="dxa"/>
            <w:tcBorders>
              <w:top w:val="single" w:color="auto" w:sz="8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43" w:type="dxa"/>
            <w:tcBorders>
              <w:top w:val="outset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583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993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885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20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43" w:type="dxa"/>
            <w:tcBorders>
              <w:top w:val="outset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583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993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885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20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43" w:type="dxa"/>
            <w:tcBorders>
              <w:top w:val="outset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583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885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20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</w:tbl>
    <w:p>
      <w:pPr>
        <w:widowControl/>
        <w:spacing w:line="400" w:lineRule="atLeast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hint="eastAsia" w:eastAsia="仿宋_GB2312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400" w:lineRule="atLeast"/>
        <w:ind w:firstLine="640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hint="eastAsia" w:ascii="仿宋_GB2312" w:eastAsia="仿宋_GB2312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400" w:lineRule="atLeast"/>
        <w:ind w:firstLine="640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hint="eastAsia" w:ascii="仿宋_GB2312" w:eastAsia="仿宋_GB2312"/>
          <w:color w:val="000000"/>
          <w:kern w:val="0"/>
          <w:sz w:val="24"/>
        </w:rPr>
        <w:t>3.“报价一览表”需单独密封。</w:t>
      </w:r>
    </w:p>
    <w:p>
      <w:pPr>
        <w:widowControl/>
        <w:spacing w:line="400" w:lineRule="atLeast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hint="eastAsia" w:eastAsia="仿宋_GB2312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400" w:lineRule="atLeast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hint="eastAsia" w:eastAsia="仿宋_GB2312"/>
          <w:color w:val="000000"/>
          <w:kern w:val="0"/>
          <w:sz w:val="24"/>
        </w:rPr>
        <w:t>法定代表人或授权代表（签字）：      联系方式：</w:t>
      </w:r>
      <w:r>
        <w:rPr>
          <w:rFonts w:hint="eastAsia" w:eastAsia="仿宋_GB2312"/>
          <w:color w:val="000000"/>
          <w:kern w:val="0"/>
          <w:sz w:val="24"/>
          <w:u w:val="single"/>
        </w:rPr>
        <w:t xml:space="preserve">        </w:t>
      </w:r>
    </w:p>
    <w:p>
      <w:pPr>
        <w:widowControl/>
        <w:spacing w:line="400" w:lineRule="atLeast"/>
        <w:ind w:firstLine="480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hint="eastAsia" w:eastAsia="仿宋_GB2312"/>
          <w:color w:val="000000"/>
          <w:kern w:val="0"/>
          <w:sz w:val="24"/>
        </w:rPr>
        <w:t>日期：</w:t>
      </w:r>
    </w:p>
    <w:p>
      <w:r>
        <w:br w:type="page"/>
      </w:r>
    </w:p>
    <w:p>
      <w:pPr>
        <w:widowControl/>
        <w:jc w:val="left"/>
        <w:rPr>
          <w:rFonts w:ascii="Arial" w:hAnsi="Arial" w:cs="Arial"/>
          <w:b/>
          <w:bCs/>
          <w:color w:val="333333"/>
          <w:kern w:val="0"/>
          <w:sz w:val="28"/>
          <w:szCs w:val="28"/>
        </w:rPr>
      </w:pPr>
      <w:r>
        <w:rPr>
          <w:rFonts w:hint="eastAsia" w:eastAsia="仿宋_GB2312"/>
          <w:b/>
          <w:bCs/>
          <w:color w:val="000000"/>
          <w:kern w:val="0"/>
          <w:sz w:val="28"/>
          <w:szCs w:val="28"/>
          <w:lang w:val="en-US" w:eastAsia="zh-CN"/>
        </w:rPr>
        <w:t>3.</w:t>
      </w:r>
      <w:r>
        <w:rPr>
          <w:rFonts w:hint="eastAsia" w:eastAsia="仿宋_GB2312"/>
          <w:b/>
          <w:bCs/>
          <w:color w:val="000000"/>
          <w:kern w:val="0"/>
          <w:sz w:val="28"/>
          <w:szCs w:val="28"/>
        </w:rPr>
        <w:t>项目业绩表</w:t>
      </w:r>
    </w:p>
    <w:p>
      <w:pPr>
        <w:widowControl/>
        <w:jc w:val="center"/>
        <w:rPr>
          <w:rFonts w:hint="eastAsia" w:eastAsia="仿宋_GB2312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ascii="Arial" w:hAnsi="Arial" w:cs="Arial"/>
          <w:b/>
          <w:bCs/>
          <w:color w:val="333333"/>
          <w:kern w:val="0"/>
          <w:sz w:val="32"/>
          <w:szCs w:val="32"/>
        </w:rPr>
      </w:pP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项目业绩表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6"/>
        <w:gridCol w:w="1929"/>
        <w:gridCol w:w="1170"/>
        <w:gridCol w:w="2446"/>
        <w:gridCol w:w="12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1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省外省级以上单位用户</w:t>
            </w:r>
          </w:p>
        </w:tc>
        <w:tc>
          <w:tcPr>
            <w:tcW w:w="1929" w:type="dxa"/>
            <w:tcBorders>
              <w:top w:val="single" w:color="auto" w:sz="8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用户名称</w:t>
            </w:r>
          </w:p>
        </w:tc>
        <w:tc>
          <w:tcPr>
            <w:tcW w:w="1170" w:type="dxa"/>
            <w:tcBorders>
              <w:top w:val="single" w:color="auto" w:sz="8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数量</w:t>
            </w:r>
          </w:p>
        </w:tc>
        <w:tc>
          <w:tcPr>
            <w:tcW w:w="2446" w:type="dxa"/>
            <w:tcBorders>
              <w:top w:val="single" w:color="auto" w:sz="8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合同签订日期</w:t>
            </w:r>
          </w:p>
        </w:tc>
        <w:tc>
          <w:tcPr>
            <w:tcW w:w="1250" w:type="dxa"/>
            <w:tcBorders>
              <w:top w:val="single" w:color="auto" w:sz="8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17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446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25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17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446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25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17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446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25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17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446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25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106" w:type="dxa"/>
            <w:vMerge w:val="restart"/>
            <w:tcBorders>
              <w:top w:val="outset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省内省级单位用户</w:t>
            </w:r>
          </w:p>
        </w:tc>
        <w:tc>
          <w:tcPr>
            <w:tcW w:w="1929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17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446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25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106" w:type="dxa"/>
            <w:vMerge w:val="continue"/>
            <w:tcBorders>
              <w:top w:val="outset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17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446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25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106" w:type="dxa"/>
            <w:vMerge w:val="continue"/>
            <w:tcBorders>
              <w:top w:val="outset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17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446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25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106" w:type="dxa"/>
            <w:vMerge w:val="continue"/>
            <w:tcBorders>
              <w:top w:val="outset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17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446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25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106" w:type="dxa"/>
            <w:vMerge w:val="restart"/>
            <w:tcBorders>
              <w:top w:val="outset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省内其他用户</w:t>
            </w:r>
          </w:p>
        </w:tc>
        <w:tc>
          <w:tcPr>
            <w:tcW w:w="1929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17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446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25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106" w:type="dxa"/>
            <w:vMerge w:val="continue"/>
            <w:tcBorders>
              <w:top w:val="outset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17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446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25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106" w:type="dxa"/>
            <w:vMerge w:val="continue"/>
            <w:tcBorders>
              <w:top w:val="outset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17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446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25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106" w:type="dxa"/>
            <w:vMerge w:val="continue"/>
            <w:tcBorders>
              <w:top w:val="outset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17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446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25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</w:tbl>
    <w:p>
      <w:r>
        <w:rPr>
          <w:rFonts w:hint="eastAsia" w:eastAsia="仿宋_GB2312"/>
          <w:color w:val="000000"/>
          <w:kern w:val="0"/>
          <w:sz w:val="24"/>
          <w:szCs w:val="24"/>
        </w:rPr>
        <w:t>说明：1、表中项目为近一年销售业绩，用户仍在合作；2、只填写与本次市场调研项目一致。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C73C6"/>
    <w:rsid w:val="1C285273"/>
    <w:rsid w:val="1CE47B6E"/>
    <w:rsid w:val="51C65A14"/>
    <w:rsid w:val="57462E6A"/>
    <w:rsid w:val="5FCC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2021-09-03T02:54:00Z</dcterms:created>
  <dc:creator>蜗牛</dc:creator>
  <cp:lastModifiedBy>蜗牛</cp:lastModifiedBy>
  <dcterms:modified xsi:type="dcterms:W3CDTF">2021-09-08T06:25:19Z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