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A28" w:rsidRDefault="002371A5">
      <w:pPr>
        <w:widowControl/>
        <w:shd w:val="clear" w:color="auto" w:fill="FFFFFF"/>
        <w:spacing w:line="360" w:lineRule="auto"/>
        <w:ind w:leftChars="-135" w:left="-323" w:hanging="1"/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四川</w:t>
      </w:r>
      <w:r>
        <w:rPr>
          <w:rFonts w:ascii="宋体" w:hAnsi="宋体" w:hint="eastAsia"/>
          <w:b/>
          <w:bCs/>
        </w:rPr>
        <w:t>信平医疗器械有限公司</w:t>
      </w:r>
      <w:r w:rsidR="005828B8">
        <w:rPr>
          <w:rFonts w:ascii="宋体" w:hAnsi="宋体" w:hint="eastAsia"/>
          <w:b/>
          <w:bCs/>
        </w:rPr>
        <w:t>报价明细</w:t>
      </w:r>
    </w:p>
    <w:tbl>
      <w:tblPr>
        <w:tblpPr w:leftFromText="180" w:rightFromText="180" w:vertAnchor="text" w:horzAnchor="page" w:tblpX="1398" w:tblpY="141"/>
        <w:tblOverlap w:val="never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9"/>
        <w:gridCol w:w="1401"/>
        <w:gridCol w:w="2266"/>
        <w:gridCol w:w="969"/>
        <w:gridCol w:w="2670"/>
        <w:gridCol w:w="740"/>
        <w:gridCol w:w="1935"/>
        <w:gridCol w:w="2100"/>
        <w:gridCol w:w="1085"/>
      </w:tblGrid>
      <w:tr w:rsidR="00AA1A28">
        <w:trPr>
          <w:trHeight w:val="748"/>
        </w:trPr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color w:val="333333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</w:rPr>
              <w:t>序号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color w:val="333333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</w:rPr>
              <w:t>产品名称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color w:val="333333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</w:rPr>
              <w:t>制造商名称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color w:val="333333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</w:rPr>
              <w:t>品牌</w:t>
            </w: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color w:val="333333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</w:rPr>
              <w:t>包装（小）规格、型号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color w:val="333333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</w:rPr>
              <w:t>单位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color w:val="333333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</w:rPr>
              <w:t>成交单价（元）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color w:val="333333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</w:rPr>
              <w:t>成交总价（元）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color w:val="333333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</w:rPr>
              <w:t>备注</w:t>
            </w:r>
          </w:p>
        </w:tc>
      </w:tr>
      <w:tr w:rsidR="00AA1A28">
        <w:trPr>
          <w:trHeight w:val="638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28" w:rsidRDefault="002371A5">
            <w:pPr>
              <w:widowControl/>
              <w:wordWrap w:val="0"/>
              <w:jc w:val="center"/>
              <w:rPr>
                <w:rFonts w:ascii="Segoe UI" w:hAnsi="Segoe UI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Segoe UI" w:hint="eastAsia"/>
                <w:color w:val="333333"/>
                <w:kern w:val="0"/>
                <w:sz w:val="21"/>
                <w:szCs w:val="21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采血针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碧迪医疗器械（上海）有限公司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BD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2.00mm*1.5mm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个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2.80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16800.00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 </w:t>
            </w:r>
          </w:p>
        </w:tc>
      </w:tr>
      <w:tr w:rsidR="00AA1A28">
        <w:trPr>
          <w:trHeight w:val="638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Segoe UI" w:hint="eastAsia"/>
                <w:color w:val="333333"/>
                <w:kern w:val="0"/>
                <w:sz w:val="21"/>
                <w:szCs w:val="21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采血卡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格来赛生命科技（上海）有限公司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格来赛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903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个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15.00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90000.00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AA1A28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</w:tr>
      <w:tr w:rsidR="00AA1A28">
        <w:trPr>
          <w:trHeight w:val="638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Segoe UI" w:hint="eastAsia"/>
                <w:color w:val="333333"/>
                <w:kern w:val="0"/>
                <w:sz w:val="21"/>
                <w:szCs w:val="21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一次性手套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亿信医疗器械股份有限公司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河南亿信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麻面无粉；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6.5/7.0/7.5/8#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双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2.40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14400.00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AA1A28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</w:tr>
      <w:tr w:rsidR="00AA1A28">
        <w:trPr>
          <w:trHeight w:val="347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Segoe UI" w:hint="eastAsia"/>
                <w:color w:val="333333"/>
                <w:kern w:val="0"/>
                <w:sz w:val="21"/>
                <w:szCs w:val="21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酒精棉球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安士医疗集团有限公司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河南安士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粒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包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6000.00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AA1A28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</w:tr>
      <w:tr w:rsidR="00AA1A28">
        <w:trPr>
          <w:trHeight w:val="347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Segoe UI" w:hint="eastAsia"/>
                <w:color w:val="333333"/>
                <w:kern w:val="0"/>
                <w:sz w:val="21"/>
                <w:szCs w:val="21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干燥剂袋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苏州汉威干燥剂有限公司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苏州汉威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2g/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袋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0.04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240.00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AA1A28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</w:tr>
      <w:tr w:rsidR="00AA1A28">
        <w:trPr>
          <w:trHeight w:val="347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Segoe UI" w:hint="eastAsia"/>
                <w:color w:val="333333"/>
                <w:kern w:val="0"/>
                <w:sz w:val="21"/>
                <w:szCs w:val="21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干燥剂袋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苏州汉威干燥剂有限公司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苏州汉威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5g/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袋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0.10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600.00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AA1A28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</w:tr>
      <w:tr w:rsidR="00AA1A28">
        <w:trPr>
          <w:trHeight w:val="347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Segoe UI" w:hint="eastAsia"/>
                <w:color w:val="333333"/>
                <w:kern w:val="0"/>
                <w:sz w:val="21"/>
                <w:szCs w:val="21"/>
              </w:rPr>
              <w:t>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干燥剂袋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苏州汉威干燥剂有限公司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苏州汉威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10g/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袋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0.20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1200.00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AA1A28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</w:tr>
      <w:tr w:rsidR="00AA1A28">
        <w:trPr>
          <w:trHeight w:val="638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Segoe UI" w:hint="eastAsia"/>
                <w:color w:val="333333"/>
                <w:kern w:val="0"/>
                <w:sz w:val="21"/>
                <w:szCs w:val="21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创可贴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金华市景迪医疗用品有限公司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西安利君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片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盒，儿童版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盒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3.80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1140.00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AA1A28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</w:tr>
      <w:tr w:rsidR="00AA1A28">
        <w:trPr>
          <w:trHeight w:val="347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Segoe UI" w:hint="eastAsia"/>
                <w:color w:val="333333"/>
                <w:kern w:val="0"/>
                <w:sz w:val="21"/>
                <w:szCs w:val="21"/>
              </w:rPr>
              <w:t>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湿度显示卡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苏州汉威干燥剂有限公司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苏州汉威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点显示型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2.50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15000.00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AA1A28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</w:tr>
      <w:tr w:rsidR="00AA1A28">
        <w:trPr>
          <w:trHeight w:val="638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Segoe UI" w:hint="eastAsia"/>
                <w:color w:val="333333"/>
                <w:kern w:val="0"/>
                <w:sz w:val="21"/>
                <w:szCs w:val="21"/>
              </w:rPr>
              <w:t>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一次性塑封袋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佛山市凡人包装有限公司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佛山凡人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5#12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丝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 xml:space="preserve"> 100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个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袋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5.50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330.00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AA1A28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</w:tr>
      <w:tr w:rsidR="00AA1A28">
        <w:trPr>
          <w:trHeight w:val="638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28" w:rsidRDefault="002371A5">
            <w:pPr>
              <w:widowControl/>
              <w:wordWrap w:val="0"/>
              <w:jc w:val="center"/>
              <w:rPr>
                <w:rFonts w:ascii="Segoe UI" w:hAnsi="Segoe UI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Segoe UI" w:hint="eastAsia"/>
                <w:color w:val="333333"/>
                <w:kern w:val="0"/>
                <w:sz w:val="21"/>
                <w:szCs w:val="21"/>
              </w:rPr>
              <w:t>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一次性塑封袋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佛山市凡人包装有限公司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佛山凡人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7#12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丝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 xml:space="preserve"> 100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个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袋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9.50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570.00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 </w:t>
            </w:r>
          </w:p>
        </w:tc>
      </w:tr>
      <w:tr w:rsidR="00AA1A28">
        <w:trPr>
          <w:trHeight w:val="638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Segoe UI" w:hint="eastAsia"/>
                <w:color w:val="333333"/>
                <w:kern w:val="0"/>
                <w:sz w:val="21"/>
                <w:szCs w:val="21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一次性塑封袋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佛山市凡人包装有限公司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佛山凡人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9#12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丝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 xml:space="preserve"> 100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个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袋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18.00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2371A5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1080.00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A28" w:rsidRDefault="00AA1A28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</w:tr>
      <w:tr w:rsidR="00AA1A28">
        <w:trPr>
          <w:trHeight w:val="349"/>
        </w:trPr>
        <w:tc>
          <w:tcPr>
            <w:tcW w:w="1397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28" w:rsidRDefault="002371A5">
            <w:pPr>
              <w:widowControl/>
              <w:wordWrap w:val="0"/>
              <w:jc w:val="center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Segoe UI" w:hint="eastAsia"/>
                <w:color w:val="333333"/>
                <w:kern w:val="0"/>
              </w:rPr>
              <w:t> </w:t>
            </w:r>
            <w:r>
              <w:rPr>
                <w:rFonts w:ascii="Segoe UI" w:hAnsi="Segoe UI" w:cs="Segoe UI" w:hint="eastAsia"/>
                <w:color w:val="333333"/>
                <w:kern w:val="0"/>
                <w:sz w:val="18"/>
                <w:szCs w:val="18"/>
              </w:rPr>
              <w:t>投标总价（各项材料报价</w:t>
            </w:r>
            <w:r>
              <w:rPr>
                <w:rFonts w:ascii="Segoe UI" w:hAnsi="Segoe UI" w:cs="Segoe UI" w:hint="eastAsia"/>
                <w:color w:val="333333"/>
                <w:kern w:val="0"/>
                <w:sz w:val="18"/>
                <w:szCs w:val="18"/>
              </w:rPr>
              <w:t>*</w:t>
            </w:r>
            <w:r>
              <w:rPr>
                <w:rFonts w:ascii="Segoe UI" w:hAnsi="Segoe UI" w:cs="Segoe UI" w:hint="eastAsia"/>
                <w:color w:val="333333"/>
                <w:kern w:val="0"/>
                <w:sz w:val="18"/>
                <w:szCs w:val="18"/>
              </w:rPr>
              <w:t>年度预估用量）：</w:t>
            </w:r>
            <w:r>
              <w:rPr>
                <w:rFonts w:ascii="Segoe UI" w:hAnsi="Segoe UI" w:cs="Segoe UI" w:hint="eastAsia"/>
                <w:color w:val="333333"/>
                <w:kern w:val="0"/>
                <w:sz w:val="18"/>
                <w:szCs w:val="18"/>
                <w:u w:val="single"/>
              </w:rPr>
              <w:t>14</w:t>
            </w:r>
            <w:r>
              <w:rPr>
                <w:rFonts w:ascii="Segoe UI" w:hAnsi="Segoe UI" w:cs="Segoe UI" w:hint="eastAsia"/>
                <w:color w:val="333333"/>
                <w:kern w:val="0"/>
                <w:sz w:val="18"/>
                <w:szCs w:val="18"/>
                <w:u w:val="single"/>
              </w:rPr>
              <w:t>4680</w:t>
            </w:r>
            <w:r>
              <w:rPr>
                <w:rFonts w:ascii="Segoe UI" w:hAnsi="Segoe UI" w:cs="Segoe UI" w:hint="eastAsia"/>
                <w:color w:val="333333"/>
                <w:kern w:val="0"/>
                <w:sz w:val="18"/>
                <w:szCs w:val="18"/>
                <w:u w:val="single"/>
              </w:rPr>
              <w:t>.00</w:t>
            </w:r>
            <w:r>
              <w:rPr>
                <w:rFonts w:ascii="Segoe UI" w:hAnsi="Segoe UI" w:cs="Segoe UI" w:hint="eastAsia"/>
                <w:color w:val="333333"/>
                <w:kern w:val="0"/>
                <w:sz w:val="18"/>
                <w:szCs w:val="18"/>
              </w:rPr>
              <w:t>元</w:t>
            </w:r>
          </w:p>
        </w:tc>
      </w:tr>
    </w:tbl>
    <w:p w:rsidR="00AA1A28" w:rsidRDefault="00AA1A28" w:rsidP="005828B8">
      <w:pPr>
        <w:jc w:val="left"/>
        <w:rPr>
          <w:rFonts w:ascii="仿宋_GB2312" w:eastAsia="仿宋_GB2312"/>
          <w:sz w:val="21"/>
          <w:szCs w:val="21"/>
        </w:rPr>
      </w:pPr>
    </w:p>
    <w:sectPr w:rsidR="00AA1A28" w:rsidSect="00AA1A28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1A5" w:rsidRDefault="002371A5" w:rsidP="00AA1A28">
      <w:r>
        <w:separator/>
      </w:r>
    </w:p>
  </w:endnote>
  <w:endnote w:type="continuationSeparator" w:id="1">
    <w:p w:rsidR="002371A5" w:rsidRDefault="002371A5" w:rsidP="00AA1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28" w:rsidRDefault="002371A5">
    <w:pPr>
      <w:rPr>
        <w:sz w:val="21"/>
        <w:szCs w:val="21"/>
      </w:rPr>
    </w:pPr>
    <w:r>
      <w:rPr>
        <w:rFonts w:hint="eastAsia"/>
        <w:sz w:val="21"/>
        <w:szCs w:val="21"/>
      </w:rPr>
      <w:t>保存期限：</w:t>
    </w:r>
    <w:r>
      <w:rPr>
        <w:rFonts w:hint="eastAsia"/>
        <w:sz w:val="21"/>
        <w:szCs w:val="21"/>
      </w:rPr>
      <w:t>10</w:t>
    </w:r>
    <w:r>
      <w:rPr>
        <w:rFonts w:hint="eastAsia"/>
        <w:sz w:val="21"/>
        <w:szCs w:val="21"/>
      </w:rPr>
      <w:t>年</w:t>
    </w:r>
  </w:p>
  <w:p w:rsidR="00AA1A28" w:rsidRDefault="00AA1A28">
    <w:pPr>
      <w:rPr>
        <w:rFonts w:ascii="宋体" w:hAnsi="宋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1A5" w:rsidRDefault="002371A5" w:rsidP="00AA1A28">
      <w:r>
        <w:separator/>
      </w:r>
    </w:p>
  </w:footnote>
  <w:footnote w:type="continuationSeparator" w:id="1">
    <w:p w:rsidR="002371A5" w:rsidRDefault="002371A5" w:rsidP="00AA1A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28" w:rsidRDefault="002371A5">
    <w:pPr>
      <w:pStyle w:val="a5"/>
      <w:jc w:val="both"/>
      <w:rPr>
        <w:b/>
        <w:sz w:val="21"/>
        <w:szCs w:val="21"/>
      </w:rPr>
    </w:pPr>
    <w:r>
      <w:rPr>
        <w:rFonts w:ascii="宋体" w:hAnsi="宋体" w:hint="eastAsia"/>
        <w:b/>
        <w:bCs/>
        <w:sz w:val="21"/>
        <w:szCs w:val="21"/>
      </w:rPr>
      <w:t>四川省妇幼保健院</w:t>
    </w:r>
    <w:r>
      <w:rPr>
        <w:rFonts w:ascii="宋体" w:hAnsi="宋体" w:hint="eastAsia"/>
        <w:b/>
        <w:bCs/>
        <w:sz w:val="21"/>
        <w:szCs w:val="21"/>
      </w:rPr>
      <w:t>.</w:t>
    </w:r>
    <w:r>
      <w:rPr>
        <w:rFonts w:ascii="宋体" w:hAnsi="宋体" w:hint="eastAsia"/>
        <w:b/>
        <w:bCs/>
        <w:sz w:val="21"/>
        <w:szCs w:val="21"/>
      </w:rPr>
      <w:t>四川省妇女儿童医院</w:t>
    </w:r>
    <w:r>
      <w:rPr>
        <w:rFonts w:ascii="宋体" w:hAnsi="宋体" w:hint="eastAsia"/>
        <w:b/>
        <w:bCs/>
        <w:sz w:val="21"/>
        <w:szCs w:val="21"/>
      </w:rPr>
      <w:t xml:space="preserve">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54B"/>
    <w:rsid w:val="0001314A"/>
    <w:rsid w:val="00014670"/>
    <w:rsid w:val="000172C7"/>
    <w:rsid w:val="00022BB6"/>
    <w:rsid w:val="00022F33"/>
    <w:rsid w:val="00027A61"/>
    <w:rsid w:val="000400D5"/>
    <w:rsid w:val="00042F7D"/>
    <w:rsid w:val="00051EB2"/>
    <w:rsid w:val="000527B7"/>
    <w:rsid w:val="00054782"/>
    <w:rsid w:val="00057EFA"/>
    <w:rsid w:val="00063C9B"/>
    <w:rsid w:val="00064394"/>
    <w:rsid w:val="00065AE0"/>
    <w:rsid w:val="00070CAE"/>
    <w:rsid w:val="00072103"/>
    <w:rsid w:val="00074778"/>
    <w:rsid w:val="00091EE7"/>
    <w:rsid w:val="000A242F"/>
    <w:rsid w:val="000B2835"/>
    <w:rsid w:val="000B62DF"/>
    <w:rsid w:val="000C22A9"/>
    <w:rsid w:val="000C23E6"/>
    <w:rsid w:val="000D2596"/>
    <w:rsid w:val="000D7304"/>
    <w:rsid w:val="000E0D34"/>
    <w:rsid w:val="000E4075"/>
    <w:rsid w:val="000F0D9F"/>
    <w:rsid w:val="00100D17"/>
    <w:rsid w:val="00102519"/>
    <w:rsid w:val="00112F2B"/>
    <w:rsid w:val="00124A02"/>
    <w:rsid w:val="00125C0E"/>
    <w:rsid w:val="00127E2D"/>
    <w:rsid w:val="0013099D"/>
    <w:rsid w:val="00134132"/>
    <w:rsid w:val="001409A8"/>
    <w:rsid w:val="00143732"/>
    <w:rsid w:val="00143CF2"/>
    <w:rsid w:val="00143FBD"/>
    <w:rsid w:val="0015265D"/>
    <w:rsid w:val="0015733A"/>
    <w:rsid w:val="0016386E"/>
    <w:rsid w:val="001662B3"/>
    <w:rsid w:val="00173557"/>
    <w:rsid w:val="001736B4"/>
    <w:rsid w:val="00175390"/>
    <w:rsid w:val="00181A33"/>
    <w:rsid w:val="00184CB4"/>
    <w:rsid w:val="00192F5E"/>
    <w:rsid w:val="001A00CF"/>
    <w:rsid w:val="001A2439"/>
    <w:rsid w:val="001A5474"/>
    <w:rsid w:val="001B6192"/>
    <w:rsid w:val="001B6302"/>
    <w:rsid w:val="001C18D2"/>
    <w:rsid w:val="001C767A"/>
    <w:rsid w:val="001E2EBE"/>
    <w:rsid w:val="001E329C"/>
    <w:rsid w:val="00207B01"/>
    <w:rsid w:val="0021001D"/>
    <w:rsid w:val="002211FA"/>
    <w:rsid w:val="00227021"/>
    <w:rsid w:val="002273A9"/>
    <w:rsid w:val="002371A5"/>
    <w:rsid w:val="00245BF9"/>
    <w:rsid w:val="00254713"/>
    <w:rsid w:val="00266420"/>
    <w:rsid w:val="00282F7A"/>
    <w:rsid w:val="00283EB6"/>
    <w:rsid w:val="0029454B"/>
    <w:rsid w:val="002A0410"/>
    <w:rsid w:val="002A1539"/>
    <w:rsid w:val="002A6A6E"/>
    <w:rsid w:val="002A7AB4"/>
    <w:rsid w:val="002B4583"/>
    <w:rsid w:val="002B471A"/>
    <w:rsid w:val="002C532D"/>
    <w:rsid w:val="002C6C6E"/>
    <w:rsid w:val="002D66D6"/>
    <w:rsid w:val="002D74D4"/>
    <w:rsid w:val="002E0717"/>
    <w:rsid w:val="002E2F3B"/>
    <w:rsid w:val="002F1FBF"/>
    <w:rsid w:val="00324D94"/>
    <w:rsid w:val="00332DA1"/>
    <w:rsid w:val="00334DDC"/>
    <w:rsid w:val="00337536"/>
    <w:rsid w:val="00355E1A"/>
    <w:rsid w:val="003604E5"/>
    <w:rsid w:val="003644A2"/>
    <w:rsid w:val="003650A9"/>
    <w:rsid w:val="00365387"/>
    <w:rsid w:val="00381C73"/>
    <w:rsid w:val="00382C1D"/>
    <w:rsid w:val="00385077"/>
    <w:rsid w:val="00397AAB"/>
    <w:rsid w:val="00397E96"/>
    <w:rsid w:val="003A0CFE"/>
    <w:rsid w:val="003A3E1F"/>
    <w:rsid w:val="003B03DA"/>
    <w:rsid w:val="003B08F3"/>
    <w:rsid w:val="003B1099"/>
    <w:rsid w:val="003B15A5"/>
    <w:rsid w:val="003B3B1B"/>
    <w:rsid w:val="003B7C8C"/>
    <w:rsid w:val="003C180F"/>
    <w:rsid w:val="003C364C"/>
    <w:rsid w:val="003C7124"/>
    <w:rsid w:val="003D231F"/>
    <w:rsid w:val="003E69AC"/>
    <w:rsid w:val="003F2067"/>
    <w:rsid w:val="003F6091"/>
    <w:rsid w:val="003F7F19"/>
    <w:rsid w:val="004009E4"/>
    <w:rsid w:val="00413744"/>
    <w:rsid w:val="00416E1A"/>
    <w:rsid w:val="00425F4A"/>
    <w:rsid w:val="0043024E"/>
    <w:rsid w:val="00440267"/>
    <w:rsid w:val="0044649B"/>
    <w:rsid w:val="00465EBD"/>
    <w:rsid w:val="0047155C"/>
    <w:rsid w:val="00473D28"/>
    <w:rsid w:val="00480F76"/>
    <w:rsid w:val="0048352C"/>
    <w:rsid w:val="0048599D"/>
    <w:rsid w:val="00486A4C"/>
    <w:rsid w:val="00490E03"/>
    <w:rsid w:val="004949B5"/>
    <w:rsid w:val="00497153"/>
    <w:rsid w:val="004A328E"/>
    <w:rsid w:val="004B50EE"/>
    <w:rsid w:val="004B6F37"/>
    <w:rsid w:val="004C67F1"/>
    <w:rsid w:val="004D0D85"/>
    <w:rsid w:val="004D1D29"/>
    <w:rsid w:val="004D2AC6"/>
    <w:rsid w:val="004D34F1"/>
    <w:rsid w:val="004E0EE0"/>
    <w:rsid w:val="004E6335"/>
    <w:rsid w:val="004E6CB8"/>
    <w:rsid w:val="004E7601"/>
    <w:rsid w:val="004F15B9"/>
    <w:rsid w:val="00511CF3"/>
    <w:rsid w:val="00514CCD"/>
    <w:rsid w:val="00516B95"/>
    <w:rsid w:val="00526B08"/>
    <w:rsid w:val="00542D94"/>
    <w:rsid w:val="005444CA"/>
    <w:rsid w:val="00544FA0"/>
    <w:rsid w:val="005468EA"/>
    <w:rsid w:val="00552125"/>
    <w:rsid w:val="00556630"/>
    <w:rsid w:val="00556C79"/>
    <w:rsid w:val="00576AE6"/>
    <w:rsid w:val="005828B8"/>
    <w:rsid w:val="00584EC9"/>
    <w:rsid w:val="00585277"/>
    <w:rsid w:val="0058630A"/>
    <w:rsid w:val="005917B4"/>
    <w:rsid w:val="005B0726"/>
    <w:rsid w:val="005B58B7"/>
    <w:rsid w:val="005D32E2"/>
    <w:rsid w:val="005D3C45"/>
    <w:rsid w:val="005D4B49"/>
    <w:rsid w:val="005D6539"/>
    <w:rsid w:val="005E1281"/>
    <w:rsid w:val="005E5E5B"/>
    <w:rsid w:val="005E70E7"/>
    <w:rsid w:val="005E7A9F"/>
    <w:rsid w:val="005F3F3A"/>
    <w:rsid w:val="00603B35"/>
    <w:rsid w:val="00604803"/>
    <w:rsid w:val="0060581E"/>
    <w:rsid w:val="006062BB"/>
    <w:rsid w:val="00606527"/>
    <w:rsid w:val="006174D8"/>
    <w:rsid w:val="00620026"/>
    <w:rsid w:val="00620AC9"/>
    <w:rsid w:val="00627F45"/>
    <w:rsid w:val="00647DF8"/>
    <w:rsid w:val="00650C77"/>
    <w:rsid w:val="006557BE"/>
    <w:rsid w:val="00665B52"/>
    <w:rsid w:val="00673608"/>
    <w:rsid w:val="00680CF5"/>
    <w:rsid w:val="00686BFD"/>
    <w:rsid w:val="00686DA2"/>
    <w:rsid w:val="006905D3"/>
    <w:rsid w:val="00697D57"/>
    <w:rsid w:val="006A79F9"/>
    <w:rsid w:val="006B2AA6"/>
    <w:rsid w:val="006B5E1E"/>
    <w:rsid w:val="006B70FF"/>
    <w:rsid w:val="006D53F2"/>
    <w:rsid w:val="006D7FE3"/>
    <w:rsid w:val="006E5DA4"/>
    <w:rsid w:val="00702220"/>
    <w:rsid w:val="0070253F"/>
    <w:rsid w:val="0070738E"/>
    <w:rsid w:val="007103D7"/>
    <w:rsid w:val="0071253E"/>
    <w:rsid w:val="00715A9F"/>
    <w:rsid w:val="00727F3F"/>
    <w:rsid w:val="007317EB"/>
    <w:rsid w:val="00754140"/>
    <w:rsid w:val="00762D59"/>
    <w:rsid w:val="00764012"/>
    <w:rsid w:val="007655EF"/>
    <w:rsid w:val="00766114"/>
    <w:rsid w:val="00771388"/>
    <w:rsid w:val="00776356"/>
    <w:rsid w:val="007779D9"/>
    <w:rsid w:val="007850DC"/>
    <w:rsid w:val="00791755"/>
    <w:rsid w:val="00792D4F"/>
    <w:rsid w:val="007935FB"/>
    <w:rsid w:val="007A2641"/>
    <w:rsid w:val="007A2708"/>
    <w:rsid w:val="007A4838"/>
    <w:rsid w:val="007B4E52"/>
    <w:rsid w:val="007B7154"/>
    <w:rsid w:val="007C4D52"/>
    <w:rsid w:val="007D406D"/>
    <w:rsid w:val="007E1808"/>
    <w:rsid w:val="007E2F6D"/>
    <w:rsid w:val="007E419B"/>
    <w:rsid w:val="00800676"/>
    <w:rsid w:val="008017E8"/>
    <w:rsid w:val="0081492C"/>
    <w:rsid w:val="008222F1"/>
    <w:rsid w:val="008241CA"/>
    <w:rsid w:val="00832A69"/>
    <w:rsid w:val="008555D3"/>
    <w:rsid w:val="008661BA"/>
    <w:rsid w:val="00870C2F"/>
    <w:rsid w:val="0087207D"/>
    <w:rsid w:val="0087243D"/>
    <w:rsid w:val="00873E4F"/>
    <w:rsid w:val="0087561D"/>
    <w:rsid w:val="008809A5"/>
    <w:rsid w:val="00886047"/>
    <w:rsid w:val="008864E2"/>
    <w:rsid w:val="00895AF8"/>
    <w:rsid w:val="00895FC0"/>
    <w:rsid w:val="008A0E6F"/>
    <w:rsid w:val="008A32A0"/>
    <w:rsid w:val="008B5FA1"/>
    <w:rsid w:val="008B614F"/>
    <w:rsid w:val="008C39C9"/>
    <w:rsid w:val="008C3E9B"/>
    <w:rsid w:val="008C568A"/>
    <w:rsid w:val="008C5858"/>
    <w:rsid w:val="008D1CE9"/>
    <w:rsid w:val="008D44BB"/>
    <w:rsid w:val="008E2C56"/>
    <w:rsid w:val="008E61F8"/>
    <w:rsid w:val="008E6A1C"/>
    <w:rsid w:val="008F127C"/>
    <w:rsid w:val="008F2C15"/>
    <w:rsid w:val="00900C9B"/>
    <w:rsid w:val="009062CC"/>
    <w:rsid w:val="009129BD"/>
    <w:rsid w:val="00914C7B"/>
    <w:rsid w:val="009151D0"/>
    <w:rsid w:val="00916278"/>
    <w:rsid w:val="00934C5D"/>
    <w:rsid w:val="009366EA"/>
    <w:rsid w:val="0094679C"/>
    <w:rsid w:val="00946D14"/>
    <w:rsid w:val="00950488"/>
    <w:rsid w:val="00957195"/>
    <w:rsid w:val="00961938"/>
    <w:rsid w:val="0096502D"/>
    <w:rsid w:val="00986086"/>
    <w:rsid w:val="009863C3"/>
    <w:rsid w:val="009A61EA"/>
    <w:rsid w:val="009A7258"/>
    <w:rsid w:val="009B0521"/>
    <w:rsid w:val="009B5D2A"/>
    <w:rsid w:val="009C0FFD"/>
    <w:rsid w:val="009C3FBA"/>
    <w:rsid w:val="009C6216"/>
    <w:rsid w:val="009D178D"/>
    <w:rsid w:val="009D6001"/>
    <w:rsid w:val="009F265F"/>
    <w:rsid w:val="00A00DB4"/>
    <w:rsid w:val="00A21753"/>
    <w:rsid w:val="00A2564D"/>
    <w:rsid w:val="00A30E8D"/>
    <w:rsid w:val="00A3597D"/>
    <w:rsid w:val="00A42990"/>
    <w:rsid w:val="00A4455D"/>
    <w:rsid w:val="00A44864"/>
    <w:rsid w:val="00A450CA"/>
    <w:rsid w:val="00A45DE3"/>
    <w:rsid w:val="00A460EA"/>
    <w:rsid w:val="00A62E6F"/>
    <w:rsid w:val="00A656DA"/>
    <w:rsid w:val="00A70F32"/>
    <w:rsid w:val="00A81A93"/>
    <w:rsid w:val="00A82491"/>
    <w:rsid w:val="00A86C2C"/>
    <w:rsid w:val="00A9278E"/>
    <w:rsid w:val="00A972FC"/>
    <w:rsid w:val="00AA1A28"/>
    <w:rsid w:val="00AA7A90"/>
    <w:rsid w:val="00AB19D7"/>
    <w:rsid w:val="00AB32CA"/>
    <w:rsid w:val="00AB4552"/>
    <w:rsid w:val="00AC2A40"/>
    <w:rsid w:val="00AC49E2"/>
    <w:rsid w:val="00AD64D4"/>
    <w:rsid w:val="00AD6532"/>
    <w:rsid w:val="00AE0354"/>
    <w:rsid w:val="00AE3B55"/>
    <w:rsid w:val="00AE4F18"/>
    <w:rsid w:val="00AF0D4A"/>
    <w:rsid w:val="00AF339F"/>
    <w:rsid w:val="00AF4E8F"/>
    <w:rsid w:val="00AF711A"/>
    <w:rsid w:val="00AF739F"/>
    <w:rsid w:val="00B02515"/>
    <w:rsid w:val="00B03391"/>
    <w:rsid w:val="00B151C2"/>
    <w:rsid w:val="00B16E39"/>
    <w:rsid w:val="00B24537"/>
    <w:rsid w:val="00B25CF8"/>
    <w:rsid w:val="00B323E8"/>
    <w:rsid w:val="00B32568"/>
    <w:rsid w:val="00B354A7"/>
    <w:rsid w:val="00B50364"/>
    <w:rsid w:val="00B7407F"/>
    <w:rsid w:val="00B7570D"/>
    <w:rsid w:val="00B766AF"/>
    <w:rsid w:val="00B8642F"/>
    <w:rsid w:val="00B87FA5"/>
    <w:rsid w:val="00B91736"/>
    <w:rsid w:val="00B92D12"/>
    <w:rsid w:val="00B96233"/>
    <w:rsid w:val="00BA3B9B"/>
    <w:rsid w:val="00BB2D49"/>
    <w:rsid w:val="00BC7BD5"/>
    <w:rsid w:val="00BD4B5B"/>
    <w:rsid w:val="00BD6D5E"/>
    <w:rsid w:val="00BD7464"/>
    <w:rsid w:val="00BE1306"/>
    <w:rsid w:val="00BE5AE9"/>
    <w:rsid w:val="00BF19CB"/>
    <w:rsid w:val="00C07746"/>
    <w:rsid w:val="00C12823"/>
    <w:rsid w:val="00C323D8"/>
    <w:rsid w:val="00C34906"/>
    <w:rsid w:val="00C34A35"/>
    <w:rsid w:val="00C364A8"/>
    <w:rsid w:val="00C3756C"/>
    <w:rsid w:val="00C41017"/>
    <w:rsid w:val="00C41DDC"/>
    <w:rsid w:val="00C43ACB"/>
    <w:rsid w:val="00C45228"/>
    <w:rsid w:val="00C46758"/>
    <w:rsid w:val="00C70DF4"/>
    <w:rsid w:val="00C739E9"/>
    <w:rsid w:val="00C80E04"/>
    <w:rsid w:val="00C87B7A"/>
    <w:rsid w:val="00C93AD7"/>
    <w:rsid w:val="00C943DA"/>
    <w:rsid w:val="00CA0A42"/>
    <w:rsid w:val="00CA4FAB"/>
    <w:rsid w:val="00CA5B90"/>
    <w:rsid w:val="00CA6EB0"/>
    <w:rsid w:val="00CB2B11"/>
    <w:rsid w:val="00CB6BE1"/>
    <w:rsid w:val="00CD7C6D"/>
    <w:rsid w:val="00CD7CFD"/>
    <w:rsid w:val="00CF7AAC"/>
    <w:rsid w:val="00D0082A"/>
    <w:rsid w:val="00D01759"/>
    <w:rsid w:val="00D029C1"/>
    <w:rsid w:val="00D03915"/>
    <w:rsid w:val="00D10B45"/>
    <w:rsid w:val="00D11024"/>
    <w:rsid w:val="00D311B8"/>
    <w:rsid w:val="00D32695"/>
    <w:rsid w:val="00D44CD1"/>
    <w:rsid w:val="00D552E3"/>
    <w:rsid w:val="00D55F50"/>
    <w:rsid w:val="00D57D06"/>
    <w:rsid w:val="00D64D17"/>
    <w:rsid w:val="00D64FC9"/>
    <w:rsid w:val="00D6533F"/>
    <w:rsid w:val="00D760EF"/>
    <w:rsid w:val="00D77677"/>
    <w:rsid w:val="00D863D5"/>
    <w:rsid w:val="00D87FC3"/>
    <w:rsid w:val="00D9771A"/>
    <w:rsid w:val="00D97E32"/>
    <w:rsid w:val="00DA3639"/>
    <w:rsid w:val="00DB22A7"/>
    <w:rsid w:val="00DB29F1"/>
    <w:rsid w:val="00DB6DE2"/>
    <w:rsid w:val="00DB7E30"/>
    <w:rsid w:val="00DC02B1"/>
    <w:rsid w:val="00DD3C66"/>
    <w:rsid w:val="00DE0212"/>
    <w:rsid w:val="00DE6EC2"/>
    <w:rsid w:val="00DF3FF9"/>
    <w:rsid w:val="00E06FA6"/>
    <w:rsid w:val="00E0774D"/>
    <w:rsid w:val="00E10E40"/>
    <w:rsid w:val="00E156AC"/>
    <w:rsid w:val="00E169ED"/>
    <w:rsid w:val="00E20B4E"/>
    <w:rsid w:val="00E20D61"/>
    <w:rsid w:val="00E21630"/>
    <w:rsid w:val="00E41E72"/>
    <w:rsid w:val="00E44C00"/>
    <w:rsid w:val="00E45358"/>
    <w:rsid w:val="00E54332"/>
    <w:rsid w:val="00E54C53"/>
    <w:rsid w:val="00E66D53"/>
    <w:rsid w:val="00E71DDC"/>
    <w:rsid w:val="00E72915"/>
    <w:rsid w:val="00E73A8E"/>
    <w:rsid w:val="00E823D9"/>
    <w:rsid w:val="00E9364F"/>
    <w:rsid w:val="00E95EBF"/>
    <w:rsid w:val="00E95F26"/>
    <w:rsid w:val="00E97256"/>
    <w:rsid w:val="00EA7A6A"/>
    <w:rsid w:val="00EA7B71"/>
    <w:rsid w:val="00EB288C"/>
    <w:rsid w:val="00EF2010"/>
    <w:rsid w:val="00F114B2"/>
    <w:rsid w:val="00F2641E"/>
    <w:rsid w:val="00F279AF"/>
    <w:rsid w:val="00F35EAA"/>
    <w:rsid w:val="00F42DEE"/>
    <w:rsid w:val="00F53D7A"/>
    <w:rsid w:val="00F55F70"/>
    <w:rsid w:val="00F74042"/>
    <w:rsid w:val="00F97871"/>
    <w:rsid w:val="00F97EC2"/>
    <w:rsid w:val="00FB549E"/>
    <w:rsid w:val="00FC28B8"/>
    <w:rsid w:val="00FD24E2"/>
    <w:rsid w:val="00FD3CC1"/>
    <w:rsid w:val="00FD56D7"/>
    <w:rsid w:val="00FE096D"/>
    <w:rsid w:val="00FE5343"/>
    <w:rsid w:val="00FE6228"/>
    <w:rsid w:val="00FE72EF"/>
    <w:rsid w:val="00FF3B6E"/>
    <w:rsid w:val="00FF51AE"/>
    <w:rsid w:val="00FF72CE"/>
    <w:rsid w:val="1D9B16CC"/>
    <w:rsid w:val="394E7D0A"/>
    <w:rsid w:val="4CE21CBD"/>
    <w:rsid w:val="53ED4464"/>
    <w:rsid w:val="568A1443"/>
    <w:rsid w:val="5C153C64"/>
    <w:rsid w:val="61F96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A28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A1A28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AA1A28"/>
    <w:rPr>
      <w:sz w:val="18"/>
      <w:szCs w:val="18"/>
    </w:rPr>
  </w:style>
  <w:style w:type="paragraph" w:styleId="a4">
    <w:name w:val="footer"/>
    <w:basedOn w:val="a"/>
    <w:qFormat/>
    <w:rsid w:val="00AA1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AA1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AA1A2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qFormat/>
    <w:rsid w:val="00AA1A28"/>
    <w:rPr>
      <w:color w:val="0000FF"/>
      <w:u w:val="single"/>
    </w:rPr>
  </w:style>
  <w:style w:type="paragraph" w:customStyle="1" w:styleId="Char">
    <w:name w:val="Char"/>
    <w:basedOn w:val="a"/>
    <w:qFormat/>
    <w:rsid w:val="00AA1A28"/>
    <w:pPr>
      <w:tabs>
        <w:tab w:val="left" w:pos="432"/>
      </w:tabs>
      <w:ind w:left="432" w:hanging="432"/>
    </w:pPr>
    <w:rPr>
      <w:rFonts w:ascii="Tahoma" w:hAnsi="Tahoma"/>
      <w:szCs w:val="20"/>
    </w:rPr>
  </w:style>
  <w:style w:type="character" w:customStyle="1" w:styleId="1Char">
    <w:name w:val="标题 1 Char"/>
    <w:link w:val="1"/>
    <w:uiPriority w:val="9"/>
    <w:qFormat/>
    <w:rsid w:val="00AA1A28"/>
    <w:rPr>
      <w:rFonts w:ascii="宋体" w:hAnsi="宋体" w:cs="宋体"/>
      <w:b/>
      <w:bCs/>
      <w:kern w:val="36"/>
      <w:sz w:val="48"/>
      <w:szCs w:val="48"/>
    </w:rPr>
  </w:style>
  <w:style w:type="character" w:customStyle="1" w:styleId="font21">
    <w:name w:val="font21"/>
    <w:basedOn w:val="a0"/>
    <w:qFormat/>
    <w:rsid w:val="00AA1A28"/>
    <w:rPr>
      <w:rFonts w:ascii="宋体" w:eastAsia="宋体" w:hAnsi="宋体" w:cs="宋体" w:hint="eastAsia"/>
      <w:color w:val="000000"/>
      <w:sz w:val="22"/>
      <w:szCs w:val="2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621</Characters>
  <Application>Microsoft Office Word</Application>
  <DocSecurity>0</DocSecurity>
  <Lines>5</Lines>
  <Paragraphs>1</Paragraphs>
  <ScaleCrop>false</ScaleCrop>
  <Company>SCPHWC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评审报告</dc:title>
  <dc:creator>YUANBAN</dc:creator>
  <cp:lastModifiedBy>沈泓宇</cp:lastModifiedBy>
  <cp:revision>2</cp:revision>
  <cp:lastPrinted>2021-10-29T01:16:00Z</cp:lastPrinted>
  <dcterms:created xsi:type="dcterms:W3CDTF">2021-11-19T07:44:00Z</dcterms:created>
  <dcterms:modified xsi:type="dcterms:W3CDTF">2021-11-19T07:44:00Z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