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11" w:rsidRDefault="00EB1FAF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FF5E11" w:rsidRDefault="00EB1FAF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FF5E11" w:rsidRDefault="00FF5E11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46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8"/>
        <w:gridCol w:w="3411"/>
        <w:gridCol w:w="5102"/>
      </w:tblGrid>
      <w:tr w:rsidR="00FF5E11" w:rsidTr="00A27E36">
        <w:trPr>
          <w:trHeight w:val="525"/>
        </w:trPr>
        <w:tc>
          <w:tcPr>
            <w:tcW w:w="4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7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 w:rsidR="00AA4A89" w:rsidRPr="0091421E" w:rsidTr="00AA4A89">
        <w:trPr>
          <w:trHeight w:val="2119"/>
        </w:trPr>
        <w:tc>
          <w:tcPr>
            <w:tcW w:w="4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89" w:rsidRDefault="00AA4A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89" w:rsidRDefault="006E2954">
            <w:pPr>
              <w:spacing w:line="276" w:lineRule="auto"/>
              <w:jc w:val="left"/>
            </w:pPr>
            <w:r>
              <w:rPr>
                <w:rFonts w:hint="eastAsia"/>
              </w:rPr>
              <w:t>人乳头状瘤病毒检测试剂盒</w:t>
            </w:r>
          </w:p>
        </w:tc>
        <w:tc>
          <w:tcPr>
            <w:tcW w:w="27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89" w:rsidRDefault="0091421E" w:rsidP="00A27E36">
            <w:pPr>
              <w:spacing w:line="360" w:lineRule="auto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可</w:t>
            </w:r>
            <w:r w:rsidR="006E2954">
              <w:rPr>
                <w:rFonts w:hint="eastAsia"/>
              </w:rPr>
              <w:t>用于定性检测宫颈样本中</w:t>
            </w:r>
            <w:r>
              <w:rPr>
                <w:rFonts w:hint="eastAsia"/>
              </w:rPr>
              <w:t>多种型别的人乳头状瘤病毒（</w:t>
            </w:r>
            <w:r>
              <w:rPr>
                <w:rFonts w:hint="eastAsia"/>
              </w:rPr>
              <w:t>HPV</w:t>
            </w:r>
            <w:r>
              <w:rPr>
                <w:rFonts w:hint="eastAsia"/>
              </w:rPr>
              <w:t>）的</w:t>
            </w:r>
            <w:r>
              <w:rPr>
                <w:rFonts w:hint="eastAsia"/>
              </w:rPr>
              <w:t>E6E7</w:t>
            </w:r>
            <w:r>
              <w:rPr>
                <w:rFonts w:hint="eastAsia"/>
              </w:rPr>
              <w:t>病毒信使</w:t>
            </w: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mRNA</w:t>
            </w:r>
            <w:r>
              <w:rPr>
                <w:rFonts w:hint="eastAsia"/>
              </w:rPr>
              <w:t>），至少包含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型；</w:t>
            </w:r>
          </w:p>
          <w:p w:rsidR="0091421E" w:rsidRPr="0091421E" w:rsidRDefault="0091421E" w:rsidP="00A27E36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>可与宫颈细胞学检查共同</w:t>
            </w:r>
            <w:r w:rsidRPr="0091421E">
              <w:rPr>
                <w:rFonts w:hint="eastAsia"/>
                <w:b/>
              </w:rPr>
              <w:t>用于辅助诊断，以评估患者是否存在</w:t>
            </w:r>
            <w:r w:rsidRPr="0091421E">
              <w:rPr>
                <w:rFonts w:hint="eastAsia"/>
                <w:b/>
              </w:rPr>
              <w:t>HPV</w:t>
            </w:r>
            <w:r w:rsidRPr="0091421E">
              <w:rPr>
                <w:rFonts w:hint="eastAsia"/>
                <w:b/>
              </w:rPr>
              <w:t>感染</w:t>
            </w:r>
            <w:r>
              <w:rPr>
                <w:rFonts w:hint="eastAsia"/>
              </w:rPr>
              <w:t>。</w:t>
            </w:r>
          </w:p>
        </w:tc>
      </w:tr>
      <w:tr w:rsidR="006E2954" w:rsidRPr="00A27E36" w:rsidTr="00AA4A89">
        <w:trPr>
          <w:trHeight w:val="2119"/>
        </w:trPr>
        <w:tc>
          <w:tcPr>
            <w:tcW w:w="4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54" w:rsidRDefault="006E29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54" w:rsidRDefault="006E2954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其他配套使用耗材</w:t>
            </w:r>
          </w:p>
        </w:tc>
        <w:tc>
          <w:tcPr>
            <w:tcW w:w="27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954" w:rsidRDefault="00A918C3" w:rsidP="00942DF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若试剂盒</w:t>
            </w:r>
            <w:r w:rsidR="00942DF6">
              <w:rPr>
                <w:rFonts w:hint="eastAsia"/>
              </w:rPr>
              <w:t>配置其他</w:t>
            </w:r>
            <w:r>
              <w:rPr>
                <w:rFonts w:hint="eastAsia"/>
              </w:rPr>
              <w:t>耗材</w:t>
            </w:r>
            <w:r w:rsidR="00942DF6">
              <w:rPr>
                <w:rFonts w:hint="eastAsia"/>
              </w:rPr>
              <w:t>，请按照附件</w:t>
            </w:r>
            <w:r w:rsidR="00942DF6">
              <w:rPr>
                <w:rFonts w:hint="eastAsia"/>
              </w:rPr>
              <w:t>2</w:t>
            </w:r>
            <w:r w:rsidR="00942DF6">
              <w:rPr>
                <w:rFonts w:hint="eastAsia"/>
              </w:rPr>
              <w:t>格式填写明细</w:t>
            </w:r>
          </w:p>
        </w:tc>
      </w:tr>
    </w:tbl>
    <w:p w:rsidR="00FF5E11" w:rsidRPr="00A27E36" w:rsidRDefault="00FF5E11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FF5E11" w:rsidRPr="00A27E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F5E11" w:rsidRDefault="00EB1FAF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FF5E11" w:rsidRDefault="00EB1FAF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12051" w:type="dxa"/>
        <w:jc w:val="center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69"/>
        <w:gridCol w:w="1278"/>
        <w:gridCol w:w="851"/>
        <w:gridCol w:w="1699"/>
        <w:gridCol w:w="1983"/>
        <w:gridCol w:w="2269"/>
      </w:tblGrid>
      <w:tr w:rsidR="00A27E36" w:rsidTr="00A27E36">
        <w:trPr>
          <w:trHeight w:val="735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6E2954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</w:t>
            </w:r>
            <w:r w:rsidR="00A27E36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A27E36" w:rsidTr="00A27E36">
        <w:trPr>
          <w:trHeight w:val="33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7E36" w:rsidTr="00A27E36">
        <w:trPr>
          <w:trHeight w:val="39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7E36" w:rsidTr="00A27E36">
        <w:trPr>
          <w:trHeight w:val="30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F5E11" w:rsidRDefault="00FF5E11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 w:rsidR="00FF5E11" w:rsidRDefault="00EB1FAF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FF5E11" w:rsidRDefault="00EB1FAF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代表签字：联系方式：</w:t>
      </w:r>
    </w:p>
    <w:p w:rsidR="00FF5E11" w:rsidRDefault="00EB1FAF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FF5E1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FF5E11" w:rsidRDefault="00EB1FAF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FF5E11" w:rsidRDefault="00EB1FAF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FF5E11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F5E11" w:rsidRDefault="00EB1FA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FF5E11" w:rsidRDefault="00EB1FAF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FF5E11" w:rsidRDefault="00FF5E11"/>
    <w:sectPr w:rsidR="00FF5E11" w:rsidSect="00FF5E1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BB" w:rsidRDefault="008906BB" w:rsidP="00A27E36">
      <w:r>
        <w:separator/>
      </w:r>
    </w:p>
  </w:endnote>
  <w:endnote w:type="continuationSeparator" w:id="1">
    <w:p w:rsidR="008906BB" w:rsidRDefault="008906BB" w:rsidP="00A2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BB" w:rsidRDefault="008906BB" w:rsidP="00A27E36">
      <w:r>
        <w:separator/>
      </w:r>
    </w:p>
  </w:footnote>
  <w:footnote w:type="continuationSeparator" w:id="1">
    <w:p w:rsidR="008906BB" w:rsidRDefault="008906BB" w:rsidP="00A27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3D5396"/>
    <w:rsid w:val="004301D8"/>
    <w:rsid w:val="004B6316"/>
    <w:rsid w:val="004F123C"/>
    <w:rsid w:val="005874D8"/>
    <w:rsid w:val="005A2A06"/>
    <w:rsid w:val="00631543"/>
    <w:rsid w:val="006569CF"/>
    <w:rsid w:val="00691B9E"/>
    <w:rsid w:val="006E2954"/>
    <w:rsid w:val="007052CD"/>
    <w:rsid w:val="007D1E60"/>
    <w:rsid w:val="00825C2B"/>
    <w:rsid w:val="008906BB"/>
    <w:rsid w:val="0091421E"/>
    <w:rsid w:val="009417B3"/>
    <w:rsid w:val="00942DF6"/>
    <w:rsid w:val="00A27E36"/>
    <w:rsid w:val="00A31864"/>
    <w:rsid w:val="00A537D8"/>
    <w:rsid w:val="00A569E9"/>
    <w:rsid w:val="00A84C03"/>
    <w:rsid w:val="00A918C3"/>
    <w:rsid w:val="00AA4A89"/>
    <w:rsid w:val="00AE3F34"/>
    <w:rsid w:val="00B1359C"/>
    <w:rsid w:val="00B34FA8"/>
    <w:rsid w:val="00B94304"/>
    <w:rsid w:val="00BF21CA"/>
    <w:rsid w:val="00C822FB"/>
    <w:rsid w:val="00D10A90"/>
    <w:rsid w:val="00D45AE8"/>
    <w:rsid w:val="00D6478E"/>
    <w:rsid w:val="00E80C57"/>
    <w:rsid w:val="00EB1FAF"/>
    <w:rsid w:val="00F226FD"/>
    <w:rsid w:val="00FF5E11"/>
    <w:rsid w:val="09076CFD"/>
    <w:rsid w:val="25B92429"/>
    <w:rsid w:val="2BC34039"/>
    <w:rsid w:val="2E2530A8"/>
    <w:rsid w:val="38E36B7C"/>
    <w:rsid w:val="390302F7"/>
    <w:rsid w:val="4D765AC4"/>
    <w:rsid w:val="525C6EC0"/>
    <w:rsid w:val="546C11D1"/>
    <w:rsid w:val="5E7F3009"/>
    <w:rsid w:val="601B24D2"/>
    <w:rsid w:val="68757197"/>
    <w:rsid w:val="6C611C93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5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F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F5E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F5E1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F5E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27</cp:revision>
  <dcterms:created xsi:type="dcterms:W3CDTF">2014-10-29T12:08:00Z</dcterms:created>
  <dcterms:modified xsi:type="dcterms:W3CDTF">2021-12-07T09:43:00Z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