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24" w:rsidRPr="00D25C24"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D25C24">
        <w:rPr>
          <w:rFonts w:ascii="黑体" w:eastAsia="黑体" w:hAnsi="黑体" w:cs="Segoe UI" w:hint="eastAsia"/>
          <w:color w:val="000000" w:themeColor="text1"/>
          <w:kern w:val="0"/>
          <w:sz w:val="32"/>
          <w:szCs w:val="32"/>
        </w:rPr>
        <w:t>附件1：采购项目配置需求</w:t>
      </w:r>
    </w:p>
    <w:p w:rsidR="00A56FED" w:rsidRPr="00D25C24" w:rsidRDefault="00A56FED"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1.产品名称：</w:t>
      </w:r>
      <w:r w:rsidR="006F1CBC">
        <w:rPr>
          <w:rFonts w:ascii="仿宋" w:eastAsia="仿宋" w:hAnsi="仿宋" w:cs="Segoe UI" w:hint="eastAsia"/>
          <w:color w:val="333333"/>
          <w:spacing w:val="8"/>
          <w:kern w:val="0"/>
          <w:sz w:val="24"/>
          <w:szCs w:val="24"/>
        </w:rPr>
        <w:t>输液器、输血器、</w:t>
      </w:r>
      <w:r w:rsidR="00D25C24" w:rsidRPr="00D25C24">
        <w:rPr>
          <w:rFonts w:ascii="仿宋" w:eastAsia="仿宋" w:hAnsi="仿宋" w:cs="Segoe UI" w:hint="eastAsia"/>
          <w:color w:val="333333"/>
          <w:spacing w:val="8"/>
          <w:kern w:val="0"/>
          <w:sz w:val="24"/>
          <w:szCs w:val="24"/>
        </w:rPr>
        <w:t>注射器</w:t>
      </w:r>
      <w:r w:rsidR="006F1CBC">
        <w:rPr>
          <w:rFonts w:ascii="仿宋" w:eastAsia="仿宋" w:hAnsi="仿宋" w:cs="Segoe UI" w:hint="eastAsia"/>
          <w:color w:val="333333"/>
          <w:spacing w:val="8"/>
          <w:kern w:val="0"/>
          <w:sz w:val="24"/>
          <w:szCs w:val="24"/>
        </w:rPr>
        <w:t>等耗材</w:t>
      </w:r>
    </w:p>
    <w:p w:rsidR="00A56FED" w:rsidRPr="00D25C24" w:rsidRDefault="00A56FED"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2.数量：</w:t>
      </w:r>
      <w:r w:rsidR="00D25C24" w:rsidRPr="00D25C24">
        <w:rPr>
          <w:rFonts w:ascii="仿宋" w:eastAsia="仿宋" w:hAnsi="仿宋" w:cs="Segoe UI" w:hint="eastAsia"/>
          <w:color w:val="333333"/>
          <w:spacing w:val="8"/>
          <w:kern w:val="0"/>
          <w:sz w:val="24"/>
          <w:szCs w:val="24"/>
        </w:rPr>
        <w:t>详见产品</w:t>
      </w:r>
      <w:r w:rsidR="0005304C">
        <w:rPr>
          <w:rFonts w:ascii="仿宋" w:eastAsia="仿宋" w:hAnsi="仿宋" w:cs="Segoe UI" w:hint="eastAsia"/>
          <w:color w:val="333333"/>
          <w:spacing w:val="8"/>
          <w:kern w:val="0"/>
          <w:sz w:val="24"/>
          <w:szCs w:val="24"/>
        </w:rPr>
        <w:t>预计</w:t>
      </w:r>
      <w:r w:rsidR="00A474A3">
        <w:rPr>
          <w:rFonts w:ascii="仿宋" w:eastAsia="仿宋" w:hAnsi="仿宋" w:cs="Segoe UI" w:hint="eastAsia"/>
          <w:color w:val="333333"/>
          <w:spacing w:val="8"/>
          <w:kern w:val="0"/>
          <w:sz w:val="24"/>
          <w:szCs w:val="24"/>
        </w:rPr>
        <w:t>年采购数</w:t>
      </w:r>
      <w:r w:rsidR="00D25C24" w:rsidRPr="00D25C24">
        <w:rPr>
          <w:rFonts w:ascii="仿宋" w:eastAsia="仿宋" w:hAnsi="仿宋" w:cs="Segoe UI" w:hint="eastAsia"/>
          <w:color w:val="333333"/>
          <w:spacing w:val="8"/>
          <w:kern w:val="0"/>
          <w:sz w:val="24"/>
          <w:szCs w:val="24"/>
        </w:rPr>
        <w:t>量</w:t>
      </w:r>
      <w:r w:rsidR="005A42FF" w:rsidRPr="00D25C24">
        <w:rPr>
          <w:rFonts w:ascii="仿宋" w:eastAsia="仿宋" w:hAnsi="仿宋" w:cs="Segoe UI" w:hint="eastAsia"/>
          <w:color w:val="333333"/>
          <w:spacing w:val="8"/>
          <w:kern w:val="0"/>
          <w:sz w:val="24"/>
          <w:szCs w:val="24"/>
        </w:rPr>
        <w:t>;</w:t>
      </w:r>
    </w:p>
    <w:p w:rsidR="000438E7" w:rsidRDefault="000438E7"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3.技术参数要求：</w:t>
      </w:r>
    </w:p>
    <w:p w:rsidR="006F1CBC" w:rsidRPr="00D25C24" w:rsidRDefault="006F1CBC"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01包：注射器、冲洗器等耗材</w:t>
      </w:r>
    </w:p>
    <w:tbl>
      <w:tblPr>
        <w:tblW w:w="9660" w:type="dxa"/>
        <w:jc w:val="center"/>
        <w:tblInd w:w="-59" w:type="dxa"/>
        <w:tblCellMar>
          <w:left w:w="0" w:type="dxa"/>
          <w:right w:w="0" w:type="dxa"/>
        </w:tblCellMar>
        <w:tblLook w:val="04A0" w:firstRow="1" w:lastRow="0" w:firstColumn="1" w:lastColumn="0" w:noHBand="0" w:noVBand="1"/>
      </w:tblPr>
      <w:tblGrid>
        <w:gridCol w:w="706"/>
        <w:gridCol w:w="864"/>
        <w:gridCol w:w="8090"/>
      </w:tblGrid>
      <w:tr w:rsidR="00A322C0"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A322C0" w:rsidRPr="006C7944" w:rsidTr="009D01C1">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8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1.适用于肌肉、静脉、皮下和皮内注射。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2.由外套、芯杆、活塞、注射针组成。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3.有1ml、2 ml、5 ml、10 ml、20 ml等规格可选</w:t>
            </w:r>
            <w:r w:rsidR="00250460">
              <w:rPr>
                <w:rFonts w:ascii="仿宋" w:eastAsia="仿宋" w:hAnsi="仿宋" w:cs="Segoe UI" w:hint="eastAsia"/>
                <w:color w:val="333333"/>
                <w:spacing w:val="8"/>
                <w:kern w:val="0"/>
                <w:szCs w:val="21"/>
              </w:rPr>
              <w:t>(每种规格分开报价)</w:t>
            </w:r>
            <w:r>
              <w:rPr>
                <w:rFonts w:ascii="仿宋" w:eastAsia="仿宋" w:hAnsi="仿宋" w:cs="Segoe UI" w:hint="eastAsia"/>
                <w:color w:val="333333"/>
                <w:spacing w:val="8"/>
                <w:kern w:val="0"/>
                <w:szCs w:val="21"/>
              </w:rPr>
              <w:t>。</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7.内表面不得有明显可见的润滑剂汇聚。</w:t>
            </w:r>
          </w:p>
          <w:p w:rsidR="00A322C0" w:rsidRPr="007D206D"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8.注射器外套透明，能清晰看到基准线。基准线刻度油墨附着力强，不脱落。</w:t>
            </w:r>
          </w:p>
        </w:tc>
      </w:tr>
      <w:tr w:rsidR="00A322C0"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1.适用于一次性药液</w:t>
            </w:r>
            <w:proofErr w:type="gramStart"/>
            <w:r>
              <w:rPr>
                <w:rFonts w:ascii="仿宋" w:eastAsia="仿宋" w:hAnsi="仿宋" w:cs="Segoe UI" w:hint="eastAsia"/>
                <w:color w:val="333333"/>
                <w:spacing w:val="8"/>
                <w:kern w:val="0"/>
                <w:szCs w:val="21"/>
              </w:rPr>
              <w:t>溶</w:t>
            </w:r>
            <w:proofErr w:type="gramEnd"/>
            <w:r>
              <w:rPr>
                <w:rFonts w:ascii="仿宋" w:eastAsia="仿宋" w:hAnsi="仿宋" w:cs="Segoe UI" w:hint="eastAsia"/>
                <w:color w:val="333333"/>
                <w:spacing w:val="8"/>
                <w:kern w:val="0"/>
                <w:szCs w:val="21"/>
              </w:rPr>
              <w:t>药用。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2.由外套、芯杆、活塞、溶药针</w:t>
            </w:r>
            <w:proofErr w:type="gramStart"/>
            <w:r>
              <w:rPr>
                <w:rFonts w:ascii="仿宋" w:eastAsia="仿宋" w:hAnsi="仿宋" w:cs="Segoe UI" w:hint="eastAsia"/>
                <w:color w:val="333333"/>
                <w:spacing w:val="8"/>
                <w:kern w:val="0"/>
                <w:szCs w:val="21"/>
              </w:rPr>
              <w:t>和护帽组成</w:t>
            </w:r>
            <w:proofErr w:type="gramEnd"/>
            <w:r>
              <w:rPr>
                <w:rFonts w:ascii="仿宋" w:eastAsia="仿宋" w:hAnsi="仿宋" w:cs="Segoe UI" w:hint="eastAsia"/>
                <w:color w:val="333333"/>
                <w:spacing w:val="8"/>
                <w:kern w:val="0"/>
                <w:szCs w:val="21"/>
              </w:rPr>
              <w:t>。</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3.有30ml、50ml等规格可选</w:t>
            </w:r>
            <w:r w:rsidR="00250460">
              <w:rPr>
                <w:rFonts w:ascii="仿宋" w:eastAsia="仿宋" w:hAnsi="仿宋" w:cs="Segoe UI" w:hint="eastAsia"/>
                <w:color w:val="333333"/>
                <w:spacing w:val="8"/>
                <w:kern w:val="0"/>
                <w:szCs w:val="21"/>
              </w:rPr>
              <w:t>(每种规格分开报价)</w:t>
            </w:r>
            <w:r>
              <w:rPr>
                <w:rFonts w:ascii="仿宋" w:eastAsia="仿宋" w:hAnsi="仿宋" w:cs="Segoe UI" w:hint="eastAsia"/>
                <w:color w:val="333333"/>
                <w:spacing w:val="8"/>
                <w:kern w:val="0"/>
                <w:szCs w:val="21"/>
              </w:rPr>
              <w:t>。</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7.内表面不得有明显可见的润滑剂汇聚。</w:t>
            </w:r>
          </w:p>
          <w:p w:rsidR="00A322C0" w:rsidRPr="00492F46"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8.注射器外套透明，能清晰看到基准线。基准线刻度油墨附着力强，不脱落。</w:t>
            </w:r>
          </w:p>
        </w:tc>
      </w:tr>
      <w:tr w:rsidR="00A322C0"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一次性避光注射器</w:t>
            </w:r>
          </w:p>
        </w:tc>
        <w:tc>
          <w:tcPr>
            <w:tcW w:w="80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1.适用于抽吸或注入光敏类药物。</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2.由外套、避光外套、芯杆、活塞、注射针组成。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3.避光范围为290nm-450nm。</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4.能和避光连接管结合使用。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5.有50ml等规格可选。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9.内表面不得有明显可见的润滑剂汇聚。</w:t>
            </w:r>
          </w:p>
          <w:p w:rsidR="00A322C0" w:rsidRPr="00F6117F"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10.注射器外套透明，能清晰看到基准线。基准线刻度油墨附着力强，不脱落。</w:t>
            </w:r>
          </w:p>
        </w:tc>
      </w:tr>
      <w:tr w:rsidR="00A322C0" w:rsidRPr="006C7944" w:rsidTr="009D01C1">
        <w:trPr>
          <w:trHeight w:val="557"/>
          <w:jc w:val="center"/>
        </w:trPr>
        <w:tc>
          <w:tcPr>
            <w:tcW w:w="706" w:type="dxa"/>
            <w:tcBorders>
              <w:top w:val="single" w:sz="4" w:space="0" w:color="auto"/>
              <w:left w:val="single" w:sz="4" w:space="0" w:color="000000"/>
              <w:bottom w:val="single" w:sz="4" w:space="0" w:color="000000"/>
              <w:right w:val="single" w:sz="4" w:space="0" w:color="000000"/>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86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一次性无菌冲洗器</w:t>
            </w:r>
          </w:p>
        </w:tc>
        <w:tc>
          <w:tcPr>
            <w:tcW w:w="80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sidRPr="006C7944">
              <w:rPr>
                <w:rFonts w:ascii="仿宋" w:eastAsia="仿宋" w:hAnsi="仿宋" w:cs="Segoe UI" w:hint="eastAsia"/>
                <w:color w:val="333333"/>
                <w:spacing w:val="8"/>
                <w:kern w:val="0"/>
                <w:szCs w:val="21"/>
              </w:rPr>
              <w:t>1.</w:t>
            </w:r>
            <w:r>
              <w:rPr>
                <w:rFonts w:ascii="仿宋" w:eastAsia="仿宋" w:hAnsi="仿宋" w:cs="Segoe UI" w:hint="eastAsia"/>
                <w:color w:val="333333"/>
                <w:spacing w:val="8"/>
                <w:kern w:val="0"/>
                <w:szCs w:val="21"/>
              </w:rPr>
              <w:t>适用于临床五官冲洗用。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2.由注射器、冲洗针和保护套组成。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6.内表面不得有明显可见的润滑剂汇聚。</w:t>
            </w:r>
          </w:p>
          <w:p w:rsidR="00A322C0" w:rsidRPr="006C7944"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7.注射器外套透明，能清晰看到基准线。基准线刻度油墨附着力强，不脱落。</w:t>
            </w:r>
          </w:p>
        </w:tc>
      </w:tr>
    </w:tbl>
    <w:p w:rsidR="00D25C24" w:rsidRDefault="00D25C24">
      <w:pPr>
        <w:widowControl/>
        <w:jc w:val="left"/>
        <w:rPr>
          <w:rFonts w:ascii="仿宋_GB2312" w:eastAsia="仿宋_GB2312" w:hAnsi="Segoe UI" w:cs="Segoe UI"/>
          <w:color w:val="000000" w:themeColor="text1"/>
          <w:spacing w:val="8"/>
          <w:kern w:val="0"/>
          <w:sz w:val="24"/>
          <w:szCs w:val="24"/>
        </w:rPr>
      </w:pPr>
    </w:p>
    <w:p w:rsidR="006F1CBC" w:rsidRDefault="006F1CBC">
      <w:pPr>
        <w:widowControl/>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lastRenderedPageBreak/>
        <w:t>02包：</w:t>
      </w:r>
      <w:r w:rsidRPr="006F1CBC">
        <w:rPr>
          <w:rFonts w:ascii="仿宋_GB2312" w:eastAsia="仿宋_GB2312" w:hAnsi="Segoe UI" w:cs="Segoe UI" w:hint="eastAsia"/>
          <w:color w:val="000000" w:themeColor="text1"/>
          <w:spacing w:val="8"/>
          <w:kern w:val="0"/>
          <w:sz w:val="24"/>
          <w:szCs w:val="24"/>
        </w:rPr>
        <w:t>输液器、输血器、输液连接管等耗材</w:t>
      </w:r>
    </w:p>
    <w:tbl>
      <w:tblPr>
        <w:tblW w:w="9672" w:type="dxa"/>
        <w:jc w:val="center"/>
        <w:tblInd w:w="-59" w:type="dxa"/>
        <w:tblCellMar>
          <w:left w:w="0" w:type="dxa"/>
          <w:right w:w="0" w:type="dxa"/>
        </w:tblCellMar>
        <w:tblLook w:val="04A0" w:firstRow="1" w:lastRow="0" w:firstColumn="1" w:lastColumn="0" w:noHBand="0" w:noVBand="1"/>
      </w:tblPr>
      <w:tblGrid>
        <w:gridCol w:w="706"/>
        <w:gridCol w:w="864"/>
        <w:gridCol w:w="8102"/>
      </w:tblGrid>
      <w:tr w:rsidR="006F1CBC"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6F1CBC" w:rsidRPr="006C7944" w:rsidTr="009D01C1">
        <w:trPr>
          <w:trHeight w:val="852"/>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8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一次性输液器</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3A3A98" w:rsidRPr="004B2FC7" w:rsidRDefault="006F1CBC" w:rsidP="00250460">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0.6#</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一次性袋式输液器</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w:t>
            </w:r>
            <w:proofErr w:type="gramStart"/>
            <w:r w:rsidRPr="004B2FC7">
              <w:rPr>
                <w:rFonts w:ascii="仿宋" w:eastAsia="仿宋" w:hAnsi="仿宋" w:cs="Segoe UI" w:hint="eastAsia"/>
                <w:spacing w:val="8"/>
                <w:kern w:val="0"/>
                <w:szCs w:val="21"/>
              </w:rPr>
              <w:t>袋体透明</w:t>
            </w:r>
            <w:proofErr w:type="gramEnd"/>
            <w:r w:rsidRPr="004B2FC7">
              <w:rPr>
                <w:rFonts w:ascii="仿宋" w:eastAsia="仿宋" w:hAnsi="仿宋" w:cs="Segoe UI" w:hint="eastAsia"/>
                <w:spacing w:val="8"/>
                <w:kern w:val="0"/>
                <w:szCs w:val="21"/>
              </w:rPr>
              <w:t>，容量刻度清晰。</w:t>
            </w:r>
          </w:p>
          <w:p w:rsidR="003A3A98" w:rsidRPr="004B2FC7" w:rsidRDefault="006F1CBC" w:rsidP="00267013">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3.可提供</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81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2.配置双插瓶器，每个插瓶器配有</w:t>
            </w:r>
            <w:proofErr w:type="gramStart"/>
            <w:r w:rsidRPr="004B2FC7">
              <w:rPr>
                <w:rFonts w:ascii="仿宋" w:eastAsia="仿宋" w:hAnsi="仿宋" w:cs="Segoe UI" w:hint="eastAsia"/>
                <w:spacing w:val="8"/>
                <w:kern w:val="0"/>
                <w:szCs w:val="21"/>
              </w:rPr>
              <w:t>一个止液或</w:t>
            </w:r>
            <w:proofErr w:type="gramEnd"/>
            <w:r w:rsidRPr="004B2FC7">
              <w:rPr>
                <w:rFonts w:ascii="仿宋" w:eastAsia="仿宋" w:hAnsi="仿宋" w:cs="Segoe UI" w:hint="eastAsia"/>
                <w:spacing w:val="8"/>
                <w:kern w:val="0"/>
                <w:szCs w:val="21"/>
              </w:rPr>
              <w:t>流量调节器。</w:t>
            </w:r>
          </w:p>
          <w:p w:rsidR="00CD58FE" w:rsidRDefault="006F1CBC" w:rsidP="00CD58FE">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药液过滤膜能有效截留大于人体微循环血管直径的各种微粒。</w:t>
            </w:r>
          </w:p>
          <w:p w:rsidR="006F1CBC" w:rsidRDefault="006F1CBC" w:rsidP="00CD58FE">
            <w:pPr>
              <w:jc w:val="left"/>
              <w:rPr>
                <w:rFonts w:ascii="仿宋" w:eastAsia="仿宋" w:hAnsi="仿宋" w:cs="Segoe UI"/>
                <w:spacing w:val="8"/>
                <w:kern w:val="0"/>
                <w:szCs w:val="21"/>
              </w:rPr>
            </w:pPr>
            <w:r>
              <w:rPr>
                <w:rFonts w:ascii="仿宋" w:eastAsia="仿宋" w:hAnsi="仿宋" w:cs="Segoe UI" w:hint="eastAsia"/>
                <w:spacing w:val="8"/>
                <w:kern w:val="0"/>
                <w:szCs w:val="21"/>
              </w:rPr>
              <w:t>4</w:t>
            </w:r>
            <w:r w:rsidRPr="004B2FC7">
              <w:rPr>
                <w:rFonts w:ascii="仿宋" w:eastAsia="仿宋" w:hAnsi="仿宋" w:cs="Segoe UI" w:hint="eastAsia"/>
                <w:spacing w:val="8"/>
                <w:kern w:val="0"/>
                <w:szCs w:val="21"/>
              </w:rPr>
              <w:t>. 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CD58FE">
            <w:pPr>
              <w:jc w:val="left"/>
              <w:rPr>
                <w:rFonts w:ascii="仿宋" w:eastAsia="仿宋" w:hAnsi="仿宋" w:cs="Segoe UI"/>
                <w:spacing w:val="8"/>
                <w:kern w:val="0"/>
                <w:szCs w:val="21"/>
              </w:rPr>
            </w:pPr>
            <w:r>
              <w:rPr>
                <w:rFonts w:ascii="仿宋" w:eastAsia="仿宋" w:hAnsi="仿宋" w:cs="Segoe UI" w:hint="eastAsia"/>
                <w:spacing w:val="8"/>
                <w:kern w:val="0"/>
                <w:szCs w:val="21"/>
              </w:rPr>
              <w:t>5.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2.配置双插瓶器，每个插瓶器配有</w:t>
            </w:r>
            <w:proofErr w:type="gramStart"/>
            <w:r w:rsidRPr="004B2FC7">
              <w:rPr>
                <w:rFonts w:ascii="仿宋" w:eastAsia="仿宋" w:hAnsi="仿宋" w:cs="Segoe UI" w:hint="eastAsia"/>
                <w:spacing w:val="8"/>
                <w:kern w:val="0"/>
                <w:szCs w:val="21"/>
              </w:rPr>
              <w:t>一个止液或</w:t>
            </w:r>
            <w:proofErr w:type="gramEnd"/>
            <w:r w:rsidRPr="004B2FC7">
              <w:rPr>
                <w:rFonts w:ascii="仿宋" w:eastAsia="仿宋" w:hAnsi="仿宋" w:cs="Segoe UI" w:hint="eastAsia"/>
                <w:spacing w:val="8"/>
                <w:kern w:val="0"/>
                <w:szCs w:val="21"/>
              </w:rPr>
              <w:t>流量调节器。</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药液过滤膜能有效截留大于人体微循环血管直径的各种微粒。</w:t>
            </w:r>
          </w:p>
          <w:p w:rsidR="006F1CBC" w:rsidRPr="004B2FC7" w:rsidRDefault="006F1CBC" w:rsidP="00443272">
            <w:pPr>
              <w:jc w:val="left"/>
              <w:rPr>
                <w:rFonts w:ascii="仿宋" w:eastAsia="仿宋" w:hAnsi="仿宋" w:cs="Segoe UI"/>
                <w:spacing w:val="8"/>
                <w:kern w:val="0"/>
                <w:szCs w:val="21"/>
              </w:rPr>
            </w:pPr>
            <w:r w:rsidRPr="004B2FC7">
              <w:rPr>
                <w:rFonts w:asciiTheme="minorEastAsia" w:hAnsiTheme="minorEastAsia" w:cs="Segoe UI" w:hint="eastAsia"/>
                <w:kern w:val="0"/>
                <w:szCs w:val="21"/>
              </w:rPr>
              <w:t>*</w:t>
            </w:r>
            <w:r w:rsidRPr="004B2FC7">
              <w:rPr>
                <w:rFonts w:ascii="仿宋" w:eastAsia="仿宋" w:hAnsi="仿宋" w:cs="Segoe UI" w:hint="eastAsia"/>
                <w:spacing w:val="8"/>
                <w:kern w:val="0"/>
                <w:szCs w:val="21"/>
              </w:rPr>
              <w:t>4.具有自动排气</w:t>
            </w:r>
            <w:r>
              <w:rPr>
                <w:rFonts w:ascii="仿宋" w:eastAsia="仿宋" w:hAnsi="仿宋" w:cs="Segoe UI" w:hint="eastAsia"/>
                <w:spacing w:val="8"/>
                <w:kern w:val="0"/>
                <w:szCs w:val="21"/>
              </w:rPr>
              <w:t>和</w:t>
            </w:r>
            <w:proofErr w:type="gramStart"/>
            <w:r>
              <w:rPr>
                <w:rFonts w:ascii="仿宋" w:eastAsia="仿宋" w:hAnsi="仿宋" w:cs="Segoe UI" w:hint="eastAsia"/>
                <w:spacing w:val="8"/>
                <w:kern w:val="0"/>
                <w:szCs w:val="21"/>
              </w:rPr>
              <w:t>自动</w:t>
            </w:r>
            <w:r w:rsidRPr="004B2FC7">
              <w:rPr>
                <w:rFonts w:ascii="仿宋" w:eastAsia="仿宋" w:hAnsi="仿宋" w:cs="Segoe UI" w:hint="eastAsia"/>
                <w:spacing w:val="8"/>
                <w:kern w:val="0"/>
                <w:szCs w:val="21"/>
              </w:rPr>
              <w:t>止液功能</w:t>
            </w:r>
            <w:proofErr w:type="gramEnd"/>
            <w:r w:rsidRPr="004B2FC7">
              <w:rPr>
                <w:rFonts w:ascii="仿宋" w:eastAsia="仿宋" w:hAnsi="仿宋" w:cs="Segoe UI" w:hint="eastAsia"/>
                <w:spacing w:val="8"/>
                <w:kern w:val="0"/>
                <w:szCs w:val="21"/>
              </w:rPr>
              <w:t>。</w:t>
            </w:r>
          </w:p>
          <w:p w:rsidR="006F1CBC"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5. 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6. 输液器不含塑化剂。</w:t>
            </w:r>
          </w:p>
        </w:tc>
      </w:tr>
      <w:tr w:rsidR="00194057" w:rsidRPr="004344A2"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194057" w:rsidRPr="004344A2" w:rsidRDefault="00194057" w:rsidP="00443272">
            <w:pPr>
              <w:widowControl/>
              <w:spacing w:line="400" w:lineRule="atLeast"/>
              <w:jc w:val="center"/>
              <w:rPr>
                <w:rFonts w:ascii="仿宋" w:eastAsia="仿宋" w:hAnsi="仿宋" w:cs="宋体"/>
                <w:color w:val="000000" w:themeColor="text1"/>
                <w:kern w:val="0"/>
                <w:szCs w:val="21"/>
              </w:rPr>
            </w:pPr>
            <w:r w:rsidRPr="004344A2">
              <w:rPr>
                <w:rFonts w:ascii="仿宋" w:eastAsia="仿宋" w:hAnsi="仿宋" w:cs="宋体" w:hint="eastAsia"/>
                <w:color w:val="000000" w:themeColor="text1"/>
                <w:kern w:val="0"/>
                <w:szCs w:val="21"/>
              </w:rPr>
              <w:t>5</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94057" w:rsidRPr="004344A2" w:rsidRDefault="00194057" w:rsidP="00443272">
            <w:pPr>
              <w:jc w:val="center"/>
              <w:rPr>
                <w:rFonts w:ascii="仿宋" w:eastAsia="仿宋" w:hAnsi="仿宋" w:cs="宋体"/>
                <w:color w:val="000000" w:themeColor="text1"/>
                <w:szCs w:val="21"/>
              </w:rPr>
            </w:pPr>
            <w:r w:rsidRPr="004344A2">
              <w:rPr>
                <w:rFonts w:ascii="仿宋" w:eastAsia="仿宋" w:hAnsi="仿宋" w:cs="宋体" w:hint="eastAsia"/>
                <w:color w:val="000000" w:themeColor="text1"/>
                <w:szCs w:val="21"/>
              </w:rPr>
              <w:t>一次性微调式精密过滤输液器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94057" w:rsidRPr="004344A2" w:rsidRDefault="00194057" w:rsidP="00443272">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1.一次性使用，无菌，无热原。</w:t>
            </w:r>
          </w:p>
          <w:p w:rsidR="00194057" w:rsidRPr="004344A2" w:rsidRDefault="00194057" w:rsidP="00443272">
            <w:pPr>
              <w:jc w:val="left"/>
              <w:rPr>
                <w:rFonts w:ascii="仿宋" w:eastAsia="仿宋" w:hAnsi="仿宋" w:cs="Segoe UI"/>
                <w:color w:val="000000" w:themeColor="text1"/>
                <w:spacing w:val="8"/>
                <w:kern w:val="0"/>
                <w:szCs w:val="21"/>
              </w:rPr>
            </w:pPr>
            <w:r w:rsidRPr="004344A2">
              <w:rPr>
                <w:rFonts w:asciiTheme="minorEastAsia" w:hAnsiTheme="minorEastAsia" w:cs="Segoe UI" w:hint="eastAsia"/>
                <w:color w:val="000000" w:themeColor="text1"/>
                <w:kern w:val="0"/>
                <w:szCs w:val="21"/>
              </w:rPr>
              <w:t>*</w:t>
            </w:r>
            <w:r w:rsidRPr="004344A2">
              <w:rPr>
                <w:rFonts w:ascii="仿宋" w:eastAsia="仿宋" w:hAnsi="仿宋" w:cs="Segoe UI" w:hint="eastAsia"/>
                <w:color w:val="000000" w:themeColor="text1"/>
                <w:spacing w:val="8"/>
                <w:kern w:val="0"/>
                <w:szCs w:val="21"/>
              </w:rPr>
              <w:t>2.配备微计量调节器，具有微计量调节功能。</w:t>
            </w:r>
          </w:p>
          <w:p w:rsidR="00194057" w:rsidRPr="004344A2" w:rsidRDefault="00194057" w:rsidP="00194057">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3. 药液过滤膜能有效截留大于人体微循环血管直径的各种微粒。</w:t>
            </w:r>
          </w:p>
          <w:p w:rsidR="00194057" w:rsidRPr="004344A2" w:rsidRDefault="00194057" w:rsidP="00194057">
            <w:pPr>
              <w:jc w:val="left"/>
              <w:rPr>
                <w:rFonts w:ascii="仿宋" w:eastAsia="仿宋" w:hAnsi="仿宋" w:cs="Segoe UI"/>
                <w:color w:val="000000" w:themeColor="text1"/>
                <w:spacing w:val="8"/>
                <w:kern w:val="0"/>
                <w:szCs w:val="21"/>
              </w:rPr>
            </w:pPr>
            <w:r w:rsidRPr="004344A2">
              <w:rPr>
                <w:rFonts w:asciiTheme="minorEastAsia" w:hAnsiTheme="minorEastAsia" w:cs="Segoe UI" w:hint="eastAsia"/>
                <w:color w:val="000000" w:themeColor="text1"/>
                <w:kern w:val="0"/>
                <w:szCs w:val="21"/>
              </w:rPr>
              <w:t>*</w:t>
            </w:r>
            <w:r w:rsidRPr="004344A2">
              <w:rPr>
                <w:rFonts w:ascii="仿宋" w:eastAsia="仿宋" w:hAnsi="仿宋" w:cs="Segoe UI" w:hint="eastAsia"/>
                <w:color w:val="000000" w:themeColor="text1"/>
                <w:spacing w:val="8"/>
                <w:kern w:val="0"/>
                <w:szCs w:val="21"/>
              </w:rPr>
              <w:t>4.具有自动排气和</w:t>
            </w:r>
            <w:proofErr w:type="gramStart"/>
            <w:r w:rsidRPr="004344A2">
              <w:rPr>
                <w:rFonts w:ascii="仿宋" w:eastAsia="仿宋" w:hAnsi="仿宋" w:cs="Segoe UI" w:hint="eastAsia"/>
                <w:color w:val="000000" w:themeColor="text1"/>
                <w:spacing w:val="8"/>
                <w:kern w:val="0"/>
                <w:szCs w:val="21"/>
              </w:rPr>
              <w:t>自动止液功能</w:t>
            </w:r>
            <w:proofErr w:type="gramEnd"/>
            <w:r w:rsidRPr="004344A2">
              <w:rPr>
                <w:rFonts w:ascii="仿宋" w:eastAsia="仿宋" w:hAnsi="仿宋" w:cs="Segoe UI" w:hint="eastAsia"/>
                <w:color w:val="000000" w:themeColor="text1"/>
                <w:spacing w:val="8"/>
                <w:kern w:val="0"/>
                <w:szCs w:val="21"/>
              </w:rPr>
              <w:t>。</w:t>
            </w:r>
          </w:p>
          <w:p w:rsidR="00194057" w:rsidRDefault="00194057" w:rsidP="00194057">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5. 可提供0.55</w:t>
            </w:r>
            <w:r w:rsidRPr="004344A2">
              <w:rPr>
                <w:rFonts w:ascii="仿宋" w:eastAsia="仿宋" w:hAnsi="仿宋" w:cs="Segoe UI"/>
                <w:color w:val="000000" w:themeColor="text1"/>
                <w:spacing w:val="8"/>
                <w:kern w:val="0"/>
                <w:szCs w:val="21"/>
              </w:rPr>
              <w:t>#</w:t>
            </w:r>
            <w:r w:rsidRPr="004344A2">
              <w:rPr>
                <w:rFonts w:ascii="仿宋" w:eastAsia="仿宋" w:hAnsi="仿宋" w:cs="Segoe UI" w:hint="eastAsia"/>
                <w:color w:val="000000" w:themeColor="text1"/>
                <w:spacing w:val="8"/>
                <w:kern w:val="0"/>
                <w:szCs w:val="21"/>
              </w:rPr>
              <w:t>、</w:t>
            </w:r>
            <w:r w:rsidRPr="004344A2">
              <w:rPr>
                <w:rFonts w:ascii="仿宋" w:eastAsia="仿宋" w:hAnsi="仿宋" w:cs="Segoe UI"/>
                <w:color w:val="000000" w:themeColor="text1"/>
                <w:spacing w:val="8"/>
                <w:kern w:val="0"/>
                <w:szCs w:val="21"/>
              </w:rPr>
              <w:t>0.</w:t>
            </w:r>
            <w:r w:rsidRPr="004344A2">
              <w:rPr>
                <w:rFonts w:ascii="仿宋" w:eastAsia="仿宋" w:hAnsi="仿宋" w:cs="Segoe UI" w:hint="eastAsia"/>
                <w:color w:val="000000" w:themeColor="text1"/>
                <w:spacing w:val="8"/>
                <w:kern w:val="0"/>
                <w:szCs w:val="21"/>
              </w:rPr>
              <w:t>7</w:t>
            </w:r>
            <w:r w:rsidRPr="004344A2">
              <w:rPr>
                <w:rFonts w:ascii="仿宋" w:eastAsia="仿宋" w:hAnsi="仿宋" w:cs="Segoe UI"/>
                <w:color w:val="000000" w:themeColor="text1"/>
                <w:spacing w:val="8"/>
                <w:kern w:val="0"/>
                <w:szCs w:val="21"/>
              </w:rPr>
              <w:t>#</w:t>
            </w:r>
            <w:r w:rsidRPr="004344A2">
              <w:rPr>
                <w:rFonts w:ascii="仿宋" w:eastAsia="仿宋" w:hAnsi="仿宋" w:cs="Segoe UI" w:hint="eastAsia"/>
                <w:color w:val="000000" w:themeColor="text1"/>
                <w:spacing w:val="8"/>
                <w:kern w:val="0"/>
                <w:szCs w:val="21"/>
              </w:rPr>
              <w:t>等多型号静脉针头。</w:t>
            </w:r>
          </w:p>
          <w:p w:rsidR="003A3A98" w:rsidRPr="004344A2" w:rsidRDefault="003A3A98" w:rsidP="00194057">
            <w:pPr>
              <w:jc w:val="left"/>
              <w:rPr>
                <w:rFonts w:ascii="仿宋" w:eastAsia="仿宋" w:hAnsi="仿宋" w:cs="Segoe UI"/>
                <w:color w:val="000000" w:themeColor="text1"/>
                <w:spacing w:val="8"/>
                <w:kern w:val="0"/>
                <w:szCs w:val="21"/>
              </w:rPr>
            </w:pPr>
            <w:r>
              <w:rPr>
                <w:rFonts w:ascii="仿宋" w:eastAsia="仿宋" w:hAnsi="仿宋" w:cs="Segoe UI" w:hint="eastAsia"/>
                <w:spacing w:val="8"/>
                <w:kern w:val="0"/>
                <w:szCs w:val="21"/>
              </w:rPr>
              <w:t>6.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一次性避光输液器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 用于临床光敏类药物的输液治疗。</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 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软管采用双层管材，内层为不含避光剂的材料，外层为含避光剂的材料。避光范围为290nm-450nm。</w:t>
            </w:r>
          </w:p>
          <w:p w:rsidR="006F1CBC"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4. 可提供</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5.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一次性输血器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 临床输血使用。</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 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CD58FE"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3</w:t>
            </w:r>
            <w:r w:rsidR="006F1CBC" w:rsidRPr="004B2FC7">
              <w:rPr>
                <w:rFonts w:ascii="仿宋" w:eastAsia="仿宋" w:hAnsi="仿宋" w:cs="Segoe UI" w:hint="eastAsia"/>
                <w:spacing w:val="8"/>
                <w:kern w:val="0"/>
                <w:szCs w:val="21"/>
              </w:rPr>
              <w:t xml:space="preserve">. </w:t>
            </w:r>
            <w:proofErr w:type="gramStart"/>
            <w:r w:rsidR="006F1CBC" w:rsidRPr="004B2FC7">
              <w:rPr>
                <w:rFonts w:ascii="仿宋" w:eastAsia="仿宋" w:hAnsi="仿宋" w:cs="Segoe UI" w:hint="eastAsia"/>
                <w:spacing w:val="8"/>
                <w:kern w:val="0"/>
                <w:szCs w:val="21"/>
              </w:rPr>
              <w:t>带针和</w:t>
            </w:r>
            <w:proofErr w:type="gramEnd"/>
            <w:r w:rsidR="006F1CBC" w:rsidRPr="004B2FC7">
              <w:rPr>
                <w:rFonts w:ascii="仿宋" w:eastAsia="仿宋" w:hAnsi="仿宋" w:cs="Segoe UI" w:hint="eastAsia"/>
                <w:spacing w:val="8"/>
                <w:kern w:val="0"/>
                <w:szCs w:val="21"/>
              </w:rPr>
              <w:t>不带针两种规格可选，可提供</w:t>
            </w:r>
            <w:r w:rsidR="006F1CBC" w:rsidRPr="004B2FC7">
              <w:rPr>
                <w:rFonts w:ascii="仿宋" w:eastAsia="仿宋" w:hAnsi="仿宋" w:cs="Segoe UI"/>
                <w:spacing w:val="8"/>
                <w:kern w:val="0"/>
                <w:szCs w:val="21"/>
              </w:rPr>
              <w:t>0.</w:t>
            </w:r>
            <w:r w:rsidR="006F1CBC" w:rsidRPr="004B2FC7">
              <w:rPr>
                <w:rFonts w:ascii="仿宋" w:eastAsia="仿宋" w:hAnsi="仿宋" w:cs="Segoe UI" w:hint="eastAsia"/>
                <w:spacing w:val="8"/>
                <w:kern w:val="0"/>
                <w:szCs w:val="21"/>
              </w:rPr>
              <w:t>9</w:t>
            </w:r>
            <w:r w:rsidR="006F1CBC" w:rsidRPr="004B2FC7">
              <w:rPr>
                <w:rFonts w:ascii="仿宋" w:eastAsia="仿宋" w:hAnsi="仿宋" w:cs="Segoe UI"/>
                <w:spacing w:val="8"/>
                <w:kern w:val="0"/>
                <w:szCs w:val="21"/>
              </w:rPr>
              <w:t>#</w:t>
            </w:r>
            <w:r w:rsidR="006F1CBC"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1. 配套输注器具（微量泵）后用于人体静脉输注。</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2. 一次性使用，无菌，无热原。</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3.由外圆锥接头、内圆锥接头、护帽、导管等组成。</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一次性压力延长管</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1.用于延长输液管道，可与压力输液设备输</w:t>
            </w:r>
            <w:proofErr w:type="gramStart"/>
            <w:r w:rsidRPr="002D1C49">
              <w:rPr>
                <w:rFonts w:ascii="仿宋" w:eastAsia="仿宋" w:hAnsi="仿宋" w:cs="Segoe UI" w:hint="eastAsia"/>
                <w:color w:val="000000" w:themeColor="text1"/>
                <w:spacing w:val="8"/>
                <w:kern w:val="0"/>
                <w:szCs w:val="21"/>
              </w:rPr>
              <w:t>注配套</w:t>
            </w:r>
            <w:proofErr w:type="gramEnd"/>
            <w:r w:rsidRPr="002D1C49">
              <w:rPr>
                <w:rFonts w:ascii="仿宋" w:eastAsia="仿宋" w:hAnsi="仿宋" w:cs="Segoe UI" w:hint="eastAsia"/>
                <w:color w:val="000000" w:themeColor="text1"/>
                <w:spacing w:val="8"/>
                <w:kern w:val="0"/>
                <w:szCs w:val="21"/>
              </w:rPr>
              <w:t>使用。</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2.一次性使用，无菌，无热原。</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3.由外圆锥接头、内圆锥接头、护帽、导管等组成。</w:t>
            </w:r>
          </w:p>
          <w:p w:rsidR="006F1CBC" w:rsidRPr="002D1C49" w:rsidRDefault="006F1CBC" w:rsidP="005340E8">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4.</w:t>
            </w:r>
            <w:r w:rsidR="005340E8">
              <w:rPr>
                <w:rFonts w:ascii="仿宋" w:eastAsia="仿宋" w:hAnsi="仿宋" w:cs="Segoe UI" w:hint="eastAsia"/>
                <w:color w:val="000000" w:themeColor="text1"/>
                <w:spacing w:val="8"/>
                <w:kern w:val="0"/>
                <w:szCs w:val="21"/>
              </w:rPr>
              <w:t>长度有1.2米、1.5米可选</w:t>
            </w:r>
            <w:r w:rsidR="00250460">
              <w:rPr>
                <w:rFonts w:ascii="仿宋" w:eastAsia="仿宋" w:hAnsi="仿宋" w:cs="Segoe UI" w:hint="eastAsia"/>
                <w:color w:val="333333"/>
                <w:spacing w:val="8"/>
                <w:kern w:val="0"/>
                <w:szCs w:val="21"/>
              </w:rPr>
              <w:t>(每种规格分开报价)</w:t>
            </w:r>
            <w:r w:rsidRPr="002D1C49">
              <w:rPr>
                <w:rFonts w:ascii="仿宋" w:eastAsia="仿宋" w:hAnsi="仿宋" w:cs="Segoe UI" w:hint="eastAsia"/>
                <w:color w:val="000000" w:themeColor="text1"/>
                <w:spacing w:val="8"/>
                <w:kern w:val="0"/>
                <w:szCs w:val="21"/>
              </w:rPr>
              <w:t>。</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10</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proofErr w:type="gramStart"/>
            <w:r w:rsidRPr="00F97878">
              <w:rPr>
                <w:rFonts w:ascii="仿宋" w:eastAsia="仿宋" w:hAnsi="仿宋" w:cs="宋体" w:hint="eastAsia"/>
                <w:szCs w:val="21"/>
              </w:rPr>
              <w:t>预充式导管</w:t>
            </w:r>
            <w:proofErr w:type="gramEnd"/>
            <w:r w:rsidRPr="00F97878">
              <w:rPr>
                <w:rFonts w:ascii="仿宋" w:eastAsia="仿宋" w:hAnsi="仿宋" w:cs="宋体" w:hint="eastAsia"/>
                <w:szCs w:val="21"/>
              </w:rPr>
              <w:t>冲洗器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 xml:space="preserve">1.用于中心静脉导管、留置针或其他导管的封管、冲管。 </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2.由活塞、芯杆、外套、</w:t>
            </w:r>
            <w:proofErr w:type="gramStart"/>
            <w:r w:rsidRPr="004B2FC7">
              <w:rPr>
                <w:rFonts w:ascii="仿宋" w:eastAsia="仿宋" w:hAnsi="仿宋" w:cs="Segoe UI" w:hint="eastAsia"/>
                <w:spacing w:val="8"/>
                <w:kern w:val="0"/>
                <w:szCs w:val="21"/>
              </w:rPr>
              <w:t>锁定护帽和</w:t>
            </w:r>
            <w:proofErr w:type="gramEnd"/>
            <w:r w:rsidRPr="004B2FC7">
              <w:rPr>
                <w:rFonts w:ascii="仿宋" w:eastAsia="仿宋" w:hAnsi="仿宋" w:cs="Segoe UI" w:hint="eastAsia"/>
                <w:spacing w:val="8"/>
                <w:kern w:val="0"/>
                <w:szCs w:val="21"/>
              </w:rPr>
              <w:t>0.9%氯化钠注射液组成。</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4.</w:t>
            </w:r>
            <w:r w:rsidR="00E915B7" w:rsidRPr="004B2FC7">
              <w:rPr>
                <w:rFonts w:ascii="仿宋" w:eastAsia="仿宋" w:hAnsi="仿宋" w:cs="Segoe UI" w:hint="eastAsia"/>
                <w:spacing w:val="8"/>
                <w:kern w:val="0"/>
                <w:szCs w:val="21"/>
              </w:rPr>
              <w:t xml:space="preserve"> 有</w:t>
            </w:r>
            <w:r w:rsidR="00771869">
              <w:rPr>
                <w:rFonts w:ascii="仿宋" w:eastAsia="仿宋" w:hAnsi="仿宋" w:cs="Segoe UI" w:hint="eastAsia"/>
                <w:spacing w:val="8"/>
                <w:kern w:val="0"/>
                <w:szCs w:val="21"/>
              </w:rPr>
              <w:t>3ml、5ml、10-20ml等</w:t>
            </w:r>
            <w:r w:rsidR="00E915B7">
              <w:rPr>
                <w:rFonts w:ascii="仿宋" w:eastAsia="仿宋" w:hAnsi="仿宋" w:cs="Segoe UI" w:hint="eastAsia"/>
                <w:spacing w:val="8"/>
                <w:kern w:val="0"/>
                <w:szCs w:val="21"/>
              </w:rPr>
              <w:t>多种容量可供选择</w:t>
            </w:r>
            <w:r w:rsidR="00250460">
              <w:rPr>
                <w:rFonts w:ascii="仿宋" w:eastAsia="仿宋" w:hAnsi="仿宋" w:cs="Segoe UI" w:hint="eastAsia"/>
                <w:color w:val="333333"/>
                <w:spacing w:val="8"/>
                <w:kern w:val="0"/>
                <w:szCs w:val="21"/>
              </w:rPr>
              <w:t>(每种规格分开报价)</w:t>
            </w:r>
            <w:r w:rsidRPr="004B2FC7">
              <w:rPr>
                <w:rFonts w:ascii="仿宋" w:eastAsia="仿宋" w:hAnsi="仿宋" w:cs="Segoe UI" w:hint="eastAsia"/>
                <w:spacing w:val="8"/>
                <w:kern w:val="0"/>
                <w:szCs w:val="21"/>
              </w:rPr>
              <w:t>。</w:t>
            </w:r>
          </w:p>
        </w:tc>
      </w:tr>
    </w:tbl>
    <w:p w:rsidR="006F1CBC" w:rsidRPr="006F1CBC" w:rsidRDefault="006F1CBC">
      <w:pPr>
        <w:widowControl/>
        <w:jc w:val="left"/>
        <w:rPr>
          <w:rFonts w:ascii="仿宋_GB2312" w:eastAsia="仿宋_GB2312" w:hAnsi="Segoe UI" w:cs="Segoe UI"/>
          <w:color w:val="000000" w:themeColor="text1"/>
          <w:spacing w:val="8"/>
          <w:kern w:val="0"/>
          <w:sz w:val="24"/>
          <w:szCs w:val="24"/>
        </w:rPr>
      </w:pPr>
    </w:p>
    <w:p w:rsidR="006F1CBC" w:rsidRDefault="006F1CBC">
      <w:pPr>
        <w:widowControl/>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03包：</w:t>
      </w:r>
      <w:r w:rsidRPr="006F1CBC">
        <w:rPr>
          <w:rFonts w:ascii="仿宋_GB2312" w:eastAsia="仿宋_GB2312" w:hAnsi="Segoe UI" w:cs="Segoe UI" w:hint="eastAsia"/>
          <w:color w:val="000000" w:themeColor="text1"/>
          <w:spacing w:val="8"/>
          <w:kern w:val="0"/>
          <w:sz w:val="24"/>
          <w:szCs w:val="24"/>
        </w:rPr>
        <w:t>输液接头、肝素帽、三通等耗材</w:t>
      </w:r>
    </w:p>
    <w:tbl>
      <w:tblPr>
        <w:tblW w:w="9672" w:type="dxa"/>
        <w:jc w:val="center"/>
        <w:tblInd w:w="-59" w:type="dxa"/>
        <w:tblCellMar>
          <w:left w:w="0" w:type="dxa"/>
          <w:right w:w="0" w:type="dxa"/>
        </w:tblCellMar>
        <w:tblLook w:val="04A0" w:firstRow="1" w:lastRow="0" w:firstColumn="1" w:lastColumn="0" w:noHBand="0" w:noVBand="1"/>
      </w:tblPr>
      <w:tblGrid>
        <w:gridCol w:w="706"/>
        <w:gridCol w:w="864"/>
        <w:gridCol w:w="8102"/>
      </w:tblGrid>
      <w:tr w:rsidR="006F1CBC"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6F1CBC" w:rsidRPr="006C7944" w:rsidTr="009D01C1">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4E56B4" w:rsidRDefault="006F1CBC" w:rsidP="0044327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输液接头</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1.用于静脉输液治疗时，输液通道终端的连接和封闭。</w:t>
            </w:r>
          </w:p>
          <w:p w:rsidR="00507879" w:rsidRPr="004E56B4" w:rsidRDefault="00507879" w:rsidP="00443272">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2.为正压无针接头。</w:t>
            </w:r>
          </w:p>
          <w:p w:rsidR="006F1CBC" w:rsidRPr="004E56B4" w:rsidRDefault="00507879" w:rsidP="00443272">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3</w:t>
            </w:r>
            <w:r w:rsidR="006F1CBC" w:rsidRPr="004E56B4">
              <w:rPr>
                <w:rFonts w:ascii="仿宋" w:eastAsia="仿宋" w:hAnsi="仿宋" w:cs="Segoe UI" w:hint="eastAsia"/>
                <w:color w:val="000000" w:themeColor="text1"/>
                <w:spacing w:val="8"/>
                <w:kern w:val="0"/>
                <w:szCs w:val="21"/>
              </w:rPr>
              <w:t>.一次性使用，无菌，无热原。</w:t>
            </w:r>
          </w:p>
          <w:p w:rsidR="006F1CBC" w:rsidRDefault="00507879" w:rsidP="00443272">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4</w:t>
            </w:r>
            <w:r w:rsidR="006F1CBC" w:rsidRPr="004E56B4">
              <w:rPr>
                <w:rFonts w:ascii="仿宋" w:eastAsia="仿宋" w:hAnsi="仿宋" w:cs="Segoe UI" w:hint="eastAsia"/>
                <w:color w:val="000000" w:themeColor="text1"/>
                <w:spacing w:val="8"/>
                <w:kern w:val="0"/>
                <w:szCs w:val="21"/>
              </w:rPr>
              <w:t>.液体通道透明，无死腔，可直接观察是否冲洗干净。</w:t>
            </w:r>
          </w:p>
          <w:p w:rsidR="00267013" w:rsidRDefault="00DF26B2" w:rsidP="00443272">
            <w:pPr>
              <w:jc w:val="left"/>
              <w:rPr>
                <w:rFonts w:ascii="仿宋" w:eastAsia="仿宋" w:hAnsi="仿宋" w:cs="Segoe UI"/>
                <w:color w:val="000000" w:themeColor="text1"/>
                <w:spacing w:val="8"/>
                <w:kern w:val="0"/>
                <w:szCs w:val="21"/>
              </w:rPr>
            </w:pPr>
            <w:r w:rsidRPr="008343C3">
              <w:rPr>
                <w:rFonts w:ascii="仿宋" w:eastAsia="仿宋" w:hAnsi="仿宋" w:cs="Segoe UI"/>
                <w:color w:val="333333"/>
                <w:spacing w:val="8"/>
                <w:kern w:val="0"/>
                <w:szCs w:val="21"/>
              </w:rPr>
              <w:t>*</w:t>
            </w:r>
            <w:r w:rsidR="00507879">
              <w:rPr>
                <w:rFonts w:ascii="仿宋" w:eastAsia="仿宋" w:hAnsi="仿宋" w:cs="Segoe UI" w:hint="eastAsia"/>
                <w:color w:val="000000" w:themeColor="text1"/>
                <w:spacing w:val="8"/>
                <w:kern w:val="0"/>
                <w:szCs w:val="21"/>
              </w:rPr>
              <w:t>5</w:t>
            </w:r>
            <w:r w:rsidR="00267013">
              <w:rPr>
                <w:rFonts w:ascii="仿宋" w:eastAsia="仿宋" w:hAnsi="仿宋" w:cs="Segoe UI" w:hint="eastAsia"/>
                <w:color w:val="000000" w:themeColor="text1"/>
                <w:spacing w:val="8"/>
                <w:kern w:val="0"/>
                <w:szCs w:val="21"/>
              </w:rPr>
              <w:t>.</w:t>
            </w:r>
            <w:r w:rsidR="00507879">
              <w:rPr>
                <w:rFonts w:ascii="仿宋" w:eastAsia="仿宋" w:hAnsi="仿宋" w:cs="Segoe UI" w:hint="eastAsia"/>
                <w:color w:val="000000" w:themeColor="text1"/>
                <w:spacing w:val="8"/>
                <w:kern w:val="0"/>
                <w:szCs w:val="21"/>
              </w:rPr>
              <w:t>可使用时间≥7天。</w:t>
            </w:r>
          </w:p>
          <w:p w:rsidR="00507879" w:rsidRPr="004E56B4" w:rsidRDefault="00DF26B2" w:rsidP="00507879">
            <w:pPr>
              <w:jc w:val="left"/>
              <w:rPr>
                <w:rFonts w:ascii="仿宋" w:eastAsia="仿宋" w:hAnsi="仿宋" w:cs="Segoe UI"/>
                <w:color w:val="000000" w:themeColor="text1"/>
                <w:spacing w:val="8"/>
                <w:kern w:val="0"/>
                <w:szCs w:val="21"/>
              </w:rPr>
            </w:pPr>
            <w:r w:rsidRPr="008343C3">
              <w:rPr>
                <w:rFonts w:ascii="仿宋" w:eastAsia="仿宋" w:hAnsi="仿宋" w:cs="Segoe UI"/>
                <w:color w:val="333333"/>
                <w:spacing w:val="8"/>
                <w:kern w:val="0"/>
                <w:szCs w:val="21"/>
              </w:rPr>
              <w:t>*</w:t>
            </w:r>
            <w:r w:rsidR="00507879">
              <w:rPr>
                <w:rFonts w:ascii="仿宋" w:eastAsia="仿宋" w:hAnsi="仿宋" w:cs="Segoe UI" w:hint="eastAsia"/>
                <w:color w:val="000000" w:themeColor="text1"/>
                <w:spacing w:val="8"/>
                <w:kern w:val="0"/>
                <w:szCs w:val="21"/>
              </w:rPr>
              <w:t>6.</w:t>
            </w:r>
            <w:r w:rsidR="00507879" w:rsidRPr="00507879">
              <w:rPr>
                <w:rFonts w:ascii="仿宋" w:eastAsia="仿宋" w:hAnsi="仿宋" w:cs="Segoe UI" w:hint="eastAsia"/>
                <w:color w:val="000000" w:themeColor="text1"/>
                <w:spacing w:val="8"/>
                <w:kern w:val="0"/>
                <w:szCs w:val="21"/>
              </w:rPr>
              <w:t>消毒时间：3秒可消毒干净，提高护理人员的工作效率。</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4E56B4" w:rsidRDefault="006F1CBC" w:rsidP="0044327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肝素帽</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1.与一次性使用静脉留置</w:t>
            </w:r>
            <w:proofErr w:type="gramStart"/>
            <w:r w:rsidRPr="004E56B4">
              <w:rPr>
                <w:rFonts w:ascii="仿宋" w:eastAsia="仿宋" w:hAnsi="仿宋" w:cs="Segoe UI" w:hint="eastAsia"/>
                <w:color w:val="000000" w:themeColor="text1"/>
                <w:spacing w:val="8"/>
                <w:kern w:val="0"/>
                <w:szCs w:val="21"/>
              </w:rPr>
              <w:t>针配套</w:t>
            </w:r>
            <w:proofErr w:type="gramEnd"/>
            <w:r w:rsidRPr="004E56B4">
              <w:rPr>
                <w:rFonts w:ascii="仿宋" w:eastAsia="仿宋" w:hAnsi="仿宋" w:cs="Segoe UI" w:hint="eastAsia"/>
                <w:color w:val="000000" w:themeColor="text1"/>
                <w:spacing w:val="8"/>
                <w:kern w:val="0"/>
                <w:szCs w:val="21"/>
              </w:rPr>
              <w:t>使用，用于穿刺输液。</w:t>
            </w:r>
          </w:p>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2.一次性使用，无菌，无热原。</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4E56B4" w:rsidRDefault="006F1CBC" w:rsidP="0044327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三通</w:t>
            </w:r>
          </w:p>
        </w:tc>
        <w:tc>
          <w:tcPr>
            <w:tcW w:w="81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1.用于连接、控制静脉输液、测压等液体通路。</w:t>
            </w:r>
          </w:p>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2.一次性使用，无菌，无热原。</w:t>
            </w:r>
            <w:bookmarkStart w:id="0" w:name="_GoBack"/>
            <w:bookmarkEnd w:id="0"/>
          </w:p>
        </w:tc>
      </w:tr>
    </w:tbl>
    <w:p w:rsidR="006F1CBC" w:rsidRPr="006F1CBC" w:rsidRDefault="006F1CBC">
      <w:pPr>
        <w:widowControl/>
        <w:jc w:val="left"/>
        <w:rPr>
          <w:rFonts w:ascii="仿宋_GB2312" w:eastAsia="仿宋_GB2312" w:hAnsi="Segoe UI" w:cs="Segoe UI"/>
          <w:color w:val="000000" w:themeColor="text1"/>
          <w:spacing w:val="8"/>
          <w:kern w:val="0"/>
          <w:sz w:val="24"/>
          <w:szCs w:val="24"/>
        </w:rPr>
      </w:pPr>
    </w:p>
    <w:p w:rsidR="00651D12" w:rsidRPr="005C4BCC" w:rsidRDefault="006923A1"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4</w:t>
      </w:r>
      <w:r w:rsidR="00651D12" w:rsidRPr="005C4BCC">
        <w:rPr>
          <w:rFonts w:ascii="仿宋_GB2312" w:eastAsia="仿宋_GB2312" w:hAnsi="Segoe UI" w:cs="Segoe UI" w:hint="eastAsia"/>
          <w:color w:val="000000" w:themeColor="text1"/>
          <w:spacing w:val="8"/>
          <w:kern w:val="0"/>
          <w:sz w:val="24"/>
          <w:szCs w:val="24"/>
        </w:rPr>
        <w:t>.商务要求：</w:t>
      </w:r>
    </w:p>
    <w:p w:rsidR="006923A1" w:rsidRDefault="00582624"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sidR="006923A1">
        <w:rPr>
          <w:rFonts w:ascii="仿宋_GB2312" w:eastAsia="仿宋_GB2312" w:hAnsi="Segoe UI" w:cs="Segoe UI" w:hint="eastAsia"/>
          <w:color w:val="000000" w:themeColor="text1"/>
          <w:spacing w:val="8"/>
          <w:kern w:val="0"/>
          <w:sz w:val="24"/>
          <w:szCs w:val="24"/>
        </w:rPr>
        <w:t>4</w:t>
      </w:r>
      <w:r w:rsidR="004D75F5" w:rsidRPr="005C4BCC">
        <w:rPr>
          <w:rFonts w:ascii="仿宋_GB2312" w:eastAsia="仿宋_GB2312" w:hAnsi="Segoe UI" w:cs="Segoe UI" w:hint="eastAsia"/>
          <w:color w:val="000000" w:themeColor="text1"/>
          <w:spacing w:val="8"/>
          <w:kern w:val="0"/>
          <w:sz w:val="24"/>
          <w:szCs w:val="24"/>
        </w:rPr>
        <w:t>.1</w:t>
      </w:r>
      <w:r w:rsidR="006923A1">
        <w:rPr>
          <w:rFonts w:ascii="仿宋_GB2312" w:eastAsia="仿宋_GB2312" w:hAnsi="Segoe UI" w:cs="Segoe UI" w:hint="eastAsia"/>
          <w:color w:val="000000" w:themeColor="text1"/>
          <w:spacing w:val="8"/>
          <w:kern w:val="0"/>
          <w:sz w:val="24"/>
          <w:szCs w:val="24"/>
        </w:rPr>
        <w:t>每包</w:t>
      </w:r>
      <w:r w:rsidR="006923A1" w:rsidRPr="005C4BCC">
        <w:rPr>
          <w:rFonts w:ascii="仿宋_GB2312" w:eastAsia="仿宋_GB2312" w:hAnsi="Segoe UI" w:cs="Segoe UI" w:hint="eastAsia"/>
          <w:color w:val="000000" w:themeColor="text1"/>
          <w:spacing w:val="8"/>
          <w:kern w:val="0"/>
          <w:sz w:val="24"/>
          <w:szCs w:val="24"/>
        </w:rPr>
        <w:t>投标供应商都应具备以上</w:t>
      </w:r>
      <w:r w:rsidR="006923A1">
        <w:rPr>
          <w:rFonts w:ascii="仿宋_GB2312" w:eastAsia="仿宋_GB2312" w:hAnsi="Segoe UI" w:cs="Segoe UI" w:hint="eastAsia"/>
          <w:color w:val="000000" w:themeColor="text1"/>
          <w:spacing w:val="8"/>
          <w:kern w:val="0"/>
          <w:sz w:val="24"/>
          <w:szCs w:val="24"/>
        </w:rPr>
        <w:t>各包所有</w:t>
      </w:r>
      <w:r w:rsidR="006923A1" w:rsidRPr="005C4BCC">
        <w:rPr>
          <w:rFonts w:ascii="仿宋_GB2312" w:eastAsia="仿宋_GB2312" w:hAnsi="Segoe UI" w:cs="Segoe UI" w:hint="eastAsia"/>
          <w:color w:val="000000" w:themeColor="text1"/>
          <w:spacing w:val="8"/>
          <w:kern w:val="0"/>
          <w:sz w:val="24"/>
          <w:szCs w:val="24"/>
        </w:rPr>
        <w:t>类</w:t>
      </w:r>
      <w:r w:rsidR="006923A1">
        <w:rPr>
          <w:rFonts w:ascii="仿宋_GB2312" w:eastAsia="仿宋_GB2312" w:hAnsi="Segoe UI" w:cs="Segoe UI" w:hint="eastAsia"/>
          <w:color w:val="000000" w:themeColor="text1"/>
          <w:spacing w:val="8"/>
          <w:kern w:val="0"/>
          <w:sz w:val="24"/>
          <w:szCs w:val="24"/>
        </w:rPr>
        <w:t>别</w:t>
      </w:r>
      <w:r w:rsidR="006923A1" w:rsidRPr="005C4BCC">
        <w:rPr>
          <w:rFonts w:ascii="仿宋_GB2312" w:eastAsia="仿宋_GB2312" w:hAnsi="Segoe UI" w:cs="Segoe UI" w:hint="eastAsia"/>
          <w:color w:val="000000" w:themeColor="text1"/>
          <w:spacing w:val="8"/>
          <w:kern w:val="0"/>
          <w:sz w:val="24"/>
          <w:szCs w:val="24"/>
        </w:rPr>
        <w:t>材料的供货资质，资质不全或缺少报价则视为不响应</w:t>
      </w:r>
      <w:r w:rsidR="006923A1">
        <w:rPr>
          <w:rFonts w:ascii="仿宋_GB2312" w:eastAsia="仿宋_GB2312" w:hAnsi="Segoe UI" w:cs="Segoe UI" w:hint="eastAsia"/>
          <w:color w:val="000000" w:themeColor="text1"/>
          <w:spacing w:val="8"/>
          <w:kern w:val="0"/>
          <w:sz w:val="24"/>
          <w:szCs w:val="24"/>
        </w:rPr>
        <w:t>。</w:t>
      </w:r>
    </w:p>
    <w:p w:rsidR="006923A1" w:rsidRDefault="006923A1"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4</w:t>
      </w:r>
      <w:r w:rsidRPr="005C4BCC">
        <w:rPr>
          <w:rFonts w:ascii="仿宋_GB2312" w:eastAsia="仿宋_GB2312" w:hAnsi="Segoe UI" w:cs="Segoe UI" w:hint="eastAsia"/>
          <w:color w:val="000000" w:themeColor="text1"/>
          <w:spacing w:val="8"/>
          <w:kern w:val="0"/>
          <w:sz w:val="24"/>
          <w:szCs w:val="24"/>
        </w:rPr>
        <w:t>.2</w:t>
      </w:r>
      <w:r w:rsidRPr="001220E3">
        <w:rPr>
          <w:rFonts w:ascii="仿宋_GB2312" w:eastAsia="仿宋_GB2312" w:hAnsi="Segoe UI" w:cs="Segoe UI" w:hint="eastAsia"/>
          <w:spacing w:val="8"/>
          <w:kern w:val="0"/>
          <w:sz w:val="24"/>
          <w:szCs w:val="24"/>
        </w:rPr>
        <w:t>若产品有多种规格型号且价格不同，供应商应将所有型号分项报价，价格评分细则详见附件2</w:t>
      </w:r>
      <w:r>
        <w:rPr>
          <w:rFonts w:ascii="仿宋_GB2312" w:eastAsia="仿宋_GB2312" w:hAnsi="Segoe UI" w:cs="Segoe UI" w:hint="eastAsia"/>
          <w:color w:val="000000" w:themeColor="text1"/>
          <w:spacing w:val="8"/>
          <w:kern w:val="0"/>
          <w:sz w:val="24"/>
          <w:szCs w:val="24"/>
        </w:rPr>
        <w:t>。</w:t>
      </w:r>
    </w:p>
    <w:p w:rsidR="0008179A" w:rsidRPr="005C4BCC" w:rsidRDefault="006923A1" w:rsidP="00443272">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4.3</w:t>
      </w:r>
      <w:r w:rsidR="00D91A9D">
        <w:rPr>
          <w:rFonts w:ascii="仿宋_GB2312" w:eastAsia="仿宋_GB2312" w:hAnsi="Segoe UI" w:cs="Segoe UI" w:hint="eastAsia"/>
          <w:color w:val="000000" w:themeColor="text1"/>
          <w:spacing w:val="8"/>
          <w:kern w:val="0"/>
          <w:sz w:val="24"/>
          <w:szCs w:val="24"/>
        </w:rPr>
        <w:t>投标产品挂网要求</w:t>
      </w:r>
      <w:r>
        <w:rPr>
          <w:rFonts w:ascii="仿宋_GB2312" w:eastAsia="仿宋_GB2312" w:hAnsi="Segoe UI" w:cs="Segoe UI" w:hint="eastAsia"/>
          <w:color w:val="000000" w:themeColor="text1"/>
          <w:spacing w:val="8"/>
          <w:kern w:val="0"/>
          <w:sz w:val="24"/>
          <w:szCs w:val="24"/>
        </w:rPr>
        <w:t>：</w:t>
      </w:r>
      <w:r w:rsidR="00D91A9D" w:rsidRPr="00D91A9D">
        <w:rPr>
          <w:rFonts w:ascii="仿宋_GB2312" w:eastAsia="仿宋_GB2312" w:hAnsi="Segoe UI" w:cs="Segoe UI" w:hint="eastAsia"/>
          <w:b/>
          <w:color w:val="000000" w:themeColor="text1"/>
          <w:spacing w:val="8"/>
          <w:kern w:val="0"/>
          <w:sz w:val="24"/>
          <w:szCs w:val="24"/>
        </w:rPr>
        <w:t>01包</w:t>
      </w:r>
      <w:r w:rsidR="004344A2">
        <w:rPr>
          <w:rFonts w:ascii="仿宋_GB2312" w:eastAsia="仿宋_GB2312" w:hAnsi="Segoe UI" w:cs="Segoe UI" w:hint="eastAsia"/>
          <w:b/>
          <w:color w:val="000000" w:themeColor="text1"/>
          <w:spacing w:val="8"/>
          <w:kern w:val="0"/>
          <w:sz w:val="24"/>
          <w:szCs w:val="24"/>
        </w:rPr>
        <w:t>、02包、03包</w:t>
      </w:r>
      <w:r w:rsidR="00676E64" w:rsidRPr="00A322C0">
        <w:rPr>
          <w:rFonts w:ascii="仿宋_GB2312" w:eastAsia="仿宋_GB2312" w:hAnsi="Segoe UI" w:cs="Segoe UI" w:hint="eastAsia"/>
          <w:b/>
          <w:color w:val="000000" w:themeColor="text1"/>
          <w:spacing w:val="8"/>
          <w:kern w:val="0"/>
          <w:sz w:val="24"/>
          <w:szCs w:val="24"/>
        </w:rPr>
        <w:t>投标产品</w:t>
      </w:r>
      <w:r w:rsidR="004344A2">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003A195E" w:rsidRPr="00A322C0">
        <w:rPr>
          <w:rFonts w:ascii="仿宋_GB2312" w:eastAsia="仿宋_GB2312" w:hAnsi="Segoe UI" w:cs="Segoe UI" w:hint="eastAsia"/>
          <w:b/>
          <w:color w:val="000000" w:themeColor="text1"/>
          <w:spacing w:val="8"/>
          <w:kern w:val="0"/>
          <w:sz w:val="24"/>
          <w:szCs w:val="24"/>
        </w:rPr>
        <w:t>必须</w:t>
      </w:r>
      <w:r w:rsidR="00676E64" w:rsidRPr="00A322C0">
        <w:rPr>
          <w:rFonts w:ascii="仿宋_GB2312" w:eastAsia="仿宋_GB2312" w:hAnsi="Segoe UI" w:cs="Segoe UI" w:hint="eastAsia"/>
          <w:b/>
          <w:color w:val="000000" w:themeColor="text1"/>
          <w:spacing w:val="8"/>
          <w:kern w:val="0"/>
          <w:sz w:val="24"/>
          <w:szCs w:val="24"/>
        </w:rPr>
        <w:t>为四川省药械集中采购及医药价格监管平台挂网产品，提供</w:t>
      </w:r>
      <w:r w:rsidR="00975E68" w:rsidRPr="00A322C0">
        <w:rPr>
          <w:rFonts w:ascii="仿宋_GB2312" w:eastAsia="仿宋_GB2312" w:hAnsi="Segoe UI" w:cs="Segoe UI" w:hint="eastAsia"/>
          <w:b/>
          <w:color w:val="000000" w:themeColor="text1"/>
          <w:spacing w:val="8"/>
          <w:kern w:val="0"/>
          <w:sz w:val="24"/>
          <w:szCs w:val="24"/>
        </w:rPr>
        <w:t>产品挂网商品代码。</w:t>
      </w:r>
    </w:p>
    <w:p w:rsidR="00350EC4" w:rsidRPr="005C4BCC" w:rsidRDefault="006923A1"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4.4</w:t>
      </w:r>
      <w:r w:rsidR="00350EC4" w:rsidRPr="005C4BCC">
        <w:rPr>
          <w:rFonts w:ascii="仿宋_GB2312" w:eastAsia="仿宋_GB2312" w:hAnsi="Segoe UI" w:cs="Segoe UI" w:hint="eastAsia"/>
          <w:color w:val="000000" w:themeColor="text1"/>
          <w:spacing w:val="8"/>
          <w:kern w:val="0"/>
          <w:sz w:val="24"/>
          <w:szCs w:val="24"/>
        </w:rPr>
        <w:t xml:space="preserve"> 产品报价严格按照附件3格式填写，并根据</w:t>
      </w:r>
      <w:proofErr w:type="gramStart"/>
      <w:r w:rsidR="00350EC4" w:rsidRPr="005C4BCC">
        <w:rPr>
          <w:rFonts w:ascii="仿宋_GB2312" w:eastAsia="仿宋_GB2312" w:hAnsi="Segoe UI" w:cs="Segoe UI" w:hint="eastAsia"/>
          <w:color w:val="000000" w:themeColor="text1"/>
          <w:spacing w:val="8"/>
          <w:kern w:val="0"/>
          <w:sz w:val="24"/>
          <w:szCs w:val="24"/>
        </w:rPr>
        <w:t>各材料</w:t>
      </w:r>
      <w:proofErr w:type="gramEnd"/>
      <w:r w:rsidR="00950991">
        <w:rPr>
          <w:rFonts w:ascii="仿宋_GB2312" w:eastAsia="仿宋_GB2312" w:hAnsi="Segoe UI" w:cs="Segoe UI" w:hint="eastAsia"/>
          <w:color w:val="000000" w:themeColor="text1"/>
          <w:spacing w:val="8"/>
          <w:kern w:val="0"/>
          <w:sz w:val="24"/>
          <w:szCs w:val="24"/>
        </w:rPr>
        <w:t>预计</w:t>
      </w:r>
      <w:r w:rsidR="009E4A39" w:rsidRPr="005C4BCC">
        <w:rPr>
          <w:rFonts w:ascii="仿宋_GB2312" w:eastAsia="仿宋_GB2312" w:hAnsi="Segoe UI" w:cs="Segoe UI" w:hint="eastAsia"/>
          <w:color w:val="000000" w:themeColor="text1"/>
          <w:spacing w:val="8"/>
          <w:kern w:val="0"/>
          <w:sz w:val="24"/>
          <w:szCs w:val="24"/>
        </w:rPr>
        <w:t>年采购</w:t>
      </w:r>
      <w:r w:rsidR="00350EC4" w:rsidRPr="005C4BCC">
        <w:rPr>
          <w:rFonts w:ascii="仿宋_GB2312" w:eastAsia="仿宋_GB2312" w:hAnsi="Segoe UI" w:cs="Segoe UI" w:hint="eastAsia"/>
          <w:color w:val="000000" w:themeColor="text1"/>
          <w:spacing w:val="8"/>
          <w:kern w:val="0"/>
          <w:sz w:val="24"/>
          <w:szCs w:val="24"/>
        </w:rPr>
        <w:t>量</w:t>
      </w:r>
      <w:r w:rsidR="00350EC4" w:rsidRPr="005B63AB">
        <w:rPr>
          <w:rFonts w:ascii="仿宋_GB2312" w:eastAsia="仿宋_GB2312" w:hAnsi="Segoe UI" w:cs="Segoe UI" w:hint="eastAsia"/>
          <w:color w:val="000000" w:themeColor="text1"/>
          <w:spacing w:val="8"/>
          <w:kern w:val="0"/>
          <w:sz w:val="24"/>
          <w:szCs w:val="24"/>
        </w:rPr>
        <w:t>（评分细则附表1）</w:t>
      </w:r>
      <w:r w:rsidR="00350EC4" w:rsidRPr="005C4BCC">
        <w:rPr>
          <w:rFonts w:ascii="仿宋_GB2312" w:eastAsia="仿宋_GB2312" w:hAnsi="Segoe UI" w:cs="Segoe UI" w:hint="eastAsia"/>
          <w:color w:val="000000" w:themeColor="text1"/>
          <w:spacing w:val="8"/>
          <w:kern w:val="0"/>
          <w:sz w:val="24"/>
          <w:szCs w:val="24"/>
        </w:rPr>
        <w:t>计算报价总价</w:t>
      </w:r>
      <w:r w:rsidR="005C4BCC">
        <w:rPr>
          <w:rFonts w:ascii="仿宋_GB2312" w:eastAsia="仿宋_GB2312" w:hAnsi="Segoe UI" w:cs="Segoe UI" w:hint="eastAsia"/>
          <w:color w:val="000000" w:themeColor="text1"/>
          <w:spacing w:val="8"/>
          <w:kern w:val="0"/>
          <w:sz w:val="24"/>
          <w:szCs w:val="24"/>
        </w:rPr>
        <w:t>。</w:t>
      </w:r>
    </w:p>
    <w:p w:rsidR="006E362A" w:rsidRPr="005C4BCC" w:rsidRDefault="006E362A"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24"/>
          <w:szCs w:val="24"/>
        </w:rPr>
        <w:t>备注:</w:t>
      </w:r>
      <w:r w:rsidRPr="005C4BCC">
        <w:rPr>
          <w:rFonts w:hint="eastAsia"/>
          <w:color w:val="000000" w:themeColor="text1"/>
        </w:rPr>
        <w:t xml:space="preserve"> </w:t>
      </w:r>
      <w:r w:rsidRPr="005C4BCC">
        <w:rPr>
          <w:rFonts w:ascii="仿宋_GB2312" w:eastAsia="仿宋_GB2312" w:hAnsi="Segoe UI" w:cs="Segoe UI" w:hint="eastAsia"/>
          <w:color w:val="000000" w:themeColor="text1"/>
          <w:spacing w:val="8"/>
          <w:kern w:val="0"/>
          <w:sz w:val="24"/>
          <w:szCs w:val="24"/>
        </w:rPr>
        <w:t>以上打</w:t>
      </w:r>
      <w:r w:rsidR="005A498C" w:rsidRPr="005C4BCC">
        <w:rPr>
          <w:rFonts w:ascii="仿宋_GB2312" w:eastAsia="仿宋_GB2312" w:hAnsi="Segoe UI" w:cs="Segoe UI" w:hint="eastAsia"/>
          <w:color w:val="000000" w:themeColor="text1"/>
          <w:spacing w:val="8"/>
          <w:kern w:val="0"/>
          <w:sz w:val="24"/>
          <w:szCs w:val="24"/>
        </w:rPr>
        <w:t>▲</w:t>
      </w:r>
      <w:r w:rsidRPr="005C4BCC">
        <w:rPr>
          <w:rFonts w:ascii="仿宋_GB2312" w:eastAsia="仿宋_GB2312" w:hAnsi="Segoe UI" w:cs="Segoe UI" w:hint="eastAsia"/>
          <w:color w:val="000000" w:themeColor="text1"/>
          <w:spacing w:val="8"/>
          <w:kern w:val="0"/>
          <w:sz w:val="24"/>
          <w:szCs w:val="24"/>
        </w:rPr>
        <w:t>号的</w:t>
      </w:r>
      <w:r w:rsidR="00BF45A6" w:rsidRPr="005C4BCC">
        <w:rPr>
          <w:rFonts w:ascii="仿宋_GB2312" w:eastAsia="仿宋_GB2312" w:hAnsi="Segoe UI" w:cs="Segoe UI" w:hint="eastAsia"/>
          <w:color w:val="000000" w:themeColor="text1"/>
          <w:spacing w:val="8"/>
          <w:kern w:val="0"/>
          <w:sz w:val="24"/>
          <w:szCs w:val="24"/>
        </w:rPr>
        <w:t>条款</w:t>
      </w:r>
      <w:r w:rsidRPr="005C4BCC">
        <w:rPr>
          <w:rFonts w:ascii="仿宋_GB2312" w:eastAsia="仿宋_GB2312" w:hAnsi="Segoe UI" w:cs="Segoe UI" w:hint="eastAsia"/>
          <w:color w:val="000000" w:themeColor="text1"/>
          <w:spacing w:val="8"/>
          <w:kern w:val="0"/>
          <w:sz w:val="24"/>
          <w:szCs w:val="24"/>
        </w:rPr>
        <w:t>为本次招标项目的实质性要求，不允许有负偏离。</w:t>
      </w:r>
    </w:p>
    <w:p w:rsidR="00F14C35" w:rsidRDefault="00424DEB" w:rsidP="005C4BCC">
      <w:pPr>
        <w:widowControl/>
        <w:spacing w:line="360" w:lineRule="auto"/>
        <w:jc w:val="left"/>
        <w:rPr>
          <w:rFonts w:ascii="宋体" w:eastAsia="宋体" w:hAnsi="宋体" w:cs="Segoe UI"/>
          <w:b/>
          <w:bCs/>
          <w:color w:val="000000" w:themeColor="text1"/>
          <w:kern w:val="0"/>
          <w:sz w:val="28"/>
          <w:szCs w:val="28"/>
        </w:rPr>
      </w:pPr>
      <w:r w:rsidRPr="005C4BCC">
        <w:rPr>
          <w:rFonts w:ascii="宋体" w:eastAsia="宋体" w:hAnsi="宋体" w:cs="Segoe UI"/>
          <w:b/>
          <w:bCs/>
          <w:color w:val="000000" w:themeColor="text1"/>
          <w:kern w:val="0"/>
          <w:sz w:val="28"/>
          <w:szCs w:val="28"/>
        </w:rPr>
        <w:br w:type="page"/>
      </w:r>
      <w:r w:rsidR="00F14C35" w:rsidRPr="008343C3">
        <w:rPr>
          <w:rFonts w:ascii="宋体" w:eastAsia="宋体" w:hAnsi="宋体" w:cs="Segoe UI" w:hint="eastAsia"/>
          <w:b/>
          <w:bCs/>
          <w:color w:val="000000" w:themeColor="text1"/>
          <w:kern w:val="0"/>
          <w:sz w:val="28"/>
          <w:szCs w:val="28"/>
        </w:rPr>
        <w:lastRenderedPageBreak/>
        <w:t>附件</w:t>
      </w:r>
      <w:r w:rsidR="00F14C35" w:rsidRPr="008343C3">
        <w:rPr>
          <w:rFonts w:ascii="Segoe UI" w:eastAsia="宋体" w:hAnsi="Segoe UI" w:cs="Segoe UI"/>
          <w:b/>
          <w:bCs/>
          <w:color w:val="000000" w:themeColor="text1"/>
          <w:kern w:val="0"/>
          <w:sz w:val="28"/>
          <w:szCs w:val="28"/>
        </w:rPr>
        <w:t>2</w:t>
      </w:r>
      <w:r w:rsidR="00F14C35" w:rsidRPr="008343C3">
        <w:rPr>
          <w:rFonts w:ascii="宋体" w:eastAsia="宋体" w:hAnsi="宋体" w:cs="Segoe UI" w:hint="eastAsia"/>
          <w:b/>
          <w:bCs/>
          <w:color w:val="000000" w:themeColor="text1"/>
          <w:kern w:val="0"/>
          <w:sz w:val="28"/>
          <w:szCs w:val="28"/>
        </w:rPr>
        <w:t>：评审办法（综合评分明细表）</w:t>
      </w:r>
    </w:p>
    <w:p w:rsidR="00443272" w:rsidRDefault="00443272" w:rsidP="005C4BCC">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注射器、冲洗器等耗材</w:t>
      </w:r>
    </w:p>
    <w:tbl>
      <w:tblPr>
        <w:tblW w:w="10158" w:type="dxa"/>
        <w:jc w:val="center"/>
        <w:tblInd w:w="-441" w:type="dxa"/>
        <w:shd w:val="clear" w:color="auto" w:fill="FFFFFF"/>
        <w:tblCellMar>
          <w:left w:w="0" w:type="dxa"/>
          <w:right w:w="0" w:type="dxa"/>
        </w:tblCellMar>
        <w:tblLook w:val="04A0" w:firstRow="1" w:lastRow="0" w:firstColumn="1" w:lastColumn="0" w:noHBand="0" w:noVBand="1"/>
      </w:tblPr>
      <w:tblGrid>
        <w:gridCol w:w="427"/>
        <w:gridCol w:w="815"/>
        <w:gridCol w:w="427"/>
        <w:gridCol w:w="5920"/>
        <w:gridCol w:w="2569"/>
      </w:tblGrid>
      <w:tr w:rsidR="006923A1" w:rsidRPr="000D1945" w:rsidTr="00250460">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258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6923A1" w:rsidRPr="000D1945" w:rsidTr="00250460">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3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953" w:type="dxa"/>
            <w:tcBorders>
              <w:top w:val="nil"/>
              <w:left w:val="nil"/>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w:t>
            </w:r>
            <w:proofErr w:type="gramStart"/>
            <w:r w:rsidRPr="000D1945">
              <w:rPr>
                <w:rFonts w:asciiTheme="minorEastAsia" w:hAnsiTheme="minorEastAsia" w:cs="Segoe UI" w:hint="eastAsia"/>
                <w:kern w:val="0"/>
                <w:szCs w:val="21"/>
              </w:rPr>
              <w:t>分统一</w:t>
            </w:r>
            <w:proofErr w:type="gramEnd"/>
            <w:r w:rsidRPr="000D1945">
              <w:rPr>
                <w:rFonts w:asciiTheme="minorEastAsia" w:hAnsiTheme="minorEastAsia" w:cs="Segoe UI" w:hint="eastAsia"/>
                <w:kern w:val="0"/>
                <w:szCs w:val="21"/>
              </w:rPr>
              <w:t>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6923A1" w:rsidRPr="000D1945" w:rsidRDefault="006923A1"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258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Pr>
                <w:rFonts w:asciiTheme="minorEastAsia" w:hAnsiTheme="minorEastAsia" w:cs="Segoe UI" w:hint="eastAsia"/>
                <w:color w:val="000000" w:themeColor="text1"/>
                <w:kern w:val="0"/>
                <w:szCs w:val="21"/>
              </w:rPr>
              <w:t>“评分细则</w:t>
            </w:r>
            <w:r w:rsidRPr="008343C3">
              <w:rPr>
                <w:rFonts w:asciiTheme="minorEastAsia" w:hAnsiTheme="minorEastAsia" w:cs="Segoe UI" w:hint="eastAsia"/>
                <w:color w:val="000000" w:themeColor="text1"/>
                <w:kern w:val="0"/>
                <w:szCs w:val="21"/>
              </w:rPr>
              <w:t>附表1</w:t>
            </w:r>
            <w:r>
              <w:rPr>
                <w:rFonts w:asciiTheme="minorEastAsia" w:hAnsiTheme="minorEastAsia" w:cs="Segoe UI" w:hint="eastAsia"/>
                <w:color w:val="000000" w:themeColor="text1"/>
                <w:kern w:val="0"/>
                <w:szCs w:val="21"/>
              </w:rPr>
              <w:t>”</w:t>
            </w:r>
            <w:r w:rsidRPr="000D1945">
              <w:rPr>
                <w:rFonts w:asciiTheme="minorEastAsia" w:hAnsiTheme="minorEastAsia" w:cs="Segoe UI" w:hint="eastAsia"/>
                <w:kern w:val="0"/>
                <w:szCs w:val="21"/>
              </w:rPr>
              <w:t>；</w:t>
            </w:r>
          </w:p>
          <w:p w:rsidR="006923A1" w:rsidRPr="000D1945" w:rsidRDefault="006923A1"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2.若同一品目产品有细分规格且报价不同</w:t>
            </w:r>
            <w:r w:rsidR="00250460">
              <w:rPr>
                <w:rFonts w:asciiTheme="minorEastAsia" w:hAnsiTheme="minorEastAsia" w:cs="Segoe UI" w:hint="eastAsia"/>
                <w:kern w:val="0"/>
                <w:szCs w:val="21"/>
              </w:rPr>
              <w:t>的</w:t>
            </w:r>
            <w:r w:rsidRPr="000D1945">
              <w:rPr>
                <w:rFonts w:asciiTheme="minorEastAsia" w:hAnsiTheme="minorEastAsia" w:cs="Segoe UI" w:hint="eastAsia"/>
                <w:kern w:val="0"/>
                <w:szCs w:val="21"/>
              </w:rPr>
              <w:t>，则按照同品类平均价计算单价；</w:t>
            </w:r>
          </w:p>
        </w:tc>
      </w:tr>
      <w:tr w:rsidR="006923A1" w:rsidRPr="000D1945" w:rsidTr="00250460">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6923A1" w:rsidRPr="000D1945" w:rsidRDefault="006923A1" w:rsidP="00BF6C5E">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BF6C5E">
              <w:rPr>
                <w:rFonts w:asciiTheme="minorEastAsia" w:hAnsiTheme="minorEastAsia" w:cs="Segoe UI" w:hint="eastAsia"/>
                <w:kern w:val="0"/>
                <w:szCs w:val="21"/>
              </w:rPr>
              <w:t>5</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BF6C5E">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BF6C5E">
              <w:rPr>
                <w:rFonts w:asciiTheme="minorEastAsia" w:hAnsiTheme="minorEastAsia" w:cs="Segoe UI" w:hint="eastAsia"/>
                <w:kern w:val="0"/>
                <w:szCs w:val="21"/>
              </w:rPr>
              <w:t>5</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BF6C5E">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sidR="00BF6C5E">
              <w:rPr>
                <w:rFonts w:asciiTheme="minorEastAsia" w:hAnsiTheme="minorEastAsia" w:cs="Segoe UI" w:hint="eastAsia"/>
                <w:kern w:val="0"/>
                <w:szCs w:val="21"/>
              </w:rPr>
              <w:t>5</w:t>
            </w:r>
            <w:r w:rsidRPr="000D1945">
              <w:rPr>
                <w:rFonts w:asciiTheme="minorEastAsia" w:hAnsiTheme="minorEastAsia" w:cs="Segoe UI" w:hint="eastAsia"/>
                <w:kern w:val="0"/>
                <w:szCs w:val="21"/>
              </w:rPr>
              <w:t>分；非“*”条款技术参数不满足招标文件要求（负偏离），一项扣</w:t>
            </w:r>
            <w:r w:rsidR="00BF6C5E">
              <w:rPr>
                <w:rFonts w:asciiTheme="minorEastAsia" w:hAnsiTheme="minorEastAsia" w:cs="Segoe UI" w:hint="eastAsia"/>
                <w:kern w:val="0"/>
                <w:szCs w:val="21"/>
              </w:rPr>
              <w:t>1</w:t>
            </w:r>
            <w:r w:rsidRPr="000D1945">
              <w:rPr>
                <w:rFonts w:asciiTheme="minorEastAsia" w:hAnsiTheme="minorEastAsia" w:cs="Segoe UI" w:hint="eastAsia"/>
                <w:kern w:val="0"/>
                <w:szCs w:val="21"/>
              </w:rPr>
              <w:t>分，“*”条款技术参数与招标文件要求有负偏离的，一项扣</w:t>
            </w:r>
            <w:r w:rsidR="00BF6C5E">
              <w:rPr>
                <w:rFonts w:asciiTheme="minorEastAsia" w:hAnsiTheme="minorEastAsia" w:cs="Segoe UI" w:hint="eastAsia"/>
                <w:kern w:val="0"/>
                <w:szCs w:val="21"/>
              </w:rPr>
              <w:t>1.5</w:t>
            </w:r>
            <w:r w:rsidRPr="000D1945">
              <w:rPr>
                <w:rFonts w:asciiTheme="minorEastAsia" w:hAnsiTheme="minorEastAsia" w:cs="Segoe UI" w:hint="eastAsia"/>
                <w:kern w:val="0"/>
                <w:szCs w:val="21"/>
              </w:rPr>
              <w:t>分；扣完为止。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6923A1" w:rsidRPr="000D1945" w:rsidRDefault="006923A1" w:rsidP="00250460">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w:t>
            </w:r>
            <w:proofErr w:type="gramStart"/>
            <w:r w:rsidRPr="000D1945">
              <w:rPr>
                <w:rFonts w:asciiTheme="minorEastAsia" w:hAnsiTheme="minorEastAsia" w:cs="Segoe UI" w:hint="eastAsia"/>
                <w:kern w:val="0"/>
                <w:szCs w:val="21"/>
              </w:rPr>
              <w:t>的</w:t>
            </w:r>
            <w:proofErr w:type="gramEnd"/>
            <w:r w:rsidRPr="000D1945">
              <w:rPr>
                <w:rFonts w:asciiTheme="minorEastAsia" w:hAnsiTheme="minorEastAsia" w:cs="Segoe UI" w:hint="eastAsia"/>
                <w:kern w:val="0"/>
                <w:szCs w:val="21"/>
              </w:rPr>
              <w:t>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6923A1" w:rsidRPr="000D1945" w:rsidTr="00250460">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6923A1" w:rsidRPr="000D1945" w:rsidRDefault="006923A1"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Pr>
                <w:rFonts w:asciiTheme="minorEastAsia" w:hAnsiTheme="minorEastAsia" w:cs="Segoe UI" w:hint="eastAsia"/>
                <w:kern w:val="0"/>
                <w:szCs w:val="21"/>
              </w:rPr>
              <w:t>10</w:t>
            </w:r>
            <w:r w:rsidRPr="000D1945">
              <w:rPr>
                <w:rFonts w:asciiTheme="minorEastAsia" w:hAnsiTheme="minorEastAsia" w:cs="Segoe UI" w:hint="eastAsia"/>
                <w:kern w:val="0"/>
                <w:szCs w:val="21"/>
              </w:rPr>
              <w:t>分；</w:t>
            </w:r>
            <w:proofErr w:type="gramStart"/>
            <w:r w:rsidRPr="000D1945">
              <w:rPr>
                <w:rFonts w:asciiTheme="minorEastAsia" w:hAnsiTheme="minorEastAsia" w:cs="Segoe UI" w:hint="eastAsia"/>
                <w:kern w:val="0"/>
                <w:szCs w:val="21"/>
              </w:rPr>
              <w:t>良得</w:t>
            </w:r>
            <w:proofErr w:type="gramEnd"/>
            <w:r>
              <w:rPr>
                <w:rFonts w:asciiTheme="minorEastAsia" w:hAnsiTheme="minorEastAsia" w:cs="Segoe UI" w:hint="eastAsia"/>
                <w:kern w:val="0"/>
                <w:szCs w:val="21"/>
              </w:rPr>
              <w:t>5</w:t>
            </w:r>
            <w:r w:rsidRPr="000D1945">
              <w:rPr>
                <w:rFonts w:asciiTheme="minorEastAsia" w:hAnsiTheme="minorEastAsia" w:cs="Segoe UI" w:hint="eastAsia"/>
                <w:kern w:val="0"/>
                <w:szCs w:val="21"/>
              </w:rPr>
              <w:t>-</w:t>
            </w:r>
            <w:r>
              <w:rPr>
                <w:rFonts w:asciiTheme="minorEastAsia" w:hAnsiTheme="minorEastAsia" w:cs="Segoe UI" w:hint="eastAsia"/>
                <w:kern w:val="0"/>
                <w:szCs w:val="21"/>
              </w:rPr>
              <w:t>7</w:t>
            </w:r>
            <w:r w:rsidRPr="000D1945">
              <w:rPr>
                <w:rFonts w:asciiTheme="minorEastAsia" w:hAnsiTheme="minorEastAsia" w:cs="Segoe UI" w:hint="eastAsia"/>
                <w:kern w:val="0"/>
                <w:szCs w:val="21"/>
              </w:rPr>
              <w:t>分；差得1-</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分；未提供本项不得分。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sidR="00447729">
              <w:rPr>
                <w:rFonts w:asciiTheme="minorEastAsia" w:hAnsiTheme="minorEastAsia" w:cs="Segoe UI" w:hint="eastAsia"/>
                <w:kern w:val="0"/>
                <w:szCs w:val="21"/>
              </w:rPr>
              <w:t>（详见：</w:t>
            </w:r>
            <w:r w:rsidR="00447729" w:rsidRPr="00447729">
              <w:rPr>
                <w:rFonts w:asciiTheme="minorEastAsia" w:hAnsiTheme="minorEastAsia" w:cs="Segoe UI" w:hint="eastAsia"/>
                <w:kern w:val="0"/>
                <w:szCs w:val="21"/>
              </w:rPr>
              <w:t>评分细则附表2：样品评分材料清单</w:t>
            </w:r>
            <w:r w:rsidR="00447729">
              <w:rPr>
                <w:rFonts w:asciiTheme="minorEastAsia" w:hAnsiTheme="minorEastAsia" w:cs="Segoe UI" w:hint="eastAsia"/>
                <w:kern w:val="0"/>
                <w:szCs w:val="21"/>
              </w:rPr>
              <w:t>）</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Pr>
                <w:rFonts w:asciiTheme="minorEastAsia" w:hAnsiTheme="minorEastAsia" w:cs="Segoe UI" w:hint="eastAsia"/>
                <w:kern w:val="0"/>
                <w:szCs w:val="21"/>
              </w:rPr>
              <w:t>（样品品牌信息遮挡不全不得分）</w:t>
            </w:r>
          </w:p>
        </w:tc>
      </w:tr>
      <w:tr w:rsidR="006923A1" w:rsidRPr="000D1945" w:rsidTr="00250460">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81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923A1" w:rsidRPr="000D1945" w:rsidRDefault="006923A1" w:rsidP="00735A8D">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w:t>
            </w:r>
            <w:r w:rsidR="00735A8D">
              <w:rPr>
                <w:rFonts w:asciiTheme="minorEastAsia" w:hAnsiTheme="minorEastAsia" w:cs="Segoe UI" w:hint="eastAsia"/>
                <w:kern w:val="0"/>
                <w:szCs w:val="21"/>
              </w:rPr>
              <w:t>9</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p>
        </w:tc>
      </w:tr>
      <w:tr w:rsidR="006923A1" w:rsidRPr="000D1945" w:rsidTr="00250460">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8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735A8D"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5</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735A8D">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w:t>
            </w:r>
            <w:proofErr w:type="gramStart"/>
            <w:r w:rsidRPr="000D1945">
              <w:rPr>
                <w:rFonts w:asciiTheme="minorEastAsia" w:hAnsiTheme="minorEastAsia" w:cs="Segoe UI" w:hint="eastAsia"/>
                <w:kern w:val="0"/>
                <w:szCs w:val="21"/>
              </w:rPr>
              <w:t>甲医疗</w:t>
            </w:r>
            <w:proofErr w:type="gramEnd"/>
            <w:r w:rsidRPr="000D1945">
              <w:rPr>
                <w:rFonts w:asciiTheme="minorEastAsia" w:hAnsiTheme="minorEastAsia" w:cs="Segoe UI" w:hint="eastAsia"/>
                <w:kern w:val="0"/>
                <w:szCs w:val="21"/>
              </w:rPr>
              <w:t>机构或省市</w:t>
            </w:r>
            <w:proofErr w:type="gramStart"/>
            <w:r w:rsidRPr="000D1945">
              <w:rPr>
                <w:rFonts w:asciiTheme="minorEastAsia" w:hAnsiTheme="minorEastAsia" w:cs="Segoe UI" w:hint="eastAsia"/>
                <w:kern w:val="0"/>
                <w:szCs w:val="21"/>
              </w:rPr>
              <w:t>级疾控中心</w:t>
            </w:r>
            <w:proofErr w:type="gramEnd"/>
            <w:r w:rsidRPr="000D1945">
              <w:rPr>
                <w:rFonts w:asciiTheme="minorEastAsia" w:hAnsiTheme="minorEastAsia" w:cs="Segoe UI" w:hint="eastAsia"/>
                <w:kern w:val="0"/>
                <w:szCs w:val="21"/>
              </w:rPr>
              <w:t>客户名单，每提供1家得1分，最多</w:t>
            </w:r>
            <w:r w:rsidR="00735A8D">
              <w:rPr>
                <w:rFonts w:asciiTheme="minorEastAsia" w:hAnsiTheme="minorEastAsia" w:cs="Segoe UI" w:hint="eastAsia"/>
                <w:kern w:val="0"/>
                <w:szCs w:val="21"/>
              </w:rPr>
              <w:t>5</w:t>
            </w:r>
            <w:r w:rsidRPr="000D1945">
              <w:rPr>
                <w:rFonts w:asciiTheme="minorEastAsia" w:hAnsiTheme="minorEastAsia" w:cs="Segoe UI" w:hint="eastAsia"/>
                <w:kern w:val="0"/>
                <w:szCs w:val="21"/>
              </w:rPr>
              <w:t>分。</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6923A1" w:rsidRPr="000D1945" w:rsidTr="00250460">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1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Pr>
                <w:rFonts w:asciiTheme="minorEastAsia" w:hAnsiTheme="minorEastAsia" w:cs="Segoe UI" w:hint="eastAsia"/>
                <w:kern w:val="0"/>
                <w:szCs w:val="21"/>
              </w:rPr>
              <w:t>6</w:t>
            </w:r>
            <w:r w:rsidRPr="000D1945">
              <w:rPr>
                <w:rFonts w:asciiTheme="minorEastAsia" w:hAnsiTheme="minorEastAsia" w:cs="Segoe UI" w:hint="eastAsia"/>
                <w:kern w:val="0"/>
                <w:szCs w:val="21"/>
              </w:rPr>
              <w:t>%</w:t>
            </w: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4358D9" w:rsidRDefault="006923A1"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w:t>
            </w:r>
            <w:r w:rsidRPr="004358D9">
              <w:rPr>
                <w:rFonts w:asciiTheme="minorEastAsia" w:hAnsiTheme="minorEastAsia" w:cs="Segoe UI" w:hint="eastAsia"/>
                <w:kern w:val="0"/>
                <w:szCs w:val="21"/>
              </w:rPr>
              <w:lastRenderedPageBreak/>
              <w:t>项叙述不完善的扣0.5分，分值扣完为止。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lastRenderedPageBreak/>
              <w:t>/</w:t>
            </w:r>
          </w:p>
        </w:tc>
      </w:tr>
      <w:tr w:rsidR="006923A1" w:rsidRPr="000D1945" w:rsidTr="00250460">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81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4358D9" w:rsidRDefault="006923A1" w:rsidP="005F2D3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sidR="005F2D30">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在成都设有办事处或分公司或常驻维修机构（提供相关证明材料）得2分；未提供，不得分。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jc w:val="left"/>
              <w:rPr>
                <w:rFonts w:asciiTheme="minorEastAsia" w:hAnsiTheme="minorEastAsia" w:cs="Segoe UI"/>
                <w:kern w:val="0"/>
                <w:szCs w:val="21"/>
              </w:rPr>
            </w:pPr>
          </w:p>
        </w:tc>
      </w:tr>
    </w:tbl>
    <w:p w:rsidR="00443272" w:rsidRDefault="00443272"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443272" w:rsidRDefault="00443272"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02包：输液器、输血器、输液连接管等耗材</w:t>
      </w:r>
    </w:p>
    <w:tbl>
      <w:tblPr>
        <w:tblW w:w="10378" w:type="dxa"/>
        <w:jc w:val="center"/>
        <w:tblInd w:w="-661" w:type="dxa"/>
        <w:shd w:val="clear" w:color="auto" w:fill="FFFFFF"/>
        <w:tblCellMar>
          <w:left w:w="0" w:type="dxa"/>
          <w:right w:w="0" w:type="dxa"/>
        </w:tblCellMar>
        <w:tblLook w:val="04A0" w:firstRow="1" w:lastRow="0" w:firstColumn="1" w:lastColumn="0" w:noHBand="0" w:noVBand="1"/>
      </w:tblPr>
      <w:tblGrid>
        <w:gridCol w:w="458"/>
        <w:gridCol w:w="851"/>
        <w:gridCol w:w="655"/>
        <w:gridCol w:w="5865"/>
        <w:gridCol w:w="2549"/>
      </w:tblGrid>
      <w:tr w:rsidR="007D574B" w:rsidRPr="000D1945" w:rsidTr="007D574B">
        <w:trPr>
          <w:trHeight w:val="663"/>
          <w:jc w:val="center"/>
        </w:trPr>
        <w:tc>
          <w:tcPr>
            <w:tcW w:w="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8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254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7D574B" w:rsidRPr="000D1945" w:rsidTr="007D574B">
        <w:trPr>
          <w:trHeight w:val="1941"/>
          <w:jc w:val="center"/>
        </w:trPr>
        <w:tc>
          <w:tcPr>
            <w:tcW w:w="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65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865" w:type="dxa"/>
            <w:tcBorders>
              <w:top w:val="nil"/>
              <w:left w:val="nil"/>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w:t>
            </w:r>
            <w:proofErr w:type="gramStart"/>
            <w:r w:rsidRPr="000D1945">
              <w:rPr>
                <w:rFonts w:asciiTheme="minorEastAsia" w:hAnsiTheme="minorEastAsia" w:cs="Segoe UI" w:hint="eastAsia"/>
                <w:kern w:val="0"/>
                <w:szCs w:val="21"/>
              </w:rPr>
              <w:t>分统一</w:t>
            </w:r>
            <w:proofErr w:type="gramEnd"/>
            <w:r w:rsidRPr="000D1945">
              <w:rPr>
                <w:rFonts w:asciiTheme="minorEastAsia" w:hAnsiTheme="minorEastAsia" w:cs="Segoe UI" w:hint="eastAsia"/>
                <w:kern w:val="0"/>
                <w:szCs w:val="21"/>
              </w:rPr>
              <w:t>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7D574B" w:rsidRPr="000D1945" w:rsidRDefault="007D574B"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2549"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Pr>
                <w:rFonts w:asciiTheme="minorEastAsia" w:hAnsiTheme="minorEastAsia" w:cs="Segoe UI" w:hint="eastAsia"/>
                <w:color w:val="000000" w:themeColor="text1"/>
                <w:kern w:val="0"/>
                <w:szCs w:val="21"/>
              </w:rPr>
              <w:t>“评分细则</w:t>
            </w:r>
            <w:r w:rsidRPr="008343C3">
              <w:rPr>
                <w:rFonts w:asciiTheme="minorEastAsia" w:hAnsiTheme="minorEastAsia" w:cs="Segoe UI" w:hint="eastAsia"/>
                <w:color w:val="000000" w:themeColor="text1"/>
                <w:kern w:val="0"/>
                <w:szCs w:val="21"/>
              </w:rPr>
              <w:t>附表1</w:t>
            </w:r>
            <w:r>
              <w:rPr>
                <w:rFonts w:asciiTheme="minorEastAsia" w:hAnsiTheme="minorEastAsia" w:cs="Segoe UI" w:hint="eastAsia"/>
                <w:color w:val="000000" w:themeColor="text1"/>
                <w:kern w:val="0"/>
                <w:szCs w:val="21"/>
              </w:rPr>
              <w:t>”</w:t>
            </w:r>
            <w:r w:rsidRPr="000D1945">
              <w:rPr>
                <w:rFonts w:asciiTheme="minorEastAsia" w:hAnsiTheme="minorEastAsia" w:cs="Segoe UI" w:hint="eastAsia"/>
                <w:kern w:val="0"/>
                <w:szCs w:val="21"/>
              </w:rPr>
              <w:t>；</w:t>
            </w:r>
          </w:p>
          <w:p w:rsidR="007D574B" w:rsidRPr="000D1945" w:rsidRDefault="007D574B"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7D574B" w:rsidRPr="000D1945" w:rsidTr="007D574B">
        <w:trPr>
          <w:trHeight w:val="4503"/>
          <w:jc w:val="center"/>
        </w:trPr>
        <w:tc>
          <w:tcPr>
            <w:tcW w:w="45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7D574B" w:rsidRPr="000D1945" w:rsidRDefault="007D574B" w:rsidP="007D574B">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4.9</w:t>
            </w:r>
            <w:r w:rsidRPr="000D194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7D574B">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4.9</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7D574B">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Pr>
                <w:rFonts w:asciiTheme="minorEastAsia" w:hAnsiTheme="minorEastAsia" w:cs="Segoe UI" w:hint="eastAsia"/>
                <w:kern w:val="0"/>
                <w:szCs w:val="21"/>
              </w:rPr>
              <w:t>4.9</w:t>
            </w:r>
            <w:r w:rsidRPr="000D1945">
              <w:rPr>
                <w:rFonts w:asciiTheme="minorEastAsia" w:hAnsiTheme="minorEastAsia" w:cs="Segoe UI" w:hint="eastAsia"/>
                <w:kern w:val="0"/>
                <w:szCs w:val="21"/>
              </w:rPr>
              <w:t>分；非“*”条款技术参数不满足招标文件要求（负偏离），一项扣</w:t>
            </w:r>
            <w:r>
              <w:rPr>
                <w:rFonts w:asciiTheme="minorEastAsia" w:hAnsiTheme="minorEastAsia" w:cs="Segoe UI" w:hint="eastAsia"/>
                <w:kern w:val="0"/>
                <w:szCs w:val="21"/>
              </w:rPr>
              <w:t>0.8</w:t>
            </w:r>
            <w:r w:rsidRPr="000D1945">
              <w:rPr>
                <w:rFonts w:asciiTheme="minorEastAsia" w:hAnsiTheme="minorEastAsia" w:cs="Segoe UI" w:hint="eastAsia"/>
                <w:kern w:val="0"/>
                <w:szCs w:val="21"/>
              </w:rPr>
              <w:t>分，“*”条款技术参数与招标文件要求有负偏离的，一项扣</w:t>
            </w:r>
            <w:r>
              <w:rPr>
                <w:rFonts w:asciiTheme="minorEastAsia" w:hAnsiTheme="minorEastAsia" w:cs="Segoe UI" w:hint="eastAsia"/>
                <w:kern w:val="0"/>
                <w:szCs w:val="21"/>
              </w:rPr>
              <w:t>1.5</w:t>
            </w:r>
            <w:r w:rsidRPr="000D1945">
              <w:rPr>
                <w:rFonts w:asciiTheme="minorEastAsia" w:hAnsiTheme="minorEastAsia" w:cs="Segoe UI" w:hint="eastAsia"/>
                <w:kern w:val="0"/>
                <w:szCs w:val="21"/>
              </w:rPr>
              <w:t>分；扣完为止。</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7D574B" w:rsidRPr="000D1945" w:rsidRDefault="007D574B" w:rsidP="00250460">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w:t>
            </w:r>
            <w:proofErr w:type="gramStart"/>
            <w:r w:rsidRPr="000D1945">
              <w:rPr>
                <w:rFonts w:asciiTheme="minorEastAsia" w:hAnsiTheme="minorEastAsia" w:cs="Segoe UI" w:hint="eastAsia"/>
                <w:kern w:val="0"/>
                <w:szCs w:val="21"/>
              </w:rPr>
              <w:t>的</w:t>
            </w:r>
            <w:proofErr w:type="gramEnd"/>
            <w:r w:rsidRPr="000D1945">
              <w:rPr>
                <w:rFonts w:asciiTheme="minorEastAsia" w:hAnsiTheme="minorEastAsia" w:cs="Segoe UI" w:hint="eastAsia"/>
                <w:kern w:val="0"/>
                <w:szCs w:val="21"/>
              </w:rPr>
              <w:t>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7D574B" w:rsidRPr="000D1945" w:rsidTr="007D574B">
        <w:trPr>
          <w:trHeight w:val="920"/>
          <w:jc w:val="center"/>
        </w:trPr>
        <w:tc>
          <w:tcPr>
            <w:tcW w:w="45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7D574B" w:rsidRPr="000D1945" w:rsidRDefault="007D574B"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r w:rsidRPr="000D194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Pr>
                <w:rFonts w:asciiTheme="minorEastAsia" w:hAnsiTheme="minorEastAsia" w:cs="Segoe UI" w:hint="eastAsia"/>
                <w:kern w:val="0"/>
                <w:szCs w:val="21"/>
              </w:rPr>
              <w:t>10</w:t>
            </w:r>
            <w:r w:rsidRPr="000D1945">
              <w:rPr>
                <w:rFonts w:asciiTheme="minorEastAsia" w:hAnsiTheme="minorEastAsia" w:cs="Segoe UI" w:hint="eastAsia"/>
                <w:kern w:val="0"/>
                <w:szCs w:val="21"/>
              </w:rPr>
              <w:t>分；</w:t>
            </w:r>
            <w:proofErr w:type="gramStart"/>
            <w:r w:rsidRPr="000D1945">
              <w:rPr>
                <w:rFonts w:asciiTheme="minorEastAsia" w:hAnsiTheme="minorEastAsia" w:cs="Segoe UI" w:hint="eastAsia"/>
                <w:kern w:val="0"/>
                <w:szCs w:val="21"/>
              </w:rPr>
              <w:t>良得</w:t>
            </w:r>
            <w:proofErr w:type="gramEnd"/>
            <w:r>
              <w:rPr>
                <w:rFonts w:asciiTheme="minorEastAsia" w:hAnsiTheme="minorEastAsia" w:cs="Segoe UI" w:hint="eastAsia"/>
                <w:kern w:val="0"/>
                <w:szCs w:val="21"/>
              </w:rPr>
              <w:t>5</w:t>
            </w:r>
            <w:r w:rsidRPr="000D1945">
              <w:rPr>
                <w:rFonts w:asciiTheme="minorEastAsia" w:hAnsiTheme="minorEastAsia" w:cs="Segoe UI" w:hint="eastAsia"/>
                <w:kern w:val="0"/>
                <w:szCs w:val="21"/>
              </w:rPr>
              <w:t>-</w:t>
            </w:r>
            <w:r>
              <w:rPr>
                <w:rFonts w:asciiTheme="minorEastAsia" w:hAnsiTheme="minorEastAsia" w:cs="Segoe UI" w:hint="eastAsia"/>
                <w:kern w:val="0"/>
                <w:szCs w:val="21"/>
              </w:rPr>
              <w:t>7</w:t>
            </w:r>
            <w:r w:rsidRPr="000D1945">
              <w:rPr>
                <w:rFonts w:asciiTheme="minorEastAsia" w:hAnsiTheme="minorEastAsia" w:cs="Segoe UI" w:hint="eastAsia"/>
                <w:kern w:val="0"/>
                <w:szCs w:val="21"/>
              </w:rPr>
              <w:t>分；差得1-</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分；未提供本项不得分。</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sidR="00447729">
              <w:rPr>
                <w:rFonts w:asciiTheme="minorEastAsia" w:hAnsiTheme="minorEastAsia" w:cs="Segoe UI" w:hint="eastAsia"/>
                <w:kern w:val="0"/>
                <w:szCs w:val="21"/>
              </w:rPr>
              <w:t>（详见：</w:t>
            </w:r>
            <w:r w:rsidR="00447729" w:rsidRPr="00447729">
              <w:rPr>
                <w:rFonts w:asciiTheme="minorEastAsia" w:hAnsiTheme="minorEastAsia" w:cs="Segoe UI" w:hint="eastAsia"/>
                <w:kern w:val="0"/>
                <w:szCs w:val="21"/>
              </w:rPr>
              <w:t>评分细则附表2：样品评分材料清单</w:t>
            </w:r>
            <w:r w:rsidR="00447729">
              <w:rPr>
                <w:rFonts w:asciiTheme="minorEastAsia" w:hAnsiTheme="minorEastAsia" w:cs="Segoe UI" w:hint="eastAsia"/>
                <w:kern w:val="0"/>
                <w:szCs w:val="21"/>
              </w:rPr>
              <w:t>）</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Pr>
                <w:rFonts w:asciiTheme="minorEastAsia" w:hAnsiTheme="minorEastAsia" w:cs="Segoe UI" w:hint="eastAsia"/>
                <w:kern w:val="0"/>
                <w:szCs w:val="21"/>
              </w:rPr>
              <w:t>（样品品牌信息遮挡不全不得分）</w:t>
            </w:r>
          </w:p>
        </w:tc>
      </w:tr>
      <w:tr w:rsidR="007D574B" w:rsidRPr="000D1945" w:rsidTr="007D574B">
        <w:trPr>
          <w:trHeight w:val="920"/>
          <w:jc w:val="center"/>
        </w:trPr>
        <w:tc>
          <w:tcPr>
            <w:tcW w:w="458"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lastRenderedPageBreak/>
              <w:t>4</w:t>
            </w:r>
          </w:p>
        </w:tc>
        <w:tc>
          <w:tcPr>
            <w:tcW w:w="851"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投标人能力9</w:t>
            </w:r>
            <w:r w:rsidRPr="000D194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8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25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p>
        </w:tc>
      </w:tr>
      <w:tr w:rsidR="007D574B" w:rsidRPr="000D1945" w:rsidTr="007D574B">
        <w:trPr>
          <w:trHeight w:val="692"/>
          <w:jc w:val="center"/>
        </w:trPr>
        <w:tc>
          <w:tcPr>
            <w:tcW w:w="458"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65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5</w:t>
            </w:r>
          </w:p>
        </w:tc>
        <w:tc>
          <w:tcPr>
            <w:tcW w:w="58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w:t>
            </w:r>
            <w:proofErr w:type="gramStart"/>
            <w:r w:rsidRPr="000D1945">
              <w:rPr>
                <w:rFonts w:asciiTheme="minorEastAsia" w:hAnsiTheme="minorEastAsia" w:cs="Segoe UI" w:hint="eastAsia"/>
                <w:kern w:val="0"/>
                <w:szCs w:val="21"/>
              </w:rPr>
              <w:t>甲医疗</w:t>
            </w:r>
            <w:proofErr w:type="gramEnd"/>
            <w:r w:rsidRPr="000D1945">
              <w:rPr>
                <w:rFonts w:asciiTheme="minorEastAsia" w:hAnsiTheme="minorEastAsia" w:cs="Segoe UI" w:hint="eastAsia"/>
                <w:kern w:val="0"/>
                <w:szCs w:val="21"/>
              </w:rPr>
              <w:t>机构或省市</w:t>
            </w:r>
            <w:proofErr w:type="gramStart"/>
            <w:r w:rsidRPr="000D1945">
              <w:rPr>
                <w:rFonts w:asciiTheme="minorEastAsia" w:hAnsiTheme="minorEastAsia" w:cs="Segoe UI" w:hint="eastAsia"/>
                <w:kern w:val="0"/>
                <w:szCs w:val="21"/>
              </w:rPr>
              <w:t>级疾控中心</w:t>
            </w:r>
            <w:proofErr w:type="gramEnd"/>
            <w:r w:rsidRPr="000D1945">
              <w:rPr>
                <w:rFonts w:asciiTheme="minorEastAsia" w:hAnsiTheme="minorEastAsia" w:cs="Segoe UI" w:hint="eastAsia"/>
                <w:kern w:val="0"/>
                <w:szCs w:val="21"/>
              </w:rPr>
              <w:t>客户名单，每提供1家得1分，最多</w:t>
            </w:r>
            <w:r>
              <w:rPr>
                <w:rFonts w:asciiTheme="minorEastAsia" w:hAnsiTheme="minorEastAsia" w:cs="Segoe UI" w:hint="eastAsia"/>
                <w:kern w:val="0"/>
                <w:szCs w:val="21"/>
              </w:rPr>
              <w:t>5</w:t>
            </w:r>
            <w:r w:rsidRPr="000D1945">
              <w:rPr>
                <w:rFonts w:asciiTheme="minorEastAsia" w:hAnsiTheme="minorEastAsia" w:cs="Segoe UI" w:hint="eastAsia"/>
                <w:kern w:val="0"/>
                <w:szCs w:val="21"/>
              </w:rPr>
              <w:t>分。</w:t>
            </w:r>
          </w:p>
        </w:tc>
        <w:tc>
          <w:tcPr>
            <w:tcW w:w="25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7D574B" w:rsidRPr="000D1945" w:rsidTr="007D574B">
        <w:trPr>
          <w:trHeight w:val="1425"/>
          <w:jc w:val="center"/>
        </w:trPr>
        <w:tc>
          <w:tcPr>
            <w:tcW w:w="4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5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Pr>
                <w:rFonts w:asciiTheme="minorEastAsia" w:hAnsiTheme="minorEastAsia" w:cs="Segoe UI" w:hint="eastAsia"/>
                <w:kern w:val="0"/>
                <w:szCs w:val="21"/>
              </w:rPr>
              <w:t>6.1</w:t>
            </w:r>
            <w:r w:rsidRPr="000D1945">
              <w:rPr>
                <w:rFonts w:asciiTheme="minorEastAsia" w:hAnsiTheme="minorEastAsia" w:cs="Segoe UI" w:hint="eastAsia"/>
                <w:kern w:val="0"/>
                <w:szCs w:val="21"/>
              </w:rPr>
              <w:t>%</w:t>
            </w:r>
          </w:p>
        </w:tc>
        <w:tc>
          <w:tcPr>
            <w:tcW w:w="6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4358D9" w:rsidRDefault="007D574B"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每有一项叙述不完善的扣0.5分，分值扣完为止。</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7D574B" w:rsidRPr="000D1945" w:rsidTr="007D574B">
        <w:trPr>
          <w:trHeight w:val="983"/>
          <w:jc w:val="center"/>
        </w:trPr>
        <w:tc>
          <w:tcPr>
            <w:tcW w:w="4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8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6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2.1</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4358D9" w:rsidRDefault="007D574B"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在成都设有办事处或分公司或常驻维修机构（提供相关证明材料）得2</w:t>
            </w:r>
            <w:r>
              <w:rPr>
                <w:rFonts w:asciiTheme="minorEastAsia" w:hAnsiTheme="minorEastAsia" w:cs="Segoe UI" w:hint="eastAsia"/>
                <w:kern w:val="0"/>
                <w:szCs w:val="21"/>
              </w:rPr>
              <w:t>.1</w:t>
            </w:r>
            <w:r w:rsidRPr="004358D9">
              <w:rPr>
                <w:rFonts w:asciiTheme="minorEastAsia" w:hAnsiTheme="minorEastAsia" w:cs="Segoe UI" w:hint="eastAsia"/>
                <w:kern w:val="0"/>
                <w:szCs w:val="21"/>
              </w:rPr>
              <w:t>分；未提供，不得分。</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jc w:val="left"/>
              <w:rPr>
                <w:rFonts w:asciiTheme="minorEastAsia" w:hAnsiTheme="minorEastAsia" w:cs="Segoe UI"/>
                <w:kern w:val="0"/>
                <w:szCs w:val="21"/>
              </w:rPr>
            </w:pPr>
          </w:p>
        </w:tc>
      </w:tr>
    </w:tbl>
    <w:p w:rsidR="007D574B" w:rsidRPr="007D574B" w:rsidRDefault="007D574B"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443272" w:rsidRDefault="00443272"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03包：输液接头、肝素帽、三通等耗材</w:t>
      </w:r>
    </w:p>
    <w:tbl>
      <w:tblPr>
        <w:tblW w:w="10158" w:type="dxa"/>
        <w:jc w:val="center"/>
        <w:tblInd w:w="-441" w:type="dxa"/>
        <w:shd w:val="clear" w:color="auto" w:fill="FFFFFF"/>
        <w:tblCellMar>
          <w:left w:w="0" w:type="dxa"/>
          <w:right w:w="0" w:type="dxa"/>
        </w:tblCellMar>
        <w:tblLook w:val="04A0" w:firstRow="1" w:lastRow="0" w:firstColumn="1" w:lastColumn="0" w:noHBand="0" w:noVBand="1"/>
      </w:tblPr>
      <w:tblGrid>
        <w:gridCol w:w="427"/>
        <w:gridCol w:w="815"/>
        <w:gridCol w:w="427"/>
        <w:gridCol w:w="5920"/>
        <w:gridCol w:w="2569"/>
      </w:tblGrid>
      <w:tr w:rsidR="00D83888" w:rsidRPr="000D1945" w:rsidTr="00250460">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258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D83888" w:rsidRPr="000D1945" w:rsidTr="00250460">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3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953" w:type="dxa"/>
            <w:tcBorders>
              <w:top w:val="nil"/>
              <w:left w:val="nil"/>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w:t>
            </w:r>
            <w:proofErr w:type="gramStart"/>
            <w:r w:rsidRPr="000D1945">
              <w:rPr>
                <w:rFonts w:asciiTheme="minorEastAsia" w:hAnsiTheme="minorEastAsia" w:cs="Segoe UI" w:hint="eastAsia"/>
                <w:kern w:val="0"/>
                <w:szCs w:val="21"/>
              </w:rPr>
              <w:t>分统一</w:t>
            </w:r>
            <w:proofErr w:type="gramEnd"/>
            <w:r w:rsidRPr="000D1945">
              <w:rPr>
                <w:rFonts w:asciiTheme="minorEastAsia" w:hAnsiTheme="minorEastAsia" w:cs="Segoe UI" w:hint="eastAsia"/>
                <w:kern w:val="0"/>
                <w:szCs w:val="21"/>
              </w:rPr>
              <w:t>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D83888" w:rsidRPr="000D1945" w:rsidRDefault="00D83888"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258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Pr>
                <w:rFonts w:asciiTheme="minorEastAsia" w:hAnsiTheme="minorEastAsia" w:cs="Segoe UI" w:hint="eastAsia"/>
                <w:color w:val="000000" w:themeColor="text1"/>
                <w:kern w:val="0"/>
                <w:szCs w:val="21"/>
              </w:rPr>
              <w:t>“评分细则</w:t>
            </w:r>
            <w:r w:rsidRPr="008343C3">
              <w:rPr>
                <w:rFonts w:asciiTheme="minorEastAsia" w:hAnsiTheme="minorEastAsia" w:cs="Segoe UI" w:hint="eastAsia"/>
                <w:color w:val="000000" w:themeColor="text1"/>
                <w:kern w:val="0"/>
                <w:szCs w:val="21"/>
              </w:rPr>
              <w:t>附表1</w:t>
            </w:r>
            <w:r>
              <w:rPr>
                <w:rFonts w:asciiTheme="minorEastAsia" w:hAnsiTheme="minorEastAsia" w:cs="Segoe UI" w:hint="eastAsia"/>
                <w:color w:val="000000" w:themeColor="text1"/>
                <w:kern w:val="0"/>
                <w:szCs w:val="21"/>
              </w:rPr>
              <w:t>”</w:t>
            </w:r>
            <w:r w:rsidRPr="000D1945">
              <w:rPr>
                <w:rFonts w:asciiTheme="minorEastAsia" w:hAnsiTheme="minorEastAsia" w:cs="Segoe UI" w:hint="eastAsia"/>
                <w:kern w:val="0"/>
                <w:szCs w:val="21"/>
              </w:rPr>
              <w:t>；</w:t>
            </w:r>
          </w:p>
          <w:p w:rsidR="00D83888" w:rsidRPr="000D1945" w:rsidRDefault="00D83888"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D83888" w:rsidRPr="000D1945" w:rsidTr="00250460">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D83888" w:rsidRPr="000D1945" w:rsidRDefault="00D83888" w:rsidP="00D83888">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分；非“*”条款技术参数不满足招标文件要求（负偏离），一项扣</w:t>
            </w:r>
            <w:r>
              <w:rPr>
                <w:rFonts w:asciiTheme="minorEastAsia" w:hAnsiTheme="minorEastAsia" w:cs="Segoe UI" w:hint="eastAsia"/>
                <w:kern w:val="0"/>
                <w:szCs w:val="21"/>
              </w:rPr>
              <w:t>3</w:t>
            </w:r>
            <w:r w:rsidRPr="000D1945">
              <w:rPr>
                <w:rFonts w:asciiTheme="minorEastAsia" w:hAnsiTheme="minorEastAsia" w:cs="Segoe UI" w:hint="eastAsia"/>
                <w:kern w:val="0"/>
                <w:szCs w:val="21"/>
              </w:rPr>
              <w:t>分，“*”条款技术参数与招标文件要求有负偏离的，一项扣</w:t>
            </w:r>
            <w:r>
              <w:rPr>
                <w:rFonts w:asciiTheme="minorEastAsia" w:hAnsiTheme="minorEastAsia" w:cs="Segoe UI" w:hint="eastAsia"/>
                <w:kern w:val="0"/>
                <w:szCs w:val="21"/>
              </w:rPr>
              <w:t>5</w:t>
            </w:r>
            <w:r w:rsidRPr="000D1945">
              <w:rPr>
                <w:rFonts w:asciiTheme="minorEastAsia" w:hAnsiTheme="minorEastAsia" w:cs="Segoe UI" w:hint="eastAsia"/>
                <w:kern w:val="0"/>
                <w:szCs w:val="21"/>
              </w:rPr>
              <w:t>分；扣完为止。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D83888" w:rsidRPr="000D1945" w:rsidRDefault="00D83888" w:rsidP="00250460">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w:t>
            </w:r>
            <w:proofErr w:type="gramStart"/>
            <w:r w:rsidRPr="000D1945">
              <w:rPr>
                <w:rFonts w:asciiTheme="minorEastAsia" w:hAnsiTheme="minorEastAsia" w:cs="Segoe UI" w:hint="eastAsia"/>
                <w:kern w:val="0"/>
                <w:szCs w:val="21"/>
              </w:rPr>
              <w:t>的</w:t>
            </w:r>
            <w:proofErr w:type="gramEnd"/>
            <w:r w:rsidRPr="000D1945">
              <w:rPr>
                <w:rFonts w:asciiTheme="minorEastAsia" w:hAnsiTheme="minorEastAsia" w:cs="Segoe UI" w:hint="eastAsia"/>
                <w:kern w:val="0"/>
                <w:szCs w:val="21"/>
              </w:rPr>
              <w:t>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D83888" w:rsidRPr="000D1945" w:rsidTr="00250460">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lastRenderedPageBreak/>
              <w:t>3</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D83888" w:rsidRPr="000D1945" w:rsidRDefault="00D83888"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Pr>
                <w:rFonts w:asciiTheme="minorEastAsia" w:hAnsiTheme="minorEastAsia" w:cs="Segoe UI" w:hint="eastAsia"/>
                <w:kern w:val="0"/>
                <w:szCs w:val="21"/>
              </w:rPr>
              <w:t>10</w:t>
            </w:r>
            <w:r w:rsidRPr="000D1945">
              <w:rPr>
                <w:rFonts w:asciiTheme="minorEastAsia" w:hAnsiTheme="minorEastAsia" w:cs="Segoe UI" w:hint="eastAsia"/>
                <w:kern w:val="0"/>
                <w:szCs w:val="21"/>
              </w:rPr>
              <w:t>分；</w:t>
            </w:r>
            <w:proofErr w:type="gramStart"/>
            <w:r w:rsidRPr="000D1945">
              <w:rPr>
                <w:rFonts w:asciiTheme="minorEastAsia" w:hAnsiTheme="minorEastAsia" w:cs="Segoe UI" w:hint="eastAsia"/>
                <w:kern w:val="0"/>
                <w:szCs w:val="21"/>
              </w:rPr>
              <w:t>良得</w:t>
            </w:r>
            <w:proofErr w:type="gramEnd"/>
            <w:r>
              <w:rPr>
                <w:rFonts w:asciiTheme="minorEastAsia" w:hAnsiTheme="minorEastAsia" w:cs="Segoe UI" w:hint="eastAsia"/>
                <w:kern w:val="0"/>
                <w:szCs w:val="21"/>
              </w:rPr>
              <w:t>5</w:t>
            </w:r>
            <w:r w:rsidRPr="000D1945">
              <w:rPr>
                <w:rFonts w:asciiTheme="minorEastAsia" w:hAnsiTheme="minorEastAsia" w:cs="Segoe UI" w:hint="eastAsia"/>
                <w:kern w:val="0"/>
                <w:szCs w:val="21"/>
              </w:rPr>
              <w:t>-</w:t>
            </w:r>
            <w:r>
              <w:rPr>
                <w:rFonts w:asciiTheme="minorEastAsia" w:hAnsiTheme="minorEastAsia" w:cs="Segoe UI" w:hint="eastAsia"/>
                <w:kern w:val="0"/>
                <w:szCs w:val="21"/>
              </w:rPr>
              <w:t>7</w:t>
            </w:r>
            <w:r w:rsidRPr="000D1945">
              <w:rPr>
                <w:rFonts w:asciiTheme="minorEastAsia" w:hAnsiTheme="minorEastAsia" w:cs="Segoe UI" w:hint="eastAsia"/>
                <w:kern w:val="0"/>
                <w:szCs w:val="21"/>
              </w:rPr>
              <w:t>分；差得1-</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分；未提供本项不得分。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447729">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sidR="00447729">
              <w:rPr>
                <w:rFonts w:asciiTheme="minorEastAsia" w:hAnsiTheme="minorEastAsia" w:cs="Segoe UI" w:hint="eastAsia"/>
                <w:kern w:val="0"/>
                <w:szCs w:val="21"/>
              </w:rPr>
              <w:t>（详见：</w:t>
            </w:r>
            <w:r w:rsidR="00447729" w:rsidRPr="00447729">
              <w:rPr>
                <w:rFonts w:asciiTheme="minorEastAsia" w:hAnsiTheme="minorEastAsia" w:cs="Segoe UI" w:hint="eastAsia"/>
                <w:kern w:val="0"/>
                <w:szCs w:val="21"/>
              </w:rPr>
              <w:t>评分细则附表2：样品评分材料清单</w:t>
            </w:r>
            <w:r w:rsidR="00447729">
              <w:rPr>
                <w:rFonts w:asciiTheme="minorEastAsia" w:hAnsiTheme="minorEastAsia" w:cs="Segoe UI" w:hint="eastAsia"/>
                <w:kern w:val="0"/>
                <w:szCs w:val="21"/>
              </w:rPr>
              <w:t>）</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Pr>
                <w:rFonts w:asciiTheme="minorEastAsia" w:hAnsiTheme="minorEastAsia" w:cs="Segoe UI" w:hint="eastAsia"/>
                <w:kern w:val="0"/>
                <w:szCs w:val="21"/>
              </w:rPr>
              <w:t>（样品品牌信息遮挡不全不得分）</w:t>
            </w:r>
          </w:p>
        </w:tc>
      </w:tr>
      <w:tr w:rsidR="00D83888" w:rsidRPr="000D1945" w:rsidTr="00250460">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81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投标人能力10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p>
        </w:tc>
      </w:tr>
      <w:tr w:rsidR="00D83888" w:rsidRPr="000D1945" w:rsidTr="00250460">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8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6</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w:t>
            </w:r>
            <w:proofErr w:type="gramStart"/>
            <w:r w:rsidRPr="000D1945">
              <w:rPr>
                <w:rFonts w:asciiTheme="minorEastAsia" w:hAnsiTheme="minorEastAsia" w:cs="Segoe UI" w:hint="eastAsia"/>
                <w:kern w:val="0"/>
                <w:szCs w:val="21"/>
              </w:rPr>
              <w:t>甲医疗</w:t>
            </w:r>
            <w:proofErr w:type="gramEnd"/>
            <w:r w:rsidRPr="000D1945">
              <w:rPr>
                <w:rFonts w:asciiTheme="minorEastAsia" w:hAnsiTheme="minorEastAsia" w:cs="Segoe UI" w:hint="eastAsia"/>
                <w:kern w:val="0"/>
                <w:szCs w:val="21"/>
              </w:rPr>
              <w:t>机构或省市</w:t>
            </w:r>
            <w:proofErr w:type="gramStart"/>
            <w:r w:rsidRPr="000D1945">
              <w:rPr>
                <w:rFonts w:asciiTheme="minorEastAsia" w:hAnsiTheme="minorEastAsia" w:cs="Segoe UI" w:hint="eastAsia"/>
                <w:kern w:val="0"/>
                <w:szCs w:val="21"/>
              </w:rPr>
              <w:t>级疾控中心</w:t>
            </w:r>
            <w:proofErr w:type="gramEnd"/>
            <w:r w:rsidRPr="000D1945">
              <w:rPr>
                <w:rFonts w:asciiTheme="minorEastAsia" w:hAnsiTheme="minorEastAsia" w:cs="Segoe UI" w:hint="eastAsia"/>
                <w:kern w:val="0"/>
                <w:szCs w:val="21"/>
              </w:rPr>
              <w:t>客户名单，每提供1家得1分，最多</w:t>
            </w:r>
            <w:r>
              <w:rPr>
                <w:rFonts w:asciiTheme="minorEastAsia" w:hAnsiTheme="minorEastAsia" w:cs="Segoe UI" w:hint="eastAsia"/>
                <w:kern w:val="0"/>
                <w:szCs w:val="21"/>
              </w:rPr>
              <w:t>6</w:t>
            </w:r>
            <w:r w:rsidRPr="000D1945">
              <w:rPr>
                <w:rFonts w:asciiTheme="minorEastAsia" w:hAnsiTheme="minorEastAsia" w:cs="Segoe UI" w:hint="eastAsia"/>
                <w:kern w:val="0"/>
                <w:szCs w:val="21"/>
              </w:rPr>
              <w:t>分。</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D83888" w:rsidRPr="000D1945" w:rsidTr="00250460">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1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Pr>
                <w:rFonts w:asciiTheme="minorEastAsia" w:hAnsiTheme="minorEastAsia" w:cs="Segoe UI" w:hint="eastAsia"/>
                <w:kern w:val="0"/>
                <w:szCs w:val="21"/>
              </w:rPr>
              <w:t>6</w:t>
            </w:r>
            <w:r w:rsidRPr="000D1945">
              <w:rPr>
                <w:rFonts w:asciiTheme="minorEastAsia" w:hAnsiTheme="minorEastAsia" w:cs="Segoe UI" w:hint="eastAsia"/>
                <w:kern w:val="0"/>
                <w:szCs w:val="21"/>
              </w:rPr>
              <w:t>%</w:t>
            </w: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4358D9" w:rsidRDefault="00D83888"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每有一项叙述不完善的扣0.5分，分值扣完为止。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D83888" w:rsidRPr="000D1945" w:rsidTr="00250460">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81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4358D9" w:rsidRDefault="00D83888"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在成都设有办事处或分公司或常驻维修机构（提供相关证明材料）得2分；未提供，不得分。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jc w:val="left"/>
              <w:rPr>
                <w:rFonts w:asciiTheme="minorEastAsia" w:hAnsiTheme="minorEastAsia" w:cs="Segoe UI"/>
                <w:kern w:val="0"/>
                <w:szCs w:val="21"/>
              </w:rPr>
            </w:pPr>
          </w:p>
        </w:tc>
      </w:tr>
    </w:tbl>
    <w:p w:rsidR="00D83888" w:rsidRPr="00D83888" w:rsidRDefault="00D83888"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0438E7" w:rsidRDefault="003936E9"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评分细则附表1：</w:t>
      </w:r>
      <w:r w:rsidR="008234F6" w:rsidRPr="008234F6">
        <w:rPr>
          <w:rFonts w:asciiTheme="majorEastAsia" w:eastAsiaTheme="majorEastAsia" w:hAnsiTheme="majorEastAsia" w:cs="Segoe UI" w:hint="eastAsia"/>
          <w:b/>
          <w:bCs/>
          <w:color w:val="000000" w:themeColor="text1"/>
          <w:kern w:val="0"/>
          <w:sz w:val="28"/>
          <w:szCs w:val="28"/>
        </w:rPr>
        <w:t>我院</w:t>
      </w:r>
      <w:r w:rsidR="00950991">
        <w:rPr>
          <w:rFonts w:asciiTheme="majorEastAsia" w:eastAsiaTheme="majorEastAsia" w:hAnsiTheme="majorEastAsia" w:cs="Segoe UI" w:hint="eastAsia"/>
          <w:b/>
          <w:bCs/>
          <w:color w:val="000000" w:themeColor="text1"/>
          <w:kern w:val="0"/>
          <w:sz w:val="28"/>
          <w:szCs w:val="28"/>
        </w:rPr>
        <w:t>预计</w:t>
      </w:r>
      <w:r w:rsidR="008234F6" w:rsidRPr="008234F6">
        <w:rPr>
          <w:rFonts w:asciiTheme="majorEastAsia" w:eastAsiaTheme="majorEastAsia" w:hAnsiTheme="majorEastAsia" w:cs="Segoe UI" w:hint="eastAsia"/>
          <w:b/>
          <w:bCs/>
          <w:color w:val="000000" w:themeColor="text1"/>
          <w:kern w:val="0"/>
          <w:sz w:val="28"/>
          <w:szCs w:val="28"/>
        </w:rPr>
        <w:t>年采购数量</w:t>
      </w:r>
    </w:p>
    <w:p w:rsidR="00443272" w:rsidRPr="008343C3" w:rsidRDefault="00443272" w:rsidP="00443272">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注射器、冲洗器等耗材</w:t>
      </w:r>
    </w:p>
    <w:tbl>
      <w:tblPr>
        <w:tblW w:w="9209" w:type="dxa"/>
        <w:jc w:val="center"/>
        <w:tblInd w:w="-4371" w:type="dxa"/>
        <w:tblCellMar>
          <w:left w:w="0" w:type="dxa"/>
          <w:right w:w="0" w:type="dxa"/>
        </w:tblCellMar>
        <w:tblLook w:val="04A0" w:firstRow="1" w:lastRow="0" w:firstColumn="1" w:lastColumn="0" w:noHBand="0" w:noVBand="1"/>
      </w:tblPr>
      <w:tblGrid>
        <w:gridCol w:w="2081"/>
        <w:gridCol w:w="3801"/>
        <w:gridCol w:w="3327"/>
      </w:tblGrid>
      <w:tr w:rsidR="003936E9" w:rsidRPr="006C7944" w:rsidTr="008234F6">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936E9" w:rsidRPr="006C7944" w:rsidRDefault="003936E9"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E9" w:rsidRPr="006C7944" w:rsidRDefault="003936E9" w:rsidP="008234F6">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3936E9" w:rsidRPr="006C7944" w:rsidRDefault="0071793E" w:rsidP="003936E9">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3936E9">
              <w:rPr>
                <w:rFonts w:ascii="仿宋" w:eastAsia="仿宋" w:hAnsi="仿宋" w:cs="Segoe UI" w:hint="eastAsia"/>
                <w:b/>
                <w:color w:val="333333"/>
                <w:spacing w:val="8"/>
                <w:kern w:val="0"/>
                <w:szCs w:val="21"/>
              </w:rPr>
              <w:t>年采购数量</w:t>
            </w:r>
          </w:p>
        </w:tc>
      </w:tr>
      <w:tr w:rsidR="003936E9" w:rsidRPr="006C7944" w:rsidTr="008234F6">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3327" w:type="dxa"/>
            <w:tcBorders>
              <w:top w:val="single" w:sz="4" w:space="0" w:color="000000"/>
              <w:left w:val="single" w:sz="4" w:space="0" w:color="000000"/>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1001800</w:t>
            </w:r>
          </w:p>
        </w:tc>
      </w:tr>
      <w:tr w:rsidR="003936E9" w:rsidRPr="006C7944" w:rsidTr="008234F6">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3327" w:type="dxa"/>
            <w:tcBorders>
              <w:top w:val="single" w:sz="4" w:space="0" w:color="000000"/>
              <w:left w:val="single" w:sz="4" w:space="0" w:color="auto"/>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53100</w:t>
            </w:r>
          </w:p>
        </w:tc>
      </w:tr>
      <w:tr w:rsidR="003936E9" w:rsidRPr="006C7944" w:rsidTr="008234F6">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一次性避光注射器</w:t>
            </w:r>
          </w:p>
        </w:tc>
        <w:tc>
          <w:tcPr>
            <w:tcW w:w="3327" w:type="dxa"/>
            <w:tcBorders>
              <w:top w:val="single" w:sz="4" w:space="0" w:color="auto"/>
              <w:left w:val="single" w:sz="4" w:space="0" w:color="auto"/>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0</w:t>
            </w:r>
          </w:p>
        </w:tc>
      </w:tr>
      <w:tr w:rsidR="003936E9" w:rsidRPr="006C7944" w:rsidTr="008234F6">
        <w:trPr>
          <w:trHeight w:val="704"/>
          <w:jc w:val="center"/>
        </w:trPr>
        <w:tc>
          <w:tcPr>
            <w:tcW w:w="2081" w:type="dxa"/>
            <w:tcBorders>
              <w:top w:val="single" w:sz="4" w:space="0" w:color="auto"/>
              <w:left w:val="single" w:sz="4" w:space="0" w:color="000000"/>
              <w:bottom w:val="single" w:sz="4" w:space="0" w:color="000000"/>
              <w:right w:val="single" w:sz="4" w:space="0" w:color="000000"/>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38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一次性无菌冲洗器</w:t>
            </w:r>
          </w:p>
        </w:tc>
        <w:tc>
          <w:tcPr>
            <w:tcW w:w="3327" w:type="dxa"/>
            <w:tcBorders>
              <w:top w:val="single" w:sz="4" w:space="0" w:color="auto"/>
              <w:left w:val="single" w:sz="4" w:space="0" w:color="000000"/>
              <w:bottom w:val="single" w:sz="4" w:space="0" w:color="000000"/>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3600</w:t>
            </w:r>
          </w:p>
        </w:tc>
      </w:tr>
    </w:tbl>
    <w:p w:rsidR="00B52F47" w:rsidRPr="00443272"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02包：输液器、输血器、输液连接管等耗材</w:t>
      </w:r>
    </w:p>
    <w:tbl>
      <w:tblPr>
        <w:tblW w:w="9209" w:type="dxa"/>
        <w:jc w:val="center"/>
        <w:tblInd w:w="-4371" w:type="dxa"/>
        <w:tblCellMar>
          <w:left w:w="0" w:type="dxa"/>
          <w:right w:w="0" w:type="dxa"/>
        </w:tblCellMar>
        <w:tblLook w:val="04A0" w:firstRow="1" w:lastRow="0" w:firstColumn="1" w:lastColumn="0" w:noHBand="0" w:noVBand="1"/>
      </w:tblPr>
      <w:tblGrid>
        <w:gridCol w:w="2081"/>
        <w:gridCol w:w="3801"/>
        <w:gridCol w:w="3327"/>
      </w:tblGrid>
      <w:tr w:rsidR="00B52F47" w:rsidRPr="006C7944" w:rsidTr="004344A2">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71793E"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B52F47">
              <w:rPr>
                <w:rFonts w:ascii="仿宋" w:eastAsia="仿宋" w:hAnsi="仿宋" w:cs="Segoe UI" w:hint="eastAsia"/>
                <w:b/>
                <w:color w:val="333333"/>
                <w:spacing w:val="8"/>
                <w:kern w:val="0"/>
                <w:szCs w:val="21"/>
              </w:rPr>
              <w:t>年采购数量</w:t>
            </w:r>
          </w:p>
        </w:tc>
      </w:tr>
      <w:tr w:rsidR="00B52F47" w:rsidRPr="006C7944" w:rsidTr="004344A2">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一次性输液器</w:t>
            </w:r>
          </w:p>
        </w:tc>
        <w:tc>
          <w:tcPr>
            <w:tcW w:w="3327" w:type="dxa"/>
            <w:tcBorders>
              <w:top w:val="single" w:sz="4" w:space="0" w:color="000000"/>
              <w:left w:val="single" w:sz="4" w:space="0" w:color="000000"/>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53020</w:t>
            </w:r>
          </w:p>
        </w:tc>
      </w:tr>
      <w:tr w:rsidR="00B52F47" w:rsidRPr="006C7944" w:rsidTr="004344A2">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一次性袋式输液器</w:t>
            </w:r>
          </w:p>
        </w:tc>
        <w:tc>
          <w:tcPr>
            <w:tcW w:w="3327" w:type="dxa"/>
            <w:tcBorders>
              <w:top w:val="single" w:sz="4" w:space="0" w:color="000000"/>
              <w:left w:val="single" w:sz="4" w:space="0" w:color="auto"/>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6070</w:t>
            </w:r>
          </w:p>
        </w:tc>
      </w:tr>
      <w:tr w:rsidR="00B52F47" w:rsidRPr="006C7944" w:rsidTr="004344A2">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lastRenderedPageBreak/>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3327" w:type="dxa"/>
            <w:tcBorders>
              <w:top w:val="single" w:sz="4" w:space="0" w:color="auto"/>
              <w:left w:val="single" w:sz="4" w:space="0" w:color="auto"/>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147127</w:t>
            </w:r>
          </w:p>
        </w:tc>
      </w:tr>
      <w:tr w:rsidR="00B52F47"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Pr>
                <w:rFonts w:ascii="仿宋" w:eastAsia="仿宋" w:hAnsi="仿宋" w:cs="宋体" w:hint="eastAsia"/>
                <w:szCs w:val="21"/>
              </w:rPr>
              <w:t>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Pr="004344A2" w:rsidRDefault="004C76D9" w:rsidP="0004527F">
            <w:pPr>
              <w:widowControl/>
              <w:spacing w:line="400" w:lineRule="atLeast"/>
              <w:jc w:val="center"/>
              <w:rPr>
                <w:rFonts w:ascii="仿宋" w:eastAsia="仿宋" w:hAnsi="仿宋" w:cs="宋体"/>
                <w:color w:val="000000" w:themeColor="text1"/>
                <w:kern w:val="0"/>
                <w:szCs w:val="21"/>
              </w:rPr>
            </w:pPr>
            <w:r w:rsidRPr="004344A2">
              <w:rPr>
                <w:rFonts w:ascii="仿宋" w:eastAsia="仿宋" w:hAnsi="仿宋" w:cs="宋体" w:hint="eastAsia"/>
                <w:color w:val="000000" w:themeColor="text1"/>
                <w:kern w:val="0"/>
                <w:szCs w:val="21"/>
              </w:rPr>
              <w:t>5</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4344A2" w:rsidRDefault="004C76D9" w:rsidP="0004527F">
            <w:pPr>
              <w:jc w:val="center"/>
              <w:rPr>
                <w:rFonts w:ascii="仿宋" w:eastAsia="仿宋" w:hAnsi="仿宋" w:cs="宋体"/>
                <w:color w:val="000000" w:themeColor="text1"/>
                <w:szCs w:val="21"/>
              </w:rPr>
            </w:pPr>
            <w:r w:rsidRPr="004344A2">
              <w:rPr>
                <w:rFonts w:ascii="仿宋" w:eastAsia="仿宋" w:hAnsi="仿宋" w:cs="宋体" w:hint="eastAsia"/>
                <w:color w:val="000000" w:themeColor="text1"/>
                <w:szCs w:val="21"/>
              </w:rPr>
              <w:t>一次性微调式精密过滤输液器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jc w:val="center"/>
              <w:rPr>
                <w:rFonts w:ascii="仿宋" w:eastAsia="仿宋" w:hAnsi="仿宋" w:cs="宋体"/>
                <w:szCs w:val="21"/>
              </w:rPr>
            </w:pPr>
            <w:r>
              <w:rPr>
                <w:rFonts w:ascii="仿宋" w:eastAsia="仿宋" w:hAnsi="仿宋" w:cs="宋体" w:hint="eastAsia"/>
                <w:szCs w:val="21"/>
              </w:rPr>
              <w:t>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一次性避光输液器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222</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一次性输血器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1708</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66580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一次性压力延长管</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375</w:t>
            </w:r>
          </w:p>
        </w:tc>
      </w:tr>
      <w:tr w:rsidR="004C76D9" w:rsidRPr="006C7944" w:rsidTr="00950991">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F97878" w:rsidRDefault="004C76D9" w:rsidP="004344A2">
            <w:pPr>
              <w:jc w:val="center"/>
              <w:rPr>
                <w:rFonts w:ascii="仿宋" w:eastAsia="仿宋" w:hAnsi="仿宋" w:cs="宋体"/>
                <w:szCs w:val="21"/>
              </w:rPr>
            </w:pPr>
            <w:proofErr w:type="gramStart"/>
            <w:r w:rsidRPr="00F97878">
              <w:rPr>
                <w:rFonts w:ascii="仿宋" w:eastAsia="仿宋" w:hAnsi="仿宋" w:cs="宋体" w:hint="eastAsia"/>
                <w:szCs w:val="21"/>
              </w:rPr>
              <w:t>预充式导管</w:t>
            </w:r>
            <w:proofErr w:type="gramEnd"/>
            <w:r w:rsidRPr="00F97878">
              <w:rPr>
                <w:rFonts w:ascii="仿宋" w:eastAsia="仿宋" w:hAnsi="仿宋" w:cs="宋体" w:hint="eastAsia"/>
                <w:szCs w:val="21"/>
              </w:rPr>
              <w:t>冲洗器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38400</w:t>
            </w:r>
          </w:p>
        </w:tc>
      </w:tr>
    </w:tbl>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03包：输液接头、肝素帽、三通等耗材</w:t>
      </w:r>
    </w:p>
    <w:tbl>
      <w:tblPr>
        <w:tblW w:w="9209" w:type="dxa"/>
        <w:jc w:val="center"/>
        <w:tblInd w:w="-4371" w:type="dxa"/>
        <w:tblCellMar>
          <w:left w:w="0" w:type="dxa"/>
          <w:right w:w="0" w:type="dxa"/>
        </w:tblCellMar>
        <w:tblLook w:val="04A0" w:firstRow="1" w:lastRow="0" w:firstColumn="1" w:lastColumn="0" w:noHBand="0" w:noVBand="1"/>
      </w:tblPr>
      <w:tblGrid>
        <w:gridCol w:w="2081"/>
        <w:gridCol w:w="3801"/>
        <w:gridCol w:w="3327"/>
      </w:tblGrid>
      <w:tr w:rsidR="00B52F47" w:rsidRPr="006C7944" w:rsidTr="004344A2">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71793E"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B52F47">
              <w:rPr>
                <w:rFonts w:ascii="仿宋" w:eastAsia="仿宋" w:hAnsi="仿宋" w:cs="Segoe UI" w:hint="eastAsia"/>
                <w:b/>
                <w:color w:val="333333"/>
                <w:spacing w:val="8"/>
                <w:kern w:val="0"/>
                <w:szCs w:val="21"/>
              </w:rPr>
              <w:t>年采购数量</w:t>
            </w:r>
          </w:p>
        </w:tc>
      </w:tr>
      <w:tr w:rsidR="00B52F47" w:rsidRPr="006C7944" w:rsidTr="004344A2">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输液接头</w:t>
            </w:r>
          </w:p>
        </w:tc>
        <w:tc>
          <w:tcPr>
            <w:tcW w:w="3327" w:type="dxa"/>
            <w:tcBorders>
              <w:top w:val="single" w:sz="4" w:space="0" w:color="000000"/>
              <w:left w:val="single" w:sz="4" w:space="0" w:color="000000"/>
              <w:bottom w:val="single" w:sz="4" w:space="0" w:color="auto"/>
              <w:right w:val="single" w:sz="4" w:space="0" w:color="000000"/>
            </w:tcBorders>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1700</w:t>
            </w:r>
          </w:p>
        </w:tc>
      </w:tr>
      <w:tr w:rsidR="00B52F47" w:rsidRPr="006C7944" w:rsidTr="004344A2">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肝素帽</w:t>
            </w:r>
          </w:p>
        </w:tc>
        <w:tc>
          <w:tcPr>
            <w:tcW w:w="3327" w:type="dxa"/>
            <w:tcBorders>
              <w:top w:val="single" w:sz="4" w:space="0" w:color="000000"/>
              <w:left w:val="single" w:sz="4" w:space="0" w:color="auto"/>
              <w:bottom w:val="single" w:sz="4" w:space="0" w:color="auto"/>
              <w:right w:val="single" w:sz="4" w:space="0" w:color="000000"/>
            </w:tcBorders>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12666</w:t>
            </w:r>
          </w:p>
        </w:tc>
      </w:tr>
      <w:tr w:rsidR="00B52F47" w:rsidRPr="006C7944" w:rsidTr="004344A2">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三通</w:t>
            </w:r>
          </w:p>
        </w:tc>
        <w:tc>
          <w:tcPr>
            <w:tcW w:w="3327" w:type="dxa"/>
            <w:tcBorders>
              <w:top w:val="single" w:sz="4" w:space="0" w:color="auto"/>
              <w:left w:val="single" w:sz="4" w:space="0" w:color="auto"/>
              <w:bottom w:val="single" w:sz="4" w:space="0" w:color="auto"/>
              <w:right w:val="single" w:sz="4" w:space="0" w:color="000000"/>
            </w:tcBorders>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4074</w:t>
            </w:r>
          </w:p>
        </w:tc>
      </w:tr>
    </w:tbl>
    <w:p w:rsidR="00B52F47" w:rsidRPr="003936E9" w:rsidRDefault="00B52F47"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8234F6" w:rsidRDefault="008234F6" w:rsidP="008234F6">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评分细则附表2： 样品评分材料清单</w:t>
      </w:r>
    </w:p>
    <w:p w:rsidR="00443272" w:rsidRPr="008343C3" w:rsidRDefault="00443272" w:rsidP="00443272">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注射器、冲洗器等耗材</w:t>
      </w:r>
    </w:p>
    <w:tbl>
      <w:tblPr>
        <w:tblW w:w="9170" w:type="dxa"/>
        <w:jc w:val="center"/>
        <w:tblInd w:w="-4095" w:type="dxa"/>
        <w:tblCellMar>
          <w:left w:w="0" w:type="dxa"/>
          <w:right w:w="0" w:type="dxa"/>
        </w:tblCellMar>
        <w:tblLook w:val="04A0" w:firstRow="1" w:lastRow="0" w:firstColumn="1" w:lastColumn="0" w:noHBand="0" w:noVBand="1"/>
      </w:tblPr>
      <w:tblGrid>
        <w:gridCol w:w="874"/>
        <w:gridCol w:w="3415"/>
        <w:gridCol w:w="2680"/>
        <w:gridCol w:w="2201"/>
      </w:tblGrid>
      <w:tr w:rsidR="008234F6" w:rsidRPr="006C7944" w:rsidTr="008234F6">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234F6" w:rsidRPr="006C7944" w:rsidRDefault="008234F6"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4F6" w:rsidRPr="006C7944" w:rsidRDefault="008234F6" w:rsidP="008234F6">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8234F6" w:rsidRPr="006C7944" w:rsidRDefault="008234F6" w:rsidP="008234F6">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8234F6" w:rsidRDefault="008234F6" w:rsidP="008234F6">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8234F6" w:rsidRPr="006C7944" w:rsidTr="008234F6">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8234F6" w:rsidRPr="00A75F4E" w:rsidRDefault="008234F6"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234F6" w:rsidRPr="00A75F4E" w:rsidRDefault="008234F6"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2680" w:type="dxa"/>
            <w:tcBorders>
              <w:top w:val="single" w:sz="4" w:space="0" w:color="000000"/>
              <w:left w:val="single" w:sz="4" w:space="0" w:color="000000"/>
              <w:bottom w:val="single" w:sz="4" w:space="0" w:color="auto"/>
              <w:right w:val="single" w:sz="4" w:space="0" w:color="000000"/>
            </w:tcBorders>
            <w:vAlign w:val="center"/>
          </w:tcPr>
          <w:p w:rsidR="008234F6"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5ml</w:t>
            </w:r>
          </w:p>
        </w:tc>
        <w:tc>
          <w:tcPr>
            <w:tcW w:w="2201" w:type="dxa"/>
            <w:tcBorders>
              <w:top w:val="single" w:sz="4" w:space="0" w:color="000000"/>
              <w:left w:val="single" w:sz="4" w:space="0" w:color="000000"/>
              <w:bottom w:val="single" w:sz="4" w:space="0" w:color="auto"/>
              <w:right w:val="single" w:sz="4" w:space="0" w:color="000000"/>
            </w:tcBorders>
            <w:vAlign w:val="center"/>
          </w:tcPr>
          <w:p w:rsidR="008234F6" w:rsidRPr="007D206D" w:rsidRDefault="008234F6" w:rsidP="008234F6">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8234F6" w:rsidRPr="006C7944" w:rsidTr="008234F6">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8234F6" w:rsidRPr="00A75F4E" w:rsidRDefault="008234F6"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234F6" w:rsidRPr="00A75F4E" w:rsidRDefault="008234F6"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2680" w:type="dxa"/>
            <w:tcBorders>
              <w:top w:val="single" w:sz="4" w:space="0" w:color="000000"/>
              <w:left w:val="single" w:sz="4" w:space="0" w:color="auto"/>
              <w:bottom w:val="single" w:sz="4" w:space="0" w:color="auto"/>
              <w:right w:val="single" w:sz="4" w:space="0" w:color="000000"/>
            </w:tcBorders>
            <w:vAlign w:val="center"/>
          </w:tcPr>
          <w:p w:rsidR="008234F6"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50ml</w:t>
            </w:r>
          </w:p>
        </w:tc>
        <w:tc>
          <w:tcPr>
            <w:tcW w:w="2201" w:type="dxa"/>
            <w:tcBorders>
              <w:top w:val="single" w:sz="4" w:space="0" w:color="000000"/>
              <w:left w:val="single" w:sz="4" w:space="0" w:color="auto"/>
              <w:bottom w:val="single" w:sz="4" w:space="0" w:color="auto"/>
              <w:right w:val="single" w:sz="4" w:space="0" w:color="000000"/>
            </w:tcBorders>
            <w:vAlign w:val="center"/>
          </w:tcPr>
          <w:p w:rsidR="008234F6" w:rsidRPr="007D206D"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BE0B42"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BE0B42" w:rsidRPr="00A75F4E" w:rsidRDefault="00BE0B42"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41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0B42" w:rsidRPr="00A75F4E" w:rsidRDefault="00BE0B42"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一次性无菌冲洗器</w:t>
            </w:r>
          </w:p>
        </w:tc>
        <w:tc>
          <w:tcPr>
            <w:tcW w:w="2680" w:type="dxa"/>
            <w:tcBorders>
              <w:top w:val="single" w:sz="4" w:space="0" w:color="auto"/>
              <w:left w:val="single" w:sz="4" w:space="0" w:color="000000"/>
              <w:bottom w:val="single" w:sz="4" w:space="0" w:color="000000"/>
              <w:right w:val="single" w:sz="4" w:space="0" w:color="000000"/>
            </w:tcBorders>
            <w:vAlign w:val="center"/>
          </w:tcPr>
          <w:p w:rsidR="00BE0B42" w:rsidRDefault="00BE0B42" w:rsidP="00443272">
            <w:pPr>
              <w:jc w:val="center"/>
              <w:rPr>
                <w:rFonts w:ascii="仿宋" w:eastAsia="仿宋" w:hAnsi="仿宋" w:cs="宋体"/>
                <w:color w:val="000000"/>
                <w:szCs w:val="21"/>
              </w:rPr>
            </w:pPr>
            <w:r>
              <w:rPr>
                <w:rFonts w:ascii="仿宋" w:eastAsia="仿宋" w:hAnsi="仿宋" w:cs="宋体" w:hint="eastAsia"/>
                <w:color w:val="000000"/>
                <w:szCs w:val="21"/>
              </w:rPr>
              <w:t>5ml</w:t>
            </w:r>
          </w:p>
        </w:tc>
        <w:tc>
          <w:tcPr>
            <w:tcW w:w="2201" w:type="dxa"/>
            <w:tcBorders>
              <w:top w:val="single" w:sz="4" w:space="0" w:color="auto"/>
              <w:left w:val="single" w:sz="4" w:space="0" w:color="000000"/>
              <w:bottom w:val="single" w:sz="4" w:space="0" w:color="000000"/>
              <w:right w:val="single" w:sz="4" w:space="0" w:color="000000"/>
            </w:tcBorders>
            <w:vAlign w:val="center"/>
          </w:tcPr>
          <w:p w:rsidR="00BE0B42" w:rsidRPr="007D206D" w:rsidRDefault="00BE0B42" w:rsidP="0044327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bl>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02包：输液器、输血器、输液连接管等耗材</w:t>
      </w:r>
    </w:p>
    <w:tbl>
      <w:tblPr>
        <w:tblW w:w="9170" w:type="dxa"/>
        <w:jc w:val="center"/>
        <w:tblInd w:w="-4095" w:type="dxa"/>
        <w:tblCellMar>
          <w:left w:w="0" w:type="dxa"/>
          <w:right w:w="0" w:type="dxa"/>
        </w:tblCellMar>
        <w:tblLook w:val="04A0" w:firstRow="1" w:lastRow="0" w:firstColumn="1" w:lastColumn="0" w:noHBand="0" w:noVBand="1"/>
      </w:tblPr>
      <w:tblGrid>
        <w:gridCol w:w="874"/>
        <w:gridCol w:w="3415"/>
        <w:gridCol w:w="2680"/>
        <w:gridCol w:w="2201"/>
      </w:tblGrid>
      <w:tr w:rsidR="0070280B" w:rsidRPr="006C7944" w:rsidTr="004344A2">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lastRenderedPageBreak/>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70280B"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70280B" w:rsidRPr="006C7944" w:rsidTr="004344A2">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F97878">
              <w:rPr>
                <w:rFonts w:ascii="仿宋" w:eastAsia="仿宋" w:hAnsi="仿宋" w:cs="宋体" w:hint="eastAsia"/>
                <w:szCs w:val="21"/>
              </w:rPr>
              <w:t>一次性精密过滤输液器</w:t>
            </w:r>
          </w:p>
        </w:tc>
        <w:tc>
          <w:tcPr>
            <w:tcW w:w="2680" w:type="dxa"/>
            <w:tcBorders>
              <w:top w:val="single" w:sz="4" w:space="0" w:color="000000"/>
              <w:left w:val="single" w:sz="4" w:space="0" w:color="000000"/>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Segoe UI" w:hint="eastAsia"/>
                <w:spacing w:val="8"/>
                <w:kern w:val="0"/>
                <w:szCs w:val="21"/>
              </w:rPr>
              <w:t>带</w:t>
            </w:r>
            <w:r w:rsidRPr="004B2FC7">
              <w:rPr>
                <w:rFonts w:ascii="仿宋" w:eastAsia="仿宋" w:hAnsi="仿宋" w:cs="Segoe UI" w:hint="eastAsia"/>
                <w:spacing w:val="8"/>
                <w:kern w:val="0"/>
                <w:szCs w:val="21"/>
              </w:rPr>
              <w:t>自动排气</w:t>
            </w:r>
            <w:r>
              <w:rPr>
                <w:rFonts w:ascii="仿宋" w:eastAsia="仿宋" w:hAnsi="仿宋" w:cs="Segoe UI" w:hint="eastAsia"/>
                <w:spacing w:val="8"/>
                <w:kern w:val="0"/>
                <w:szCs w:val="21"/>
              </w:rPr>
              <w:t>和自动</w:t>
            </w:r>
            <w:proofErr w:type="gramStart"/>
            <w:r w:rsidRPr="004B2FC7">
              <w:rPr>
                <w:rFonts w:ascii="仿宋" w:eastAsia="仿宋" w:hAnsi="仿宋" w:cs="Segoe UI" w:hint="eastAsia"/>
                <w:spacing w:val="8"/>
                <w:kern w:val="0"/>
                <w:szCs w:val="21"/>
              </w:rPr>
              <w:t>止液功能</w:t>
            </w:r>
            <w:proofErr w:type="gramEnd"/>
          </w:p>
        </w:tc>
        <w:tc>
          <w:tcPr>
            <w:tcW w:w="2201" w:type="dxa"/>
            <w:tcBorders>
              <w:top w:val="single" w:sz="4" w:space="0" w:color="000000"/>
              <w:left w:val="single" w:sz="4" w:space="0" w:color="000000"/>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70280B" w:rsidRPr="006C7944" w:rsidTr="004344A2">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F97878">
              <w:rPr>
                <w:rFonts w:ascii="仿宋" w:eastAsia="仿宋" w:hAnsi="仿宋" w:cs="宋体" w:hint="eastAsia"/>
                <w:szCs w:val="21"/>
              </w:rPr>
              <w:t>一次性输血器</w:t>
            </w:r>
          </w:p>
        </w:tc>
        <w:tc>
          <w:tcPr>
            <w:tcW w:w="2680" w:type="dxa"/>
            <w:tcBorders>
              <w:top w:val="single" w:sz="4" w:space="0" w:color="000000"/>
              <w:left w:val="single" w:sz="4" w:space="0" w:color="auto"/>
              <w:bottom w:val="single" w:sz="4" w:space="0" w:color="auto"/>
              <w:right w:val="single" w:sz="4" w:space="0" w:color="000000"/>
            </w:tcBorders>
            <w:vAlign w:val="center"/>
          </w:tcPr>
          <w:p w:rsidR="0070280B"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000000"/>
              <w:left w:val="single" w:sz="4" w:space="0" w:color="auto"/>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BE0B42"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BE0B42" w:rsidRPr="00A75F4E" w:rsidRDefault="00BE0B42"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0B42" w:rsidRPr="004E56B4" w:rsidRDefault="00BE0B42"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2680" w:type="dxa"/>
            <w:tcBorders>
              <w:top w:val="single" w:sz="4" w:space="0" w:color="auto"/>
              <w:left w:val="single" w:sz="4" w:space="0" w:color="auto"/>
              <w:bottom w:val="single" w:sz="4" w:space="0" w:color="auto"/>
              <w:right w:val="single" w:sz="4" w:space="0" w:color="000000"/>
            </w:tcBorders>
            <w:vAlign w:val="center"/>
          </w:tcPr>
          <w:p w:rsidR="00BE0B42"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auto"/>
              <w:left w:val="single" w:sz="4" w:space="0" w:color="auto"/>
              <w:bottom w:val="single" w:sz="4" w:space="0" w:color="auto"/>
              <w:right w:val="single" w:sz="4" w:space="0" w:color="000000"/>
            </w:tcBorders>
            <w:vAlign w:val="center"/>
          </w:tcPr>
          <w:p w:rsidR="00BE0B42" w:rsidRPr="007D206D"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BE0B42"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BE0B42" w:rsidRPr="00A75F4E" w:rsidRDefault="00BE0B42"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0B42" w:rsidRPr="004E56B4" w:rsidRDefault="00BE0B42" w:rsidP="004344A2">
            <w:pPr>
              <w:jc w:val="center"/>
              <w:rPr>
                <w:rFonts w:ascii="仿宋" w:eastAsia="仿宋" w:hAnsi="仿宋" w:cs="宋体"/>
                <w:color w:val="000000" w:themeColor="text1"/>
                <w:szCs w:val="21"/>
              </w:rPr>
            </w:pPr>
            <w:proofErr w:type="gramStart"/>
            <w:r w:rsidRPr="00F97878">
              <w:rPr>
                <w:rFonts w:ascii="仿宋" w:eastAsia="仿宋" w:hAnsi="仿宋" w:cs="宋体" w:hint="eastAsia"/>
                <w:szCs w:val="21"/>
              </w:rPr>
              <w:t>预充式导管</w:t>
            </w:r>
            <w:proofErr w:type="gramEnd"/>
            <w:r w:rsidRPr="00F97878">
              <w:rPr>
                <w:rFonts w:ascii="仿宋" w:eastAsia="仿宋" w:hAnsi="仿宋" w:cs="宋体" w:hint="eastAsia"/>
                <w:szCs w:val="21"/>
              </w:rPr>
              <w:t>冲洗器</w:t>
            </w:r>
          </w:p>
        </w:tc>
        <w:tc>
          <w:tcPr>
            <w:tcW w:w="2680" w:type="dxa"/>
            <w:tcBorders>
              <w:top w:val="single" w:sz="4" w:space="0" w:color="auto"/>
              <w:left w:val="single" w:sz="4" w:space="0" w:color="auto"/>
              <w:bottom w:val="single" w:sz="4" w:space="0" w:color="auto"/>
              <w:right w:val="single" w:sz="4" w:space="0" w:color="000000"/>
            </w:tcBorders>
            <w:vAlign w:val="center"/>
          </w:tcPr>
          <w:p w:rsidR="00BE0B42"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3ml或5ml</w:t>
            </w:r>
          </w:p>
        </w:tc>
        <w:tc>
          <w:tcPr>
            <w:tcW w:w="2201" w:type="dxa"/>
            <w:tcBorders>
              <w:top w:val="single" w:sz="4" w:space="0" w:color="auto"/>
              <w:left w:val="single" w:sz="4" w:space="0" w:color="auto"/>
              <w:bottom w:val="single" w:sz="4" w:space="0" w:color="auto"/>
              <w:right w:val="single" w:sz="4" w:space="0" w:color="000000"/>
            </w:tcBorders>
            <w:vAlign w:val="center"/>
          </w:tcPr>
          <w:p w:rsidR="00BE0B42" w:rsidRPr="007D206D"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bl>
    <w:p w:rsidR="00B52F47" w:rsidRPr="00443272"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03包：输液接头、肝素帽、三通等耗材</w:t>
      </w:r>
    </w:p>
    <w:tbl>
      <w:tblPr>
        <w:tblW w:w="9170" w:type="dxa"/>
        <w:jc w:val="center"/>
        <w:tblInd w:w="-4095" w:type="dxa"/>
        <w:tblCellMar>
          <w:left w:w="0" w:type="dxa"/>
          <w:right w:w="0" w:type="dxa"/>
        </w:tblCellMar>
        <w:tblLook w:val="04A0" w:firstRow="1" w:lastRow="0" w:firstColumn="1" w:lastColumn="0" w:noHBand="0" w:noVBand="1"/>
      </w:tblPr>
      <w:tblGrid>
        <w:gridCol w:w="874"/>
        <w:gridCol w:w="3415"/>
        <w:gridCol w:w="2680"/>
        <w:gridCol w:w="2201"/>
      </w:tblGrid>
      <w:tr w:rsidR="0070280B" w:rsidRPr="006C7944" w:rsidTr="004344A2">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70280B"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70280B" w:rsidRPr="006C7944" w:rsidTr="004344A2">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输液接头</w:t>
            </w:r>
          </w:p>
        </w:tc>
        <w:tc>
          <w:tcPr>
            <w:tcW w:w="2680" w:type="dxa"/>
            <w:tcBorders>
              <w:top w:val="single" w:sz="4" w:space="0" w:color="000000"/>
              <w:left w:val="single" w:sz="4" w:space="0" w:color="000000"/>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000000"/>
              <w:left w:val="single" w:sz="4" w:space="0" w:color="000000"/>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70280B" w:rsidRPr="006C7944" w:rsidTr="004344A2">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肝素帽</w:t>
            </w:r>
          </w:p>
        </w:tc>
        <w:tc>
          <w:tcPr>
            <w:tcW w:w="2680" w:type="dxa"/>
            <w:tcBorders>
              <w:top w:val="single" w:sz="4" w:space="0" w:color="000000"/>
              <w:left w:val="single" w:sz="4" w:space="0" w:color="auto"/>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000000"/>
              <w:left w:val="single" w:sz="4" w:space="0" w:color="auto"/>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70280B"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三通</w:t>
            </w:r>
          </w:p>
        </w:tc>
        <w:tc>
          <w:tcPr>
            <w:tcW w:w="2680" w:type="dxa"/>
            <w:tcBorders>
              <w:top w:val="single" w:sz="4" w:space="0" w:color="auto"/>
              <w:left w:val="single" w:sz="4" w:space="0" w:color="auto"/>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auto"/>
              <w:left w:val="single" w:sz="4" w:space="0" w:color="auto"/>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bl>
    <w:p w:rsidR="00772139" w:rsidRPr="00B52F47" w:rsidRDefault="00772139">
      <w:pPr>
        <w:widowControl/>
        <w:jc w:val="left"/>
        <w:rPr>
          <w:rFonts w:asciiTheme="majorEastAsia" w:eastAsiaTheme="majorEastAsia" w:hAnsiTheme="majorEastAsia" w:cs="Segoe UI"/>
          <w:b/>
          <w:bCs/>
          <w:color w:val="000000" w:themeColor="text1"/>
          <w:kern w:val="0"/>
          <w:sz w:val="24"/>
          <w:szCs w:val="24"/>
        </w:rPr>
      </w:pPr>
    </w:p>
    <w:p w:rsidR="00B52F47" w:rsidRPr="008234F6" w:rsidRDefault="00B52F47">
      <w:pPr>
        <w:widowControl/>
        <w:jc w:val="left"/>
        <w:rPr>
          <w:rFonts w:asciiTheme="majorEastAsia" w:eastAsiaTheme="majorEastAsia" w:hAnsiTheme="majorEastAsia" w:cs="Segoe UI"/>
          <w:b/>
          <w:bCs/>
          <w:color w:val="000000" w:themeColor="text1"/>
          <w:kern w:val="0"/>
          <w:sz w:val="24"/>
          <w:szCs w:val="24"/>
        </w:rPr>
      </w:pPr>
    </w:p>
    <w:p w:rsidR="008234F6" w:rsidRDefault="008234F6">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B67EE2" w:rsidRDefault="00F14C35" w:rsidP="000E6372">
      <w:pPr>
        <w:widowControl/>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lastRenderedPageBreak/>
        <w:t>附件3：采购文件书装订顺序</w:t>
      </w:r>
    </w:p>
    <w:p w:rsidR="00F14C35" w:rsidRPr="00B67EE2"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黑体" w:eastAsia="黑体" w:hAnsi="黑体" w:cs="Segoe UI" w:hint="eastAsia"/>
          <w:color w:val="000000" w:themeColor="text1"/>
          <w:kern w:val="0"/>
          <w:sz w:val="32"/>
          <w:szCs w:val="32"/>
        </w:rPr>
        <w:t>采购文件书装订顺序</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1、封面（公司、项目、联系人、联系方式）</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2、目录</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3、品目及报价表（格式见附件3）</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4、规格型号、配置及偏离表（格式见附件3）</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5、企业营业执照（复印件）</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6、</w:t>
      </w:r>
      <w:r w:rsidRPr="00B67EE2">
        <w:rPr>
          <w:rFonts w:ascii="仿宋_GB2312" w:eastAsia="仿宋_GB2312" w:hAnsi="Segoe UI" w:cs="Segoe UI" w:hint="eastAsia"/>
          <w:color w:val="000000" w:themeColor="text1"/>
          <w:kern w:val="0"/>
          <w:sz w:val="24"/>
          <w:szCs w:val="24"/>
        </w:rPr>
        <w:t>组织机构代码证、税务登记证（复印件）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8、生产厂家授权书（投标人不是生产厂家的）</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14、产品</w:t>
      </w:r>
      <w:r w:rsidR="00306264" w:rsidRPr="00B67EE2">
        <w:rPr>
          <w:rFonts w:ascii="仿宋_GB2312" w:eastAsia="仿宋_GB2312" w:hAnsi="Segoe UI" w:cs="Segoe UI" w:hint="eastAsia"/>
          <w:color w:val="000000" w:themeColor="text1"/>
          <w:kern w:val="0"/>
          <w:sz w:val="24"/>
          <w:szCs w:val="24"/>
        </w:rPr>
        <w:t>如有</w:t>
      </w:r>
      <w:r w:rsidRPr="00B67EE2">
        <w:rPr>
          <w:rFonts w:ascii="仿宋_GB2312" w:eastAsia="仿宋_GB2312" w:hAnsi="Segoe UI" w:cs="Segoe UI" w:hint="eastAsia"/>
          <w:color w:val="000000" w:themeColor="text1"/>
          <w:kern w:val="0"/>
          <w:sz w:val="24"/>
          <w:szCs w:val="24"/>
        </w:rPr>
        <w:t>执行标准</w:t>
      </w:r>
      <w:r w:rsidR="00306264" w:rsidRPr="00B67EE2">
        <w:rPr>
          <w:rFonts w:ascii="仿宋_GB2312" w:eastAsia="仿宋_GB2312" w:hAnsi="Segoe UI" w:cs="Segoe UI" w:hint="eastAsia"/>
          <w:color w:val="000000" w:themeColor="text1"/>
          <w:kern w:val="0"/>
          <w:sz w:val="24"/>
          <w:szCs w:val="24"/>
        </w:rPr>
        <w:t>请提供相应资料</w:t>
      </w:r>
      <w:r w:rsidRPr="00B67EE2">
        <w:rPr>
          <w:rFonts w:ascii="仿宋_GB2312" w:eastAsia="仿宋_GB2312" w:hAnsi="Segoe UI" w:cs="Segoe UI" w:hint="eastAsia"/>
          <w:color w:val="000000" w:themeColor="text1"/>
          <w:kern w:val="0"/>
          <w:sz w:val="24"/>
          <w:szCs w:val="24"/>
        </w:rPr>
        <w:t>（提供产品注册标准：YZB等资料供评审）</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15、产品质量及货源保证书</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16、售后</w:t>
      </w:r>
      <w:r w:rsidRPr="00B67EE2">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18、产品说明书或</w:t>
      </w:r>
      <w:r w:rsidRPr="00B67EE2">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B67EE2"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20</w:t>
      </w:r>
      <w:r w:rsidR="00F14C35" w:rsidRPr="00B67EE2">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B67EE2"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21</w:t>
      </w:r>
      <w:r w:rsidR="0074103A" w:rsidRPr="00B67EE2">
        <w:rPr>
          <w:rFonts w:ascii="仿宋_GB2312" w:eastAsia="仿宋_GB2312" w:hAnsi="Segoe UI" w:cs="Segoe UI" w:hint="eastAsia"/>
          <w:color w:val="000000" w:themeColor="text1"/>
          <w:kern w:val="0"/>
          <w:sz w:val="24"/>
          <w:szCs w:val="24"/>
        </w:rPr>
        <w:t>、</w:t>
      </w:r>
      <w:r w:rsidR="00F14C35" w:rsidRPr="00B67EE2">
        <w:rPr>
          <w:rFonts w:ascii="仿宋_GB2312" w:eastAsia="仿宋_GB2312" w:hAnsi="Segoe UI" w:cs="Segoe UI" w:hint="eastAsia"/>
          <w:color w:val="000000" w:themeColor="text1"/>
          <w:spacing w:val="8"/>
          <w:kern w:val="0"/>
          <w:sz w:val="24"/>
          <w:szCs w:val="24"/>
        </w:rPr>
        <w:t>封底</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注：请</w:t>
      </w:r>
      <w:proofErr w:type="gramStart"/>
      <w:r w:rsidRPr="00B67EE2">
        <w:rPr>
          <w:rFonts w:ascii="仿宋_GB2312" w:eastAsia="仿宋_GB2312" w:hAnsi="Segoe UI" w:cs="Segoe UI" w:hint="eastAsia"/>
          <w:b/>
          <w:bCs/>
          <w:color w:val="000000" w:themeColor="text1"/>
          <w:kern w:val="0"/>
          <w:sz w:val="24"/>
          <w:szCs w:val="24"/>
        </w:rPr>
        <w:t>务必按</w:t>
      </w:r>
      <w:proofErr w:type="gramEnd"/>
      <w:r w:rsidRPr="00B67EE2">
        <w:rPr>
          <w:rFonts w:ascii="仿宋_GB2312" w:eastAsia="仿宋_GB2312" w:hAnsi="Segoe UI" w:cs="Segoe UI" w:hint="eastAsia"/>
          <w:b/>
          <w:bCs/>
          <w:color w:val="000000" w:themeColor="text1"/>
          <w:kern w:val="0"/>
          <w:sz w:val="24"/>
          <w:szCs w:val="24"/>
        </w:rPr>
        <w:t>以上顺序装订资料，如有非中文资料，请同时提供中文翻译件。</w:t>
      </w:r>
    </w:p>
    <w:p w:rsidR="000438E7" w:rsidRPr="00B67EE2" w:rsidRDefault="000438E7">
      <w:pPr>
        <w:widowControl/>
        <w:jc w:val="left"/>
        <w:rPr>
          <w:rFonts w:ascii="仿宋_GB2312" w:eastAsia="仿宋_GB2312" w:hAnsi="Segoe UI" w:cs="Segoe UI"/>
          <w:b/>
          <w:bCs/>
          <w:color w:val="000000" w:themeColor="text1"/>
          <w:kern w:val="0"/>
          <w:sz w:val="28"/>
          <w:szCs w:val="28"/>
        </w:rPr>
      </w:pPr>
      <w:r w:rsidRPr="00B67EE2">
        <w:rPr>
          <w:rFonts w:ascii="仿宋_GB2312" w:eastAsia="仿宋_GB2312" w:hAnsi="Segoe UI" w:cs="Segoe UI"/>
          <w:b/>
          <w:bCs/>
          <w:color w:val="000000" w:themeColor="text1"/>
          <w:kern w:val="0"/>
          <w:sz w:val="28"/>
          <w:szCs w:val="28"/>
        </w:rPr>
        <w:br w:type="page"/>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lastRenderedPageBreak/>
        <w:t>附件4：主要表格格式</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附件4-1：</w:t>
      </w:r>
    </w:p>
    <w:p w:rsidR="00F14C35" w:rsidRPr="00B67EE2"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firstRow="1" w:lastRow="0" w:firstColumn="1" w:lastColumn="0" w:noHBand="0" w:noVBand="1"/>
      </w:tblPr>
      <w:tblGrid>
        <w:gridCol w:w="1358"/>
        <w:gridCol w:w="2633"/>
        <w:gridCol w:w="2485"/>
        <w:gridCol w:w="2536"/>
      </w:tblGrid>
      <w:tr w:rsidR="00B67EE2" w:rsidRPr="00B67EE2"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偏离及其影响</w:t>
            </w:r>
          </w:p>
        </w:tc>
      </w:tr>
      <w:tr w:rsidR="00B67EE2" w:rsidRPr="00B67EE2"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bl>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2"/>
        </w:rPr>
        <w:t>法定代表人或授权代表签字：</w:t>
      </w:r>
    </w:p>
    <w:p w:rsidR="00F14C35" w:rsidRPr="00B67EE2"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B67EE2">
        <w:rPr>
          <w:rFonts w:ascii="仿宋_GB2312" w:eastAsia="仿宋_GB2312" w:hAnsi="Segoe UI" w:cs="Segoe UI" w:hint="eastAsia"/>
          <w:color w:val="000000" w:themeColor="text1"/>
          <w:kern w:val="0"/>
          <w:sz w:val="22"/>
        </w:rPr>
        <w:t>日期:</w:t>
      </w:r>
    </w:p>
    <w:p w:rsidR="008958FC" w:rsidRPr="00B67EE2" w:rsidRDefault="008958FC">
      <w:pPr>
        <w:widowControl/>
        <w:jc w:val="left"/>
        <w:rPr>
          <w:rFonts w:ascii="仿宋_GB2312" w:eastAsia="仿宋_GB2312" w:hAnsi="Segoe UI" w:cs="Segoe UI"/>
          <w:color w:val="000000" w:themeColor="text1"/>
          <w:kern w:val="0"/>
          <w:sz w:val="22"/>
        </w:rPr>
      </w:pPr>
      <w:r w:rsidRPr="00B67EE2">
        <w:rPr>
          <w:rFonts w:ascii="仿宋_GB2312" w:eastAsia="仿宋_GB2312" w:hAnsi="Segoe UI" w:cs="Segoe UI"/>
          <w:color w:val="000000" w:themeColor="text1"/>
          <w:kern w:val="0"/>
          <w:sz w:val="22"/>
        </w:rPr>
        <w:br w:type="page"/>
      </w:r>
    </w:p>
    <w:p w:rsidR="008958FC" w:rsidRPr="00B67EE2"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附件4-2：</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firstRow="1" w:lastRow="0" w:firstColumn="1" w:lastColumn="0" w:noHBand="0" w:noVBand="1"/>
      </w:tblPr>
      <w:tblGrid>
        <w:gridCol w:w="1755"/>
        <w:gridCol w:w="1860"/>
        <w:gridCol w:w="1260"/>
        <w:gridCol w:w="2160"/>
        <w:gridCol w:w="1080"/>
      </w:tblGrid>
      <w:tr w:rsidR="00F14C35" w:rsidRPr="00B67EE2"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备注</w:t>
            </w:r>
          </w:p>
        </w:tc>
      </w:tr>
      <w:tr w:rsidR="00F14C35" w:rsidRPr="00B67EE2"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bl>
    <w:p w:rsidR="00F14C35" w:rsidRPr="00B67EE2"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法定代表人或授权代表签字：</w:t>
      </w:r>
    </w:p>
    <w:p w:rsidR="00F14C35" w:rsidRPr="00B67EE2"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hint="eastAsia"/>
          <w:color w:val="000000" w:themeColor="text1"/>
          <w:kern w:val="0"/>
          <w:sz w:val="24"/>
          <w:szCs w:val="24"/>
        </w:rPr>
        <w:t>日期</w:t>
      </w:r>
      <w:r w:rsidRPr="00B67EE2">
        <w:rPr>
          <w:rFonts w:ascii="仿宋_GB2312" w:eastAsia="仿宋_GB2312" w:hAnsi="Segoe UI" w:cs="Segoe UI" w:hint="eastAsia"/>
          <w:b/>
          <w:bCs/>
          <w:color w:val="000000" w:themeColor="text1"/>
          <w:kern w:val="0"/>
          <w:sz w:val="24"/>
          <w:szCs w:val="24"/>
        </w:rPr>
        <w:t>:</w:t>
      </w:r>
    </w:p>
    <w:p w:rsidR="008958FC" w:rsidRPr="00B67EE2" w:rsidRDefault="008958FC">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B67EE2" w:rsidSect="008958FC">
          <w:pgSz w:w="11906" w:h="16838"/>
          <w:pgMar w:top="1440" w:right="1080" w:bottom="1440" w:left="1080" w:header="851" w:footer="992" w:gutter="0"/>
          <w:cols w:space="425"/>
          <w:docGrid w:type="lines" w:linePitch="312"/>
        </w:sectPr>
      </w:pP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1" w:name="_Toc95295163"/>
      <w:bookmarkEnd w:id="1"/>
      <w:r w:rsidRPr="00B67EE2">
        <w:rPr>
          <w:rFonts w:ascii="仿宋_GB2312" w:eastAsia="仿宋_GB2312" w:hAnsi="Segoe UI" w:cs="Segoe UI" w:hint="eastAsia"/>
          <w:b/>
          <w:bCs/>
          <w:color w:val="000000" w:themeColor="text1"/>
          <w:kern w:val="0"/>
          <w:sz w:val="24"/>
          <w:szCs w:val="24"/>
        </w:rPr>
        <w:t>附件4-3：</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firstRow="1" w:lastRow="0" w:firstColumn="1" w:lastColumn="0" w:noHBand="0" w:noVBand="1"/>
      </w:tblPr>
      <w:tblGrid>
        <w:gridCol w:w="580"/>
        <w:gridCol w:w="1417"/>
        <w:gridCol w:w="2030"/>
        <w:gridCol w:w="1418"/>
        <w:gridCol w:w="709"/>
        <w:gridCol w:w="992"/>
        <w:gridCol w:w="992"/>
        <w:gridCol w:w="1281"/>
        <w:gridCol w:w="971"/>
        <w:gridCol w:w="1144"/>
        <w:gridCol w:w="986"/>
        <w:gridCol w:w="986"/>
      </w:tblGrid>
      <w:tr w:rsidR="00B67EE2" w:rsidRPr="00B67EE2"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8958FC">
            <w:pPr>
              <w:widowControl/>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B67EE2" w:rsidRDefault="00B67EE2" w:rsidP="0066197B">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66197B">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B67EE2">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成交总价（元）</w:t>
            </w:r>
            <w:r w:rsidR="009336E9">
              <w:rPr>
                <w:rFonts w:ascii="仿宋_GB2312" w:eastAsia="仿宋_GB2312" w:hAnsi="Segoe UI" w:cs="Segoe UI" w:hint="eastAsia"/>
                <w:kern w:val="0"/>
                <w:sz w:val="24"/>
                <w:szCs w:val="24"/>
              </w:rPr>
              <w:t>（按预计年使用量计算）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B67EE2" w:rsidRDefault="00B67EE2" w:rsidP="008958FC">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B67EE2" w:rsidRDefault="00B67EE2" w:rsidP="008958FC">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备注</w:t>
            </w:r>
          </w:p>
          <w:p w:rsidR="00B67EE2" w:rsidRPr="00B67EE2" w:rsidRDefault="00B67EE2" w:rsidP="008958FC">
            <w:pPr>
              <w:widowControl/>
              <w:wordWrap w:val="0"/>
              <w:jc w:val="center"/>
              <w:rPr>
                <w:rFonts w:ascii="仿宋_GB2312" w:eastAsia="仿宋_GB2312" w:hAnsi="Segoe UI" w:cs="Segoe UI"/>
                <w:b/>
                <w:color w:val="000000" w:themeColor="text1"/>
                <w:kern w:val="0"/>
                <w:sz w:val="24"/>
                <w:szCs w:val="24"/>
              </w:rPr>
            </w:pPr>
          </w:p>
        </w:tc>
      </w:tr>
      <w:tr w:rsidR="00B67EE2" w:rsidRPr="00B67EE2"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r w:rsidR="00B67EE2" w:rsidRPr="00B67EE2"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r w:rsidR="00B67EE2" w:rsidRPr="00B67EE2"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bl>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2.“序号”，按照各产品技术参数对应的序号填写。</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4.“品目及报价表”需单独密封。</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5、如有配套耗材，请参照此表报价。</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6、如有多种规格，请按每种规格分别报价。</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供应商名称：（盖章）</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法定代表人或授权代表（签字）：日期：</w:t>
      </w:r>
    </w:p>
    <w:p w:rsidR="000438E7" w:rsidRPr="00B67EE2" w:rsidRDefault="000438E7">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66197B" w:rsidRPr="00B67EE2"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B67EE2" w:rsidSect="0066197B">
          <w:pgSz w:w="16838" w:h="11906" w:orient="landscape"/>
          <w:pgMar w:top="1077" w:right="1440" w:bottom="1077" w:left="1440" w:header="851" w:footer="992" w:gutter="0"/>
          <w:cols w:space="425"/>
          <w:docGrid w:type="linesAndChars" w:linePitch="312"/>
        </w:sectPr>
      </w:pPr>
    </w:p>
    <w:p w:rsidR="0066197B" w:rsidRPr="00B67EE2"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B67EE2"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附件4-4：</w:t>
      </w:r>
      <w:r w:rsidRPr="00B67EE2">
        <w:rPr>
          <w:rFonts w:ascii="黑体" w:eastAsia="黑体" w:hAnsi="黑体" w:cs="Segoe UI" w:hint="eastAsia"/>
          <w:b/>
          <w:bCs/>
          <w:color w:val="000000" w:themeColor="text1"/>
          <w:kern w:val="0"/>
          <w:sz w:val="24"/>
          <w:szCs w:val="24"/>
        </w:rPr>
        <w:t>法定代表人身份授权书</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（采购单位名称）：</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本授权声明：（投标人名称）</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（法定代表人姓名、职务）授权（被授权人姓名、职务）为我方</w:t>
      </w:r>
      <w:r w:rsidRPr="00B67EE2">
        <w:rPr>
          <w:rFonts w:ascii="仿宋_GB2312" w:eastAsia="仿宋_GB2312" w:hAnsi="Segoe UI" w:cs="Segoe UI" w:hint="eastAsia"/>
          <w:color w:val="000000" w:themeColor="text1"/>
          <w:kern w:val="0"/>
          <w:sz w:val="24"/>
          <w:szCs w:val="24"/>
          <w:u w:val="single"/>
        </w:rPr>
        <w:t>“”</w:t>
      </w:r>
      <w:r w:rsidRPr="00B67EE2">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特此声明。</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法定代表人签字：</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授权代表签字：</w:t>
      </w:r>
    </w:p>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投标人名称：（加盖公章）</w:t>
      </w:r>
    </w:p>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日期：</w:t>
      </w:r>
    </w:p>
    <w:p w:rsidR="00F14C35" w:rsidRPr="00B67EE2"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0438E7" w:rsidRPr="00B67EE2" w:rsidRDefault="000438E7">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lastRenderedPageBreak/>
        <w:t>附件5：反商业贿赂承诺书</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w:t>
      </w:r>
      <w:proofErr w:type="gramStart"/>
      <w:r w:rsidRPr="00B67EE2">
        <w:rPr>
          <w:rFonts w:ascii="仿宋_GB2312" w:eastAsia="仿宋_GB2312" w:hAnsi="Segoe UI" w:cs="Segoe UI" w:hint="eastAsia"/>
          <w:color w:val="000000" w:themeColor="text1"/>
          <w:kern w:val="0"/>
          <w:sz w:val="24"/>
          <w:szCs w:val="24"/>
        </w:rPr>
        <w:t>不</w:t>
      </w:r>
      <w:proofErr w:type="gramEnd"/>
      <w:r w:rsidRPr="00B67EE2">
        <w:rPr>
          <w:rFonts w:ascii="仿宋_GB2312" w:eastAsia="仿宋_GB2312" w:hAnsi="Segoe UI" w:cs="Segoe UI" w:hint="eastAsia"/>
          <w:color w:val="000000" w:themeColor="text1"/>
          <w:kern w:val="0"/>
          <w:sz w:val="24"/>
          <w:szCs w:val="24"/>
        </w:rPr>
        <w:t>与其他投标人相互串通投标报价，损害贵院的合法权益；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5、保证不以其他任何方式扰乱贵院的招标工作；</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2、对本厂家、商家、公司相关工作人员</w:t>
      </w:r>
      <w:proofErr w:type="gramStart"/>
      <w:r w:rsidRPr="00B67EE2">
        <w:rPr>
          <w:rFonts w:ascii="仿宋_GB2312" w:eastAsia="仿宋_GB2312" w:hAnsi="Segoe UI" w:cs="Segoe UI" w:hint="eastAsia"/>
          <w:color w:val="000000" w:themeColor="text1"/>
          <w:kern w:val="0"/>
          <w:sz w:val="24"/>
          <w:szCs w:val="24"/>
        </w:rPr>
        <w:t>作出</w:t>
      </w:r>
      <w:proofErr w:type="gramEnd"/>
      <w:r w:rsidRPr="00B67EE2">
        <w:rPr>
          <w:rFonts w:ascii="仿宋_GB2312" w:eastAsia="仿宋_GB2312" w:hAnsi="Segoe UI" w:cs="Segoe UI" w:hint="eastAsia"/>
          <w:color w:val="000000" w:themeColor="text1"/>
          <w:kern w:val="0"/>
          <w:sz w:val="24"/>
          <w:szCs w:val="24"/>
        </w:rPr>
        <w:t>严肃处理；</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六、采购物资名称：</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本《承诺书》一式二份（一份由承诺人自存；一份随</w:t>
      </w:r>
      <w:proofErr w:type="gramStart"/>
      <w:r w:rsidRPr="00B67EE2">
        <w:rPr>
          <w:rFonts w:ascii="仿宋_GB2312" w:eastAsia="仿宋_GB2312" w:hAnsi="Segoe UI" w:cs="Segoe UI" w:hint="eastAsia"/>
          <w:color w:val="000000" w:themeColor="text1"/>
          <w:kern w:val="0"/>
          <w:sz w:val="24"/>
          <w:szCs w:val="24"/>
        </w:rPr>
        <w:t>竞价书</w:t>
      </w:r>
      <w:proofErr w:type="gramEnd"/>
      <w:r w:rsidRPr="00B67EE2">
        <w:rPr>
          <w:rFonts w:ascii="仿宋_GB2312" w:eastAsia="仿宋_GB2312" w:hAnsi="Segoe UI" w:cs="Segoe UI" w:hint="eastAsia"/>
          <w:color w:val="000000" w:themeColor="text1"/>
          <w:kern w:val="0"/>
          <w:sz w:val="24"/>
          <w:szCs w:val="24"/>
        </w:rPr>
        <w:t>传递）</w:t>
      </w:r>
    </w:p>
    <w:p w:rsidR="00F95593" w:rsidRPr="00B67EE2"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B67EE2" w:rsidSect="0066197B">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A5" w:rsidRDefault="00BA77A5" w:rsidP="00991324">
      <w:r>
        <w:separator/>
      </w:r>
    </w:p>
  </w:endnote>
  <w:endnote w:type="continuationSeparator" w:id="0">
    <w:p w:rsidR="00BA77A5" w:rsidRDefault="00BA77A5" w:rsidP="009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A5" w:rsidRDefault="00BA77A5" w:rsidP="00991324">
      <w:r>
        <w:separator/>
      </w:r>
    </w:p>
  </w:footnote>
  <w:footnote w:type="continuationSeparator" w:id="0">
    <w:p w:rsidR="00BA77A5" w:rsidRDefault="00BA77A5" w:rsidP="0099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4D64"/>
    <w:rsid w:val="00024EBA"/>
    <w:rsid w:val="00031E8F"/>
    <w:rsid w:val="00043546"/>
    <w:rsid w:val="000438E7"/>
    <w:rsid w:val="0004527F"/>
    <w:rsid w:val="0005304C"/>
    <w:rsid w:val="00057E89"/>
    <w:rsid w:val="000630FB"/>
    <w:rsid w:val="00070225"/>
    <w:rsid w:val="000748BC"/>
    <w:rsid w:val="00080125"/>
    <w:rsid w:val="0008179A"/>
    <w:rsid w:val="0008198E"/>
    <w:rsid w:val="000822C3"/>
    <w:rsid w:val="000826A5"/>
    <w:rsid w:val="000A4E59"/>
    <w:rsid w:val="000C7005"/>
    <w:rsid w:val="000C71DD"/>
    <w:rsid w:val="000D310E"/>
    <w:rsid w:val="000D3AD8"/>
    <w:rsid w:val="000D6D0F"/>
    <w:rsid w:val="000D7244"/>
    <w:rsid w:val="000E6372"/>
    <w:rsid w:val="000E6752"/>
    <w:rsid w:val="000E6ED9"/>
    <w:rsid w:val="000F559D"/>
    <w:rsid w:val="000F76A7"/>
    <w:rsid w:val="00100CCE"/>
    <w:rsid w:val="00106701"/>
    <w:rsid w:val="0011282B"/>
    <w:rsid w:val="00130D98"/>
    <w:rsid w:val="00130EE8"/>
    <w:rsid w:val="00132D57"/>
    <w:rsid w:val="00134AF5"/>
    <w:rsid w:val="00136470"/>
    <w:rsid w:val="0014780A"/>
    <w:rsid w:val="001626BC"/>
    <w:rsid w:val="001660F2"/>
    <w:rsid w:val="0018387A"/>
    <w:rsid w:val="00194057"/>
    <w:rsid w:val="001A1D63"/>
    <w:rsid w:val="001B159E"/>
    <w:rsid w:val="001B1CDF"/>
    <w:rsid w:val="001B384F"/>
    <w:rsid w:val="001B6821"/>
    <w:rsid w:val="001C0E6C"/>
    <w:rsid w:val="001D0787"/>
    <w:rsid w:val="001E6879"/>
    <w:rsid w:val="001E7E8C"/>
    <w:rsid w:val="001F13FB"/>
    <w:rsid w:val="001F28B4"/>
    <w:rsid w:val="001F679F"/>
    <w:rsid w:val="00222359"/>
    <w:rsid w:val="00222388"/>
    <w:rsid w:val="00224AD9"/>
    <w:rsid w:val="00236079"/>
    <w:rsid w:val="002437A4"/>
    <w:rsid w:val="00250460"/>
    <w:rsid w:val="00254639"/>
    <w:rsid w:val="00257C03"/>
    <w:rsid w:val="0026567E"/>
    <w:rsid w:val="00267013"/>
    <w:rsid w:val="00281092"/>
    <w:rsid w:val="00281F1C"/>
    <w:rsid w:val="002820EB"/>
    <w:rsid w:val="002827A4"/>
    <w:rsid w:val="002832F3"/>
    <w:rsid w:val="002A4E9F"/>
    <w:rsid w:val="002A559A"/>
    <w:rsid w:val="002B147D"/>
    <w:rsid w:val="002B6776"/>
    <w:rsid w:val="002C226D"/>
    <w:rsid w:val="002C6AE8"/>
    <w:rsid w:val="002D7121"/>
    <w:rsid w:val="002E21A5"/>
    <w:rsid w:val="002F6085"/>
    <w:rsid w:val="00300204"/>
    <w:rsid w:val="00306264"/>
    <w:rsid w:val="0030789D"/>
    <w:rsid w:val="00316C12"/>
    <w:rsid w:val="003178E2"/>
    <w:rsid w:val="00321FF1"/>
    <w:rsid w:val="003248E5"/>
    <w:rsid w:val="003254ED"/>
    <w:rsid w:val="00330749"/>
    <w:rsid w:val="00332CD5"/>
    <w:rsid w:val="003334D1"/>
    <w:rsid w:val="00336E1B"/>
    <w:rsid w:val="00341E1E"/>
    <w:rsid w:val="00343244"/>
    <w:rsid w:val="00343C4F"/>
    <w:rsid w:val="00350EC4"/>
    <w:rsid w:val="00360862"/>
    <w:rsid w:val="00362041"/>
    <w:rsid w:val="003636D3"/>
    <w:rsid w:val="00364A1D"/>
    <w:rsid w:val="00370A0D"/>
    <w:rsid w:val="0037583B"/>
    <w:rsid w:val="00380223"/>
    <w:rsid w:val="003936E9"/>
    <w:rsid w:val="00396911"/>
    <w:rsid w:val="003A195E"/>
    <w:rsid w:val="003A2C67"/>
    <w:rsid w:val="003A3A98"/>
    <w:rsid w:val="003A41D0"/>
    <w:rsid w:val="003A6131"/>
    <w:rsid w:val="003B2458"/>
    <w:rsid w:val="003B4D4A"/>
    <w:rsid w:val="003C4965"/>
    <w:rsid w:val="003C65EB"/>
    <w:rsid w:val="003D1517"/>
    <w:rsid w:val="003D2F0C"/>
    <w:rsid w:val="003E13B7"/>
    <w:rsid w:val="003F0841"/>
    <w:rsid w:val="003F5369"/>
    <w:rsid w:val="003F75E6"/>
    <w:rsid w:val="0040312D"/>
    <w:rsid w:val="00406809"/>
    <w:rsid w:val="00415F75"/>
    <w:rsid w:val="0041753A"/>
    <w:rsid w:val="00424DEB"/>
    <w:rsid w:val="00427D8B"/>
    <w:rsid w:val="004344A2"/>
    <w:rsid w:val="00442608"/>
    <w:rsid w:val="00443272"/>
    <w:rsid w:val="00446D89"/>
    <w:rsid w:val="00447729"/>
    <w:rsid w:val="00462076"/>
    <w:rsid w:val="00464801"/>
    <w:rsid w:val="00470595"/>
    <w:rsid w:val="004736A2"/>
    <w:rsid w:val="00485D78"/>
    <w:rsid w:val="0048663B"/>
    <w:rsid w:val="00492F46"/>
    <w:rsid w:val="004A21BF"/>
    <w:rsid w:val="004A24D9"/>
    <w:rsid w:val="004A3E4B"/>
    <w:rsid w:val="004A4024"/>
    <w:rsid w:val="004A7DB9"/>
    <w:rsid w:val="004B08A1"/>
    <w:rsid w:val="004C76D9"/>
    <w:rsid w:val="004D1283"/>
    <w:rsid w:val="004D39E6"/>
    <w:rsid w:val="004D6C13"/>
    <w:rsid w:val="004D75F5"/>
    <w:rsid w:val="004F6399"/>
    <w:rsid w:val="00507879"/>
    <w:rsid w:val="0051277D"/>
    <w:rsid w:val="00531A6E"/>
    <w:rsid w:val="005340E8"/>
    <w:rsid w:val="005445B0"/>
    <w:rsid w:val="00545CCD"/>
    <w:rsid w:val="00551024"/>
    <w:rsid w:val="00553C17"/>
    <w:rsid w:val="0055466B"/>
    <w:rsid w:val="0055607C"/>
    <w:rsid w:val="00565629"/>
    <w:rsid w:val="00582624"/>
    <w:rsid w:val="00587330"/>
    <w:rsid w:val="005968B6"/>
    <w:rsid w:val="00597D06"/>
    <w:rsid w:val="005A2DE9"/>
    <w:rsid w:val="005A3020"/>
    <w:rsid w:val="005A42FF"/>
    <w:rsid w:val="005A498C"/>
    <w:rsid w:val="005A6381"/>
    <w:rsid w:val="005A681B"/>
    <w:rsid w:val="005B63AB"/>
    <w:rsid w:val="005C3A58"/>
    <w:rsid w:val="005C4BCC"/>
    <w:rsid w:val="005C7025"/>
    <w:rsid w:val="005E76FF"/>
    <w:rsid w:val="005F037E"/>
    <w:rsid w:val="005F2D30"/>
    <w:rsid w:val="00600107"/>
    <w:rsid w:val="00617A88"/>
    <w:rsid w:val="00632E86"/>
    <w:rsid w:val="00636474"/>
    <w:rsid w:val="0063671A"/>
    <w:rsid w:val="0064106D"/>
    <w:rsid w:val="006439C4"/>
    <w:rsid w:val="00650E6E"/>
    <w:rsid w:val="00651D12"/>
    <w:rsid w:val="006617BA"/>
    <w:rsid w:val="0066197B"/>
    <w:rsid w:val="00671FFE"/>
    <w:rsid w:val="00674F16"/>
    <w:rsid w:val="00676856"/>
    <w:rsid w:val="00676E64"/>
    <w:rsid w:val="006923A1"/>
    <w:rsid w:val="00692DF4"/>
    <w:rsid w:val="00693032"/>
    <w:rsid w:val="00695255"/>
    <w:rsid w:val="006A02EE"/>
    <w:rsid w:val="006A1EA1"/>
    <w:rsid w:val="006B2684"/>
    <w:rsid w:val="006B5AC8"/>
    <w:rsid w:val="006C7F13"/>
    <w:rsid w:val="006E362A"/>
    <w:rsid w:val="006E38D3"/>
    <w:rsid w:val="006E54F5"/>
    <w:rsid w:val="006F18FD"/>
    <w:rsid w:val="006F1CBC"/>
    <w:rsid w:val="006F4716"/>
    <w:rsid w:val="006F4876"/>
    <w:rsid w:val="007000CA"/>
    <w:rsid w:val="0070280B"/>
    <w:rsid w:val="00707662"/>
    <w:rsid w:val="0071793E"/>
    <w:rsid w:val="00722134"/>
    <w:rsid w:val="0072583B"/>
    <w:rsid w:val="0073058F"/>
    <w:rsid w:val="00731044"/>
    <w:rsid w:val="0073187C"/>
    <w:rsid w:val="00735A8D"/>
    <w:rsid w:val="00735DB0"/>
    <w:rsid w:val="0073676A"/>
    <w:rsid w:val="0074103A"/>
    <w:rsid w:val="00743B38"/>
    <w:rsid w:val="00745369"/>
    <w:rsid w:val="00745C6D"/>
    <w:rsid w:val="0076416E"/>
    <w:rsid w:val="00765549"/>
    <w:rsid w:val="00771869"/>
    <w:rsid w:val="00772139"/>
    <w:rsid w:val="00774ABD"/>
    <w:rsid w:val="0077752F"/>
    <w:rsid w:val="007A3AC3"/>
    <w:rsid w:val="007A6C53"/>
    <w:rsid w:val="007B10C4"/>
    <w:rsid w:val="007B4035"/>
    <w:rsid w:val="007B4460"/>
    <w:rsid w:val="007C3CEA"/>
    <w:rsid w:val="007C46AE"/>
    <w:rsid w:val="007C6C66"/>
    <w:rsid w:val="007C7042"/>
    <w:rsid w:val="007D1288"/>
    <w:rsid w:val="007D206D"/>
    <w:rsid w:val="007D574B"/>
    <w:rsid w:val="007D74E9"/>
    <w:rsid w:val="007E08D0"/>
    <w:rsid w:val="00812104"/>
    <w:rsid w:val="008234F6"/>
    <w:rsid w:val="0082372D"/>
    <w:rsid w:val="00830665"/>
    <w:rsid w:val="00831586"/>
    <w:rsid w:val="008343C3"/>
    <w:rsid w:val="008343C8"/>
    <w:rsid w:val="00845027"/>
    <w:rsid w:val="008503FC"/>
    <w:rsid w:val="00853D43"/>
    <w:rsid w:val="0086153D"/>
    <w:rsid w:val="0087119D"/>
    <w:rsid w:val="008713A2"/>
    <w:rsid w:val="00875856"/>
    <w:rsid w:val="008759CC"/>
    <w:rsid w:val="008776DF"/>
    <w:rsid w:val="008958FC"/>
    <w:rsid w:val="008964F5"/>
    <w:rsid w:val="008A1315"/>
    <w:rsid w:val="008A6A78"/>
    <w:rsid w:val="008B3302"/>
    <w:rsid w:val="008B73C2"/>
    <w:rsid w:val="008C18BB"/>
    <w:rsid w:val="008D4455"/>
    <w:rsid w:val="008D5F86"/>
    <w:rsid w:val="008D6D9B"/>
    <w:rsid w:val="008E01EC"/>
    <w:rsid w:val="008E159F"/>
    <w:rsid w:val="008E367A"/>
    <w:rsid w:val="00901733"/>
    <w:rsid w:val="00902608"/>
    <w:rsid w:val="009055AD"/>
    <w:rsid w:val="00911269"/>
    <w:rsid w:val="009154E6"/>
    <w:rsid w:val="009162F2"/>
    <w:rsid w:val="00926001"/>
    <w:rsid w:val="009336E9"/>
    <w:rsid w:val="00950991"/>
    <w:rsid w:val="009573DC"/>
    <w:rsid w:val="00973CDF"/>
    <w:rsid w:val="009757F2"/>
    <w:rsid w:val="00975E68"/>
    <w:rsid w:val="00976085"/>
    <w:rsid w:val="00991324"/>
    <w:rsid w:val="0099558B"/>
    <w:rsid w:val="009D01C1"/>
    <w:rsid w:val="009D7726"/>
    <w:rsid w:val="009E4A39"/>
    <w:rsid w:val="009E4ACB"/>
    <w:rsid w:val="009E66B7"/>
    <w:rsid w:val="009F2F37"/>
    <w:rsid w:val="009F38F3"/>
    <w:rsid w:val="00A0156B"/>
    <w:rsid w:val="00A1064C"/>
    <w:rsid w:val="00A12CB9"/>
    <w:rsid w:val="00A24C84"/>
    <w:rsid w:val="00A322C0"/>
    <w:rsid w:val="00A42003"/>
    <w:rsid w:val="00A474A3"/>
    <w:rsid w:val="00A47681"/>
    <w:rsid w:val="00A509AB"/>
    <w:rsid w:val="00A56FED"/>
    <w:rsid w:val="00A57D69"/>
    <w:rsid w:val="00A60E00"/>
    <w:rsid w:val="00A628A3"/>
    <w:rsid w:val="00A64A71"/>
    <w:rsid w:val="00A704F5"/>
    <w:rsid w:val="00A7339F"/>
    <w:rsid w:val="00A75F4E"/>
    <w:rsid w:val="00A920C8"/>
    <w:rsid w:val="00AA0214"/>
    <w:rsid w:val="00AA3AC7"/>
    <w:rsid w:val="00AA4BD9"/>
    <w:rsid w:val="00AB04E8"/>
    <w:rsid w:val="00AB3007"/>
    <w:rsid w:val="00AB3127"/>
    <w:rsid w:val="00AD0D2B"/>
    <w:rsid w:val="00AD1FDB"/>
    <w:rsid w:val="00AD405B"/>
    <w:rsid w:val="00AF1410"/>
    <w:rsid w:val="00B1151E"/>
    <w:rsid w:val="00B14A60"/>
    <w:rsid w:val="00B155B7"/>
    <w:rsid w:val="00B20822"/>
    <w:rsid w:val="00B22A4C"/>
    <w:rsid w:val="00B30E63"/>
    <w:rsid w:val="00B30EDE"/>
    <w:rsid w:val="00B31324"/>
    <w:rsid w:val="00B428B3"/>
    <w:rsid w:val="00B51E40"/>
    <w:rsid w:val="00B521F0"/>
    <w:rsid w:val="00B52F47"/>
    <w:rsid w:val="00B53B9A"/>
    <w:rsid w:val="00B63F70"/>
    <w:rsid w:val="00B67EE2"/>
    <w:rsid w:val="00B70C15"/>
    <w:rsid w:val="00B857D8"/>
    <w:rsid w:val="00B86491"/>
    <w:rsid w:val="00B97955"/>
    <w:rsid w:val="00BA3326"/>
    <w:rsid w:val="00BA77A5"/>
    <w:rsid w:val="00BD0A0D"/>
    <w:rsid w:val="00BE0B42"/>
    <w:rsid w:val="00BE1C54"/>
    <w:rsid w:val="00BE345E"/>
    <w:rsid w:val="00BE3C7E"/>
    <w:rsid w:val="00BE7321"/>
    <w:rsid w:val="00BF45A6"/>
    <w:rsid w:val="00BF6C5E"/>
    <w:rsid w:val="00BF73E9"/>
    <w:rsid w:val="00BF78CD"/>
    <w:rsid w:val="00C007DE"/>
    <w:rsid w:val="00C0135C"/>
    <w:rsid w:val="00C03D35"/>
    <w:rsid w:val="00C234A0"/>
    <w:rsid w:val="00C300D9"/>
    <w:rsid w:val="00C35BBF"/>
    <w:rsid w:val="00C4128A"/>
    <w:rsid w:val="00C416A9"/>
    <w:rsid w:val="00C451D8"/>
    <w:rsid w:val="00C4640A"/>
    <w:rsid w:val="00C609E3"/>
    <w:rsid w:val="00C64FA4"/>
    <w:rsid w:val="00C709D1"/>
    <w:rsid w:val="00C72900"/>
    <w:rsid w:val="00C72BD9"/>
    <w:rsid w:val="00C749CC"/>
    <w:rsid w:val="00C861C6"/>
    <w:rsid w:val="00C86F82"/>
    <w:rsid w:val="00C87637"/>
    <w:rsid w:val="00C87A43"/>
    <w:rsid w:val="00CB1BFE"/>
    <w:rsid w:val="00CB33A6"/>
    <w:rsid w:val="00CB4975"/>
    <w:rsid w:val="00CB4E79"/>
    <w:rsid w:val="00CB5106"/>
    <w:rsid w:val="00CC1A5C"/>
    <w:rsid w:val="00CD0AEF"/>
    <w:rsid w:val="00CD58FE"/>
    <w:rsid w:val="00CE3709"/>
    <w:rsid w:val="00CE5869"/>
    <w:rsid w:val="00CF3798"/>
    <w:rsid w:val="00D00907"/>
    <w:rsid w:val="00D14DFE"/>
    <w:rsid w:val="00D25C24"/>
    <w:rsid w:val="00D33BA8"/>
    <w:rsid w:val="00D35DF4"/>
    <w:rsid w:val="00D4455D"/>
    <w:rsid w:val="00D5718B"/>
    <w:rsid w:val="00D640B9"/>
    <w:rsid w:val="00D82D9B"/>
    <w:rsid w:val="00D83888"/>
    <w:rsid w:val="00D91A9D"/>
    <w:rsid w:val="00D94DD0"/>
    <w:rsid w:val="00D97119"/>
    <w:rsid w:val="00DB3F6C"/>
    <w:rsid w:val="00DC3AB1"/>
    <w:rsid w:val="00DE14EC"/>
    <w:rsid w:val="00DE33FF"/>
    <w:rsid w:val="00DF0727"/>
    <w:rsid w:val="00DF26B2"/>
    <w:rsid w:val="00DF3421"/>
    <w:rsid w:val="00E17B68"/>
    <w:rsid w:val="00E240A7"/>
    <w:rsid w:val="00E24504"/>
    <w:rsid w:val="00E271F6"/>
    <w:rsid w:val="00E33DBF"/>
    <w:rsid w:val="00E3692B"/>
    <w:rsid w:val="00E40D3C"/>
    <w:rsid w:val="00E43F73"/>
    <w:rsid w:val="00E47E37"/>
    <w:rsid w:val="00E47F11"/>
    <w:rsid w:val="00E502D8"/>
    <w:rsid w:val="00E53C4C"/>
    <w:rsid w:val="00E61E0A"/>
    <w:rsid w:val="00E62DDA"/>
    <w:rsid w:val="00E641E0"/>
    <w:rsid w:val="00E65EF2"/>
    <w:rsid w:val="00E72B6E"/>
    <w:rsid w:val="00E8491A"/>
    <w:rsid w:val="00E85976"/>
    <w:rsid w:val="00E86BED"/>
    <w:rsid w:val="00E86CA8"/>
    <w:rsid w:val="00E915B7"/>
    <w:rsid w:val="00E96BE6"/>
    <w:rsid w:val="00EA13A1"/>
    <w:rsid w:val="00EB1CB7"/>
    <w:rsid w:val="00EB5583"/>
    <w:rsid w:val="00EB6383"/>
    <w:rsid w:val="00EB6D32"/>
    <w:rsid w:val="00EC180F"/>
    <w:rsid w:val="00EC54C8"/>
    <w:rsid w:val="00ED35D6"/>
    <w:rsid w:val="00EE0148"/>
    <w:rsid w:val="00EE1E22"/>
    <w:rsid w:val="00EE377E"/>
    <w:rsid w:val="00EE46D7"/>
    <w:rsid w:val="00EF35E3"/>
    <w:rsid w:val="00F01BA1"/>
    <w:rsid w:val="00F0472A"/>
    <w:rsid w:val="00F0586B"/>
    <w:rsid w:val="00F11C43"/>
    <w:rsid w:val="00F14C35"/>
    <w:rsid w:val="00F356B8"/>
    <w:rsid w:val="00F361B5"/>
    <w:rsid w:val="00F477A2"/>
    <w:rsid w:val="00F572A2"/>
    <w:rsid w:val="00F57C68"/>
    <w:rsid w:val="00F60F3E"/>
    <w:rsid w:val="00F6117F"/>
    <w:rsid w:val="00F66A32"/>
    <w:rsid w:val="00F67237"/>
    <w:rsid w:val="00F72EB5"/>
    <w:rsid w:val="00F76ECB"/>
    <w:rsid w:val="00F8021F"/>
    <w:rsid w:val="00F91989"/>
    <w:rsid w:val="00F92837"/>
    <w:rsid w:val="00F95402"/>
    <w:rsid w:val="00F95593"/>
    <w:rsid w:val="00F956E4"/>
    <w:rsid w:val="00FB1807"/>
    <w:rsid w:val="00FC1B1A"/>
    <w:rsid w:val="00FD1F4A"/>
    <w:rsid w:val="00FE45D6"/>
    <w:rsid w:val="00FF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5BC6-7DF0-4DF4-899D-320F88EC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1399</Words>
  <Characters>7975</Characters>
  <Application>Microsoft Office Word</Application>
  <DocSecurity>0</DocSecurity>
  <Lines>66</Lines>
  <Paragraphs>18</Paragraphs>
  <ScaleCrop>false</ScaleCrop>
  <Company>Lenovo</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黄青青</cp:lastModifiedBy>
  <cp:revision>2</cp:revision>
  <dcterms:created xsi:type="dcterms:W3CDTF">2021-12-14T08:46:00Z</dcterms:created>
  <dcterms:modified xsi:type="dcterms:W3CDTF">2021-12-14T08:46:00Z</dcterms:modified>
</cp:coreProperties>
</file>