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附件1</w:t>
      </w:r>
    </w:p>
    <w:p>
      <w:pPr>
        <w:widowControl/>
        <w:spacing w:line="240" w:lineRule="auto"/>
        <w:ind w:firstLine="640" w:firstLineChars="200"/>
        <w:jc w:val="center"/>
        <w:rPr>
          <w:rFonts w:hint="default"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rPr>
        <w:t>四川省妇幼保健院</w:t>
      </w:r>
      <w:r>
        <w:rPr>
          <w:rFonts w:hint="eastAsia" w:ascii="仿宋_GB2312" w:hAnsi="宋体" w:eastAsia="仿宋_GB2312" w:cs="宋体"/>
          <w:b/>
          <w:bCs/>
          <w:color w:val="000000"/>
          <w:kern w:val="0"/>
          <w:sz w:val="32"/>
          <w:szCs w:val="32"/>
          <w:lang w:val="en-US" w:eastAsia="zh-CN"/>
        </w:rPr>
        <w:t xml:space="preserve">   四川省妇女儿童医院</w:t>
      </w:r>
    </w:p>
    <w:p>
      <w:pPr>
        <w:widowControl/>
        <w:spacing w:line="240" w:lineRule="auto"/>
        <w:ind w:firstLine="640" w:firstLineChars="200"/>
        <w:jc w:val="center"/>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eastAsia="zh-CN"/>
        </w:rPr>
        <w:t>印刷服务</w:t>
      </w:r>
      <w:r>
        <w:rPr>
          <w:rFonts w:hint="default" w:ascii="仿宋_GB2312" w:hAnsi="宋体" w:eastAsia="仿宋_GB2312" w:cs="宋体"/>
          <w:b/>
          <w:bCs/>
          <w:color w:val="000000"/>
          <w:kern w:val="0"/>
          <w:sz w:val="32"/>
          <w:szCs w:val="32"/>
        </w:rPr>
        <w:t>合作单位</w:t>
      </w:r>
      <w:r>
        <w:rPr>
          <w:rFonts w:hint="eastAsia" w:ascii="仿宋_GB2312" w:hAnsi="宋体" w:eastAsia="仿宋_GB2312" w:cs="宋体"/>
          <w:b/>
          <w:bCs/>
          <w:color w:val="000000"/>
          <w:kern w:val="0"/>
          <w:sz w:val="32"/>
          <w:szCs w:val="32"/>
          <w:lang w:eastAsia="zh-CN"/>
        </w:rPr>
        <w:t>招标要求</w:t>
      </w:r>
    </w:p>
    <w:p>
      <w:pPr>
        <w:widowControl/>
        <w:spacing w:line="240" w:lineRule="auto"/>
        <w:jc w:val="center"/>
        <w:rPr>
          <w:rFonts w:hint="eastAsia" w:ascii="仿宋_GB2312" w:hAnsi="宋体" w:eastAsia="仿宋_GB2312" w:cs="宋体"/>
          <w:kern w:val="0"/>
          <w:sz w:val="32"/>
          <w:szCs w:val="32"/>
        </w:rPr>
      </w:pPr>
    </w:p>
    <w:p>
      <w:pPr>
        <w:widowControl/>
        <w:spacing w:line="240" w:lineRule="auto"/>
        <w:ind w:firstLine="640" w:firstLineChars="200"/>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一、项目概况</w:t>
      </w:r>
    </w:p>
    <w:p>
      <w:pPr>
        <w:widowControl/>
        <w:spacing w:line="240" w:lineRule="auto"/>
        <w:ind w:firstLine="640" w:firstLineChars="200"/>
        <w:jc w:val="left"/>
        <w:rPr>
          <w:rFonts w:hint="default"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1.项目名称：四川省妇幼保健院</w:t>
      </w:r>
      <w:r>
        <w:rPr>
          <w:rFonts w:hint="eastAsia" w:ascii="仿宋_GB2312" w:hAnsi="宋体" w:eastAsia="仿宋_GB2312" w:cs="宋体"/>
          <w:color w:val="000000"/>
          <w:kern w:val="0"/>
          <w:sz w:val="32"/>
          <w:szCs w:val="32"/>
          <w:lang w:eastAsia="zh-CN"/>
        </w:rPr>
        <w:t>遴选</w:t>
      </w:r>
      <w:r>
        <w:rPr>
          <w:rFonts w:hint="eastAsia" w:ascii="仿宋_GB2312" w:hAnsi="宋体" w:eastAsia="仿宋_GB2312" w:cs="宋体"/>
          <w:color w:val="000000"/>
          <w:kern w:val="0"/>
          <w:sz w:val="32"/>
          <w:szCs w:val="32"/>
          <w:lang w:val="en-US" w:eastAsia="zh-CN"/>
        </w:rPr>
        <w:t>院内</w:t>
      </w:r>
      <w:r>
        <w:rPr>
          <w:rFonts w:hint="eastAsia" w:ascii="仿宋_GB2312" w:hAnsi="宋体" w:eastAsia="仿宋_GB2312" w:cs="宋体"/>
          <w:color w:val="000000"/>
          <w:kern w:val="0"/>
          <w:sz w:val="32"/>
          <w:szCs w:val="32"/>
          <w:lang w:eastAsia="zh-CN"/>
        </w:rPr>
        <w:t>印刷服务</w:t>
      </w:r>
      <w:r>
        <w:rPr>
          <w:rFonts w:hint="default" w:ascii="仿宋_GB2312" w:hAnsi="宋体" w:eastAsia="仿宋_GB2312" w:cs="宋体"/>
          <w:color w:val="000000"/>
          <w:kern w:val="0"/>
          <w:sz w:val="32"/>
          <w:szCs w:val="32"/>
        </w:rPr>
        <w:t>合作单位</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eastAsia="zh-CN"/>
        </w:rPr>
        <w:t>招标</w:t>
      </w:r>
      <w:r>
        <w:rPr>
          <w:rFonts w:hint="eastAsia" w:ascii="仿宋_GB2312" w:hAnsi="宋体" w:eastAsia="仿宋_GB2312" w:cs="宋体"/>
          <w:color w:val="000000"/>
          <w:kern w:val="0"/>
          <w:sz w:val="32"/>
          <w:szCs w:val="32"/>
        </w:rPr>
        <w:t>位置：成都市武侯区沙堰西二街290号</w:t>
      </w:r>
    </w:p>
    <w:p>
      <w:pPr>
        <w:widowControl/>
        <w:spacing w:line="24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lang w:val="en-US" w:eastAsia="zh-CN"/>
        </w:rPr>
        <w:t>3.项目位置：</w:t>
      </w:r>
      <w:r>
        <w:rPr>
          <w:rFonts w:hint="eastAsia" w:ascii="仿宋_GB2312" w:hAnsi="宋体" w:eastAsia="仿宋_GB2312" w:cs="宋体"/>
          <w:color w:val="000000"/>
          <w:kern w:val="0"/>
          <w:sz w:val="32"/>
          <w:szCs w:val="32"/>
        </w:rPr>
        <w:t>成都市武侯区沙堰西二街290号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成都市金牛区抚琴西路338号</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成都市双流区永安镇松柏村6组</w:t>
      </w:r>
      <w:r>
        <w:rPr>
          <w:rFonts w:hint="eastAsia" w:ascii="仿宋_GB2312" w:hAnsi="宋体" w:eastAsia="仿宋_GB2312" w:cs="宋体"/>
          <w:color w:val="000000"/>
          <w:kern w:val="0"/>
          <w:sz w:val="32"/>
          <w:szCs w:val="32"/>
          <w:lang w:eastAsia="zh-CN"/>
        </w:rPr>
        <w:t>。</w:t>
      </w:r>
      <w:bookmarkStart w:id="3" w:name="_GoBack"/>
      <w:bookmarkEnd w:id="3"/>
    </w:p>
    <w:p>
      <w:pPr>
        <w:widowControl/>
        <w:spacing w:line="240" w:lineRule="auto"/>
        <w:ind w:firstLine="640" w:firstLineChars="200"/>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二、工作内容和要求</w:t>
      </w:r>
    </w:p>
    <w:p>
      <w:pPr>
        <w:widowControl/>
        <w:spacing w:line="240" w:lineRule="auto"/>
        <w:ind w:firstLine="640" w:firstLineChars="200"/>
        <w:jc w:val="left"/>
        <w:rPr>
          <w:rFonts w:hint="eastAsia" w:ascii="黑体" w:hAnsi="宋体" w:eastAsia="黑体" w:cs="宋体"/>
          <w:kern w:val="0"/>
          <w:sz w:val="32"/>
          <w:szCs w:val="32"/>
        </w:rPr>
      </w:pPr>
      <w:r>
        <w:rPr>
          <w:rFonts w:hint="eastAsia" w:ascii="仿宋_GB2312" w:hAnsi="宋体" w:eastAsia="仿宋_GB2312" w:cs="宋体"/>
          <w:color w:val="000000"/>
          <w:kern w:val="0"/>
          <w:sz w:val="32"/>
          <w:szCs w:val="32"/>
        </w:rPr>
        <w:t>1.负责院内零星印刷品等单个工程小于</w:t>
      </w:r>
      <w:r>
        <w:rPr>
          <w:rFonts w:hint="eastAsia" w:ascii="仿宋_GB2312" w:hAnsi="宋体" w:eastAsia="仿宋_GB2312" w:cs="宋体"/>
          <w:color w:val="000000"/>
          <w:kern w:val="0"/>
          <w:sz w:val="32"/>
          <w:szCs w:val="32"/>
          <w:lang w:val="en-US" w:eastAsia="zh-CN"/>
        </w:rPr>
        <w:t>2万</w:t>
      </w:r>
      <w:r>
        <w:rPr>
          <w:rFonts w:hint="eastAsia" w:ascii="仿宋_GB2312" w:hAnsi="宋体" w:eastAsia="仿宋_GB2312" w:cs="宋体"/>
          <w:color w:val="000000"/>
          <w:kern w:val="0"/>
          <w:sz w:val="32"/>
          <w:szCs w:val="32"/>
        </w:rPr>
        <w:t>元的服务合作单位；服务期限为</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eastAsia="zh-CN"/>
        </w:rPr>
        <w:t>，期满可续签一年</w:t>
      </w:r>
      <w:r>
        <w:rPr>
          <w:rFonts w:hint="eastAsia" w:ascii="仿宋_GB2312" w:hAnsi="宋体" w:eastAsia="仿宋_GB2312" w:cs="宋体"/>
          <w:color w:val="000000"/>
          <w:kern w:val="0"/>
          <w:sz w:val="32"/>
          <w:szCs w:val="32"/>
        </w:rPr>
        <w:t>。遴选院内标识制作</w:t>
      </w:r>
      <w:r>
        <w:rPr>
          <w:rFonts w:hint="eastAsia" w:ascii="仿宋_GB2312" w:hAnsi="宋体" w:eastAsia="仿宋_GB2312" w:cs="宋体"/>
          <w:color w:val="000000"/>
          <w:kern w:val="0"/>
          <w:sz w:val="32"/>
          <w:szCs w:val="32"/>
          <w:lang w:val="en-US" w:eastAsia="zh-CN"/>
        </w:rPr>
        <w:t>和印刷品</w:t>
      </w:r>
      <w:r>
        <w:rPr>
          <w:rFonts w:hint="eastAsia" w:ascii="仿宋_GB2312" w:hAnsi="宋体" w:eastAsia="仿宋_GB2312" w:cs="宋体"/>
          <w:color w:val="000000"/>
          <w:kern w:val="0"/>
          <w:sz w:val="32"/>
          <w:szCs w:val="32"/>
        </w:rPr>
        <w:t>服务合作单位</w:t>
      </w:r>
      <w:r>
        <w:rPr>
          <w:rFonts w:hint="eastAsia" w:ascii="仿宋_GB2312" w:hAnsi="宋体" w:eastAsia="仿宋_GB2312" w:cs="宋体"/>
          <w:color w:val="000000"/>
          <w:kern w:val="0"/>
          <w:sz w:val="32"/>
          <w:szCs w:val="32"/>
          <w:lang w:val="en-US" w:eastAsia="zh-CN"/>
        </w:rPr>
        <w:t>各三家</w:t>
      </w:r>
      <w:r>
        <w:rPr>
          <w:rFonts w:hint="eastAsia" w:ascii="仿宋_GB2312" w:hAnsi="宋体" w:eastAsia="仿宋_GB2312" w:cs="宋体"/>
          <w:color w:val="000000"/>
          <w:kern w:val="0"/>
          <w:sz w:val="32"/>
          <w:szCs w:val="32"/>
        </w:rPr>
        <w:t>作为我院合格候选供应单位，如遴选当天</w:t>
      </w:r>
      <w:r>
        <w:rPr>
          <w:rFonts w:hint="eastAsia" w:ascii="仿宋_GB2312" w:hAnsi="宋体" w:eastAsia="仿宋_GB2312" w:cs="宋体"/>
          <w:b/>
          <w:bCs/>
          <w:color w:val="000000"/>
          <w:kern w:val="0"/>
          <w:sz w:val="32"/>
          <w:szCs w:val="32"/>
          <w:lang w:eastAsia="zh-CN"/>
        </w:rPr>
        <w:t>遴选院内印刷服务</w:t>
      </w:r>
      <w:r>
        <w:rPr>
          <w:rFonts w:hint="eastAsia" w:ascii="仿宋_GB2312" w:hAnsi="宋体" w:eastAsia="仿宋_GB2312" w:cs="宋体"/>
          <w:color w:val="000000"/>
          <w:kern w:val="0"/>
          <w:sz w:val="32"/>
          <w:szCs w:val="32"/>
        </w:rPr>
        <w:t>参加供应商不足5家则发布第二次遴选公告；</w:t>
      </w:r>
    </w:p>
    <w:p>
      <w:pPr>
        <w:widowControl/>
        <w:spacing w:line="240" w:lineRule="auto"/>
        <w:ind w:firstLine="640" w:firstLineChars="200"/>
        <w:jc w:val="left"/>
        <w:rPr>
          <w:rFonts w:hint="eastAsia" w:ascii="黑体" w:hAnsi="宋体" w:eastAsia="黑体" w:cs="宋体"/>
          <w:kern w:val="0"/>
          <w:sz w:val="32"/>
          <w:szCs w:val="32"/>
        </w:rPr>
      </w:pPr>
      <w:r>
        <w:rPr>
          <w:rFonts w:hint="eastAsia" w:ascii="仿宋_GB2312" w:hAnsi="宋体" w:eastAsia="仿宋_GB2312" w:cs="宋体"/>
          <w:color w:val="000000"/>
          <w:kern w:val="0"/>
          <w:sz w:val="32"/>
          <w:szCs w:val="32"/>
        </w:rPr>
        <w:t>2.零星</w:t>
      </w:r>
      <w:r>
        <w:rPr>
          <w:rFonts w:hint="eastAsia" w:ascii="仿宋_GB2312" w:hAnsi="宋体" w:eastAsia="仿宋_GB2312" w:cs="宋体"/>
          <w:color w:val="000000"/>
          <w:kern w:val="0"/>
          <w:sz w:val="32"/>
          <w:szCs w:val="32"/>
          <w:lang w:val="en-US" w:eastAsia="zh-CN"/>
        </w:rPr>
        <w:t>印刷品</w:t>
      </w:r>
      <w:r>
        <w:rPr>
          <w:rFonts w:hint="eastAsia" w:ascii="仿宋_GB2312" w:hAnsi="宋体" w:eastAsia="仿宋_GB2312" w:cs="宋体"/>
          <w:color w:val="000000"/>
          <w:kern w:val="0"/>
          <w:sz w:val="32"/>
          <w:szCs w:val="32"/>
        </w:rPr>
        <w:t>仅是投标报价的共同基础,实际</w:t>
      </w:r>
      <w:r>
        <w:rPr>
          <w:rFonts w:hint="eastAsia" w:ascii="仿宋_GB2312" w:hAnsi="宋体" w:eastAsia="仿宋_GB2312" w:cs="宋体"/>
          <w:color w:val="000000"/>
          <w:kern w:val="0"/>
          <w:sz w:val="32"/>
          <w:szCs w:val="32"/>
          <w:lang w:val="en-US" w:eastAsia="zh-CN"/>
        </w:rPr>
        <w:t>项目</w:t>
      </w:r>
      <w:r>
        <w:rPr>
          <w:rFonts w:hint="eastAsia" w:ascii="仿宋_GB2312" w:hAnsi="宋体" w:eastAsia="仿宋_GB2312" w:cs="宋体"/>
          <w:color w:val="000000"/>
          <w:kern w:val="0"/>
          <w:sz w:val="32"/>
          <w:szCs w:val="32"/>
        </w:rPr>
        <w:t>价款的支付应遵循合同条款约定的有关规定。</w:t>
      </w:r>
    </w:p>
    <w:p>
      <w:pPr>
        <w:widowControl/>
        <w:spacing w:line="240" w:lineRule="auto"/>
        <w:ind w:firstLine="640" w:firstLineChars="200"/>
        <w:jc w:val="left"/>
        <w:rPr>
          <w:rFonts w:hint="eastAsia" w:ascii="黑体" w:hAnsi="宋体" w:eastAsia="黑体" w:cs="宋体"/>
          <w:kern w:val="0"/>
          <w:sz w:val="32"/>
          <w:szCs w:val="32"/>
        </w:rPr>
      </w:pPr>
      <w:r>
        <w:rPr>
          <w:rFonts w:hint="eastAsia" w:ascii="仿宋_GB2312" w:hAnsi="宋体" w:eastAsia="仿宋_GB2312" w:cs="宋体"/>
          <w:color w:val="000000"/>
          <w:kern w:val="0"/>
          <w:sz w:val="32"/>
          <w:szCs w:val="32"/>
        </w:rPr>
        <w:t>3.本次招标为零星</w:t>
      </w:r>
      <w:r>
        <w:rPr>
          <w:rFonts w:hint="eastAsia" w:ascii="仿宋_GB2312" w:hAnsi="宋体" w:eastAsia="仿宋_GB2312" w:cs="宋体"/>
          <w:color w:val="000000"/>
          <w:kern w:val="0"/>
          <w:sz w:val="32"/>
          <w:szCs w:val="32"/>
          <w:lang w:val="en-US" w:eastAsia="zh-CN"/>
        </w:rPr>
        <w:t>印刷品</w:t>
      </w:r>
      <w:r>
        <w:rPr>
          <w:rFonts w:hint="eastAsia" w:ascii="仿宋_GB2312" w:hAnsi="宋体" w:eastAsia="仿宋_GB2312" w:cs="宋体"/>
          <w:color w:val="000000"/>
          <w:kern w:val="0"/>
          <w:sz w:val="32"/>
          <w:szCs w:val="32"/>
        </w:rPr>
        <w:t>招标，请投标人在报价时充分考虑工程的零星性。</w:t>
      </w:r>
    </w:p>
    <w:p>
      <w:pPr>
        <w:widowControl/>
        <w:spacing w:line="240" w:lineRule="auto"/>
        <w:jc w:val="left"/>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三、商家要求：</w:t>
      </w:r>
    </w:p>
    <w:p>
      <w:pPr>
        <w:widowControl/>
        <w:spacing w:line="24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有效的营业执照、税务登记证、组织机构代码证或三证合一营业执照（副本）</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供应商须具有</w:t>
      </w:r>
      <w:r>
        <w:rPr>
          <w:rFonts w:hint="eastAsia" w:ascii="仿宋_GB2312" w:hAnsi="宋体" w:eastAsia="仿宋_GB2312" w:cs="宋体"/>
          <w:b/>
          <w:bCs/>
          <w:color w:val="000000"/>
          <w:kern w:val="0"/>
          <w:sz w:val="32"/>
          <w:szCs w:val="32"/>
          <w:lang w:eastAsia="zh-CN"/>
        </w:rPr>
        <w:t>印刷经营许可证</w:t>
      </w:r>
      <w:r>
        <w:rPr>
          <w:rFonts w:hint="eastAsia" w:ascii="仿宋_GB2312" w:hAnsi="宋体" w:eastAsia="仿宋_GB2312" w:cs="宋体"/>
          <w:color w:val="000000"/>
          <w:kern w:val="0"/>
          <w:sz w:val="32"/>
          <w:szCs w:val="32"/>
          <w:lang w:eastAsia="zh-CN"/>
        </w:rPr>
        <w:t>。</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法定代表人授权书（原件，格式见附件</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）,法定代表人身份证复印件和被授权人的身份证原件及复印件；</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本次招标不接受联合体投标。</w:t>
      </w:r>
    </w:p>
    <w:p>
      <w:pPr>
        <w:widowControl/>
        <w:spacing w:line="240" w:lineRule="auto"/>
        <w:ind w:firstLine="640" w:firstLineChars="200"/>
        <w:jc w:val="left"/>
        <w:rPr>
          <w:rFonts w:hint="eastAsia" w:ascii="黑体" w:hAnsi="宋体" w:eastAsia="黑体" w:cs="宋体"/>
          <w:bCs/>
          <w:color w:val="000000"/>
          <w:kern w:val="0"/>
          <w:sz w:val="32"/>
          <w:szCs w:val="32"/>
        </w:rPr>
      </w:pPr>
      <w:r>
        <w:rPr>
          <w:rFonts w:hint="eastAsia" w:ascii="黑体" w:hAnsi="宋体" w:eastAsia="黑体" w:cs="宋体"/>
          <w:color w:val="000000"/>
          <w:kern w:val="0"/>
          <w:sz w:val="32"/>
          <w:szCs w:val="32"/>
        </w:rPr>
        <w:t>四、</w:t>
      </w:r>
      <w:r>
        <w:rPr>
          <w:rFonts w:hint="eastAsia" w:ascii="黑体" w:hAnsi="宋体" w:eastAsia="黑体" w:cs="宋体"/>
          <w:color w:val="000000"/>
          <w:kern w:val="0"/>
          <w:sz w:val="32"/>
          <w:szCs w:val="32"/>
          <w:lang w:eastAsia="zh-CN"/>
        </w:rPr>
        <w:t>招标</w:t>
      </w:r>
      <w:r>
        <w:rPr>
          <w:rFonts w:hint="eastAsia" w:ascii="黑体" w:hAnsi="宋体" w:eastAsia="黑体" w:cs="宋体"/>
          <w:color w:val="000000"/>
          <w:kern w:val="0"/>
          <w:sz w:val="32"/>
          <w:szCs w:val="32"/>
        </w:rPr>
        <w:t>清单说明</w:t>
      </w:r>
    </w:p>
    <w:p>
      <w:pPr>
        <w:widowControl/>
        <w:spacing w:line="240" w:lineRule="auto"/>
        <w:ind w:firstLine="640" w:firstLineChars="200"/>
        <w:jc w:val="left"/>
        <w:rPr>
          <w:rFonts w:hint="eastAsia" w:ascii="黑体" w:hAnsi="宋体" w:eastAsia="黑体" w:cs="宋体"/>
          <w:bCs/>
          <w:color w:val="000000"/>
          <w:kern w:val="0"/>
          <w:sz w:val="32"/>
          <w:szCs w:val="32"/>
        </w:rPr>
      </w:pPr>
      <w:r>
        <w:rPr>
          <w:rFonts w:hint="eastAsia" w:ascii="仿宋_GB2312" w:hAnsi="宋体" w:eastAsia="仿宋_GB2312" w:cs="宋体"/>
          <w:color w:val="000000"/>
          <w:kern w:val="0"/>
          <w:sz w:val="32"/>
          <w:szCs w:val="32"/>
        </w:rPr>
        <w:t>1.本标识清单是根据按照院内近年来标识制作</w:t>
      </w:r>
      <w:r>
        <w:rPr>
          <w:rFonts w:hint="eastAsia" w:ascii="仿宋_GB2312" w:hAnsi="宋体" w:eastAsia="仿宋_GB2312" w:cs="宋体"/>
          <w:color w:val="000000"/>
          <w:kern w:val="0"/>
          <w:sz w:val="32"/>
          <w:szCs w:val="32"/>
          <w:lang w:eastAsia="zh-CN"/>
        </w:rPr>
        <w:t>、印刷</w:t>
      </w:r>
      <w:r>
        <w:rPr>
          <w:rFonts w:hint="eastAsia" w:ascii="仿宋_GB2312" w:hAnsi="宋体" w:eastAsia="仿宋_GB2312" w:cs="宋体"/>
          <w:color w:val="000000"/>
          <w:kern w:val="0"/>
          <w:sz w:val="32"/>
          <w:szCs w:val="32"/>
        </w:rPr>
        <w:t>常用的项目，如有不足请潜在供应商提出更好、更优的建议。</w:t>
      </w:r>
    </w:p>
    <w:p>
      <w:pPr>
        <w:widowControl/>
        <w:spacing w:line="24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2.清单表格如下：</w:t>
      </w:r>
    </w:p>
    <w:p>
      <w:pPr>
        <w:widowControl/>
        <w:spacing w:line="240" w:lineRule="auto"/>
        <w:ind w:firstLine="640" w:firstLineChars="200"/>
        <w:jc w:val="left"/>
        <w:rPr>
          <w:rFonts w:ascii="宋体" w:hAnsi="宋体" w:cs="宋体"/>
          <w:b/>
          <w:bCs/>
          <w:color w:val="000000"/>
          <w:kern w:val="0"/>
          <w:sz w:val="32"/>
          <w:szCs w:val="32"/>
        </w:rPr>
      </w:pPr>
      <w:r>
        <w:rPr>
          <w:rFonts w:hint="eastAsia" w:ascii="仿宋_GB2312" w:hAnsi="宋体" w:eastAsia="仿宋_GB2312" w:cs="宋体"/>
          <w:color w:val="000000"/>
          <w:kern w:val="0"/>
          <w:sz w:val="32"/>
          <w:szCs w:val="32"/>
          <w:lang w:eastAsia="zh-CN"/>
        </w:rPr>
        <w:t>《零星印刷品规格技术参数表》的内容作为本次遴选依据，包含但不</w:t>
      </w:r>
      <w:r>
        <w:rPr>
          <w:rFonts w:hint="eastAsia" w:ascii="仿宋_GB2312" w:hAnsi="宋体" w:eastAsia="仿宋_GB2312" w:cs="宋体"/>
          <w:color w:val="000000"/>
          <w:kern w:val="0"/>
          <w:sz w:val="32"/>
          <w:szCs w:val="32"/>
        </w:rPr>
        <w:t>限于其中内容。如在实际服务过程中使用附件以外的规格型号或其它材料，应参考附件中类似的规格型号和材料进行结算。清单中的各项材料的报价均为综合单价包含设计、税费、材料、人工等</w:t>
      </w:r>
    </w:p>
    <w:p>
      <w:pPr>
        <w:widowControl/>
        <w:spacing w:before="100" w:beforeAutospacing="1" w:after="100" w:afterAutospacing="1" w:line="360" w:lineRule="auto"/>
        <w:jc w:val="center"/>
        <w:rPr>
          <w:rFonts w:ascii="宋体" w:hAnsi="宋体" w:cs="宋体"/>
          <w:b/>
          <w:kern w:val="0"/>
          <w:sz w:val="32"/>
          <w:szCs w:val="32"/>
        </w:rPr>
      </w:pPr>
      <w:r>
        <w:rPr>
          <w:rFonts w:hint="eastAsia" w:ascii="宋体" w:hAnsi="宋体" w:cs="宋体"/>
          <w:b/>
          <w:bCs/>
          <w:color w:val="000000"/>
          <w:kern w:val="0"/>
          <w:sz w:val="32"/>
          <w:szCs w:val="32"/>
        </w:rPr>
        <w:t>零星印刷品规格技术参数表</w:t>
      </w:r>
    </w:p>
    <w:tbl>
      <w:tblPr>
        <w:tblStyle w:val="4"/>
        <w:tblW w:w="1262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44"/>
        <w:gridCol w:w="1546"/>
        <w:gridCol w:w="1896"/>
        <w:gridCol w:w="3402"/>
        <w:gridCol w:w="2418"/>
        <w:gridCol w:w="2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bCs/>
                <w:color w:val="000000"/>
                <w:kern w:val="0"/>
                <w:szCs w:val="21"/>
              </w:rPr>
              <w:t>序号</w:t>
            </w:r>
          </w:p>
        </w:tc>
        <w:tc>
          <w:tcPr>
            <w:tcW w:w="154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bCs/>
                <w:color w:val="000000"/>
                <w:kern w:val="0"/>
                <w:szCs w:val="21"/>
              </w:rPr>
              <w:t>项目名称</w:t>
            </w:r>
          </w:p>
        </w:tc>
        <w:tc>
          <w:tcPr>
            <w:tcW w:w="18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bCs/>
                <w:color w:val="000000"/>
                <w:kern w:val="0"/>
                <w:szCs w:val="21"/>
              </w:rPr>
              <w:t>规格（mm）</w:t>
            </w:r>
          </w:p>
        </w:tc>
        <w:tc>
          <w:tcPr>
            <w:tcW w:w="34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bCs/>
                <w:color w:val="000000"/>
                <w:kern w:val="0"/>
                <w:szCs w:val="21"/>
              </w:rPr>
              <w:t>主要材质及工艺</w:t>
            </w:r>
          </w:p>
        </w:tc>
        <w:tc>
          <w:tcPr>
            <w:tcW w:w="24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印制要求</w:t>
            </w:r>
          </w:p>
        </w:tc>
        <w:tc>
          <w:tcPr>
            <w:tcW w:w="24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Cs w:val="21"/>
              </w:rPr>
            </w:pPr>
            <w:r>
              <w:rPr>
                <w:rFonts w:hint="eastAsia" w:ascii="宋体" w:hAnsi="宋体" w:cs="宋体"/>
                <w:bCs/>
                <w:color w:val="000000"/>
                <w:kern w:val="0"/>
                <w:sz w:val="24"/>
                <w:szCs w:val="24"/>
                <w:lang w:eastAsia="zh-CN"/>
              </w:rPr>
              <w:t>单价（元</w:t>
            </w:r>
            <w:r>
              <w:rPr>
                <w:rFonts w:hint="eastAsia" w:ascii="宋体" w:hAnsi="宋体" w:cs="宋体"/>
                <w:bCs/>
                <w:color w:val="000000"/>
                <w:kern w:val="0"/>
                <w:sz w:val="24"/>
                <w:szCs w:val="24"/>
                <w:lang w:val="en-US" w:eastAsia="zh-CN"/>
              </w:rPr>
              <w:t>/块、个）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color w:val="000000"/>
                <w:kern w:val="0"/>
                <w:szCs w:val="21"/>
              </w:rPr>
              <w:t>1</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三折页</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color w:val="000000"/>
                <w:kern w:val="0"/>
                <w:szCs w:val="21"/>
              </w:rPr>
              <w:t>430</w:t>
            </w:r>
            <w:r>
              <w:rPr>
                <w:rFonts w:hint="eastAsia" w:ascii="宋体" w:hAnsi="宋体" w:cs="宋体"/>
                <w:color w:val="000000"/>
                <w:kern w:val="0"/>
                <w:szCs w:val="21"/>
              </w:rPr>
              <w:t>x</w:t>
            </w:r>
            <w:r>
              <w:rPr>
                <w:rFonts w:ascii="宋体" w:hAnsi="宋体" w:cs="宋体"/>
                <w:color w:val="000000"/>
                <w:kern w:val="0"/>
                <w:szCs w:val="21"/>
              </w:rPr>
              <w:t>210</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ascii="宋体" w:hAnsi="宋体" w:cs="宋体"/>
                <w:color w:val="000000"/>
                <w:kern w:val="0"/>
                <w:szCs w:val="21"/>
              </w:rPr>
              <w:t>180</w:t>
            </w:r>
            <w:r>
              <w:rPr>
                <w:rFonts w:hint="eastAsia" w:ascii="宋体" w:hAnsi="宋体" w:cs="宋体"/>
                <w:color w:val="000000"/>
                <w:kern w:val="0"/>
                <w:szCs w:val="21"/>
              </w:rPr>
              <w:t>g荷兰白卡纸双面彩印+压痕（折叠）</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印刷数量：</w:t>
            </w:r>
            <w:r>
              <w:rPr>
                <w:rFonts w:ascii="宋体" w:hAnsi="宋体" w:cs="宋体"/>
                <w:kern w:val="0"/>
                <w:szCs w:val="21"/>
              </w:rPr>
              <w:t>100</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color w:val="000000"/>
                <w:kern w:val="0"/>
                <w:szCs w:val="21"/>
              </w:rPr>
              <w:t>2</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会议手册</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kern w:val="0"/>
                <w:szCs w:val="21"/>
              </w:rPr>
              <w:t>210</w:t>
            </w:r>
            <w:r>
              <w:rPr>
                <w:rFonts w:hint="eastAsia" w:ascii="宋体" w:hAnsi="宋体" w:cs="宋体"/>
                <w:kern w:val="0"/>
                <w:szCs w:val="21"/>
              </w:rPr>
              <w:t>x</w:t>
            </w:r>
            <w:r>
              <w:rPr>
                <w:rFonts w:ascii="宋体" w:hAnsi="宋体" w:cs="宋体"/>
                <w:kern w:val="0"/>
                <w:szCs w:val="21"/>
              </w:rPr>
              <w:t>285</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封面</w:t>
            </w:r>
            <w:r>
              <w:rPr>
                <w:rFonts w:ascii="宋体" w:hAnsi="宋体" w:cs="宋体"/>
                <w:color w:val="000000"/>
                <w:kern w:val="0"/>
                <w:szCs w:val="21"/>
              </w:rPr>
              <w:t>250</w:t>
            </w:r>
            <w:r>
              <w:rPr>
                <w:rFonts w:hint="eastAsia" w:ascii="宋体" w:hAnsi="宋体" w:cs="宋体"/>
                <w:color w:val="000000"/>
                <w:kern w:val="0"/>
                <w:szCs w:val="21"/>
              </w:rPr>
              <w:t>g铜版纸彩印+哑膜，内页</w:t>
            </w:r>
            <w:r>
              <w:rPr>
                <w:rFonts w:ascii="宋体" w:hAnsi="宋体" w:cs="宋体"/>
                <w:color w:val="000000"/>
                <w:kern w:val="0"/>
                <w:szCs w:val="21"/>
              </w:rPr>
              <w:t>80</w:t>
            </w:r>
            <w:r>
              <w:rPr>
                <w:rFonts w:hint="eastAsia" w:ascii="宋体" w:hAnsi="宋体" w:cs="宋体"/>
                <w:color w:val="000000"/>
                <w:kern w:val="0"/>
                <w:szCs w:val="21"/>
              </w:rPr>
              <w:t>g双胶纸双面黑白印刷，胶装。</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内页</w:t>
            </w:r>
            <w:r>
              <w:rPr>
                <w:rFonts w:ascii="宋体" w:hAnsi="宋体" w:cs="宋体"/>
                <w:kern w:val="0"/>
                <w:szCs w:val="21"/>
              </w:rPr>
              <w:t>48P,</w:t>
            </w:r>
            <w:r>
              <w:rPr>
                <w:rFonts w:hint="eastAsia" w:ascii="宋体" w:hAnsi="宋体" w:cs="宋体"/>
                <w:kern w:val="0"/>
                <w:szCs w:val="21"/>
              </w:rPr>
              <w:t>印刷数量：</w:t>
            </w:r>
            <w:r>
              <w:rPr>
                <w:rFonts w:ascii="宋体" w:hAnsi="宋体" w:cs="宋体"/>
                <w:kern w:val="0"/>
                <w:szCs w:val="21"/>
              </w:rPr>
              <w:t>50</w:t>
            </w:r>
            <w:r>
              <w:rPr>
                <w:rFonts w:hint="eastAsia" w:ascii="宋体" w:hAnsi="宋体" w:cs="宋体"/>
                <w:kern w:val="0"/>
                <w:szCs w:val="21"/>
              </w:rPr>
              <w:t>本</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color w:val="000000"/>
                <w:kern w:val="0"/>
                <w:szCs w:val="21"/>
              </w:rPr>
              <w:t>3</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申报材料</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kern w:val="0"/>
                <w:szCs w:val="21"/>
              </w:rPr>
              <w:t>210</w:t>
            </w:r>
            <w:r>
              <w:rPr>
                <w:rFonts w:hint="eastAsia" w:ascii="宋体" w:hAnsi="宋体" w:cs="宋体"/>
                <w:kern w:val="0"/>
                <w:szCs w:val="21"/>
              </w:rPr>
              <w:t>x</w:t>
            </w:r>
            <w:r>
              <w:rPr>
                <w:rFonts w:ascii="宋体" w:hAnsi="宋体" w:cs="宋体"/>
                <w:kern w:val="0"/>
                <w:szCs w:val="21"/>
              </w:rPr>
              <w:t>285</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封面</w:t>
            </w:r>
            <w:r>
              <w:rPr>
                <w:rFonts w:ascii="宋体" w:hAnsi="宋体" w:cs="宋体"/>
                <w:color w:val="000000"/>
                <w:kern w:val="0"/>
                <w:szCs w:val="21"/>
              </w:rPr>
              <w:t>白色皮纹纸彩印</w:t>
            </w:r>
            <w:r>
              <w:rPr>
                <w:rFonts w:hint="eastAsia" w:ascii="宋体" w:hAnsi="宋体" w:cs="宋体"/>
                <w:color w:val="000000"/>
                <w:kern w:val="0"/>
                <w:szCs w:val="21"/>
              </w:rPr>
              <w:t>，内页</w:t>
            </w:r>
            <w:r>
              <w:rPr>
                <w:rFonts w:ascii="宋体" w:hAnsi="宋体" w:cs="宋体"/>
                <w:color w:val="000000"/>
                <w:kern w:val="0"/>
                <w:szCs w:val="21"/>
              </w:rPr>
              <w:t>80</w:t>
            </w:r>
            <w:r>
              <w:rPr>
                <w:rFonts w:hint="eastAsia" w:ascii="宋体" w:hAnsi="宋体" w:cs="宋体"/>
                <w:color w:val="000000"/>
                <w:kern w:val="0"/>
                <w:szCs w:val="21"/>
              </w:rPr>
              <w:t>g双胶纸双面黑白印刷，胶装。</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内页</w:t>
            </w:r>
            <w:r>
              <w:rPr>
                <w:rFonts w:ascii="宋体" w:hAnsi="宋体" w:cs="宋体"/>
                <w:kern w:val="0"/>
                <w:szCs w:val="21"/>
              </w:rPr>
              <w:t>500P,</w:t>
            </w:r>
            <w:r>
              <w:rPr>
                <w:rFonts w:hint="eastAsia" w:ascii="宋体" w:hAnsi="宋体" w:cs="宋体"/>
                <w:kern w:val="0"/>
                <w:szCs w:val="21"/>
              </w:rPr>
              <w:t>印刷数量：</w:t>
            </w:r>
            <w:r>
              <w:rPr>
                <w:rFonts w:ascii="宋体" w:hAnsi="宋体" w:cs="宋体"/>
                <w:kern w:val="0"/>
                <w:szCs w:val="21"/>
              </w:rPr>
              <w:t>50</w:t>
            </w:r>
            <w:r>
              <w:rPr>
                <w:rFonts w:hint="eastAsia" w:ascii="宋体" w:hAnsi="宋体" w:cs="宋体"/>
                <w:kern w:val="0"/>
                <w:szCs w:val="21"/>
              </w:rPr>
              <w:t>本</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培训资料汇编</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kern w:val="0"/>
                <w:szCs w:val="21"/>
              </w:rPr>
              <w:t>210</w:t>
            </w:r>
            <w:r>
              <w:rPr>
                <w:rFonts w:hint="eastAsia" w:ascii="宋体" w:hAnsi="宋体" w:cs="宋体"/>
                <w:kern w:val="0"/>
                <w:szCs w:val="21"/>
              </w:rPr>
              <w:t>x</w:t>
            </w:r>
            <w:r>
              <w:rPr>
                <w:rFonts w:ascii="宋体" w:hAnsi="宋体" w:cs="宋体"/>
                <w:kern w:val="0"/>
                <w:szCs w:val="21"/>
              </w:rPr>
              <w:t>285</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封面</w:t>
            </w:r>
            <w:r>
              <w:rPr>
                <w:rFonts w:ascii="宋体" w:hAnsi="宋体" w:cs="宋体"/>
                <w:color w:val="000000"/>
                <w:kern w:val="0"/>
                <w:szCs w:val="21"/>
              </w:rPr>
              <w:t>250</w:t>
            </w:r>
            <w:r>
              <w:rPr>
                <w:rFonts w:hint="eastAsia" w:ascii="宋体" w:hAnsi="宋体" w:cs="宋体"/>
                <w:color w:val="000000"/>
                <w:kern w:val="0"/>
                <w:szCs w:val="21"/>
              </w:rPr>
              <w:t>g铜版纸彩印+哑膜，内页</w:t>
            </w:r>
            <w:r>
              <w:rPr>
                <w:rFonts w:ascii="宋体" w:hAnsi="宋体" w:cs="宋体"/>
                <w:color w:val="000000"/>
                <w:kern w:val="0"/>
                <w:szCs w:val="21"/>
              </w:rPr>
              <w:t>80</w:t>
            </w:r>
            <w:r>
              <w:rPr>
                <w:rFonts w:hint="eastAsia" w:ascii="宋体" w:hAnsi="宋体" w:cs="宋体"/>
                <w:color w:val="000000"/>
                <w:kern w:val="0"/>
                <w:szCs w:val="21"/>
              </w:rPr>
              <w:t>g双胶纸双面黑白印刷，胶装。</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内页</w:t>
            </w:r>
            <w:r>
              <w:rPr>
                <w:rFonts w:ascii="宋体" w:hAnsi="宋体" w:cs="宋体"/>
                <w:kern w:val="0"/>
                <w:szCs w:val="21"/>
              </w:rPr>
              <w:t>150P,</w:t>
            </w:r>
            <w:r>
              <w:rPr>
                <w:rFonts w:hint="eastAsia" w:ascii="宋体" w:hAnsi="宋体" w:cs="宋体"/>
                <w:kern w:val="0"/>
                <w:szCs w:val="21"/>
              </w:rPr>
              <w:t>印刷数量：</w:t>
            </w:r>
            <w:r>
              <w:rPr>
                <w:rFonts w:ascii="宋体" w:hAnsi="宋体" w:cs="宋体"/>
                <w:kern w:val="0"/>
                <w:szCs w:val="21"/>
              </w:rPr>
              <w:t>50</w:t>
            </w:r>
            <w:r>
              <w:rPr>
                <w:rFonts w:hint="eastAsia" w:ascii="宋体" w:hAnsi="宋体" w:cs="宋体"/>
                <w:kern w:val="0"/>
                <w:szCs w:val="21"/>
              </w:rPr>
              <w:t>本</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宣传画册</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50x260mm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szCs w:val="21"/>
              </w:rPr>
              <w:t>封面3</w:t>
            </w:r>
            <w:r>
              <w:rPr>
                <w:rFonts w:ascii="宋体" w:hAnsi="宋体" w:cs="宋体"/>
                <w:szCs w:val="21"/>
              </w:rPr>
              <w:t>00g铜版纸四色彩印</w:t>
            </w:r>
            <w:r>
              <w:rPr>
                <w:rFonts w:hint="eastAsia" w:ascii="宋体" w:hAnsi="宋体" w:cs="宋体"/>
                <w:szCs w:val="21"/>
              </w:rPr>
              <w:t>，文字图案压凹+烫金+磨砂U</w:t>
            </w:r>
            <w:r>
              <w:rPr>
                <w:rFonts w:ascii="宋体" w:hAnsi="宋体" w:cs="宋体"/>
                <w:szCs w:val="21"/>
              </w:rPr>
              <w:t>V</w:t>
            </w:r>
            <w:r>
              <w:rPr>
                <w:rFonts w:hint="eastAsia" w:ascii="宋体" w:hAnsi="宋体" w:cs="宋体"/>
                <w:szCs w:val="21"/>
              </w:rPr>
              <w:t>+覆膜+勒口；扉页1</w:t>
            </w:r>
            <w:r>
              <w:rPr>
                <w:rFonts w:ascii="宋体" w:hAnsi="宋体" w:cs="宋体"/>
                <w:szCs w:val="21"/>
              </w:rPr>
              <w:t>50g硫酸纸</w:t>
            </w:r>
            <w:r>
              <w:rPr>
                <w:rFonts w:hint="eastAsia" w:ascii="宋体" w:hAnsi="宋体" w:cs="宋体"/>
                <w:szCs w:val="21"/>
              </w:rPr>
              <w:t>+</w:t>
            </w:r>
            <w:r>
              <w:rPr>
                <w:rFonts w:ascii="宋体" w:hAnsi="宋体" w:cs="宋体"/>
                <w:szCs w:val="21"/>
              </w:rPr>
              <w:t>模切，内页157g铜版纸双面四色彩印。</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印刷数量：</w:t>
            </w:r>
            <w:r>
              <w:rPr>
                <w:rFonts w:ascii="宋体" w:hAnsi="宋体" w:cs="宋体"/>
                <w:kern w:val="0"/>
                <w:szCs w:val="21"/>
              </w:rPr>
              <w:t>500</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不干胶标签</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0</w:t>
            </w:r>
            <w:r>
              <w:rPr>
                <w:rFonts w:hint="eastAsia" w:ascii="宋体" w:hAnsi="宋体" w:cs="宋体"/>
                <w:kern w:val="0"/>
                <w:szCs w:val="21"/>
              </w:rPr>
              <w:t>x</w:t>
            </w:r>
            <w:r>
              <w:rPr>
                <w:rFonts w:ascii="宋体" w:hAnsi="宋体" w:cs="宋体"/>
                <w:kern w:val="0"/>
                <w:szCs w:val="21"/>
              </w:rPr>
              <w:t>20</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防水不干胶彩印+模切</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卷装，卷芯4</w:t>
            </w:r>
            <w:r>
              <w:rPr>
                <w:rFonts w:ascii="宋体" w:hAnsi="宋体" w:cs="宋体"/>
                <w:kern w:val="0"/>
                <w:szCs w:val="21"/>
              </w:rPr>
              <w:t>0</w:t>
            </w:r>
            <w:r>
              <w:rPr>
                <w:rFonts w:hint="eastAsia" w:ascii="宋体" w:hAnsi="宋体" w:cs="宋体"/>
                <w:kern w:val="0"/>
                <w:szCs w:val="21"/>
              </w:rPr>
              <w:t>mm，每卷1万张，印刷数量：</w:t>
            </w:r>
            <w:r>
              <w:rPr>
                <w:rFonts w:ascii="宋体" w:hAnsi="宋体" w:cs="宋体"/>
                <w:kern w:val="0"/>
                <w:szCs w:val="21"/>
              </w:rPr>
              <w:t>20</w:t>
            </w:r>
            <w:r>
              <w:rPr>
                <w:rFonts w:hint="eastAsia" w:ascii="宋体" w:hAnsi="宋体" w:cs="宋体"/>
                <w:kern w:val="0"/>
                <w:szCs w:val="21"/>
              </w:rPr>
              <w:t>卷</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档案袋</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40x320mm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20g白牛皮四色彩印</w:t>
            </w:r>
            <w:r>
              <w:rPr>
                <w:rFonts w:hint="eastAsia" w:ascii="宋体" w:hAnsi="宋体" w:cs="宋体"/>
                <w:kern w:val="0"/>
                <w:szCs w:val="21"/>
              </w:rPr>
              <w:t>+模切</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00个</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8</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信封</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ascii="宋体" w:hAnsi="宋体" w:cs="宋体"/>
                <w:kern w:val="0"/>
                <w:szCs w:val="21"/>
              </w:rPr>
              <w:t>175mmx125mm</w:t>
            </w:r>
          </w:p>
          <w:p>
            <w:pPr>
              <w:widowControl/>
              <w:spacing w:line="360" w:lineRule="auto"/>
              <w:jc w:val="center"/>
              <w:rPr>
                <w:rFonts w:ascii="宋体" w:hAnsi="宋体" w:cs="宋体"/>
                <w:kern w:val="0"/>
                <w:szCs w:val="21"/>
              </w:rPr>
            </w:pPr>
            <w:r>
              <w:rPr>
                <w:rFonts w:ascii="宋体" w:hAnsi="宋体" w:cs="宋体"/>
                <w:kern w:val="0"/>
                <w:szCs w:val="21"/>
              </w:rPr>
              <w:t>220mm x110mm</w:t>
            </w:r>
          </w:p>
          <w:p>
            <w:pPr>
              <w:widowControl/>
              <w:spacing w:line="360" w:lineRule="auto"/>
              <w:jc w:val="center"/>
              <w:rPr>
                <w:rFonts w:ascii="宋体" w:hAnsi="宋体" w:cs="宋体"/>
                <w:kern w:val="0"/>
                <w:szCs w:val="21"/>
              </w:rPr>
            </w:pPr>
            <w:r>
              <w:rPr>
                <w:rFonts w:ascii="宋体" w:hAnsi="宋体" w:cs="宋体"/>
                <w:kern w:val="0"/>
                <w:szCs w:val="21"/>
              </w:rPr>
              <w:t>230mm x120mm</w:t>
            </w:r>
          </w:p>
          <w:p>
            <w:pPr>
              <w:widowControl/>
              <w:spacing w:line="360" w:lineRule="auto"/>
              <w:jc w:val="center"/>
              <w:rPr>
                <w:rFonts w:ascii="宋体" w:hAnsi="宋体" w:cs="宋体"/>
                <w:kern w:val="0"/>
                <w:szCs w:val="21"/>
              </w:rPr>
            </w:pPr>
            <w:r>
              <w:rPr>
                <w:rFonts w:ascii="宋体" w:hAnsi="宋体" w:cs="宋体"/>
                <w:kern w:val="0"/>
                <w:szCs w:val="21"/>
              </w:rPr>
              <w:t>229mm x162mm</w:t>
            </w:r>
          </w:p>
          <w:p>
            <w:pPr>
              <w:spacing w:line="360" w:lineRule="auto"/>
              <w:jc w:val="center"/>
            </w:pPr>
            <w:r>
              <w:rPr>
                <w:rFonts w:ascii="宋体" w:hAnsi="宋体" w:cs="宋体"/>
                <w:kern w:val="0"/>
                <w:szCs w:val="21"/>
              </w:rPr>
              <w:t>324mm x229mm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Arial" w:hAnsi="Arial" w:cs="Arial"/>
                <w:color w:val="333333"/>
                <w:szCs w:val="21"/>
                <w:shd w:val="clear" w:color="auto" w:fill="FFFFFF"/>
              </w:rPr>
            </w:pPr>
            <w:r>
              <w:rPr>
                <w:rFonts w:hint="eastAsia" w:ascii="Arial" w:hAnsi="Arial" w:cs="Arial"/>
                <w:color w:val="333333"/>
                <w:szCs w:val="21"/>
                <w:shd w:val="clear" w:color="auto" w:fill="FFFFFF"/>
              </w:rPr>
              <w:t>8</w:t>
            </w:r>
            <w:r>
              <w:rPr>
                <w:rFonts w:ascii="Arial" w:hAnsi="Arial" w:cs="Arial"/>
                <w:color w:val="333333"/>
                <w:szCs w:val="21"/>
                <w:shd w:val="clear" w:color="auto" w:fill="FFFFFF"/>
              </w:rPr>
              <w:t>0-120g牛皮纸彩印</w:t>
            </w:r>
            <w:r>
              <w:rPr>
                <w:rFonts w:hint="eastAsia" w:ascii="Arial" w:hAnsi="Arial" w:cs="Arial"/>
                <w:color w:val="333333"/>
                <w:szCs w:val="21"/>
                <w:shd w:val="clear" w:color="auto" w:fill="FFFFFF"/>
              </w:rPr>
              <w:t>+模切+粘接</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000个</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color w:val="000000"/>
                <w:kern w:val="0"/>
                <w:szCs w:val="21"/>
              </w:rPr>
              <w:t>9</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手提袋</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50x350x80mm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00g白卡纸四色彩印</w:t>
            </w:r>
            <w:r>
              <w:rPr>
                <w:rFonts w:hint="eastAsia" w:ascii="宋体" w:hAnsi="宋体" w:cs="宋体"/>
                <w:kern w:val="0"/>
                <w:szCs w:val="21"/>
              </w:rPr>
              <w:t>+模切+粘接</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00个</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名片</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kern w:val="0"/>
                <w:szCs w:val="21"/>
              </w:rPr>
              <w:t>90x55mm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00g刚古纸双面彩印</w:t>
            </w:r>
            <w:r>
              <w:rPr>
                <w:rFonts w:hint="eastAsia" w:ascii="宋体" w:hAnsi="宋体" w:cs="宋体"/>
                <w:kern w:val="0"/>
                <w:szCs w:val="21"/>
              </w:rPr>
              <w:t>+烫银+压凹</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5盒（1</w:t>
            </w:r>
            <w:r>
              <w:rPr>
                <w:rFonts w:ascii="宋体" w:hAnsi="宋体" w:cs="宋体"/>
                <w:kern w:val="0"/>
                <w:szCs w:val="21"/>
              </w:rPr>
              <w:t>00张</w:t>
            </w:r>
            <w:r>
              <w:rPr>
                <w:rFonts w:hint="eastAsia" w:ascii="宋体" w:hAnsi="宋体" w:cs="宋体"/>
                <w:kern w:val="0"/>
                <w:szCs w:val="21"/>
              </w:rPr>
              <w:t>/盒）</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bl>
    <w:p>
      <w:pPr>
        <w:jc w:val="center"/>
        <w:rPr>
          <w:b/>
          <w:sz w:val="28"/>
          <w:szCs w:val="28"/>
        </w:rPr>
      </w:pPr>
      <w:r>
        <w:rPr>
          <w:rFonts w:hint="eastAsia"/>
          <w:b/>
          <w:sz w:val="28"/>
          <w:szCs w:val="28"/>
        </w:rPr>
        <w:t>备注：所有印刷品均需承担稿件设计</w:t>
      </w:r>
    </w:p>
    <w:p>
      <w:pPr>
        <w:widowControl/>
        <w:spacing w:before="100" w:beforeAutospacing="1" w:after="100" w:afterAutospacing="1" w:line="240" w:lineRule="auto"/>
        <w:jc w:val="center"/>
        <w:rPr>
          <w:rFonts w:ascii="宋体" w:hAnsi="宋体" w:cs="宋体"/>
          <w:kern w:val="0"/>
          <w:sz w:val="24"/>
          <w:szCs w:val="24"/>
        </w:rPr>
      </w:pPr>
    </w:p>
    <w:p>
      <w:pPr>
        <w:widowControl/>
        <w:spacing w:before="100" w:beforeAutospacing="1" w:after="100" w:afterAutospacing="1" w:line="240" w:lineRule="auto"/>
        <w:jc w:val="left"/>
        <w:rPr>
          <w:rFonts w:ascii="Times New Roman" w:hAnsi="Times New Roman"/>
          <w:color w:val="000000"/>
          <w:kern w:val="0"/>
          <w:sz w:val="24"/>
          <w:szCs w:val="24"/>
        </w:rPr>
        <w:sectPr>
          <w:pgSz w:w="16838" w:h="11906" w:orient="landscape"/>
          <w:pgMar w:top="1797" w:right="1440" w:bottom="1797" w:left="1440" w:header="851" w:footer="992" w:gutter="0"/>
          <w:cols w:space="720" w:num="1"/>
          <w:docGrid w:type="linesAndChars" w:linePitch="312" w:charSpace="0"/>
        </w:sectPr>
      </w:pPr>
      <w:r>
        <w:rPr>
          <w:rFonts w:ascii="Times New Roman" w:hAnsi="Times New Roman"/>
          <w:color w:val="000000"/>
          <w:kern w:val="0"/>
          <w:sz w:val="24"/>
          <w:szCs w:val="24"/>
        </w:rPr>
        <w:t> </w:t>
      </w:r>
    </w:p>
    <w:p>
      <w:pPr>
        <w:widowControl/>
        <w:spacing w:line="240" w:lineRule="auto"/>
        <w:ind w:firstLine="627" w:firstLineChars="196"/>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五、其他事项</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有意愿参与设计的单位可来院踏勘、洽谈，上班时间为8：00—12：00（上午），14：00—17：30（下午），联系电话65978223。</w:t>
      </w:r>
    </w:p>
    <w:p>
      <w:pPr>
        <w:widowControl/>
        <w:spacing w:line="240" w:lineRule="auto"/>
        <w:ind w:firstLine="627" w:firstLineChars="196"/>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六、投标文件的评审</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1.由招标小组组织成立评审委员会，对投标文件进行综合评审。 </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2.评审方法</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本项目采用综合评分法，评审委员会将对各投标人的投标方案、各项报价、企业综合能力、对项目的投入等方面进行综合评审，对实质上响应招标文件的投标人，由评 委进行综合打分。经统计，得出各投标人的最终评审分（计算结果按四舍五入取小数点后二位），按最终评审分由高到低顺序排列</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本项目包含二次报价</w:t>
      </w:r>
      <w:r>
        <w:rPr>
          <w:rFonts w:hint="eastAsia" w:ascii="仿宋_GB2312" w:hAnsi="宋体" w:eastAsia="仿宋_GB2312" w:cs="宋体"/>
          <w:color w:val="000000"/>
          <w:kern w:val="0"/>
          <w:sz w:val="32"/>
          <w:szCs w:val="32"/>
        </w:rPr>
        <w:t xml:space="preserve">。根据上述评标原则，分值安排如下： </w:t>
      </w:r>
    </w:p>
    <w:p>
      <w:pPr>
        <w:widowControl/>
        <w:spacing w:line="240" w:lineRule="auto"/>
        <w:ind w:firstLine="485"/>
        <w:jc w:val="left"/>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ascii="仿宋_GB2312" w:hAnsi="宋体" w:eastAsia="仿宋_GB2312" w:cs="宋体"/>
          <w:kern w:val="0"/>
          <w:sz w:val="32"/>
          <w:szCs w:val="32"/>
        </w:rPr>
        <w:sectPr>
          <w:pgSz w:w="11906" w:h="16838"/>
          <w:pgMar w:top="1440" w:right="1797" w:bottom="1440" w:left="1797" w:header="851" w:footer="992" w:gutter="0"/>
          <w:cols w:space="720" w:num="1"/>
          <w:docGrid w:type="lines" w:linePitch="312" w:charSpace="0"/>
        </w:sectPr>
      </w:pPr>
    </w:p>
    <w:p>
      <w:pPr>
        <w:widowControl/>
        <w:spacing w:before="100" w:beforeAutospacing="1" w:after="100" w:afterAutospacing="1" w:line="240" w:lineRule="auto"/>
        <w:jc w:val="center"/>
        <w:rPr>
          <w:rFonts w:hint="eastAsia" w:ascii="黑体" w:hAnsi="宋体" w:eastAsia="黑体" w:cs="宋体"/>
          <w:kern w:val="0"/>
          <w:sz w:val="44"/>
          <w:szCs w:val="44"/>
          <w:lang w:eastAsia="zh-CN"/>
        </w:rPr>
      </w:pPr>
      <w:r>
        <w:rPr>
          <w:rFonts w:hint="eastAsia" w:ascii="黑体" w:hAnsi="宋体" w:eastAsia="黑体" w:cs="宋体"/>
          <w:bCs/>
          <w:color w:val="000000"/>
          <w:kern w:val="0"/>
          <w:sz w:val="44"/>
          <w:szCs w:val="44"/>
        </w:rPr>
        <w:t>综合评分表</w:t>
      </w:r>
    </w:p>
    <w:tbl>
      <w:tblPr>
        <w:tblStyle w:val="4"/>
        <w:tblW w:w="1474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30"/>
        <w:gridCol w:w="2940"/>
        <w:gridCol w:w="1410"/>
        <w:gridCol w:w="94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序号</w:t>
            </w:r>
          </w:p>
        </w:tc>
        <w:tc>
          <w:tcPr>
            <w:tcW w:w="29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评分因素及权重</w:t>
            </w:r>
          </w:p>
        </w:tc>
        <w:tc>
          <w:tcPr>
            <w:tcW w:w="14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分值</w:t>
            </w:r>
          </w:p>
        </w:tc>
        <w:tc>
          <w:tcPr>
            <w:tcW w:w="94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报价30%</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30</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价格分采用低价优先法计算，即满足谈判文件要求投标价格最低的投标报价为评标基准价。其价格分为满分。其他竞标人的价格分同意按照下列公式计算：投标报价得分=（评标基准价/投标报价）x30%x100。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0" w:hRule="atLeast"/>
        </w:trPr>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投标人综合实力、服务能力、品牌认可度25%</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25</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有专业设计及管理团队、生产设备及施工队伍；</w:t>
            </w:r>
          </w:p>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有完整优质的施工方案、施工进度计划；</w:t>
            </w:r>
          </w:p>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有完善的工期保证措施；</w:t>
            </w:r>
          </w:p>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根据供应商针对本项目的需求阐述详细程度、服务能力、服务质量等进行综合评定，优的得25分，良得20分，一般得15分，其他的得10分。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28" w:hRule="atLeast"/>
        </w:trPr>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机构业绩2</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20</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根据供应商201</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年1月1日起至今项目业绩，</w:t>
            </w:r>
            <w:r>
              <w:rPr>
                <w:rFonts w:hint="eastAsia" w:ascii="仿宋_GB2312" w:hAnsi="宋体" w:eastAsia="仿宋_GB2312" w:cs="宋体"/>
                <w:color w:val="000000"/>
                <w:kern w:val="0"/>
                <w:szCs w:val="21"/>
                <w:lang w:eastAsia="zh-CN"/>
              </w:rPr>
              <w:t>印刷服务每提供一个业绩证明的得</w:t>
            </w:r>
            <w:r>
              <w:rPr>
                <w:rFonts w:hint="eastAsia" w:ascii="仿宋_GB2312" w:hAnsi="宋体" w:eastAsia="仿宋_GB2312" w:cs="宋体"/>
                <w:color w:val="000000"/>
                <w:kern w:val="0"/>
                <w:szCs w:val="21"/>
                <w:lang w:val="en-US" w:eastAsia="zh-CN"/>
              </w:rPr>
              <w:t>2分，最高得20分。</w:t>
            </w:r>
          </w:p>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备注：评审时需提供业绩合同原件、签约单位联系人、联系电话及中标通知书备查。（未按要求提供的不得分）。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投标文件完整性2%</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根据供应商提交的关于本项目的需求的投标文件进行综合评定，优得2分，良得1分（未按要求提供的不得分）。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质量保证措施</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8</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根据供应商提供的质量保证措施进行综合评定，质量保证措施完善的为优，优得</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分，良得</w:t>
            </w:r>
            <w:r>
              <w:rPr>
                <w:rFonts w:hint="eastAsia" w:ascii="仿宋_GB2312" w:hAnsi="宋体" w:eastAsia="仿宋_GB2312" w:cs="宋体"/>
                <w:color w:val="000000"/>
                <w:kern w:val="0"/>
                <w:szCs w:val="21"/>
                <w:lang w:val="en-US" w:eastAsia="zh-CN"/>
              </w:rPr>
              <w:t>6</w:t>
            </w:r>
            <w:r>
              <w:rPr>
                <w:rFonts w:hint="eastAsia" w:ascii="仿宋_GB2312" w:hAnsi="宋体" w:eastAsia="仿宋_GB2312" w:cs="宋体"/>
                <w:color w:val="000000"/>
                <w:kern w:val="0"/>
                <w:szCs w:val="21"/>
              </w:rPr>
              <w:t>分，</w:t>
            </w:r>
            <w:r>
              <w:rPr>
                <w:rFonts w:hint="eastAsia" w:ascii="仿宋_GB2312" w:hAnsi="宋体" w:eastAsia="仿宋_GB2312" w:cs="宋体"/>
                <w:color w:val="000000"/>
                <w:kern w:val="0"/>
                <w:szCs w:val="21"/>
                <w:lang w:eastAsia="zh-CN"/>
              </w:rPr>
              <w:t>中得</w:t>
            </w:r>
            <w:r>
              <w:rPr>
                <w:rFonts w:hint="eastAsia" w:ascii="仿宋_GB2312" w:hAnsi="宋体" w:eastAsia="仿宋_GB2312" w:cs="宋体"/>
                <w:color w:val="000000"/>
                <w:kern w:val="0"/>
                <w:szCs w:val="21"/>
                <w:lang w:val="en-US" w:eastAsia="zh-CN"/>
              </w:rPr>
              <w:t>4分，</w:t>
            </w:r>
            <w:r>
              <w:rPr>
                <w:rFonts w:hint="eastAsia" w:ascii="仿宋_GB2312" w:hAnsi="宋体" w:eastAsia="仿宋_GB2312" w:cs="宋体"/>
                <w:color w:val="000000"/>
                <w:kern w:val="0"/>
                <w:szCs w:val="21"/>
              </w:rPr>
              <w:t>其它的得</w:t>
            </w: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rPr>
              <w:t>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售后服务安排及承诺5%</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根据供应商的后续工作及售后服务进行综合评定，后续工作及售后服务安排合理、可行、有效的为优，优得5分，良得3分，其他得1分，（未按要求提供的不得分）。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财务状况（</w:t>
            </w:r>
            <w:r>
              <w:rPr>
                <w:rFonts w:hint="eastAsia" w:ascii="仿宋_GB2312" w:hAnsi="宋体" w:eastAsia="仿宋_GB2312" w:cs="宋体"/>
                <w:color w:val="000000"/>
                <w:kern w:val="0"/>
                <w:szCs w:val="21"/>
                <w:lang w:val="en-US" w:eastAsia="zh-CN"/>
              </w:rPr>
              <w:t>10</w:t>
            </w:r>
            <w:r>
              <w:rPr>
                <w:rFonts w:hint="eastAsia" w:ascii="仿宋_GB2312" w:hAnsi="宋体" w:eastAsia="仿宋_GB2312" w:cs="宋体"/>
                <w:color w:val="000000"/>
                <w:kern w:val="0"/>
                <w:szCs w:val="21"/>
              </w:rPr>
              <w:t>%）</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证明具有良好的商业信誉和健全的财务会计制度的第三方审计报告，如第三方的企业信用等级证书、审计报告。</w:t>
            </w:r>
            <w:r>
              <w:rPr>
                <w:rFonts w:hint="eastAsia" w:ascii="仿宋_GB2312" w:hAnsi="宋体" w:eastAsia="仿宋_GB2312" w:cs="宋体"/>
                <w:color w:val="000000"/>
                <w:kern w:val="0"/>
                <w:szCs w:val="21"/>
                <w:lang w:eastAsia="zh-CN"/>
              </w:rPr>
              <w:t>连续提</w:t>
            </w:r>
            <w:r>
              <w:rPr>
                <w:rFonts w:hint="eastAsia" w:ascii="仿宋_GB2312" w:hAnsi="宋体" w:eastAsia="仿宋_GB2312" w:cs="宋体"/>
                <w:color w:val="000000"/>
                <w:kern w:val="0"/>
                <w:szCs w:val="21"/>
                <w:lang w:val="en-US" w:eastAsia="zh-CN"/>
              </w:rPr>
              <w:t>2018年、2019、2020的得10分，每少提供一年的扣3分，未提供不得分。</w:t>
            </w:r>
          </w:p>
        </w:tc>
      </w:tr>
    </w:tbl>
    <w:p>
      <w:pPr>
        <w:widowControl/>
        <w:spacing w:before="100" w:beforeAutospacing="1" w:after="100" w:afterAutospacing="1" w:line="360"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p>
      <w:pPr>
        <w:widowControl/>
        <w:spacing w:before="100" w:beforeAutospacing="1" w:after="100" w:afterAutospacing="1" w:line="240" w:lineRule="auto"/>
        <w:jc w:val="left"/>
        <w:rPr>
          <w:rFonts w:ascii="黑体" w:hAnsi="宋体" w:eastAsia="黑体" w:cs="宋体"/>
          <w:color w:val="000000"/>
          <w:kern w:val="0"/>
          <w:sz w:val="32"/>
          <w:szCs w:val="32"/>
        </w:rPr>
        <w:sectPr>
          <w:pgSz w:w="16838" w:h="11906" w:orient="landscape"/>
          <w:pgMar w:top="1797" w:right="1440" w:bottom="1797" w:left="1440" w:header="851" w:footer="992" w:gutter="0"/>
          <w:cols w:space="720" w:num="1"/>
          <w:docGrid w:type="linesAndChars" w:linePitch="312" w:charSpace="0"/>
        </w:sectPr>
      </w:pPr>
    </w:p>
    <w:p>
      <w:pPr>
        <w:widowControl/>
        <w:snapToGrid w:val="0"/>
        <w:spacing w:line="560" w:lineRule="exact"/>
        <w:jc w:val="left"/>
        <w:rPr>
          <w:rFonts w:ascii="宋体" w:hAnsi="宋体" w:cs="宋体"/>
          <w:kern w:val="0"/>
          <w:sz w:val="24"/>
          <w:szCs w:val="24"/>
        </w:rPr>
      </w:pPr>
      <w:r>
        <w:rPr>
          <w:rFonts w:hint="eastAsia" w:ascii="黑体" w:hAnsi="宋体" w:eastAsia="黑体" w:cs="宋体"/>
          <w:color w:val="000000"/>
          <w:kern w:val="0"/>
          <w:sz w:val="32"/>
          <w:szCs w:val="32"/>
        </w:rPr>
        <w:t>附件2</w:t>
      </w:r>
    </w:p>
    <w:p>
      <w:pPr>
        <w:widowControl/>
        <w:snapToGrid w:val="0"/>
        <w:spacing w:line="560" w:lineRule="exact"/>
        <w:jc w:val="center"/>
        <w:rPr>
          <w:rFonts w:hint="eastAsia" w:ascii="黑体" w:hAnsi="宋体" w:eastAsia="黑体" w:cs="宋体"/>
          <w:color w:val="000000"/>
          <w:kern w:val="0"/>
          <w:sz w:val="44"/>
          <w:szCs w:val="44"/>
        </w:rPr>
      </w:pPr>
      <w:r>
        <w:rPr>
          <w:rFonts w:hint="eastAsia" w:ascii="黑体" w:hAnsi="宋体" w:eastAsia="黑体" w:cs="宋体"/>
          <w:color w:val="000000"/>
          <w:kern w:val="0"/>
          <w:sz w:val="44"/>
          <w:szCs w:val="44"/>
        </w:rPr>
        <w:t>采购文件书装订顺序</w:t>
      </w:r>
    </w:p>
    <w:p>
      <w:pPr>
        <w:widowControl/>
        <w:snapToGrid w:val="0"/>
        <w:spacing w:line="560" w:lineRule="exact"/>
        <w:jc w:val="center"/>
        <w:rPr>
          <w:rFonts w:ascii="宋体" w:hAnsi="宋体" w:cs="宋体"/>
          <w:kern w:val="0"/>
          <w:sz w:val="44"/>
          <w:szCs w:val="44"/>
        </w:rPr>
      </w:pPr>
    </w:p>
    <w:p>
      <w:pPr>
        <w:widowControl/>
        <w:snapToGrid w:val="0"/>
        <w:spacing w:line="560" w:lineRule="exact"/>
        <w:ind w:firstLine="632"/>
        <w:jc w:val="left"/>
        <w:rPr>
          <w:rFonts w:hint="eastAsia" w:ascii="仿宋_GB2312" w:hAnsi="宋体" w:eastAsia="仿宋_GB2312" w:cs="宋体"/>
          <w:kern w:val="0"/>
          <w:sz w:val="32"/>
          <w:szCs w:val="32"/>
        </w:rPr>
      </w:pPr>
      <w:r>
        <w:rPr>
          <w:rFonts w:ascii="宋体" w:hAnsi="宋体" w:cs="宋体"/>
          <w:color w:val="000000"/>
          <w:spacing w:val="8"/>
          <w:kern w:val="0"/>
          <w:sz w:val="30"/>
          <w:szCs w:val="30"/>
        </w:rPr>
        <w:t>1</w:t>
      </w:r>
      <w:r>
        <w:rPr>
          <w:rFonts w:hint="eastAsia" w:ascii="宋体" w:hAnsi="宋体" w:cs="宋体"/>
          <w:color w:val="000000"/>
          <w:spacing w:val="8"/>
          <w:kern w:val="0"/>
          <w:sz w:val="30"/>
          <w:szCs w:val="30"/>
        </w:rPr>
        <w:t>.</w:t>
      </w:r>
      <w:r>
        <w:rPr>
          <w:rFonts w:ascii="宋体" w:hAnsi="宋体" w:cs="宋体"/>
          <w:color w:val="000000"/>
          <w:spacing w:val="8"/>
          <w:kern w:val="0"/>
          <w:sz w:val="30"/>
          <w:szCs w:val="30"/>
        </w:rPr>
        <w:t>封面（公司、项目、</w:t>
      </w:r>
      <w:r>
        <w:rPr>
          <w:rFonts w:hint="eastAsia" w:ascii="仿宋_GB2312" w:hAnsi="宋体" w:eastAsia="仿宋_GB2312" w:cs="宋体"/>
          <w:color w:val="000000"/>
          <w:spacing w:val="8"/>
          <w:kern w:val="0"/>
          <w:sz w:val="32"/>
          <w:szCs w:val="32"/>
        </w:rPr>
        <w:t>联系人、联系方式）</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rPr>
        <w:t>2.目录</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rPr>
        <w:t>3.</w:t>
      </w:r>
      <w:r>
        <w:rPr>
          <w:rFonts w:hint="eastAsia" w:ascii="仿宋_GB2312" w:hAnsi="宋体" w:eastAsia="仿宋_GB2312" w:cs="宋体"/>
          <w:color w:val="000000"/>
          <w:kern w:val="0"/>
          <w:sz w:val="32"/>
          <w:szCs w:val="32"/>
        </w:rPr>
        <w:t>报价一览表</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C00000"/>
          <w:spacing w:val="8"/>
          <w:kern w:val="0"/>
          <w:sz w:val="32"/>
          <w:szCs w:val="32"/>
        </w:rPr>
        <w:t>4.企业营业执照（复印件）</w:t>
      </w:r>
    </w:p>
    <w:p>
      <w:pPr>
        <w:widowControl/>
        <w:snapToGrid w:val="0"/>
        <w:spacing w:line="560" w:lineRule="exact"/>
        <w:ind w:firstLine="632"/>
        <w:jc w:val="left"/>
        <w:rPr>
          <w:rFonts w:hint="default" w:ascii="仿宋_GB2312" w:hAnsi="宋体" w:eastAsia="仿宋_GB2312" w:cs="宋体"/>
          <w:kern w:val="0"/>
          <w:sz w:val="32"/>
          <w:szCs w:val="32"/>
          <w:lang w:val="en-US" w:eastAsia="zh-CN"/>
        </w:rPr>
      </w:pPr>
      <w:r>
        <w:rPr>
          <w:rFonts w:hint="eastAsia" w:ascii="仿宋_GB2312" w:hAnsi="宋体" w:eastAsia="仿宋_GB2312" w:cs="宋体"/>
          <w:color w:val="C00000"/>
          <w:spacing w:val="8"/>
          <w:kern w:val="0"/>
          <w:sz w:val="32"/>
          <w:szCs w:val="32"/>
        </w:rPr>
        <w:t>5.</w:t>
      </w:r>
      <w:r>
        <w:rPr>
          <w:rFonts w:hint="eastAsia" w:ascii="仿宋_GB2312" w:hAnsi="宋体" w:eastAsia="仿宋_GB2312" w:cs="宋体"/>
          <w:color w:val="C00000"/>
          <w:kern w:val="0"/>
          <w:sz w:val="32"/>
          <w:szCs w:val="32"/>
        </w:rPr>
        <w:t>组织机构代码证、税务登记证（复印件）（或三证合一）</w:t>
      </w:r>
      <w:r>
        <w:rPr>
          <w:rFonts w:hint="eastAsia" w:ascii="仿宋_GB2312" w:hAnsi="宋体" w:eastAsia="仿宋_GB2312" w:cs="宋体"/>
          <w:color w:val="C00000"/>
          <w:kern w:val="0"/>
          <w:sz w:val="32"/>
          <w:szCs w:val="32"/>
          <w:lang w:eastAsia="zh-CN"/>
        </w:rPr>
        <w:t>等资质</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印刷品供应还需要提供印刷许可证</w:t>
      </w:r>
    </w:p>
    <w:p>
      <w:pPr>
        <w:widowControl/>
        <w:snapToGrid w:val="0"/>
        <w:spacing w:line="560" w:lineRule="exact"/>
        <w:ind w:firstLine="6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6.如有企业管理体系认证（考核），请提供的有效证明文件的复印或扫描件，质量管理体系认证包括FDA、CE、ISO等认证（提供中文翻译复印件）</w:t>
      </w:r>
    </w:p>
    <w:p>
      <w:pPr>
        <w:widowControl/>
        <w:snapToGrid w:val="0"/>
        <w:spacing w:line="560" w:lineRule="exact"/>
        <w:ind w:firstLine="6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spacing w:val="8"/>
          <w:kern w:val="0"/>
          <w:sz w:val="32"/>
          <w:szCs w:val="32"/>
        </w:rPr>
        <w:t>售后</w:t>
      </w:r>
      <w:r>
        <w:rPr>
          <w:rFonts w:hint="eastAsia" w:ascii="仿宋_GB2312" w:hAnsi="宋体" w:eastAsia="仿宋_GB2312" w:cs="宋体"/>
          <w:color w:val="000000"/>
          <w:kern w:val="0"/>
          <w:sz w:val="32"/>
          <w:szCs w:val="32"/>
        </w:rPr>
        <w:t>服务承诺书</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lang w:val="en-US" w:eastAsia="zh-CN"/>
        </w:rPr>
        <w:t>8</w:t>
      </w:r>
      <w:r>
        <w:rPr>
          <w:rFonts w:hint="eastAsia" w:ascii="仿宋_GB2312" w:hAnsi="宋体" w:eastAsia="仿宋_GB2312" w:cs="宋体"/>
          <w:color w:val="000000"/>
          <w:spacing w:val="8"/>
          <w:kern w:val="0"/>
          <w:sz w:val="32"/>
          <w:szCs w:val="32"/>
        </w:rPr>
        <w:t>.</w:t>
      </w:r>
      <w:r>
        <w:rPr>
          <w:rFonts w:hint="eastAsia" w:ascii="仿宋_GB2312" w:hAnsi="宋体" w:eastAsia="仿宋_GB2312" w:cs="宋体"/>
          <w:color w:val="000000"/>
          <w:kern w:val="0"/>
          <w:sz w:val="32"/>
          <w:szCs w:val="32"/>
        </w:rPr>
        <w:t>业绩证明文件（近三年用户名单及联系人与联系方式及合同复印件或近三个月内送货复印件，格式见附件3）。</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lang w:val="en-US" w:eastAsia="zh-CN"/>
        </w:rPr>
        <w:t>9</w:t>
      </w:r>
      <w:r>
        <w:rPr>
          <w:rFonts w:hint="eastAsia" w:ascii="仿宋_GB2312" w:hAnsi="宋体" w:eastAsia="仿宋_GB2312" w:cs="宋体"/>
          <w:color w:val="000000"/>
          <w:spacing w:val="8"/>
          <w:kern w:val="0"/>
          <w:sz w:val="32"/>
          <w:szCs w:val="32"/>
        </w:rPr>
        <w:t>.封底</w:t>
      </w:r>
    </w:p>
    <w:p>
      <w:pPr>
        <w:widowControl/>
        <w:snapToGrid w:val="0"/>
        <w:spacing w:line="560" w:lineRule="exact"/>
        <w:ind w:firstLine="6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注：请务必按以上顺序装订资料，如有非中文资料，请同时提供中文翻译件。</w:t>
      </w:r>
    </w:p>
    <w:p>
      <w:pPr>
        <w:pStyle w:val="2"/>
        <w:rPr>
          <w:rFonts w:hint="eastAsia" w:ascii="仿宋_GB2312" w:hAnsi="宋体" w:eastAsia="仿宋_GB2312" w:cs="宋体"/>
          <w:b w:val="0"/>
          <w:bCs w:val="0"/>
          <w:color w:val="000000"/>
          <w:kern w:val="0"/>
          <w:sz w:val="28"/>
          <w:szCs w:val="28"/>
        </w:rPr>
      </w:pPr>
    </w:p>
    <w:p>
      <w:pPr>
        <w:rPr>
          <w:rFonts w:hint="eastAsia" w:ascii="仿宋_GB2312" w:hAnsi="宋体" w:eastAsia="仿宋_GB2312" w:cs="宋体"/>
          <w:b/>
          <w:bCs/>
          <w:color w:val="000000"/>
          <w:kern w:val="0"/>
          <w:sz w:val="28"/>
          <w:szCs w:val="28"/>
        </w:rPr>
      </w:pPr>
    </w:p>
    <w:p>
      <w:pPr>
        <w:pStyle w:val="2"/>
        <w:rPr>
          <w:rFonts w:hint="eastAsia" w:ascii="仿宋_GB2312" w:hAnsi="宋体" w:eastAsia="仿宋_GB2312" w:cs="宋体"/>
          <w:b w:val="0"/>
          <w:bCs w:val="0"/>
          <w:color w:val="000000"/>
          <w:kern w:val="0"/>
          <w:sz w:val="28"/>
          <w:szCs w:val="28"/>
        </w:rPr>
      </w:pPr>
    </w:p>
    <w:p>
      <w:pPr>
        <w:rPr>
          <w:rFonts w:hint="eastAsia" w:ascii="仿宋_GB2312" w:hAnsi="宋体" w:eastAsia="仿宋_GB2312" w:cs="宋体"/>
          <w:b/>
          <w:bCs/>
          <w:color w:val="000000"/>
          <w:kern w:val="0"/>
          <w:sz w:val="28"/>
          <w:szCs w:val="28"/>
        </w:rPr>
      </w:pPr>
    </w:p>
    <w:p>
      <w:pPr>
        <w:pStyle w:val="2"/>
        <w:rPr>
          <w:rFonts w:hint="eastAsia"/>
        </w:rPr>
      </w:pPr>
    </w:p>
    <w:p>
      <w:pPr>
        <w:pStyle w:val="3"/>
        <w:tabs>
          <w:tab w:val="left" w:pos="540"/>
        </w:tabs>
        <w:ind w:left="720" w:hanging="720"/>
        <w:jc w:val="center"/>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法定代表人身份授权书</w:t>
      </w:r>
    </w:p>
    <w:p>
      <w:pPr>
        <w:rPr>
          <w:rFonts w:hint="eastAsia"/>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p>
    <w:p>
      <w:pPr>
        <w:widowControl/>
        <w:snapToGrid w:val="0"/>
        <w:spacing w:line="560" w:lineRule="exact"/>
        <w:ind w:firstLine="485"/>
        <w:jc w:val="left"/>
        <w:rPr>
          <w:rFonts w:hint="eastAsia" w:ascii="仿宋_GB2312" w:hAnsi="宋体" w:eastAsia="仿宋_GB2312" w:cs="宋体"/>
          <w:kern w:val="0"/>
          <w:sz w:val="32"/>
          <w:szCs w:val="32"/>
        </w:rPr>
      </w:pPr>
    </w:p>
    <w:p>
      <w:pPr>
        <w:widowControl/>
        <w:snapToGrid w:val="0"/>
        <w:spacing w:line="560" w:lineRule="exact"/>
        <w:ind w:firstLine="485"/>
        <w:jc w:val="left"/>
        <w:rPr>
          <w:rFonts w:hint="eastAsia" w:ascii="仿宋_GB2312" w:hAnsi="宋体" w:eastAsia="仿宋_GB2312" w:cs="宋体"/>
          <w:kern w:val="0"/>
          <w:sz w:val="32"/>
          <w:szCs w:val="32"/>
        </w:rPr>
      </w:pPr>
      <w:r>
        <w:rPr>
          <w:rFonts w:hint="eastAsia" w:ascii="宋体" w:hAnsi="宋体" w:eastAsia="仿宋_GB2312" w:cs="宋体"/>
          <w:b/>
          <w:bCs/>
          <w:color w:val="000000"/>
          <w:kern w:val="0"/>
          <w:sz w:val="32"/>
          <w:szCs w:val="32"/>
        </w:rPr>
        <w:t> </w:t>
      </w:r>
    </w:p>
    <w:p>
      <w:pPr>
        <w:widowControl/>
        <w:snapToGrid w:val="0"/>
        <w:spacing w:line="560" w:lineRule="exact"/>
        <w:ind w:firstLine="485"/>
        <w:jc w:val="left"/>
        <w:rPr>
          <w:rFonts w:hint="eastAsia" w:ascii="仿宋_GB2312" w:hAnsi="宋体" w:eastAsia="仿宋_GB2312" w:cs="宋体"/>
          <w:kern w:val="0"/>
          <w:sz w:val="32"/>
          <w:szCs w:val="32"/>
        </w:rPr>
      </w:pPr>
      <w:r>
        <w:rPr>
          <w:rFonts w:hint="eastAsia" w:ascii="宋体" w:hAnsi="宋体" w:eastAsia="仿宋_GB2312" w:cs="宋体"/>
          <w:b/>
          <w:bCs/>
          <w:color w:val="000000"/>
          <w:kern w:val="0"/>
          <w:sz w:val="32"/>
          <w:szCs w:val="32"/>
        </w:rPr>
        <w:t> </w:t>
      </w:r>
    </w:p>
    <w:p>
      <w:pPr>
        <w:widowControl/>
        <w:snapToGrid w:val="0"/>
        <w:spacing w:line="560" w:lineRule="exact"/>
        <w:ind w:firstLine="485"/>
        <w:jc w:val="left"/>
        <w:rPr>
          <w:rFonts w:ascii="宋体" w:hAnsi="宋体" w:cs="宋体"/>
          <w:kern w:val="0"/>
          <w:sz w:val="24"/>
          <w:szCs w:val="24"/>
        </w:rPr>
      </w:pPr>
      <w:r>
        <w:rPr>
          <w:rFonts w:ascii="宋体" w:hAnsi="宋体" w:cs="宋体"/>
          <w:b/>
          <w:bCs/>
          <w:color w:val="000000"/>
          <w:kern w:val="0"/>
          <w:sz w:val="24"/>
          <w:szCs w:val="24"/>
        </w:rPr>
        <w:t> </w:t>
      </w:r>
    </w:p>
    <w:p>
      <w:pPr>
        <w:widowControl/>
        <w:snapToGrid w:val="0"/>
        <w:spacing w:line="560" w:lineRule="exact"/>
        <w:ind w:firstLine="485"/>
        <w:jc w:val="left"/>
        <w:rPr>
          <w:rFonts w:ascii="宋体" w:hAnsi="宋体" w:cs="宋体"/>
          <w:kern w:val="0"/>
          <w:sz w:val="24"/>
          <w:szCs w:val="24"/>
        </w:rPr>
      </w:pPr>
      <w:r>
        <w:rPr>
          <w:rFonts w:ascii="宋体" w:hAnsi="宋体" w:cs="宋体"/>
          <w:b/>
          <w:bCs/>
          <w:color w:val="000000"/>
          <w:kern w:val="0"/>
          <w:sz w:val="24"/>
          <w:szCs w:val="24"/>
        </w:rPr>
        <w:t> </w:t>
      </w:r>
    </w:p>
    <w:p>
      <w:pPr>
        <w:widowControl/>
        <w:snapToGrid w:val="0"/>
        <w:spacing w:line="560" w:lineRule="exact"/>
        <w:jc w:val="left"/>
        <w:rPr>
          <w:rFonts w:ascii="黑体" w:hAnsi="宋体" w:eastAsia="黑体" w:cs="宋体"/>
          <w:color w:val="000000"/>
          <w:kern w:val="0"/>
          <w:sz w:val="32"/>
          <w:szCs w:val="32"/>
        </w:rPr>
        <w:sectPr>
          <w:pgSz w:w="11906" w:h="16838"/>
          <w:pgMar w:top="1440" w:right="1797" w:bottom="1440" w:left="1797" w:header="851" w:footer="992" w:gutter="0"/>
          <w:cols w:space="720" w:num="1"/>
          <w:docGrid w:type="lines" w:linePitch="312" w:charSpace="0"/>
        </w:sectPr>
      </w:pP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ascii="楷体_GB2312" w:hAnsi="Times New Roman" w:eastAsia="楷体_GB2312"/>
          <w:color w:val="000000"/>
          <w:kern w:val="0"/>
          <w:sz w:val="24"/>
          <w:szCs w:val="24"/>
        </w:rPr>
        <w:t xml:space="preserve">  </w:t>
      </w:r>
    </w:p>
    <w:p>
      <w:pPr>
        <w:widowControl/>
        <w:spacing w:line="240" w:lineRule="auto"/>
        <w:ind w:firstLine="640" w:firstLineChars="200"/>
        <w:jc w:val="center"/>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rPr>
        <w:t>零星印刷</w:t>
      </w:r>
      <w:r>
        <w:rPr>
          <w:rFonts w:hint="eastAsia" w:ascii="仿宋_GB2312" w:hAnsi="宋体" w:eastAsia="仿宋_GB2312" w:cs="宋体"/>
          <w:b/>
          <w:bCs/>
          <w:color w:val="000000"/>
          <w:kern w:val="0"/>
          <w:sz w:val="32"/>
          <w:szCs w:val="32"/>
          <w:lang w:eastAsia="zh-CN"/>
        </w:rPr>
        <w:t>报价表</w:t>
      </w:r>
    </w:p>
    <w:tbl>
      <w:tblPr>
        <w:tblStyle w:val="4"/>
        <w:tblW w:w="1442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6"/>
        <w:gridCol w:w="2078"/>
        <w:gridCol w:w="1267"/>
        <w:gridCol w:w="5026"/>
        <w:gridCol w:w="2672"/>
        <w:gridCol w:w="26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序号</w:t>
            </w: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项目名称</w:t>
            </w: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规格（mm）</w:t>
            </w: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主要材质及工艺</w:t>
            </w: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kern w:val="0"/>
                <w:sz w:val="24"/>
                <w:szCs w:val="24"/>
              </w:rPr>
              <w:t>印制要求</w:t>
            </w: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综合单价（元</w:t>
            </w:r>
            <w:r>
              <w:rPr>
                <w:rFonts w:hint="eastAsia" w:ascii="宋体" w:hAnsi="宋体" w:cs="宋体"/>
                <w:kern w:val="0"/>
                <w:sz w:val="24"/>
                <w:szCs w:val="24"/>
                <w:lang w:val="en-US" w:eastAsia="zh-CN"/>
              </w:rPr>
              <w:t>/本）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rPr>
              <w:t>1</w:t>
            </w: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rPr>
              <w:t>2</w:t>
            </w: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6" w:hRule="atLeast"/>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rPr>
              <w:t>元/米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kern w:val="0"/>
                <w:sz w:val="24"/>
                <w:szCs w:val="24"/>
                <w:lang w:val="en-US" w:eastAsia="zh-CN"/>
              </w:rPr>
            </w:pP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kern w:val="0"/>
                <w:sz w:val="24"/>
                <w:szCs w:val="24"/>
                <w:lang w:eastAsia="zh-CN"/>
              </w:rPr>
            </w:pPr>
            <w:r>
              <w:rPr>
                <w:rFonts w:hint="eastAsia" w:ascii="仿宋_GB2312" w:hAnsi="宋体" w:eastAsia="仿宋_GB2312" w:cs="宋体"/>
                <w:color w:val="000000"/>
                <w:kern w:val="0"/>
                <w:szCs w:val="21"/>
              </w:rPr>
              <w:t>备注：以上项目报价均包含现场勘察测量、图文版式设计、材料、制作、交通运输、安装、安装辅料及税金等全部费用。</w:t>
            </w: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pPr>
            <w:r>
              <w:rPr>
                <w:rFonts w:hint="eastAsia" w:ascii="仿宋_GB2312" w:hAnsi="宋体" w:eastAsia="仿宋_GB2312" w:cs="宋体"/>
                <w:color w:val="000000"/>
                <w:kern w:val="0"/>
                <w:szCs w:val="21"/>
              </w:rPr>
              <w:t>合计费用</w:t>
            </w: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r>
              <w:rPr>
                <w:rFonts w:hint="eastAsia" w:ascii="仿宋_GB2312" w:hAnsi="宋体" w:eastAsia="仿宋_GB2312" w:cs="宋体"/>
                <w:color w:val="000000"/>
                <w:kern w:val="0"/>
                <w:szCs w:val="21"/>
              </w:rPr>
              <w:t>备注：以上项目报价均包含现场勘察测量、图文版式设计、材料、制作、交通运输、安装、安装辅料及税金等全部费用。</w:t>
            </w:r>
          </w:p>
        </w:tc>
      </w:tr>
    </w:tbl>
    <w:p>
      <w:pPr>
        <w:widowControl/>
        <w:spacing w:before="100" w:beforeAutospacing="1" w:after="100" w:afterAutospacing="1" w:line="240" w:lineRule="auto"/>
        <w:jc w:val="left"/>
        <w:rPr>
          <w:rFonts w:hint="eastAsia" w:ascii="楷体_GB2312" w:hAnsi="Times New Roman" w:eastAsia="楷体_GB2312"/>
          <w:color w:val="000000"/>
          <w:kern w:val="0"/>
          <w:sz w:val="24"/>
          <w:szCs w:val="24"/>
        </w:rPr>
      </w:pPr>
      <w:r>
        <w:rPr>
          <w:rFonts w:hint="eastAsia" w:ascii="Times New Roman" w:hAnsi="Times New Roman" w:eastAsia="楷体_GB2312"/>
          <w:color w:val="000000"/>
          <w:kern w:val="0"/>
          <w:sz w:val="24"/>
          <w:szCs w:val="24"/>
        </w:rPr>
        <w:t> </w:t>
      </w:r>
      <w:r>
        <w:rPr>
          <w:rFonts w:hint="eastAsia" w:ascii="楷体_GB2312" w:hAnsi="Times New Roman" w:eastAsia="楷体_GB2312"/>
          <w:color w:val="000000"/>
          <w:kern w:val="0"/>
          <w:sz w:val="24"/>
          <w:szCs w:val="24"/>
        </w:rPr>
        <w:t>注：</w:t>
      </w:r>
    </w:p>
    <w:p>
      <w:pPr>
        <w:widowControl/>
        <w:spacing w:before="100" w:beforeAutospacing="1" w:after="100" w:afterAutospacing="1" w:line="240" w:lineRule="auto"/>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1.供应单位需按照《四川省妇幼保健院度零星零星印刷报价表》进行单项报价与合计总价，合计总价作为本项目的投标总价。</w:t>
      </w:r>
    </w:p>
    <w:p>
      <w:pPr>
        <w:widowControl/>
        <w:numPr>
          <w:ilvl w:val="0"/>
          <w:numId w:val="2"/>
        </w:numPr>
        <w:spacing w:before="100" w:beforeAutospacing="1" w:after="100" w:afterAutospacing="1" w:line="240" w:lineRule="auto"/>
        <w:jc w:val="left"/>
        <w:rPr>
          <w:rFonts w:hint="eastAsia"/>
        </w:rPr>
      </w:pPr>
      <w:r>
        <w:rPr>
          <w:rFonts w:hint="eastAsia" w:ascii="楷体_GB2312" w:eastAsia="楷体_GB2312"/>
          <w:color w:val="000000"/>
          <w:kern w:val="0"/>
          <w:sz w:val="24"/>
          <w:szCs w:val="24"/>
          <w:lang w:val="en-US" w:eastAsia="zh-CN"/>
        </w:rPr>
        <w:t>招标过程中需要</w:t>
      </w:r>
      <w:r>
        <w:rPr>
          <w:rFonts w:hint="eastAsia" w:ascii="楷体_GB2312" w:hAnsi="Times New Roman" w:eastAsia="楷体_GB2312"/>
          <w:color w:val="000000"/>
          <w:kern w:val="0"/>
          <w:sz w:val="24"/>
          <w:szCs w:val="24"/>
        </w:rPr>
        <w:t>“投标总价”</w:t>
      </w:r>
      <w:r>
        <w:rPr>
          <w:rFonts w:hint="eastAsia" w:ascii="楷体_GB2312" w:eastAsia="楷体_GB2312"/>
          <w:color w:val="000000"/>
          <w:kern w:val="0"/>
          <w:sz w:val="24"/>
          <w:szCs w:val="24"/>
          <w:lang w:val="en-US" w:eastAsia="zh-CN"/>
        </w:rPr>
        <w:t>二次报价，二次报价作为</w:t>
      </w:r>
      <w:r>
        <w:rPr>
          <w:rFonts w:hint="eastAsia" w:ascii="楷体_GB2312" w:hAnsi="Times New Roman" w:eastAsia="楷体_GB2312"/>
          <w:color w:val="000000"/>
          <w:kern w:val="0"/>
          <w:sz w:val="24"/>
          <w:szCs w:val="24"/>
        </w:rPr>
        <w:t>“投标总价”</w:t>
      </w:r>
      <w:r>
        <w:rPr>
          <w:rFonts w:hint="eastAsia" w:ascii="楷体_GB2312" w:eastAsia="楷体_GB2312"/>
          <w:color w:val="000000"/>
          <w:kern w:val="0"/>
          <w:sz w:val="24"/>
          <w:szCs w:val="24"/>
          <w:lang w:val="en-US" w:eastAsia="zh-CN"/>
        </w:rPr>
        <w:t>的最终报价</w:t>
      </w:r>
      <w:r>
        <w:rPr>
          <w:rFonts w:hint="eastAsia" w:ascii="楷体_GB2312" w:hAnsi="Times New Roman" w:eastAsia="楷体_GB2312"/>
          <w:color w:val="000000"/>
          <w:kern w:val="0"/>
          <w:sz w:val="24"/>
          <w:szCs w:val="24"/>
        </w:rPr>
        <w:t>。</w:t>
      </w:r>
    </w:p>
    <w:p>
      <w:pPr>
        <w:widowControl/>
        <w:spacing w:before="100" w:beforeAutospacing="1" w:after="100" w:afterAutospacing="1" w:line="240" w:lineRule="auto"/>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3.《报价表》中的“材料综合单价”包含</w:t>
      </w:r>
      <w:r>
        <w:rPr>
          <w:rFonts w:hint="eastAsia" w:ascii="楷体_GB2312" w:hAnsi="Times New Roman" w:eastAsia="楷体_GB2312"/>
          <w:color w:val="000000"/>
          <w:kern w:val="0"/>
          <w:sz w:val="24"/>
          <w:szCs w:val="24"/>
          <w:lang w:eastAsia="zh-CN"/>
        </w:rPr>
        <w:t>设计费、</w:t>
      </w:r>
      <w:r>
        <w:rPr>
          <w:rFonts w:hint="eastAsia" w:ascii="楷体_GB2312" w:hAnsi="Times New Roman" w:eastAsia="楷体_GB2312"/>
          <w:color w:val="000000"/>
          <w:kern w:val="0"/>
          <w:sz w:val="24"/>
          <w:szCs w:val="24"/>
        </w:rPr>
        <w:t>人工费、材料费、施工机器使用费、企业管理费、利润、规费与税金</w:t>
      </w:r>
      <w:r>
        <w:rPr>
          <w:rFonts w:hint="eastAsia" w:ascii="楷体_GB2312" w:hAnsi="Times New Roman" w:eastAsia="楷体_GB2312"/>
          <w:color w:val="000000"/>
          <w:kern w:val="0"/>
          <w:sz w:val="24"/>
          <w:szCs w:val="24"/>
          <w:lang w:eastAsia="zh-CN"/>
        </w:rPr>
        <w:t>等</w:t>
      </w:r>
      <w:r>
        <w:rPr>
          <w:rFonts w:hint="eastAsia" w:ascii="楷体_GB2312" w:hAnsi="Times New Roman" w:eastAsia="楷体_GB2312"/>
          <w:color w:val="000000"/>
          <w:kern w:val="0"/>
          <w:sz w:val="24"/>
          <w:szCs w:val="24"/>
        </w:rPr>
        <w:t>全部费用。</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投标人名称：        （盖章）</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法定代表人或授权代表（签字）：</w:t>
      </w:r>
    </w:p>
    <w:p>
      <w:pPr>
        <w:widowControl/>
        <w:spacing w:before="100" w:beforeAutospacing="1" w:after="100" w:afterAutospacing="1" w:line="240" w:lineRule="auto"/>
        <w:ind w:firstLine="480" w:firstLineChars="200"/>
        <w:jc w:val="left"/>
        <w:rPr>
          <w:rFonts w:ascii="楷体_GB2312" w:hAnsi="Times New Roman" w:eastAsia="楷体_GB2312"/>
          <w:color w:val="000000"/>
          <w:kern w:val="0"/>
          <w:sz w:val="24"/>
          <w:szCs w:val="24"/>
        </w:rPr>
      </w:pPr>
      <w:r>
        <w:rPr>
          <w:rFonts w:ascii="楷体_GB2312" w:hAnsi="Times New Roman" w:eastAsia="楷体_GB2312"/>
          <w:color w:val="000000"/>
          <w:kern w:val="0"/>
          <w:sz w:val="24"/>
          <w:szCs w:val="24"/>
        </w:rPr>
        <w:t xml:space="preserve">  </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日期：</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法定代表人或授权代表（签字）：</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日期：</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sectPr>
          <w:pgSz w:w="16838" w:h="11906" w:orient="landscape"/>
          <w:pgMar w:top="1797" w:right="1440" w:bottom="1797" w:left="1440" w:header="851" w:footer="992" w:gutter="0"/>
          <w:cols w:space="720" w:num="1"/>
          <w:docGrid w:type="linesAndChars" w:linePitch="312" w:charSpace="0"/>
        </w:sectPr>
      </w:pPr>
    </w:p>
    <w:p>
      <w:pPr>
        <w:widowControl/>
        <w:spacing w:before="100" w:beforeAutospacing="1" w:after="100" w:afterAutospacing="1" w:line="240" w:lineRule="auto"/>
        <w:jc w:val="center"/>
        <w:rPr>
          <w:rFonts w:ascii="宋体" w:hAnsi="宋体" w:cs="宋体"/>
          <w:kern w:val="0"/>
          <w:sz w:val="44"/>
          <w:szCs w:val="44"/>
        </w:rPr>
      </w:pPr>
      <w:r>
        <w:rPr>
          <w:rFonts w:hint="eastAsia" w:ascii="黑体" w:hAnsi="宋体" w:eastAsia="黑体" w:cs="宋体"/>
          <w:color w:val="000000"/>
          <w:kern w:val="0"/>
          <w:sz w:val="44"/>
          <w:szCs w:val="44"/>
        </w:rPr>
        <w:t>主要项目业绩表</w:t>
      </w:r>
    </w:p>
    <w:tbl>
      <w:tblPr>
        <w:tblStyle w:val="4"/>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bl>
    <w:p>
      <w:pPr>
        <w:widowControl/>
        <w:spacing w:line="500" w:lineRule="exact"/>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说明：1.表中项目为近三年业绩；</w:t>
      </w:r>
    </w:p>
    <w:p>
      <w:pPr>
        <w:widowControl/>
        <w:spacing w:line="500" w:lineRule="exact"/>
        <w:ind w:firstLine="840" w:firstLineChars="300"/>
        <w:jc w:val="left"/>
        <w:rPr>
          <w:rFonts w:hint="eastAsia" w:ascii="楷体_GB2312" w:hAnsi="宋体" w:eastAsia="楷体_GB2312" w:cs="宋体"/>
          <w:kern w:val="0"/>
          <w:sz w:val="28"/>
          <w:szCs w:val="28"/>
        </w:rPr>
      </w:pPr>
      <w:r>
        <w:rPr>
          <w:rFonts w:hint="eastAsia" w:ascii="楷体_GB2312" w:hAnsi="宋体" w:eastAsia="楷体_GB2312" w:cs="宋体"/>
          <w:color w:val="000000"/>
          <w:kern w:val="0"/>
          <w:sz w:val="28"/>
          <w:szCs w:val="28"/>
        </w:rPr>
        <w:t>2.只填写与本次市场调研项目一致。</w:t>
      </w:r>
    </w:p>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ind w:firstLine="640"/>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ind w:firstLine="640"/>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ind w:firstLine="640"/>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jc w:val="left"/>
        <w:rPr>
          <w:rFonts w:ascii="宋体" w:hAnsi="宋体" w:cs="宋体"/>
          <w:kern w:val="0"/>
          <w:sz w:val="24"/>
          <w:szCs w:val="24"/>
        </w:rPr>
      </w:pPr>
      <w:r>
        <w:rPr>
          <w:rFonts w:hint="eastAsia" w:ascii="黑体" w:hAnsi="宋体" w:eastAsia="黑体" w:cs="宋体"/>
          <w:color w:val="000000"/>
          <w:kern w:val="0"/>
          <w:sz w:val="32"/>
          <w:szCs w:val="32"/>
        </w:rPr>
        <w:t>附件4</w:t>
      </w:r>
    </w:p>
    <w:p>
      <w:pPr>
        <w:widowControl/>
        <w:spacing w:before="100" w:beforeAutospacing="1" w:after="100" w:afterAutospacing="1" w:line="360" w:lineRule="auto"/>
        <w:jc w:val="center"/>
        <w:rPr>
          <w:rFonts w:ascii="宋体" w:hAnsi="宋体" w:cs="宋体"/>
          <w:kern w:val="0"/>
          <w:sz w:val="44"/>
          <w:szCs w:val="44"/>
        </w:rPr>
      </w:pPr>
      <w:r>
        <w:rPr>
          <w:rFonts w:hint="eastAsia" w:ascii="黑体" w:hAnsi="宋体" w:eastAsia="黑体" w:cs="宋体"/>
          <w:color w:val="000000"/>
          <w:kern w:val="0"/>
          <w:sz w:val="44"/>
          <w:szCs w:val="44"/>
        </w:rPr>
        <w:t>反商业贿赂承诺书</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二、本厂家、商家、公司保证在药品、医疗器械、设备、物资、基建工程竞标工作及药品、试剂销售等工作中承诺做到：</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1.不与其他投标人相互串通投标报价，损害贵院的合法权益；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2.不与招标人串通投标，损害国家利益、社会公共利益或他人的合法权益；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3.不以向招标人或者评标委员会成员行贿的手段谋取中标；</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4.竞标报价不违反相关法律的规定，也不以他人名义投标或者以其他方式弄虚作假，骗取中标；</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5.保证不以其他任何方式扰乱贵院的招标工作；</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6.保证不在药品销售、医疗器械、设备、物资、基建工程竞标中采取账外暗中给予回扣的手段腐蚀、贿赂医护、药剂人员、干部等其他相关人员；</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8.保证不让贵院临床科室、药剂部门以及有关人员登记、统计医生处方或为此提供方便，干扰贵院的正常工作秩序；</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9.保证不以其他任何不正当竞争手段推销药品、医疗器械、设备、物资。</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三、本厂家、商家、公司保证竭力维护贵院的声誉，不做任何有损贵院形象的事情。</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五、对本厂家、商家、公司及本厂家、商家、公司工作人员采取以上手段竞标、促销等，干扰贵院正常工作秩序，损害贵院形象的，本厂家、商家、公司保证：</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2.对本厂家、商家、公司相关工作人员作出严肃处理；</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3.对由于本厂家、商家、公司或本厂家、商家、公司工作人员的上述行为给贵院造成经济或名誉损失的，由本厂家、商家、公司负责，并愿意承担全部民事赔偿责任。</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六、 采购物资名称： </w:t>
      </w: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本《承诺书》一式二份（一份由承诺人自存；一份随竞价书传递）</w:t>
      </w:r>
    </w:p>
    <w:p>
      <w:pPr>
        <w:widowControl/>
        <w:spacing w:line="240" w:lineRule="auto"/>
        <w:jc w:val="left"/>
        <w:rPr>
          <w:rFonts w:hint="eastAsia" w:ascii="宋体" w:hAnsi="宋体" w:eastAsia="仿宋_GB2312" w:cs="宋体"/>
          <w:color w:val="000000"/>
          <w:kern w:val="0"/>
          <w:sz w:val="28"/>
          <w:szCs w:val="28"/>
        </w:rPr>
      </w:pPr>
    </w:p>
    <w:p>
      <w:pPr>
        <w:widowControl/>
        <w:spacing w:line="240" w:lineRule="auto"/>
        <w:jc w:val="left"/>
        <w:rPr>
          <w:rFonts w:hint="eastAsia" w:ascii="宋体" w:hAnsi="宋体" w:eastAsia="仿宋_GB2312" w:cs="宋体"/>
          <w:color w:val="000000"/>
          <w:kern w:val="0"/>
          <w:sz w:val="28"/>
          <w:szCs w:val="28"/>
        </w:rPr>
      </w:pPr>
    </w:p>
    <w:p>
      <w:pPr>
        <w:widowControl/>
        <w:spacing w:line="240" w:lineRule="auto"/>
        <w:jc w:val="left"/>
        <w:rPr>
          <w:rFonts w:hint="eastAsia" w:ascii="宋体" w:hAnsi="宋体" w:eastAsia="仿宋_GB2312" w:cs="宋体"/>
          <w:color w:val="000000"/>
          <w:kern w:val="0"/>
          <w:sz w:val="28"/>
          <w:szCs w:val="28"/>
        </w:rPr>
      </w:pPr>
      <w:r>
        <w:rPr>
          <w:rFonts w:hint="eastAsia" w:ascii="仿宋_GB2312" w:hAnsi="宋体" w:eastAsia="仿宋_GB2312" w:cs="宋体"/>
          <w:color w:val="000000"/>
          <w:kern w:val="0"/>
          <w:sz w:val="28"/>
          <w:szCs w:val="28"/>
        </w:rPr>
        <w:t>承诺企业名称（公章）</w:t>
      </w:r>
      <w:r>
        <w:rPr>
          <w:rFonts w:hint="eastAsia" w:ascii="宋体" w:hAnsi="宋体" w:eastAsia="仿宋_GB2312" w:cs="宋体"/>
          <w:color w:val="000000"/>
          <w:kern w:val="0"/>
          <w:sz w:val="28"/>
          <w:szCs w:val="28"/>
        </w:rPr>
        <w:t>   </w:t>
      </w:r>
    </w:p>
    <w:p>
      <w:pPr>
        <w:widowControl/>
        <w:spacing w:line="240" w:lineRule="auto"/>
        <w:jc w:val="left"/>
        <w:rPr>
          <w:rFonts w:hint="eastAsia" w:ascii="仿宋_GB2312" w:hAnsi="宋体" w:eastAsia="仿宋_GB2312" w:cs="宋体"/>
          <w:kern w:val="0"/>
          <w:sz w:val="28"/>
          <w:szCs w:val="28"/>
        </w:rPr>
      </w:pP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w:t>
      </w:r>
      <w:r>
        <w:rPr>
          <w:rFonts w:hint="eastAsia" w:ascii="宋体" w:hAnsi="宋体" w:eastAsia="仿宋_GB2312" w:cs="宋体"/>
          <w:color w:val="000000"/>
          <w:kern w:val="0"/>
          <w:sz w:val="28"/>
          <w:szCs w:val="28"/>
        </w:rPr>
        <w:t>          </w:t>
      </w:r>
    </w:p>
    <w:p>
      <w:pPr>
        <w:widowControl/>
        <w:spacing w:line="240" w:lineRule="auto"/>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法人代表或委托代理人（承诺人）</w:t>
      </w:r>
    </w:p>
    <w:p>
      <w:pPr>
        <w:spacing w:line="240" w:lineRule="auto"/>
        <w:rPr>
          <w:rFonts w:hint="eastAsia" w:ascii="仿宋_GB2312" w:eastAsia="仿宋_GB2312"/>
          <w:sz w:val="28"/>
          <w:szCs w:val="28"/>
        </w:rPr>
      </w:pPr>
    </w:p>
    <w:p>
      <w:pPr>
        <w:widowControl/>
        <w:spacing w:line="240" w:lineRule="auto"/>
        <w:ind w:firstLine="640" w:firstLineChars="200"/>
        <w:jc w:val="left"/>
        <w:rPr>
          <w:rFonts w:hint="eastAsia" w:ascii="黑体" w:hAnsi="宋体" w:eastAsia="黑体" w:cs="宋体"/>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；服务期限为</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eastAsia="zh-CN"/>
        </w:rPr>
        <w:t>，期满可续签一年</w:t>
      </w:r>
      <w:r>
        <w:rPr>
          <w:rFonts w:hint="eastAsia" w:ascii="仿宋_GB2312" w:hAnsi="宋体" w:eastAsia="仿宋_GB2312" w:cs="宋体"/>
          <w:color w:val="000000"/>
          <w:kern w:val="0"/>
          <w:sz w:val="32"/>
          <w:szCs w:val="32"/>
        </w:rPr>
        <w:t>。遴选院内标识制作</w:t>
      </w:r>
      <w:r>
        <w:rPr>
          <w:rFonts w:hint="eastAsia" w:ascii="仿宋_GB2312" w:hAnsi="宋体" w:eastAsia="仿宋_GB2312" w:cs="宋体"/>
          <w:color w:val="000000"/>
          <w:kern w:val="0"/>
          <w:sz w:val="32"/>
          <w:szCs w:val="32"/>
          <w:lang w:val="en-US" w:eastAsia="zh-CN"/>
        </w:rPr>
        <w:t>和印刷品</w:t>
      </w:r>
      <w:r>
        <w:rPr>
          <w:rFonts w:hint="eastAsia" w:ascii="仿宋_GB2312" w:hAnsi="宋体" w:eastAsia="仿宋_GB2312" w:cs="宋体"/>
          <w:color w:val="000000"/>
          <w:kern w:val="0"/>
          <w:sz w:val="32"/>
          <w:szCs w:val="32"/>
        </w:rPr>
        <w:t>服务合作单位</w:t>
      </w:r>
      <w:r>
        <w:rPr>
          <w:rFonts w:hint="eastAsia" w:ascii="仿宋_GB2312" w:hAnsi="宋体" w:eastAsia="仿宋_GB2312" w:cs="宋体"/>
          <w:color w:val="000000"/>
          <w:kern w:val="0"/>
          <w:sz w:val="32"/>
          <w:szCs w:val="32"/>
          <w:lang w:val="en-US" w:eastAsia="zh-CN"/>
        </w:rPr>
        <w:t>各三家</w:t>
      </w:r>
      <w:r>
        <w:rPr>
          <w:rFonts w:hint="eastAsia" w:ascii="仿宋_GB2312" w:hAnsi="宋体" w:eastAsia="仿宋_GB2312" w:cs="宋体"/>
          <w:color w:val="000000"/>
          <w:kern w:val="0"/>
          <w:sz w:val="32"/>
          <w:szCs w:val="32"/>
        </w:rPr>
        <w:t>作为我院合格候选供应单位，如遴选当天</w:t>
      </w:r>
      <w:r>
        <w:rPr>
          <w:rFonts w:hint="eastAsia" w:ascii="仿宋_GB2312" w:hAnsi="宋体" w:eastAsia="仿宋_GB2312" w:cs="宋体"/>
          <w:b/>
          <w:bCs/>
          <w:color w:val="000000"/>
          <w:kern w:val="0"/>
          <w:sz w:val="32"/>
          <w:szCs w:val="32"/>
          <w:lang w:eastAsia="zh-CN"/>
        </w:rPr>
        <w:t>遴选院内零星标识制作（包一）</w:t>
      </w:r>
      <w:r>
        <w:rPr>
          <w:rFonts w:hint="eastAsia" w:ascii="仿宋_GB2312" w:hAnsi="宋体" w:eastAsia="仿宋_GB2312" w:cs="宋体"/>
          <w:b/>
          <w:bCs/>
          <w:color w:val="000000"/>
          <w:kern w:val="0"/>
          <w:sz w:val="32"/>
          <w:szCs w:val="32"/>
          <w:lang w:val="en-US" w:eastAsia="zh-CN"/>
        </w:rPr>
        <w:t>和</w:t>
      </w:r>
      <w:r>
        <w:rPr>
          <w:rFonts w:hint="eastAsia" w:ascii="仿宋_GB2312" w:hAnsi="宋体" w:eastAsia="仿宋_GB2312" w:cs="宋体"/>
          <w:b/>
          <w:bCs/>
          <w:color w:val="000000"/>
          <w:kern w:val="0"/>
          <w:sz w:val="32"/>
          <w:szCs w:val="32"/>
          <w:lang w:eastAsia="zh-CN"/>
        </w:rPr>
        <w:t>印刷服务（包二）</w:t>
      </w:r>
      <w:r>
        <w:rPr>
          <w:rFonts w:hint="eastAsia" w:ascii="仿宋_GB2312" w:hAnsi="宋体" w:eastAsia="仿宋_GB2312" w:cs="宋体"/>
          <w:color w:val="000000"/>
          <w:kern w:val="0"/>
          <w:sz w:val="32"/>
          <w:szCs w:val="32"/>
        </w:rPr>
        <w:t>参加供应商不足5家则发布第二次遴选公告；</w:t>
      </w:r>
    </w:p>
    <w:p>
      <w:pPr>
        <w:widowControl/>
        <w:spacing w:line="240" w:lineRule="auto"/>
        <w:ind w:firstLine="640" w:firstLineChars="200"/>
        <w:jc w:val="left"/>
        <w:rPr>
          <w:rFonts w:hint="eastAsia" w:ascii="黑体" w:hAnsi="宋体" w:eastAsia="黑体" w:cs="宋体"/>
          <w:kern w:val="0"/>
          <w:sz w:val="32"/>
          <w:szCs w:val="32"/>
        </w:rPr>
      </w:pPr>
      <w:r>
        <w:rPr>
          <w:rFonts w:hint="eastAsia" w:ascii="仿宋_GB2312" w:hAnsi="宋体" w:eastAsia="仿宋_GB2312" w:cs="宋体"/>
          <w:color w:val="000000"/>
          <w:kern w:val="0"/>
          <w:sz w:val="32"/>
          <w:szCs w:val="32"/>
        </w:rPr>
        <w:t>2.零星标识标牌规格清单</w:t>
      </w:r>
      <w:r>
        <w:rPr>
          <w:rFonts w:hint="eastAsia" w:ascii="仿宋_GB2312" w:hAnsi="宋体" w:eastAsia="仿宋_GB2312" w:cs="宋体"/>
          <w:color w:val="000000"/>
          <w:kern w:val="0"/>
          <w:sz w:val="32"/>
          <w:szCs w:val="32"/>
          <w:lang w:val="en-US" w:eastAsia="zh-CN"/>
        </w:rPr>
        <w:t>和印刷品</w:t>
      </w:r>
      <w:r>
        <w:rPr>
          <w:rFonts w:hint="eastAsia" w:ascii="仿宋_GB2312" w:hAnsi="宋体" w:eastAsia="仿宋_GB2312" w:cs="宋体"/>
          <w:color w:val="000000"/>
          <w:kern w:val="0"/>
          <w:sz w:val="32"/>
          <w:szCs w:val="32"/>
        </w:rPr>
        <w:t>仅是投标报价的共同基础,实际工程计量和工程价款的支付应遵循合同条款约定的有关规定。</w:t>
      </w:r>
    </w:p>
    <w:p>
      <w:pPr>
        <w:widowControl/>
        <w:spacing w:line="240" w:lineRule="auto"/>
        <w:ind w:firstLine="640" w:firstLineChars="200"/>
        <w:jc w:val="left"/>
        <w:rPr>
          <w:rFonts w:hint="eastAsia" w:ascii="黑体" w:hAnsi="宋体" w:eastAsia="黑体" w:cs="宋体"/>
          <w:kern w:val="0"/>
          <w:sz w:val="32"/>
          <w:szCs w:val="32"/>
        </w:rPr>
      </w:pPr>
      <w:r>
        <w:rPr>
          <w:rFonts w:hint="eastAsia" w:ascii="仿宋_GB2312" w:hAnsi="宋体" w:eastAsia="仿宋_GB2312" w:cs="宋体"/>
          <w:color w:val="000000"/>
          <w:kern w:val="0"/>
          <w:sz w:val="32"/>
          <w:szCs w:val="32"/>
        </w:rPr>
        <w:t>3.本次招标为零星标识</w:t>
      </w:r>
      <w:r>
        <w:rPr>
          <w:rFonts w:hint="eastAsia" w:ascii="仿宋_GB2312" w:hAnsi="宋体" w:eastAsia="仿宋_GB2312" w:cs="宋体"/>
          <w:color w:val="000000"/>
          <w:kern w:val="0"/>
          <w:sz w:val="32"/>
          <w:szCs w:val="32"/>
          <w:lang w:val="en-US" w:eastAsia="zh-CN"/>
        </w:rPr>
        <w:t>和印刷品</w:t>
      </w:r>
      <w:r>
        <w:rPr>
          <w:rFonts w:hint="eastAsia" w:ascii="仿宋_GB2312" w:hAnsi="宋体" w:eastAsia="仿宋_GB2312" w:cs="宋体"/>
          <w:color w:val="000000"/>
          <w:kern w:val="0"/>
          <w:sz w:val="32"/>
          <w:szCs w:val="32"/>
        </w:rPr>
        <w:t>招标，请投标人在报价时充分考虑工程的零星性。</w:t>
      </w:r>
    </w:p>
    <w:p>
      <w:pPr>
        <w:widowControl/>
        <w:spacing w:line="240" w:lineRule="auto"/>
        <w:jc w:val="left"/>
        <w:rPr>
          <w:rFonts w:hint="eastAsia" w:ascii="黑体" w:hAnsi="宋体" w:eastAsia="黑体" w:cs="宋体"/>
          <w:bCs/>
          <w:color w:val="000000"/>
          <w:kern w:val="0"/>
          <w:sz w:val="32"/>
          <w:szCs w:val="32"/>
        </w:rPr>
      </w:pPr>
      <w:r>
        <w:rPr>
          <w:rFonts w:hint="eastAsia" w:ascii="黑体" w:hAnsi="宋体" w:eastAsia="黑体" w:cs="宋体"/>
          <w:bCs/>
          <w:color w:val="000000"/>
          <w:kern w:val="0"/>
          <w:sz w:val="32"/>
          <w:szCs w:val="32"/>
        </w:rPr>
        <w:t>三、商家要求：</w:t>
      </w:r>
    </w:p>
    <w:p>
      <w:pPr>
        <w:widowControl/>
        <w:spacing w:line="24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有效的营业执照、税务登记证、组织机构代码证或三证合一营业执照（副本）</w:t>
      </w:r>
      <w:r>
        <w:rPr>
          <w:rFonts w:hint="eastAsia" w:ascii="仿宋_GB2312" w:hAnsi="宋体" w:eastAsia="仿宋_GB2312" w:cs="宋体"/>
          <w:color w:val="000000"/>
          <w:kern w:val="0"/>
          <w:sz w:val="32"/>
          <w:szCs w:val="32"/>
          <w:lang w:eastAsia="zh-CN"/>
        </w:rPr>
        <w:t>。包一营业执照范围包括</w:t>
      </w:r>
      <w:r>
        <w:rPr>
          <w:rFonts w:hint="eastAsia" w:ascii="仿宋_GB2312" w:hAnsi="宋体" w:eastAsia="仿宋_GB2312" w:cs="宋体"/>
          <w:b/>
          <w:bCs/>
          <w:color w:val="000000"/>
          <w:kern w:val="0"/>
          <w:sz w:val="32"/>
          <w:szCs w:val="32"/>
          <w:lang w:eastAsia="zh-CN"/>
        </w:rPr>
        <w:t>“广告设计、制作或类似品目”</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包二</w:t>
      </w:r>
      <w:r>
        <w:rPr>
          <w:rFonts w:hint="eastAsia" w:ascii="仿宋_GB2312" w:hAnsi="宋体" w:eastAsia="仿宋_GB2312" w:cs="宋体"/>
          <w:color w:val="000000"/>
          <w:kern w:val="0"/>
          <w:sz w:val="32"/>
          <w:szCs w:val="32"/>
          <w:lang w:val="en-US" w:eastAsia="zh-CN"/>
        </w:rPr>
        <w:t>供应商须具有</w:t>
      </w:r>
      <w:r>
        <w:rPr>
          <w:rFonts w:hint="eastAsia" w:ascii="仿宋_GB2312" w:hAnsi="宋体" w:eastAsia="仿宋_GB2312" w:cs="宋体"/>
          <w:b/>
          <w:bCs/>
          <w:color w:val="000000"/>
          <w:kern w:val="0"/>
          <w:sz w:val="32"/>
          <w:szCs w:val="32"/>
          <w:lang w:eastAsia="zh-CN"/>
        </w:rPr>
        <w:t>印刷经营许可证</w:t>
      </w:r>
      <w:r>
        <w:rPr>
          <w:rFonts w:hint="eastAsia" w:ascii="仿宋_GB2312" w:hAnsi="宋体" w:eastAsia="仿宋_GB2312" w:cs="宋体"/>
          <w:color w:val="000000"/>
          <w:kern w:val="0"/>
          <w:sz w:val="32"/>
          <w:szCs w:val="32"/>
          <w:lang w:eastAsia="zh-CN"/>
        </w:rPr>
        <w:t>。</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法定代表人授权书（原件，格式见附件</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）,法定代表人身份证复印件和被授权人的身份证原件及复印件；</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本次招标不接受联合体投标。</w:t>
      </w:r>
    </w:p>
    <w:p>
      <w:pPr>
        <w:widowControl/>
        <w:spacing w:line="240" w:lineRule="auto"/>
        <w:ind w:firstLine="640" w:firstLineChars="200"/>
        <w:jc w:val="left"/>
        <w:rPr>
          <w:rFonts w:hint="eastAsia" w:ascii="黑体" w:hAnsi="宋体" w:eastAsia="黑体" w:cs="宋体"/>
          <w:bCs/>
          <w:color w:val="000000"/>
          <w:kern w:val="0"/>
          <w:sz w:val="32"/>
          <w:szCs w:val="32"/>
        </w:rPr>
      </w:pPr>
      <w:r>
        <w:rPr>
          <w:rFonts w:hint="eastAsia" w:ascii="黑体" w:hAnsi="宋体" w:eastAsia="黑体" w:cs="宋体"/>
          <w:color w:val="000000"/>
          <w:kern w:val="0"/>
          <w:sz w:val="32"/>
          <w:szCs w:val="32"/>
        </w:rPr>
        <w:t>四、</w:t>
      </w:r>
      <w:r>
        <w:rPr>
          <w:rFonts w:hint="eastAsia" w:ascii="黑体" w:hAnsi="宋体" w:eastAsia="黑体" w:cs="宋体"/>
          <w:color w:val="000000"/>
          <w:kern w:val="0"/>
          <w:sz w:val="32"/>
          <w:szCs w:val="32"/>
          <w:lang w:eastAsia="zh-CN"/>
        </w:rPr>
        <w:t>招标</w:t>
      </w:r>
      <w:r>
        <w:rPr>
          <w:rFonts w:hint="eastAsia" w:ascii="黑体" w:hAnsi="宋体" w:eastAsia="黑体" w:cs="宋体"/>
          <w:color w:val="000000"/>
          <w:kern w:val="0"/>
          <w:sz w:val="32"/>
          <w:szCs w:val="32"/>
        </w:rPr>
        <w:t>清单说明</w:t>
      </w:r>
    </w:p>
    <w:p>
      <w:pPr>
        <w:widowControl/>
        <w:spacing w:line="240" w:lineRule="auto"/>
        <w:ind w:firstLine="640" w:firstLineChars="200"/>
        <w:jc w:val="left"/>
        <w:rPr>
          <w:rFonts w:hint="eastAsia" w:ascii="黑体" w:hAnsi="宋体" w:eastAsia="黑体" w:cs="宋体"/>
          <w:bCs/>
          <w:color w:val="000000"/>
          <w:kern w:val="0"/>
          <w:sz w:val="32"/>
          <w:szCs w:val="32"/>
        </w:rPr>
      </w:pPr>
      <w:r>
        <w:rPr>
          <w:rFonts w:hint="eastAsia" w:ascii="仿宋_GB2312" w:hAnsi="宋体" w:eastAsia="仿宋_GB2312" w:cs="宋体"/>
          <w:color w:val="000000"/>
          <w:kern w:val="0"/>
          <w:sz w:val="32"/>
          <w:szCs w:val="32"/>
        </w:rPr>
        <w:t>1.本标识清单是根据按照院内近年来标识制作</w:t>
      </w:r>
      <w:r>
        <w:rPr>
          <w:rFonts w:hint="eastAsia" w:ascii="仿宋_GB2312" w:hAnsi="宋体" w:eastAsia="仿宋_GB2312" w:cs="宋体"/>
          <w:color w:val="000000"/>
          <w:kern w:val="0"/>
          <w:sz w:val="32"/>
          <w:szCs w:val="32"/>
          <w:lang w:eastAsia="zh-CN"/>
        </w:rPr>
        <w:t>、印刷</w:t>
      </w:r>
      <w:r>
        <w:rPr>
          <w:rFonts w:hint="eastAsia" w:ascii="仿宋_GB2312" w:hAnsi="宋体" w:eastAsia="仿宋_GB2312" w:cs="宋体"/>
          <w:color w:val="000000"/>
          <w:kern w:val="0"/>
          <w:sz w:val="32"/>
          <w:szCs w:val="32"/>
        </w:rPr>
        <w:t>常用的项目，如有不足请潜在供应商提出更好、更优的建议。</w:t>
      </w:r>
    </w:p>
    <w:p>
      <w:pPr>
        <w:widowControl/>
        <w:spacing w:line="240" w:lineRule="auto"/>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2.清单表格如下：</w:t>
      </w:r>
    </w:p>
    <w:p>
      <w:pPr>
        <w:widowControl/>
        <w:spacing w:line="24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附件包一《零星标识标牌规格技术参数表报价表》包二《零星印刷品规格技术参数表》的内容作为本次遴选依据，包含但不</w:t>
      </w:r>
      <w:r>
        <w:rPr>
          <w:rFonts w:hint="eastAsia" w:ascii="仿宋_GB2312" w:hAnsi="宋体" w:eastAsia="仿宋_GB2312" w:cs="宋体"/>
          <w:color w:val="000000"/>
          <w:kern w:val="0"/>
          <w:sz w:val="32"/>
          <w:szCs w:val="32"/>
        </w:rPr>
        <w:t>限于其中内容。如在实际服务过程中使用附件以外的规格型号或其它材料，应参考附件中类似的规格型号和材料进行结算。清单中的各项材料的报价均为综合单价包含设计、税费、材料、人工等。</w:t>
      </w:r>
    </w:p>
    <w:p>
      <w:pPr>
        <w:pStyle w:val="2"/>
        <w:ind w:firstLine="560" w:firstLineChars="200"/>
        <w:rPr>
          <w:rFonts w:hint="default" w:eastAsia="仿宋_GB2312"/>
          <w:lang w:val="en-US" w:eastAsia="zh-CN"/>
        </w:rPr>
      </w:pPr>
    </w:p>
    <w:p>
      <w:pPr>
        <w:widowControl/>
        <w:spacing w:before="100" w:beforeAutospacing="1" w:after="100" w:afterAutospacing="1" w:line="360" w:lineRule="auto"/>
        <w:jc w:val="left"/>
        <w:rPr>
          <w:rFonts w:ascii="宋体" w:hAnsi="宋体" w:cs="宋体"/>
          <w:kern w:val="0"/>
          <w:sz w:val="24"/>
          <w:szCs w:val="24"/>
        </w:rPr>
      </w:pPr>
      <w:r>
        <w:rPr>
          <w:rFonts w:ascii="宋体" w:hAnsi="宋体" w:cs="宋体"/>
          <w:color w:val="000000"/>
          <w:kern w:val="0"/>
          <w:sz w:val="24"/>
          <w:szCs w:val="24"/>
        </w:rPr>
        <w:t> </w:t>
      </w:r>
    </w:p>
    <w:p>
      <w:pPr>
        <w:widowControl/>
        <w:spacing w:before="100" w:beforeAutospacing="1" w:after="100" w:afterAutospacing="1" w:line="360" w:lineRule="auto"/>
        <w:jc w:val="left"/>
        <w:rPr>
          <w:rFonts w:ascii="宋体" w:hAnsi="宋体" w:cs="宋体"/>
          <w:kern w:val="0"/>
          <w:sz w:val="24"/>
          <w:szCs w:val="24"/>
        </w:rPr>
      </w:pPr>
      <w:r>
        <w:rPr>
          <w:rFonts w:ascii="宋体" w:hAnsi="宋体" w:cs="宋体"/>
          <w:color w:val="000000"/>
          <w:kern w:val="0"/>
          <w:sz w:val="24"/>
          <w:szCs w:val="24"/>
        </w:rPr>
        <w:t> </w:t>
      </w:r>
    </w:p>
    <w:p>
      <w:pPr>
        <w:widowControl/>
        <w:spacing w:before="100" w:beforeAutospacing="1" w:after="100" w:afterAutospacing="1" w:line="360" w:lineRule="auto"/>
        <w:jc w:val="left"/>
        <w:rPr>
          <w:rFonts w:ascii="宋体" w:hAnsi="宋体" w:cs="宋体"/>
          <w:color w:val="000000"/>
          <w:kern w:val="0"/>
          <w:sz w:val="24"/>
          <w:szCs w:val="24"/>
        </w:rPr>
      </w:pPr>
      <w:r>
        <w:rPr>
          <w:rFonts w:ascii="宋体" w:hAnsi="宋体" w:cs="宋体"/>
          <w:color w:val="000000"/>
          <w:kern w:val="0"/>
          <w:sz w:val="24"/>
          <w:szCs w:val="24"/>
        </w:rPr>
        <w:t> </w:t>
      </w:r>
    </w:p>
    <w:p>
      <w:pPr>
        <w:widowControl/>
        <w:spacing w:before="100" w:beforeAutospacing="1" w:after="100" w:afterAutospacing="1" w:line="360" w:lineRule="auto"/>
        <w:jc w:val="center"/>
        <w:rPr>
          <w:rFonts w:hint="eastAsia" w:ascii="宋体" w:hAnsi="宋体" w:cs="宋体"/>
          <w:b/>
          <w:bCs/>
          <w:color w:val="000000"/>
          <w:kern w:val="0"/>
          <w:sz w:val="44"/>
          <w:szCs w:val="44"/>
        </w:rPr>
      </w:pPr>
    </w:p>
    <w:p>
      <w:pPr>
        <w:widowControl/>
        <w:spacing w:before="100" w:beforeAutospacing="1" w:after="100" w:afterAutospacing="1" w:line="360" w:lineRule="auto"/>
        <w:jc w:val="center"/>
        <w:rPr>
          <w:rFonts w:ascii="宋体" w:hAnsi="宋体" w:cs="宋体"/>
          <w:b/>
          <w:bCs/>
          <w:color w:val="000000"/>
          <w:kern w:val="0"/>
          <w:sz w:val="32"/>
          <w:szCs w:val="32"/>
        </w:rPr>
      </w:pPr>
    </w:p>
    <w:p>
      <w:pPr>
        <w:widowControl/>
        <w:spacing w:before="100" w:beforeAutospacing="1" w:after="100" w:afterAutospacing="1" w:line="360" w:lineRule="auto"/>
        <w:jc w:val="center"/>
        <w:rPr>
          <w:rFonts w:ascii="宋体" w:hAnsi="宋体" w:cs="宋体"/>
          <w:b/>
          <w:kern w:val="0"/>
          <w:sz w:val="32"/>
          <w:szCs w:val="32"/>
        </w:rPr>
      </w:pPr>
      <w:r>
        <w:rPr>
          <w:rFonts w:hint="eastAsia" w:ascii="宋体" w:hAnsi="宋体" w:cs="宋体"/>
          <w:b/>
          <w:bCs/>
          <w:color w:val="000000"/>
          <w:kern w:val="0"/>
          <w:sz w:val="32"/>
          <w:szCs w:val="32"/>
        </w:rPr>
        <w:t>零星印刷品规格技术参数表</w:t>
      </w:r>
    </w:p>
    <w:tbl>
      <w:tblPr>
        <w:tblStyle w:val="4"/>
        <w:tblW w:w="1262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44"/>
        <w:gridCol w:w="1546"/>
        <w:gridCol w:w="1896"/>
        <w:gridCol w:w="3402"/>
        <w:gridCol w:w="2418"/>
        <w:gridCol w:w="2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bCs/>
                <w:color w:val="000000"/>
                <w:kern w:val="0"/>
                <w:szCs w:val="21"/>
              </w:rPr>
              <w:t>序号</w:t>
            </w:r>
          </w:p>
        </w:tc>
        <w:tc>
          <w:tcPr>
            <w:tcW w:w="154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bCs/>
                <w:color w:val="000000"/>
                <w:kern w:val="0"/>
                <w:szCs w:val="21"/>
              </w:rPr>
              <w:t>项目名称</w:t>
            </w:r>
          </w:p>
        </w:tc>
        <w:tc>
          <w:tcPr>
            <w:tcW w:w="18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bCs/>
                <w:color w:val="000000"/>
                <w:kern w:val="0"/>
                <w:szCs w:val="21"/>
              </w:rPr>
              <w:t>规格（mm）</w:t>
            </w:r>
          </w:p>
        </w:tc>
        <w:tc>
          <w:tcPr>
            <w:tcW w:w="34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bCs/>
                <w:color w:val="000000"/>
                <w:kern w:val="0"/>
                <w:szCs w:val="21"/>
              </w:rPr>
              <w:t>主要材质及工艺</w:t>
            </w:r>
          </w:p>
        </w:tc>
        <w:tc>
          <w:tcPr>
            <w:tcW w:w="24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印制要求</w:t>
            </w:r>
          </w:p>
        </w:tc>
        <w:tc>
          <w:tcPr>
            <w:tcW w:w="241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Cs w:val="21"/>
              </w:rPr>
            </w:pPr>
            <w:r>
              <w:rPr>
                <w:rFonts w:hint="eastAsia" w:ascii="宋体" w:hAnsi="宋体" w:cs="宋体"/>
                <w:bCs/>
                <w:color w:val="000000"/>
                <w:kern w:val="0"/>
                <w:sz w:val="24"/>
                <w:szCs w:val="24"/>
                <w:lang w:eastAsia="zh-CN"/>
              </w:rPr>
              <w:t>单价（元</w:t>
            </w:r>
            <w:r>
              <w:rPr>
                <w:rFonts w:hint="eastAsia" w:ascii="宋体" w:hAnsi="宋体" w:cs="宋体"/>
                <w:bCs/>
                <w:color w:val="000000"/>
                <w:kern w:val="0"/>
                <w:sz w:val="24"/>
                <w:szCs w:val="24"/>
                <w:lang w:val="en-US" w:eastAsia="zh-CN"/>
              </w:rPr>
              <w:t>/块、个）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color w:val="000000"/>
                <w:kern w:val="0"/>
                <w:szCs w:val="21"/>
              </w:rPr>
              <w:t>1</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三折页</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color w:val="000000"/>
                <w:kern w:val="0"/>
                <w:szCs w:val="21"/>
              </w:rPr>
              <w:t>430</w:t>
            </w:r>
            <w:r>
              <w:rPr>
                <w:rFonts w:hint="eastAsia" w:ascii="宋体" w:hAnsi="宋体" w:cs="宋体"/>
                <w:color w:val="000000"/>
                <w:kern w:val="0"/>
                <w:szCs w:val="21"/>
              </w:rPr>
              <w:t>x</w:t>
            </w:r>
            <w:r>
              <w:rPr>
                <w:rFonts w:ascii="宋体" w:hAnsi="宋体" w:cs="宋体"/>
                <w:color w:val="000000"/>
                <w:kern w:val="0"/>
                <w:szCs w:val="21"/>
              </w:rPr>
              <w:t>210</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ascii="宋体" w:hAnsi="宋体" w:cs="宋体"/>
                <w:color w:val="000000"/>
                <w:kern w:val="0"/>
                <w:szCs w:val="21"/>
              </w:rPr>
              <w:t>180</w:t>
            </w:r>
            <w:r>
              <w:rPr>
                <w:rFonts w:hint="eastAsia" w:ascii="宋体" w:hAnsi="宋体" w:cs="宋体"/>
                <w:color w:val="000000"/>
                <w:kern w:val="0"/>
                <w:szCs w:val="21"/>
              </w:rPr>
              <w:t>g荷兰白卡纸双面彩印+压痕（折叠）</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印刷数量：</w:t>
            </w:r>
            <w:r>
              <w:rPr>
                <w:rFonts w:ascii="宋体" w:hAnsi="宋体" w:cs="宋体"/>
                <w:kern w:val="0"/>
                <w:szCs w:val="21"/>
              </w:rPr>
              <w:t>100</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color w:val="000000"/>
                <w:kern w:val="0"/>
                <w:szCs w:val="21"/>
              </w:rPr>
              <w:t>2</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会议手册</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kern w:val="0"/>
                <w:szCs w:val="21"/>
              </w:rPr>
              <w:t>210</w:t>
            </w:r>
            <w:r>
              <w:rPr>
                <w:rFonts w:hint="eastAsia" w:ascii="宋体" w:hAnsi="宋体" w:cs="宋体"/>
                <w:kern w:val="0"/>
                <w:szCs w:val="21"/>
              </w:rPr>
              <w:t>x</w:t>
            </w:r>
            <w:r>
              <w:rPr>
                <w:rFonts w:ascii="宋体" w:hAnsi="宋体" w:cs="宋体"/>
                <w:kern w:val="0"/>
                <w:szCs w:val="21"/>
              </w:rPr>
              <w:t>285</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封面</w:t>
            </w:r>
            <w:r>
              <w:rPr>
                <w:rFonts w:ascii="宋体" w:hAnsi="宋体" w:cs="宋体"/>
                <w:color w:val="000000"/>
                <w:kern w:val="0"/>
                <w:szCs w:val="21"/>
              </w:rPr>
              <w:t>250</w:t>
            </w:r>
            <w:r>
              <w:rPr>
                <w:rFonts w:hint="eastAsia" w:ascii="宋体" w:hAnsi="宋体" w:cs="宋体"/>
                <w:color w:val="000000"/>
                <w:kern w:val="0"/>
                <w:szCs w:val="21"/>
              </w:rPr>
              <w:t>g铜版纸彩印+哑膜，内页</w:t>
            </w:r>
            <w:r>
              <w:rPr>
                <w:rFonts w:ascii="宋体" w:hAnsi="宋体" w:cs="宋体"/>
                <w:color w:val="000000"/>
                <w:kern w:val="0"/>
                <w:szCs w:val="21"/>
              </w:rPr>
              <w:t>80</w:t>
            </w:r>
            <w:r>
              <w:rPr>
                <w:rFonts w:hint="eastAsia" w:ascii="宋体" w:hAnsi="宋体" w:cs="宋体"/>
                <w:color w:val="000000"/>
                <w:kern w:val="0"/>
                <w:szCs w:val="21"/>
              </w:rPr>
              <w:t>g双胶纸双面黑白印刷，胶装。</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内页</w:t>
            </w:r>
            <w:r>
              <w:rPr>
                <w:rFonts w:ascii="宋体" w:hAnsi="宋体" w:cs="宋体"/>
                <w:kern w:val="0"/>
                <w:szCs w:val="21"/>
              </w:rPr>
              <w:t>48P,</w:t>
            </w:r>
            <w:r>
              <w:rPr>
                <w:rFonts w:hint="eastAsia" w:ascii="宋体" w:hAnsi="宋体" w:cs="宋体"/>
                <w:kern w:val="0"/>
                <w:szCs w:val="21"/>
              </w:rPr>
              <w:t>印刷数量：</w:t>
            </w:r>
            <w:r>
              <w:rPr>
                <w:rFonts w:ascii="宋体" w:hAnsi="宋体" w:cs="宋体"/>
                <w:kern w:val="0"/>
                <w:szCs w:val="21"/>
              </w:rPr>
              <w:t>50</w:t>
            </w:r>
            <w:r>
              <w:rPr>
                <w:rFonts w:hint="eastAsia" w:ascii="宋体" w:hAnsi="宋体" w:cs="宋体"/>
                <w:kern w:val="0"/>
                <w:szCs w:val="21"/>
              </w:rPr>
              <w:t>本</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color w:val="000000"/>
                <w:kern w:val="0"/>
                <w:szCs w:val="21"/>
              </w:rPr>
              <w:t>3</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申报材料</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kern w:val="0"/>
                <w:szCs w:val="21"/>
              </w:rPr>
              <w:t>210</w:t>
            </w:r>
            <w:r>
              <w:rPr>
                <w:rFonts w:hint="eastAsia" w:ascii="宋体" w:hAnsi="宋体" w:cs="宋体"/>
                <w:kern w:val="0"/>
                <w:szCs w:val="21"/>
              </w:rPr>
              <w:t>x</w:t>
            </w:r>
            <w:r>
              <w:rPr>
                <w:rFonts w:ascii="宋体" w:hAnsi="宋体" w:cs="宋体"/>
                <w:kern w:val="0"/>
                <w:szCs w:val="21"/>
              </w:rPr>
              <w:t>285</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封面</w:t>
            </w:r>
            <w:r>
              <w:rPr>
                <w:rFonts w:ascii="宋体" w:hAnsi="宋体" w:cs="宋体"/>
                <w:color w:val="000000"/>
                <w:kern w:val="0"/>
                <w:szCs w:val="21"/>
              </w:rPr>
              <w:t>白色皮纹纸彩印</w:t>
            </w:r>
            <w:r>
              <w:rPr>
                <w:rFonts w:hint="eastAsia" w:ascii="宋体" w:hAnsi="宋体" w:cs="宋体"/>
                <w:color w:val="000000"/>
                <w:kern w:val="0"/>
                <w:szCs w:val="21"/>
              </w:rPr>
              <w:t>，内页</w:t>
            </w:r>
            <w:r>
              <w:rPr>
                <w:rFonts w:ascii="宋体" w:hAnsi="宋体" w:cs="宋体"/>
                <w:color w:val="000000"/>
                <w:kern w:val="0"/>
                <w:szCs w:val="21"/>
              </w:rPr>
              <w:t>80</w:t>
            </w:r>
            <w:r>
              <w:rPr>
                <w:rFonts w:hint="eastAsia" w:ascii="宋体" w:hAnsi="宋体" w:cs="宋体"/>
                <w:color w:val="000000"/>
                <w:kern w:val="0"/>
                <w:szCs w:val="21"/>
              </w:rPr>
              <w:t>g双胶纸双面黑白印刷，胶装。</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内页</w:t>
            </w:r>
            <w:r>
              <w:rPr>
                <w:rFonts w:ascii="宋体" w:hAnsi="宋体" w:cs="宋体"/>
                <w:kern w:val="0"/>
                <w:szCs w:val="21"/>
              </w:rPr>
              <w:t>500P,</w:t>
            </w:r>
            <w:r>
              <w:rPr>
                <w:rFonts w:hint="eastAsia" w:ascii="宋体" w:hAnsi="宋体" w:cs="宋体"/>
                <w:kern w:val="0"/>
                <w:szCs w:val="21"/>
              </w:rPr>
              <w:t>印刷数量：</w:t>
            </w:r>
            <w:r>
              <w:rPr>
                <w:rFonts w:ascii="宋体" w:hAnsi="宋体" w:cs="宋体"/>
                <w:kern w:val="0"/>
                <w:szCs w:val="21"/>
              </w:rPr>
              <w:t>50</w:t>
            </w:r>
            <w:r>
              <w:rPr>
                <w:rFonts w:hint="eastAsia" w:ascii="宋体" w:hAnsi="宋体" w:cs="宋体"/>
                <w:kern w:val="0"/>
                <w:szCs w:val="21"/>
              </w:rPr>
              <w:t>本</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培训资料汇编</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kern w:val="0"/>
                <w:szCs w:val="21"/>
              </w:rPr>
              <w:t>210</w:t>
            </w:r>
            <w:r>
              <w:rPr>
                <w:rFonts w:hint="eastAsia" w:ascii="宋体" w:hAnsi="宋体" w:cs="宋体"/>
                <w:kern w:val="0"/>
                <w:szCs w:val="21"/>
              </w:rPr>
              <w:t>x</w:t>
            </w:r>
            <w:r>
              <w:rPr>
                <w:rFonts w:ascii="宋体" w:hAnsi="宋体" w:cs="宋体"/>
                <w:kern w:val="0"/>
                <w:szCs w:val="21"/>
              </w:rPr>
              <w:t>285</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封面</w:t>
            </w:r>
            <w:r>
              <w:rPr>
                <w:rFonts w:ascii="宋体" w:hAnsi="宋体" w:cs="宋体"/>
                <w:color w:val="000000"/>
                <w:kern w:val="0"/>
                <w:szCs w:val="21"/>
              </w:rPr>
              <w:t>250</w:t>
            </w:r>
            <w:r>
              <w:rPr>
                <w:rFonts w:hint="eastAsia" w:ascii="宋体" w:hAnsi="宋体" w:cs="宋体"/>
                <w:color w:val="000000"/>
                <w:kern w:val="0"/>
                <w:szCs w:val="21"/>
              </w:rPr>
              <w:t>g铜版纸彩印+哑膜，内页</w:t>
            </w:r>
            <w:r>
              <w:rPr>
                <w:rFonts w:ascii="宋体" w:hAnsi="宋体" w:cs="宋体"/>
                <w:color w:val="000000"/>
                <w:kern w:val="0"/>
                <w:szCs w:val="21"/>
              </w:rPr>
              <w:t>80</w:t>
            </w:r>
            <w:r>
              <w:rPr>
                <w:rFonts w:hint="eastAsia" w:ascii="宋体" w:hAnsi="宋体" w:cs="宋体"/>
                <w:color w:val="000000"/>
                <w:kern w:val="0"/>
                <w:szCs w:val="21"/>
              </w:rPr>
              <w:t>g双胶纸双面黑白印刷，胶装。</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内页</w:t>
            </w:r>
            <w:r>
              <w:rPr>
                <w:rFonts w:ascii="宋体" w:hAnsi="宋体" w:cs="宋体"/>
                <w:kern w:val="0"/>
                <w:szCs w:val="21"/>
              </w:rPr>
              <w:t>150P,</w:t>
            </w:r>
            <w:r>
              <w:rPr>
                <w:rFonts w:hint="eastAsia" w:ascii="宋体" w:hAnsi="宋体" w:cs="宋体"/>
                <w:kern w:val="0"/>
                <w:szCs w:val="21"/>
              </w:rPr>
              <w:t>印刷数量：</w:t>
            </w:r>
            <w:r>
              <w:rPr>
                <w:rFonts w:ascii="宋体" w:hAnsi="宋体" w:cs="宋体"/>
                <w:kern w:val="0"/>
                <w:szCs w:val="21"/>
              </w:rPr>
              <w:t>50</w:t>
            </w:r>
            <w:r>
              <w:rPr>
                <w:rFonts w:hint="eastAsia" w:ascii="宋体" w:hAnsi="宋体" w:cs="宋体"/>
                <w:kern w:val="0"/>
                <w:szCs w:val="21"/>
              </w:rPr>
              <w:t>本</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宣传画册</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50x260mm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szCs w:val="21"/>
              </w:rPr>
              <w:t>封面3</w:t>
            </w:r>
            <w:r>
              <w:rPr>
                <w:rFonts w:ascii="宋体" w:hAnsi="宋体" w:cs="宋体"/>
                <w:szCs w:val="21"/>
              </w:rPr>
              <w:t>00g铜版纸四色彩印</w:t>
            </w:r>
            <w:r>
              <w:rPr>
                <w:rFonts w:hint="eastAsia" w:ascii="宋体" w:hAnsi="宋体" w:cs="宋体"/>
                <w:szCs w:val="21"/>
              </w:rPr>
              <w:t>，文字图案压凹+烫金+磨砂U</w:t>
            </w:r>
            <w:r>
              <w:rPr>
                <w:rFonts w:ascii="宋体" w:hAnsi="宋体" w:cs="宋体"/>
                <w:szCs w:val="21"/>
              </w:rPr>
              <w:t>V</w:t>
            </w:r>
            <w:r>
              <w:rPr>
                <w:rFonts w:hint="eastAsia" w:ascii="宋体" w:hAnsi="宋体" w:cs="宋体"/>
                <w:szCs w:val="21"/>
              </w:rPr>
              <w:t>+覆膜+勒口；扉页1</w:t>
            </w:r>
            <w:r>
              <w:rPr>
                <w:rFonts w:ascii="宋体" w:hAnsi="宋体" w:cs="宋体"/>
                <w:szCs w:val="21"/>
              </w:rPr>
              <w:t>50g硫酸纸</w:t>
            </w:r>
            <w:r>
              <w:rPr>
                <w:rFonts w:hint="eastAsia" w:ascii="宋体" w:hAnsi="宋体" w:cs="宋体"/>
                <w:szCs w:val="21"/>
              </w:rPr>
              <w:t>+</w:t>
            </w:r>
            <w:r>
              <w:rPr>
                <w:rFonts w:ascii="宋体" w:hAnsi="宋体" w:cs="宋体"/>
                <w:szCs w:val="21"/>
              </w:rPr>
              <w:t>模切，内页157g铜版纸双面四色彩印。</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印刷数量：</w:t>
            </w:r>
            <w:r>
              <w:rPr>
                <w:rFonts w:ascii="宋体" w:hAnsi="宋体" w:cs="宋体"/>
                <w:kern w:val="0"/>
                <w:szCs w:val="21"/>
              </w:rPr>
              <w:t>500</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不干胶标签</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8</w:t>
            </w:r>
            <w:r>
              <w:rPr>
                <w:rFonts w:ascii="宋体" w:hAnsi="宋体" w:cs="宋体"/>
                <w:kern w:val="0"/>
                <w:szCs w:val="21"/>
              </w:rPr>
              <w:t>0</w:t>
            </w:r>
            <w:r>
              <w:rPr>
                <w:rFonts w:hint="eastAsia" w:ascii="宋体" w:hAnsi="宋体" w:cs="宋体"/>
                <w:kern w:val="0"/>
                <w:szCs w:val="21"/>
              </w:rPr>
              <w:t>x</w:t>
            </w:r>
            <w:r>
              <w:rPr>
                <w:rFonts w:ascii="宋体" w:hAnsi="宋体" w:cs="宋体"/>
                <w:kern w:val="0"/>
                <w:szCs w:val="21"/>
              </w:rPr>
              <w:t>20</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防水不干胶彩印+模切</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卷装，卷芯4</w:t>
            </w:r>
            <w:r>
              <w:rPr>
                <w:rFonts w:ascii="宋体" w:hAnsi="宋体" w:cs="宋体"/>
                <w:kern w:val="0"/>
                <w:szCs w:val="21"/>
              </w:rPr>
              <w:t>0</w:t>
            </w:r>
            <w:r>
              <w:rPr>
                <w:rFonts w:hint="eastAsia" w:ascii="宋体" w:hAnsi="宋体" w:cs="宋体"/>
                <w:kern w:val="0"/>
                <w:szCs w:val="21"/>
              </w:rPr>
              <w:t>mm，每卷1万张，印刷数量：</w:t>
            </w:r>
            <w:r>
              <w:rPr>
                <w:rFonts w:ascii="宋体" w:hAnsi="宋体" w:cs="宋体"/>
                <w:kern w:val="0"/>
                <w:szCs w:val="21"/>
              </w:rPr>
              <w:t>20</w:t>
            </w:r>
            <w:r>
              <w:rPr>
                <w:rFonts w:hint="eastAsia" w:ascii="宋体" w:hAnsi="宋体" w:cs="宋体"/>
                <w:kern w:val="0"/>
                <w:szCs w:val="21"/>
              </w:rPr>
              <w:t>卷</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档案袋</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40x320mm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20g白牛皮四色彩印</w:t>
            </w:r>
            <w:r>
              <w:rPr>
                <w:rFonts w:hint="eastAsia" w:ascii="宋体" w:hAnsi="宋体" w:cs="宋体"/>
                <w:kern w:val="0"/>
                <w:szCs w:val="21"/>
              </w:rPr>
              <w:t>+模切</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00个</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color w:val="000000"/>
                <w:kern w:val="0"/>
                <w:szCs w:val="21"/>
              </w:rPr>
            </w:pPr>
            <w:r>
              <w:rPr>
                <w:rFonts w:ascii="宋体" w:hAnsi="宋体" w:cs="宋体"/>
                <w:color w:val="000000"/>
                <w:kern w:val="0"/>
                <w:szCs w:val="21"/>
              </w:rPr>
              <w:t>8</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信封</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ascii="宋体" w:hAnsi="宋体" w:cs="宋体"/>
                <w:kern w:val="0"/>
                <w:szCs w:val="21"/>
              </w:rPr>
              <w:t>175mmx125mm</w:t>
            </w:r>
          </w:p>
          <w:p>
            <w:pPr>
              <w:widowControl/>
              <w:spacing w:line="360" w:lineRule="auto"/>
              <w:jc w:val="center"/>
              <w:rPr>
                <w:rFonts w:ascii="宋体" w:hAnsi="宋体" w:cs="宋体"/>
                <w:kern w:val="0"/>
                <w:szCs w:val="21"/>
              </w:rPr>
            </w:pPr>
            <w:r>
              <w:rPr>
                <w:rFonts w:ascii="宋体" w:hAnsi="宋体" w:cs="宋体"/>
                <w:kern w:val="0"/>
                <w:szCs w:val="21"/>
              </w:rPr>
              <w:t>220mm x110mm</w:t>
            </w:r>
          </w:p>
          <w:p>
            <w:pPr>
              <w:widowControl/>
              <w:spacing w:line="360" w:lineRule="auto"/>
              <w:jc w:val="center"/>
              <w:rPr>
                <w:rFonts w:ascii="宋体" w:hAnsi="宋体" w:cs="宋体"/>
                <w:kern w:val="0"/>
                <w:szCs w:val="21"/>
              </w:rPr>
            </w:pPr>
            <w:r>
              <w:rPr>
                <w:rFonts w:ascii="宋体" w:hAnsi="宋体" w:cs="宋体"/>
                <w:kern w:val="0"/>
                <w:szCs w:val="21"/>
              </w:rPr>
              <w:t>230mm x120mm</w:t>
            </w:r>
          </w:p>
          <w:p>
            <w:pPr>
              <w:widowControl/>
              <w:spacing w:line="360" w:lineRule="auto"/>
              <w:jc w:val="center"/>
              <w:rPr>
                <w:rFonts w:ascii="宋体" w:hAnsi="宋体" w:cs="宋体"/>
                <w:kern w:val="0"/>
                <w:szCs w:val="21"/>
              </w:rPr>
            </w:pPr>
            <w:r>
              <w:rPr>
                <w:rFonts w:ascii="宋体" w:hAnsi="宋体" w:cs="宋体"/>
                <w:kern w:val="0"/>
                <w:szCs w:val="21"/>
              </w:rPr>
              <w:t>229mm x162mm</w:t>
            </w:r>
          </w:p>
          <w:p>
            <w:pPr>
              <w:spacing w:line="360" w:lineRule="auto"/>
              <w:jc w:val="center"/>
            </w:pPr>
            <w:r>
              <w:rPr>
                <w:rFonts w:ascii="宋体" w:hAnsi="宋体" w:cs="宋体"/>
                <w:kern w:val="0"/>
                <w:szCs w:val="21"/>
              </w:rPr>
              <w:t>324mm x229mm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Arial" w:hAnsi="Arial" w:cs="Arial"/>
                <w:color w:val="333333"/>
                <w:szCs w:val="21"/>
                <w:shd w:val="clear" w:color="auto" w:fill="FFFFFF"/>
              </w:rPr>
            </w:pPr>
            <w:r>
              <w:rPr>
                <w:rFonts w:hint="eastAsia" w:ascii="Arial" w:hAnsi="Arial" w:cs="Arial"/>
                <w:color w:val="333333"/>
                <w:szCs w:val="21"/>
                <w:shd w:val="clear" w:color="auto" w:fill="FFFFFF"/>
              </w:rPr>
              <w:t>8</w:t>
            </w:r>
            <w:r>
              <w:rPr>
                <w:rFonts w:ascii="Arial" w:hAnsi="Arial" w:cs="Arial"/>
                <w:color w:val="333333"/>
                <w:szCs w:val="21"/>
                <w:shd w:val="clear" w:color="auto" w:fill="FFFFFF"/>
              </w:rPr>
              <w:t>0-120g牛皮纸彩印</w:t>
            </w:r>
            <w:r>
              <w:rPr>
                <w:rFonts w:hint="eastAsia" w:ascii="Arial" w:hAnsi="Arial" w:cs="Arial"/>
                <w:color w:val="333333"/>
                <w:szCs w:val="21"/>
                <w:shd w:val="clear" w:color="auto" w:fill="FFFFFF"/>
              </w:rPr>
              <w:t>+模切+粘接</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000个</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color w:val="000000"/>
                <w:kern w:val="0"/>
                <w:szCs w:val="21"/>
              </w:rPr>
              <w:t>9</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手提袋</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50x350x80mm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00g白卡纸四色彩印</w:t>
            </w:r>
            <w:r>
              <w:rPr>
                <w:rFonts w:hint="eastAsia" w:ascii="宋体" w:hAnsi="宋体" w:cs="宋体"/>
                <w:kern w:val="0"/>
                <w:szCs w:val="21"/>
              </w:rPr>
              <w:t>+模切+粘接</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00个</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15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名片</w:t>
            </w:r>
          </w:p>
        </w:tc>
        <w:tc>
          <w:tcPr>
            <w:tcW w:w="18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宋体" w:hAnsi="宋体" w:cs="宋体"/>
                <w:kern w:val="0"/>
                <w:szCs w:val="21"/>
              </w:rPr>
            </w:pPr>
            <w:r>
              <w:rPr>
                <w:rFonts w:ascii="宋体" w:hAnsi="宋体" w:cs="宋体"/>
                <w:kern w:val="0"/>
                <w:szCs w:val="21"/>
              </w:rPr>
              <w:t>90x55mm</w:t>
            </w:r>
          </w:p>
        </w:tc>
        <w:tc>
          <w:tcPr>
            <w:tcW w:w="34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00g刚古纸双面彩印</w:t>
            </w:r>
            <w:r>
              <w:rPr>
                <w:rFonts w:hint="eastAsia" w:ascii="宋体" w:hAnsi="宋体" w:cs="宋体"/>
                <w:kern w:val="0"/>
                <w:szCs w:val="21"/>
              </w:rPr>
              <w:t>+烫银+压凹</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5盒（1</w:t>
            </w:r>
            <w:r>
              <w:rPr>
                <w:rFonts w:ascii="宋体" w:hAnsi="宋体" w:cs="宋体"/>
                <w:kern w:val="0"/>
                <w:szCs w:val="21"/>
              </w:rPr>
              <w:t>00张</w:t>
            </w:r>
            <w:r>
              <w:rPr>
                <w:rFonts w:hint="eastAsia" w:ascii="宋体" w:hAnsi="宋体" w:cs="宋体"/>
                <w:kern w:val="0"/>
                <w:szCs w:val="21"/>
              </w:rPr>
              <w:t>/盒）</w:t>
            </w:r>
          </w:p>
        </w:tc>
        <w:tc>
          <w:tcPr>
            <w:tcW w:w="241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left"/>
              <w:rPr>
                <w:rFonts w:hint="eastAsia" w:ascii="宋体" w:hAnsi="宋体" w:cs="宋体"/>
                <w:kern w:val="0"/>
                <w:szCs w:val="21"/>
              </w:rPr>
            </w:pPr>
          </w:p>
        </w:tc>
      </w:tr>
    </w:tbl>
    <w:p>
      <w:pPr>
        <w:jc w:val="center"/>
        <w:rPr>
          <w:b/>
          <w:sz w:val="28"/>
          <w:szCs w:val="28"/>
        </w:rPr>
      </w:pPr>
      <w:r>
        <w:rPr>
          <w:rFonts w:hint="eastAsia"/>
          <w:b/>
          <w:sz w:val="28"/>
          <w:szCs w:val="28"/>
        </w:rPr>
        <w:t>备注：所有印刷品均需承担稿件设计。</w:t>
      </w:r>
    </w:p>
    <w:p>
      <w:pPr>
        <w:widowControl/>
        <w:spacing w:before="100" w:beforeAutospacing="1" w:after="100" w:afterAutospacing="1" w:line="240" w:lineRule="auto"/>
        <w:jc w:val="center"/>
        <w:rPr>
          <w:rFonts w:ascii="宋体" w:hAnsi="宋体" w:cs="宋体"/>
          <w:kern w:val="0"/>
          <w:sz w:val="24"/>
          <w:szCs w:val="24"/>
        </w:rPr>
      </w:pPr>
    </w:p>
    <w:p>
      <w:pPr>
        <w:widowControl/>
        <w:spacing w:before="100" w:beforeAutospacing="1" w:after="100" w:afterAutospacing="1" w:line="240" w:lineRule="auto"/>
        <w:jc w:val="left"/>
        <w:rPr>
          <w:rFonts w:ascii="Times New Roman" w:hAnsi="Times New Roman"/>
          <w:color w:val="000000"/>
          <w:kern w:val="0"/>
          <w:sz w:val="24"/>
          <w:szCs w:val="24"/>
        </w:rPr>
        <w:sectPr>
          <w:pgSz w:w="16838" w:h="11906" w:orient="landscape"/>
          <w:pgMar w:top="1797" w:right="1440" w:bottom="1797" w:left="1440" w:header="851" w:footer="992" w:gutter="0"/>
          <w:cols w:space="720" w:num="1"/>
          <w:docGrid w:type="linesAndChars" w:linePitch="312" w:charSpace="0"/>
        </w:sectPr>
      </w:pPr>
      <w:r>
        <w:rPr>
          <w:rFonts w:ascii="Times New Roman" w:hAnsi="Times New Roman"/>
          <w:color w:val="000000"/>
          <w:kern w:val="0"/>
          <w:sz w:val="24"/>
          <w:szCs w:val="24"/>
        </w:rPr>
        <w:t> </w:t>
      </w:r>
    </w:p>
    <w:p>
      <w:pPr>
        <w:widowControl/>
        <w:spacing w:line="240" w:lineRule="auto"/>
        <w:ind w:firstLine="627" w:firstLineChars="196"/>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五、其他事项</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有意愿参与设计的单位可来院踏勘、洽谈，上班时间为8：00—12：00（上午），14：00—17：30（下午），联系电话65978223。</w:t>
      </w:r>
    </w:p>
    <w:p>
      <w:pPr>
        <w:widowControl/>
        <w:spacing w:line="240" w:lineRule="auto"/>
        <w:ind w:firstLine="627" w:firstLineChars="196"/>
        <w:jc w:val="left"/>
        <w:rPr>
          <w:rFonts w:hint="eastAsia" w:ascii="黑体" w:hAnsi="宋体" w:eastAsia="黑体" w:cs="宋体"/>
          <w:kern w:val="0"/>
          <w:sz w:val="32"/>
          <w:szCs w:val="32"/>
        </w:rPr>
      </w:pPr>
      <w:r>
        <w:rPr>
          <w:rFonts w:hint="eastAsia" w:ascii="黑体" w:hAnsi="宋体" w:eastAsia="黑体" w:cs="宋体"/>
          <w:bCs/>
          <w:color w:val="000000"/>
          <w:kern w:val="0"/>
          <w:sz w:val="32"/>
          <w:szCs w:val="32"/>
        </w:rPr>
        <w:t>六、投标文件的评审</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1.由招标小组组织成立评审委员会，对投标文件进行综合评审。 </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2.评审方法</w:t>
      </w:r>
    </w:p>
    <w:p>
      <w:pPr>
        <w:widowControl/>
        <w:spacing w:line="240" w:lineRule="auto"/>
        <w:ind w:firstLine="627" w:firstLineChars="196"/>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本项目采用综合评分法，评审委员会将对各投标人的投标方案、各项报价、企业综合能力、对项目的投入等方面进行综合评审，对实质上响应招标文件的投标人，由评 委进行综合打分。经统计，得出各投标人的最终评审分（计算结果按四舍五入取小数点后二位），按最终评审分由高到低顺序排列。根据上述评标原则，分值安排如下： </w:t>
      </w:r>
    </w:p>
    <w:p>
      <w:pPr>
        <w:widowControl/>
        <w:spacing w:line="240" w:lineRule="auto"/>
        <w:ind w:firstLine="485"/>
        <w:jc w:val="left"/>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hint="eastAsia" w:ascii="宋体" w:hAnsi="宋体" w:eastAsia="仿宋_GB2312" w:cs="宋体"/>
          <w:color w:val="000000"/>
          <w:kern w:val="0"/>
          <w:sz w:val="32"/>
          <w:szCs w:val="32"/>
        </w:rPr>
      </w:pPr>
    </w:p>
    <w:p>
      <w:pPr>
        <w:widowControl/>
        <w:spacing w:line="240" w:lineRule="auto"/>
        <w:ind w:firstLine="485"/>
        <w:jc w:val="left"/>
        <w:rPr>
          <w:rFonts w:ascii="仿宋_GB2312" w:hAnsi="宋体" w:eastAsia="仿宋_GB2312" w:cs="宋体"/>
          <w:kern w:val="0"/>
          <w:sz w:val="32"/>
          <w:szCs w:val="32"/>
        </w:rPr>
        <w:sectPr>
          <w:pgSz w:w="11906" w:h="16838"/>
          <w:pgMar w:top="1440" w:right="1797" w:bottom="1440" w:left="1797" w:header="851" w:footer="992" w:gutter="0"/>
          <w:cols w:space="720" w:num="1"/>
          <w:docGrid w:type="lines" w:linePitch="312" w:charSpace="0"/>
        </w:sectPr>
      </w:pPr>
    </w:p>
    <w:p>
      <w:pPr>
        <w:widowControl/>
        <w:spacing w:before="100" w:beforeAutospacing="1" w:after="100" w:afterAutospacing="1" w:line="240" w:lineRule="auto"/>
        <w:jc w:val="center"/>
        <w:rPr>
          <w:rFonts w:hint="eastAsia" w:ascii="黑体" w:hAnsi="宋体" w:eastAsia="黑体" w:cs="宋体"/>
          <w:kern w:val="0"/>
          <w:sz w:val="44"/>
          <w:szCs w:val="44"/>
          <w:lang w:eastAsia="zh-CN"/>
        </w:rPr>
      </w:pPr>
      <w:r>
        <w:rPr>
          <w:rFonts w:hint="eastAsia" w:ascii="黑体" w:hAnsi="宋体" w:eastAsia="黑体" w:cs="宋体"/>
          <w:bCs/>
          <w:color w:val="000000"/>
          <w:kern w:val="0"/>
          <w:sz w:val="44"/>
          <w:szCs w:val="44"/>
        </w:rPr>
        <w:t>综合评分表</w:t>
      </w:r>
    </w:p>
    <w:tbl>
      <w:tblPr>
        <w:tblStyle w:val="4"/>
        <w:tblW w:w="1474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30"/>
        <w:gridCol w:w="2940"/>
        <w:gridCol w:w="1410"/>
        <w:gridCol w:w="94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序号</w:t>
            </w:r>
          </w:p>
        </w:tc>
        <w:tc>
          <w:tcPr>
            <w:tcW w:w="29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评分因素及权重</w:t>
            </w:r>
          </w:p>
        </w:tc>
        <w:tc>
          <w:tcPr>
            <w:tcW w:w="141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分值</w:t>
            </w:r>
          </w:p>
        </w:tc>
        <w:tc>
          <w:tcPr>
            <w:tcW w:w="94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黑体" w:hAnsi="宋体" w:eastAsia="黑体" w:cs="宋体"/>
                <w:kern w:val="0"/>
                <w:sz w:val="24"/>
                <w:szCs w:val="24"/>
              </w:rPr>
            </w:pPr>
            <w:r>
              <w:rPr>
                <w:rFonts w:hint="eastAsia" w:ascii="黑体" w:hAnsi="宋体" w:eastAsia="黑体" w:cs="宋体"/>
                <w:bCs/>
                <w:color w:val="000000"/>
                <w:kern w:val="0"/>
                <w:sz w:val="24"/>
                <w:szCs w:val="24"/>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报价30%</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30</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价格分采用低价优先法计算，即满足谈判文件要求投标价格最低的投标报价为评标基准价。其价格分为满分。其他竞标人的价格分同意按照下列公式计算：投标报价得分=（评标基准价/投标报价）x30%x100。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0" w:hRule="atLeast"/>
        </w:trPr>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投标人综合实力、服务能力、品牌认可度25%</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25</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有专业设计及管理团队、生产设备及施工队伍；</w:t>
            </w:r>
          </w:p>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有完整优质的施工方案、施工进度计划；</w:t>
            </w:r>
          </w:p>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有完善的工期保证措施；</w:t>
            </w:r>
          </w:p>
          <w:p>
            <w:pPr>
              <w:widowControl/>
              <w:spacing w:line="48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根据供应商针对本项目的需求阐述详细程度、服务能力、服务质量等进行综合评定，优的得25分，良得20分，一般得15分，其他的得10分。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28" w:hRule="atLeast"/>
        </w:trPr>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机构业绩2</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20</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根据供应商201</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年1月1日起至今项目业绩，在川内有类似标识年度服务经验</w:t>
            </w:r>
            <w:r>
              <w:rPr>
                <w:rFonts w:hint="eastAsia" w:ascii="仿宋_GB2312" w:hAnsi="宋体" w:eastAsia="仿宋_GB2312" w:cs="宋体"/>
                <w:color w:val="000000"/>
                <w:kern w:val="0"/>
                <w:szCs w:val="21"/>
                <w:lang w:eastAsia="zh-CN"/>
              </w:rPr>
              <w:t>（包一）、印刷服务（包二）每提供一个业绩证明的得</w:t>
            </w:r>
            <w:r>
              <w:rPr>
                <w:rFonts w:hint="eastAsia" w:ascii="仿宋_GB2312" w:hAnsi="宋体" w:eastAsia="仿宋_GB2312" w:cs="宋体"/>
                <w:color w:val="000000"/>
                <w:kern w:val="0"/>
                <w:szCs w:val="21"/>
                <w:lang w:val="en-US" w:eastAsia="zh-CN"/>
              </w:rPr>
              <w:t>2分，最高得20分。</w:t>
            </w:r>
          </w:p>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备注：评审时需提供业绩合同原件、签约单位联系人、联系电话及中标通知书备查。（未按要求提供的不得分）。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投标文件完整性2%</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根据供应商提交的关于本项目的需求的投标文件进行综合评定，优得2分，良得1分（未按要求提供的不得分）。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质量保证措施</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8</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根据供应商提供的质量保证措施进行综合评定，质量保证措施完善的为优，优得</w:t>
            </w:r>
            <w:r>
              <w:rPr>
                <w:rFonts w:hint="eastAsia" w:ascii="仿宋_GB2312" w:hAnsi="宋体" w:eastAsia="仿宋_GB2312" w:cs="宋体"/>
                <w:color w:val="000000"/>
                <w:kern w:val="0"/>
                <w:szCs w:val="21"/>
                <w:lang w:val="en-US" w:eastAsia="zh-CN"/>
              </w:rPr>
              <w:t>8</w:t>
            </w:r>
            <w:r>
              <w:rPr>
                <w:rFonts w:hint="eastAsia" w:ascii="仿宋_GB2312" w:hAnsi="宋体" w:eastAsia="仿宋_GB2312" w:cs="宋体"/>
                <w:color w:val="000000"/>
                <w:kern w:val="0"/>
                <w:szCs w:val="21"/>
              </w:rPr>
              <w:t>分，良得</w:t>
            </w:r>
            <w:r>
              <w:rPr>
                <w:rFonts w:hint="eastAsia" w:ascii="仿宋_GB2312" w:hAnsi="宋体" w:eastAsia="仿宋_GB2312" w:cs="宋体"/>
                <w:color w:val="000000"/>
                <w:kern w:val="0"/>
                <w:szCs w:val="21"/>
                <w:lang w:val="en-US" w:eastAsia="zh-CN"/>
              </w:rPr>
              <w:t>6</w:t>
            </w:r>
            <w:r>
              <w:rPr>
                <w:rFonts w:hint="eastAsia" w:ascii="仿宋_GB2312" w:hAnsi="宋体" w:eastAsia="仿宋_GB2312" w:cs="宋体"/>
                <w:color w:val="000000"/>
                <w:kern w:val="0"/>
                <w:szCs w:val="21"/>
              </w:rPr>
              <w:t>分，</w:t>
            </w:r>
            <w:r>
              <w:rPr>
                <w:rFonts w:hint="eastAsia" w:ascii="仿宋_GB2312" w:hAnsi="宋体" w:eastAsia="仿宋_GB2312" w:cs="宋体"/>
                <w:color w:val="000000"/>
                <w:kern w:val="0"/>
                <w:szCs w:val="21"/>
                <w:lang w:eastAsia="zh-CN"/>
              </w:rPr>
              <w:t>中得</w:t>
            </w:r>
            <w:r>
              <w:rPr>
                <w:rFonts w:hint="eastAsia" w:ascii="仿宋_GB2312" w:hAnsi="宋体" w:eastAsia="仿宋_GB2312" w:cs="宋体"/>
                <w:color w:val="000000"/>
                <w:kern w:val="0"/>
                <w:szCs w:val="21"/>
                <w:lang w:val="en-US" w:eastAsia="zh-CN"/>
              </w:rPr>
              <w:t>4分，</w:t>
            </w:r>
            <w:r>
              <w:rPr>
                <w:rFonts w:hint="eastAsia" w:ascii="仿宋_GB2312" w:hAnsi="宋体" w:eastAsia="仿宋_GB2312" w:cs="宋体"/>
                <w:color w:val="000000"/>
                <w:kern w:val="0"/>
                <w:szCs w:val="21"/>
              </w:rPr>
              <w:t>其它的得</w:t>
            </w: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rPr>
              <w:t>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售后服务安排及承诺5%</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根据供应商的后续工作及售后服务进行综合评定，后续工作及售后服务安排合理、可行、有效的为优，优得5分，良得3分，其他得1分，（未按要求提供的不得分）。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29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财务状况（</w:t>
            </w:r>
            <w:r>
              <w:rPr>
                <w:rFonts w:hint="eastAsia" w:ascii="仿宋_GB2312" w:hAnsi="宋体" w:eastAsia="仿宋_GB2312" w:cs="宋体"/>
                <w:color w:val="000000"/>
                <w:kern w:val="0"/>
                <w:szCs w:val="21"/>
                <w:lang w:val="en-US" w:eastAsia="zh-CN"/>
              </w:rPr>
              <w:t>10</w:t>
            </w:r>
            <w:r>
              <w:rPr>
                <w:rFonts w:hint="eastAsia" w:ascii="仿宋_GB2312" w:hAnsi="宋体" w:eastAsia="仿宋_GB2312" w:cs="宋体"/>
                <w:color w:val="000000"/>
                <w:kern w:val="0"/>
                <w:szCs w:val="21"/>
              </w:rPr>
              <w:t>%）</w:t>
            </w:r>
          </w:p>
        </w:tc>
        <w:tc>
          <w:tcPr>
            <w:tcW w:w="141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94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8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证明具有良好的商业信誉和健全的财务会计制度的第三方审计报告，如第三方的企业信用等级证书、审计报告。</w:t>
            </w:r>
            <w:r>
              <w:rPr>
                <w:rFonts w:hint="eastAsia" w:ascii="仿宋_GB2312" w:hAnsi="宋体" w:eastAsia="仿宋_GB2312" w:cs="宋体"/>
                <w:color w:val="000000"/>
                <w:kern w:val="0"/>
                <w:szCs w:val="21"/>
                <w:lang w:eastAsia="zh-CN"/>
              </w:rPr>
              <w:t>连续提</w:t>
            </w:r>
            <w:r>
              <w:rPr>
                <w:rFonts w:hint="eastAsia" w:ascii="仿宋_GB2312" w:hAnsi="宋体" w:eastAsia="仿宋_GB2312" w:cs="宋体"/>
                <w:color w:val="000000"/>
                <w:kern w:val="0"/>
                <w:szCs w:val="21"/>
                <w:lang w:val="en-US" w:eastAsia="zh-CN"/>
              </w:rPr>
              <w:t>2018年、2019、2020的得10分，每少提供一年的扣3分，未提供不得分。</w:t>
            </w:r>
          </w:p>
        </w:tc>
      </w:tr>
    </w:tbl>
    <w:p>
      <w:pPr>
        <w:widowControl/>
        <w:spacing w:before="100" w:beforeAutospacing="1" w:after="100" w:afterAutospacing="1" w:line="360" w:lineRule="auto"/>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 </w:t>
      </w:r>
    </w:p>
    <w:p>
      <w:pPr>
        <w:widowControl/>
        <w:spacing w:before="100" w:beforeAutospacing="1" w:after="100" w:afterAutospacing="1" w:line="240" w:lineRule="auto"/>
        <w:jc w:val="left"/>
        <w:rPr>
          <w:rFonts w:ascii="黑体" w:hAnsi="宋体" w:eastAsia="黑体" w:cs="宋体"/>
          <w:color w:val="000000"/>
          <w:kern w:val="0"/>
          <w:sz w:val="32"/>
          <w:szCs w:val="32"/>
        </w:rPr>
        <w:sectPr>
          <w:pgSz w:w="16838" w:h="11906" w:orient="landscape"/>
          <w:pgMar w:top="1797" w:right="1440" w:bottom="1797" w:left="1440" w:header="851" w:footer="992" w:gutter="0"/>
          <w:cols w:space="720" w:num="1"/>
          <w:docGrid w:type="linesAndChars" w:linePitch="312" w:charSpace="0"/>
        </w:sectPr>
      </w:pPr>
    </w:p>
    <w:p>
      <w:pPr>
        <w:widowControl/>
        <w:snapToGrid w:val="0"/>
        <w:spacing w:line="560" w:lineRule="exact"/>
        <w:jc w:val="left"/>
        <w:rPr>
          <w:rFonts w:ascii="宋体" w:hAnsi="宋体" w:cs="宋体"/>
          <w:kern w:val="0"/>
          <w:sz w:val="24"/>
          <w:szCs w:val="24"/>
        </w:rPr>
      </w:pPr>
      <w:r>
        <w:rPr>
          <w:rFonts w:hint="eastAsia" w:ascii="黑体" w:hAnsi="宋体" w:eastAsia="黑体" w:cs="宋体"/>
          <w:color w:val="000000"/>
          <w:kern w:val="0"/>
          <w:sz w:val="32"/>
          <w:szCs w:val="32"/>
        </w:rPr>
        <w:t>附件2</w:t>
      </w:r>
    </w:p>
    <w:p>
      <w:pPr>
        <w:widowControl/>
        <w:snapToGrid w:val="0"/>
        <w:spacing w:line="560" w:lineRule="exact"/>
        <w:jc w:val="center"/>
        <w:rPr>
          <w:rFonts w:hint="eastAsia" w:ascii="黑体" w:hAnsi="宋体" w:eastAsia="黑体" w:cs="宋体"/>
          <w:color w:val="000000"/>
          <w:kern w:val="0"/>
          <w:sz w:val="44"/>
          <w:szCs w:val="44"/>
        </w:rPr>
      </w:pPr>
      <w:r>
        <w:rPr>
          <w:rFonts w:hint="eastAsia" w:ascii="黑体" w:hAnsi="宋体" w:eastAsia="黑体" w:cs="宋体"/>
          <w:color w:val="000000"/>
          <w:kern w:val="0"/>
          <w:sz w:val="44"/>
          <w:szCs w:val="44"/>
        </w:rPr>
        <w:t>采购文件书装订顺序</w:t>
      </w:r>
    </w:p>
    <w:p>
      <w:pPr>
        <w:widowControl/>
        <w:snapToGrid w:val="0"/>
        <w:spacing w:line="560" w:lineRule="exact"/>
        <w:jc w:val="center"/>
        <w:rPr>
          <w:rFonts w:ascii="宋体" w:hAnsi="宋体" w:cs="宋体"/>
          <w:kern w:val="0"/>
          <w:sz w:val="44"/>
          <w:szCs w:val="44"/>
        </w:rPr>
      </w:pPr>
    </w:p>
    <w:p>
      <w:pPr>
        <w:widowControl/>
        <w:snapToGrid w:val="0"/>
        <w:spacing w:line="560" w:lineRule="exact"/>
        <w:ind w:firstLine="632"/>
        <w:jc w:val="left"/>
        <w:rPr>
          <w:rFonts w:hint="eastAsia" w:ascii="仿宋_GB2312" w:hAnsi="宋体" w:eastAsia="仿宋_GB2312" w:cs="宋体"/>
          <w:kern w:val="0"/>
          <w:sz w:val="32"/>
          <w:szCs w:val="32"/>
        </w:rPr>
      </w:pPr>
      <w:r>
        <w:rPr>
          <w:rFonts w:ascii="宋体" w:hAnsi="宋体" w:cs="宋体"/>
          <w:color w:val="000000"/>
          <w:spacing w:val="8"/>
          <w:kern w:val="0"/>
          <w:sz w:val="30"/>
          <w:szCs w:val="30"/>
        </w:rPr>
        <w:t>1</w:t>
      </w:r>
      <w:r>
        <w:rPr>
          <w:rFonts w:hint="eastAsia" w:ascii="宋体" w:hAnsi="宋体" w:cs="宋体"/>
          <w:color w:val="000000"/>
          <w:spacing w:val="8"/>
          <w:kern w:val="0"/>
          <w:sz w:val="30"/>
          <w:szCs w:val="30"/>
        </w:rPr>
        <w:t>.</w:t>
      </w:r>
      <w:r>
        <w:rPr>
          <w:rFonts w:ascii="宋体" w:hAnsi="宋体" w:cs="宋体"/>
          <w:color w:val="000000"/>
          <w:spacing w:val="8"/>
          <w:kern w:val="0"/>
          <w:sz w:val="30"/>
          <w:szCs w:val="30"/>
        </w:rPr>
        <w:t>封面（公司、项目、</w:t>
      </w:r>
      <w:r>
        <w:rPr>
          <w:rFonts w:hint="eastAsia" w:ascii="仿宋_GB2312" w:hAnsi="宋体" w:eastAsia="仿宋_GB2312" w:cs="宋体"/>
          <w:color w:val="000000"/>
          <w:spacing w:val="8"/>
          <w:kern w:val="0"/>
          <w:sz w:val="32"/>
          <w:szCs w:val="32"/>
        </w:rPr>
        <w:t>联系人、联系方式）</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rPr>
        <w:t>2.目录</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rPr>
        <w:t>3.</w:t>
      </w:r>
      <w:r>
        <w:rPr>
          <w:rFonts w:hint="eastAsia" w:ascii="仿宋_GB2312" w:hAnsi="宋体" w:eastAsia="仿宋_GB2312" w:cs="宋体"/>
          <w:color w:val="000000"/>
          <w:kern w:val="0"/>
          <w:sz w:val="32"/>
          <w:szCs w:val="32"/>
        </w:rPr>
        <w:t>报价一览表</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C00000"/>
          <w:spacing w:val="8"/>
          <w:kern w:val="0"/>
          <w:sz w:val="32"/>
          <w:szCs w:val="32"/>
        </w:rPr>
        <w:t>4.企业营业执照（复印件）</w:t>
      </w:r>
    </w:p>
    <w:p>
      <w:pPr>
        <w:widowControl/>
        <w:snapToGrid w:val="0"/>
        <w:spacing w:line="560" w:lineRule="exact"/>
        <w:ind w:firstLine="632"/>
        <w:jc w:val="left"/>
        <w:rPr>
          <w:rFonts w:hint="default" w:ascii="仿宋_GB2312" w:hAnsi="宋体" w:eastAsia="仿宋_GB2312" w:cs="宋体"/>
          <w:kern w:val="0"/>
          <w:sz w:val="32"/>
          <w:szCs w:val="32"/>
          <w:lang w:val="en-US" w:eastAsia="zh-CN"/>
        </w:rPr>
      </w:pPr>
      <w:r>
        <w:rPr>
          <w:rFonts w:hint="eastAsia" w:ascii="仿宋_GB2312" w:hAnsi="宋体" w:eastAsia="仿宋_GB2312" w:cs="宋体"/>
          <w:color w:val="C00000"/>
          <w:spacing w:val="8"/>
          <w:kern w:val="0"/>
          <w:sz w:val="32"/>
          <w:szCs w:val="32"/>
        </w:rPr>
        <w:t>5.</w:t>
      </w:r>
      <w:r>
        <w:rPr>
          <w:rFonts w:hint="eastAsia" w:ascii="仿宋_GB2312" w:hAnsi="宋体" w:eastAsia="仿宋_GB2312" w:cs="宋体"/>
          <w:color w:val="C00000"/>
          <w:kern w:val="0"/>
          <w:sz w:val="32"/>
          <w:szCs w:val="32"/>
        </w:rPr>
        <w:t>组织机构代码证、税务登记证（复印件）（或三证合一）</w:t>
      </w:r>
      <w:r>
        <w:rPr>
          <w:rFonts w:hint="eastAsia" w:ascii="仿宋_GB2312" w:hAnsi="宋体" w:eastAsia="仿宋_GB2312" w:cs="宋体"/>
          <w:color w:val="C00000"/>
          <w:kern w:val="0"/>
          <w:sz w:val="32"/>
          <w:szCs w:val="32"/>
          <w:lang w:eastAsia="zh-CN"/>
        </w:rPr>
        <w:t>等资质</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印刷品供应还需要提供印刷许可证</w:t>
      </w:r>
    </w:p>
    <w:p>
      <w:pPr>
        <w:widowControl/>
        <w:snapToGrid w:val="0"/>
        <w:spacing w:line="560" w:lineRule="exact"/>
        <w:ind w:firstLine="6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6.如有企业管理体系认证（考核），请提供的有效证明文件的复印或扫描件，质量管理体系认证包括FDA、CE、ISO等认证（提供中文翻译复印件）</w:t>
      </w:r>
    </w:p>
    <w:p>
      <w:pPr>
        <w:widowControl/>
        <w:snapToGrid w:val="0"/>
        <w:spacing w:line="560" w:lineRule="exact"/>
        <w:ind w:firstLine="6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spacing w:val="8"/>
          <w:kern w:val="0"/>
          <w:sz w:val="32"/>
          <w:szCs w:val="32"/>
        </w:rPr>
        <w:t>售后</w:t>
      </w:r>
      <w:r>
        <w:rPr>
          <w:rFonts w:hint="eastAsia" w:ascii="仿宋_GB2312" w:hAnsi="宋体" w:eastAsia="仿宋_GB2312" w:cs="宋体"/>
          <w:color w:val="000000"/>
          <w:kern w:val="0"/>
          <w:sz w:val="32"/>
          <w:szCs w:val="32"/>
        </w:rPr>
        <w:t>服务承诺书</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lang w:val="en-US" w:eastAsia="zh-CN"/>
        </w:rPr>
        <w:t>8</w:t>
      </w:r>
      <w:r>
        <w:rPr>
          <w:rFonts w:hint="eastAsia" w:ascii="仿宋_GB2312" w:hAnsi="宋体" w:eastAsia="仿宋_GB2312" w:cs="宋体"/>
          <w:color w:val="000000"/>
          <w:spacing w:val="8"/>
          <w:kern w:val="0"/>
          <w:sz w:val="32"/>
          <w:szCs w:val="32"/>
        </w:rPr>
        <w:t>.</w:t>
      </w:r>
      <w:r>
        <w:rPr>
          <w:rFonts w:hint="eastAsia" w:ascii="仿宋_GB2312" w:hAnsi="宋体" w:eastAsia="仿宋_GB2312" w:cs="宋体"/>
          <w:color w:val="000000"/>
          <w:kern w:val="0"/>
          <w:sz w:val="32"/>
          <w:szCs w:val="32"/>
        </w:rPr>
        <w:t>业绩证明文件（近三年用户名单及联系人与联系方式及合同复印件或近三个月内送货复印件，格式见附件3）。</w:t>
      </w:r>
    </w:p>
    <w:p>
      <w:pPr>
        <w:widowControl/>
        <w:snapToGrid w:val="0"/>
        <w:spacing w:line="560" w:lineRule="exact"/>
        <w:ind w:firstLine="632"/>
        <w:jc w:val="left"/>
        <w:rPr>
          <w:rFonts w:hint="eastAsia" w:ascii="仿宋_GB2312" w:hAnsi="宋体" w:eastAsia="仿宋_GB2312" w:cs="宋体"/>
          <w:kern w:val="0"/>
          <w:sz w:val="32"/>
          <w:szCs w:val="32"/>
        </w:rPr>
      </w:pPr>
      <w:r>
        <w:rPr>
          <w:rFonts w:hint="eastAsia" w:ascii="仿宋_GB2312" w:hAnsi="宋体" w:eastAsia="仿宋_GB2312" w:cs="宋体"/>
          <w:color w:val="000000"/>
          <w:spacing w:val="8"/>
          <w:kern w:val="0"/>
          <w:sz w:val="32"/>
          <w:szCs w:val="32"/>
          <w:lang w:val="en-US" w:eastAsia="zh-CN"/>
        </w:rPr>
        <w:t>9</w:t>
      </w:r>
      <w:r>
        <w:rPr>
          <w:rFonts w:hint="eastAsia" w:ascii="仿宋_GB2312" w:hAnsi="宋体" w:eastAsia="仿宋_GB2312" w:cs="宋体"/>
          <w:color w:val="000000"/>
          <w:spacing w:val="8"/>
          <w:kern w:val="0"/>
          <w:sz w:val="32"/>
          <w:szCs w:val="32"/>
        </w:rPr>
        <w:t>.封底</w:t>
      </w:r>
    </w:p>
    <w:p>
      <w:pPr>
        <w:widowControl/>
        <w:snapToGrid w:val="0"/>
        <w:spacing w:line="560" w:lineRule="exact"/>
        <w:ind w:firstLine="6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注：请务必按以上顺序装订资料，如有非中文资料，请同时提供中文翻译件。</w:t>
      </w:r>
    </w:p>
    <w:p>
      <w:pPr>
        <w:pStyle w:val="2"/>
        <w:rPr>
          <w:rFonts w:hint="eastAsia" w:ascii="仿宋_GB2312" w:hAnsi="宋体" w:eastAsia="仿宋_GB2312" w:cs="宋体"/>
          <w:b w:val="0"/>
          <w:bCs w:val="0"/>
          <w:color w:val="000000"/>
          <w:kern w:val="0"/>
          <w:sz w:val="28"/>
          <w:szCs w:val="28"/>
        </w:rPr>
      </w:pPr>
    </w:p>
    <w:p>
      <w:pPr>
        <w:rPr>
          <w:rFonts w:hint="eastAsia" w:ascii="仿宋_GB2312" w:hAnsi="宋体" w:eastAsia="仿宋_GB2312" w:cs="宋体"/>
          <w:b/>
          <w:bCs/>
          <w:color w:val="000000"/>
          <w:kern w:val="0"/>
          <w:sz w:val="28"/>
          <w:szCs w:val="28"/>
        </w:rPr>
      </w:pPr>
    </w:p>
    <w:p>
      <w:pPr>
        <w:pStyle w:val="2"/>
        <w:rPr>
          <w:rFonts w:hint="eastAsia" w:ascii="仿宋_GB2312" w:hAnsi="宋体" w:eastAsia="仿宋_GB2312" w:cs="宋体"/>
          <w:b w:val="0"/>
          <w:bCs w:val="0"/>
          <w:color w:val="000000"/>
          <w:kern w:val="0"/>
          <w:sz w:val="28"/>
          <w:szCs w:val="28"/>
        </w:rPr>
      </w:pPr>
    </w:p>
    <w:p>
      <w:pPr>
        <w:rPr>
          <w:rFonts w:hint="eastAsia" w:ascii="仿宋_GB2312" w:hAnsi="宋体" w:eastAsia="仿宋_GB2312" w:cs="宋体"/>
          <w:b/>
          <w:bCs/>
          <w:color w:val="000000"/>
          <w:kern w:val="0"/>
          <w:sz w:val="28"/>
          <w:szCs w:val="28"/>
        </w:rPr>
      </w:pPr>
    </w:p>
    <w:p>
      <w:pPr>
        <w:pStyle w:val="2"/>
        <w:rPr>
          <w:rFonts w:hint="eastAsia"/>
        </w:rPr>
      </w:pPr>
    </w:p>
    <w:p>
      <w:pPr>
        <w:pStyle w:val="3"/>
        <w:tabs>
          <w:tab w:val="left" w:pos="540"/>
        </w:tabs>
        <w:ind w:left="720" w:hanging="720"/>
        <w:jc w:val="center"/>
        <w:rPr>
          <w:rFonts w:hint="eastAsia" w:ascii="宋体" w:hAnsi="宋体" w:eastAsia="宋体" w:cs="宋体"/>
          <w:b/>
          <w:bCs w:val="0"/>
          <w:sz w:val="24"/>
          <w:szCs w:val="24"/>
          <w:lang w:val="zh-CN"/>
        </w:rPr>
      </w:pPr>
      <w:bookmarkStart w:id="0" w:name="_Toc237343703"/>
      <w:bookmarkStart w:id="1" w:name="_Toc174767233"/>
      <w:bookmarkStart w:id="2" w:name="_Toc95295163"/>
      <w:r>
        <w:rPr>
          <w:rFonts w:hint="eastAsia" w:ascii="宋体" w:hAnsi="宋体" w:eastAsia="宋体" w:cs="宋体"/>
          <w:b/>
          <w:bCs w:val="0"/>
          <w:sz w:val="24"/>
          <w:szCs w:val="24"/>
          <w:lang w:val="zh-CN"/>
        </w:rPr>
        <w:t>法定代表人身份授权书</w:t>
      </w:r>
    </w:p>
    <w:p>
      <w:pPr>
        <w:rPr>
          <w:rFonts w:hint="eastAsia"/>
          <w:lang w:val="zh-CN"/>
        </w:rPr>
      </w:pPr>
    </w:p>
    <w:p>
      <w:pPr>
        <w:tabs>
          <w:tab w:val="left" w:pos="6300"/>
        </w:tabs>
        <w:spacing w:line="360" w:lineRule="auto"/>
        <w:rPr>
          <w:rFonts w:hint="eastAsia" w:ascii="宋体" w:hAnsi="宋体" w:eastAsia="宋体" w:cs="宋体"/>
          <w:sz w:val="24"/>
          <w:szCs w:val="24"/>
          <w:lang w:val="zh-CN"/>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（采购单位名称）：</w:t>
      </w:r>
    </w:p>
    <w:p>
      <w:pPr>
        <w:tabs>
          <w:tab w:val="left" w:pos="720"/>
          <w:tab w:val="left" w:pos="6300"/>
        </w:tabs>
        <w:spacing w:line="360" w:lineRule="auto"/>
        <w:ind w:firstLine="573"/>
        <w:rPr>
          <w:rFonts w:hint="eastAsia" w:ascii="宋体" w:hAnsi="宋体" w:eastAsia="宋体" w:cs="宋体"/>
          <w:sz w:val="24"/>
          <w:szCs w:val="24"/>
          <w:u w:val="single"/>
          <w:lang w:val="zh-CN"/>
        </w:rPr>
      </w:pPr>
      <w:r>
        <w:rPr>
          <w:rFonts w:hint="eastAsia" w:ascii="宋体" w:hAnsi="宋体" w:eastAsia="宋体" w:cs="宋体"/>
          <w:sz w:val="24"/>
          <w:szCs w:val="24"/>
          <w:lang w:val="zh-CN"/>
        </w:rPr>
        <w:t xml:space="preserve">   本授权声明：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（投标人名称）</w:t>
      </w:r>
      <w:r>
        <w:rPr>
          <w:rFonts w:hint="eastAsia" w:ascii="宋体" w:hAnsi="宋体" w:eastAsia="宋体" w:cs="宋体"/>
          <w:sz w:val="24"/>
          <w:szCs w:val="24"/>
          <w:u w:val="single"/>
          <w:lang w:val="zh-CN"/>
        </w:rPr>
        <w:t xml:space="preserve">           </w:t>
      </w:r>
    </w:p>
    <w:p>
      <w:pPr>
        <w:tabs>
          <w:tab w:val="left" w:pos="720"/>
          <w:tab w:val="left" w:pos="6300"/>
        </w:tabs>
        <w:spacing w:line="360" w:lineRule="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（法定代表人姓名、职务）授权</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（被授权人姓名、职务）为我方</w:t>
      </w:r>
      <w:r>
        <w:rPr>
          <w:rFonts w:hint="eastAsia" w:ascii="宋体" w:hAnsi="宋体" w:eastAsia="宋体" w:cs="宋体"/>
          <w:sz w:val="24"/>
          <w:szCs w:val="24"/>
          <w:u w:val="single"/>
          <w:lang w:val="zh-CN"/>
        </w:rPr>
        <w:t xml:space="preserve"> “                                          ”</w:t>
      </w:r>
      <w:r>
        <w:rPr>
          <w:rFonts w:hint="eastAsia" w:ascii="宋体" w:hAnsi="宋体" w:eastAsia="宋体" w:cs="宋体"/>
          <w:sz w:val="24"/>
          <w:szCs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法定代表人签字：</w:t>
      </w:r>
    </w:p>
    <w:p>
      <w:pPr>
        <w:tabs>
          <w:tab w:val="left" w:pos="6300"/>
        </w:tabs>
        <w:spacing w:line="360" w:lineRule="auto"/>
        <w:ind w:firstLine="573"/>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日期：</w:t>
      </w:r>
    </w:p>
    <w:p>
      <w:pPr>
        <w:numPr>
          <w:ilvl w:val="0"/>
          <w:numId w:val="1"/>
        </w:numPr>
        <w:tabs>
          <w:tab w:val="left" w:pos="6300"/>
        </w:tabs>
        <w:spacing w:after="0" w:line="360" w:lineRule="auto"/>
        <w:rPr>
          <w:rFonts w:hint="eastAsia" w:ascii="宋体" w:hAnsi="宋体" w:eastAsia="宋体" w:cs="宋体"/>
          <w:sz w:val="24"/>
          <w:szCs w:val="24"/>
        </w:rPr>
      </w:pPr>
      <w:r>
        <w:rPr>
          <w:rFonts w:hint="eastAsia" w:ascii="宋体" w:hAnsi="宋体" w:eastAsia="宋体" w:cs="宋体"/>
          <w:sz w:val="24"/>
          <w:szCs w:val="24"/>
        </w:rPr>
        <w:t>说明：上述证明文件附有法定代表人、被授权代表身份证复印件（加盖公章）时才能生效。</w:t>
      </w:r>
      <w:bookmarkEnd w:id="0"/>
      <w:bookmarkEnd w:id="1"/>
      <w:bookmarkEnd w:id="2"/>
    </w:p>
    <w:p>
      <w:pPr>
        <w:widowControl/>
        <w:snapToGrid w:val="0"/>
        <w:spacing w:line="560" w:lineRule="exact"/>
        <w:ind w:firstLine="485"/>
        <w:jc w:val="left"/>
        <w:rPr>
          <w:rFonts w:hint="eastAsia" w:ascii="仿宋_GB2312" w:hAnsi="宋体" w:eastAsia="仿宋_GB2312" w:cs="宋体"/>
          <w:kern w:val="0"/>
          <w:sz w:val="32"/>
          <w:szCs w:val="32"/>
        </w:rPr>
      </w:pPr>
    </w:p>
    <w:p>
      <w:pPr>
        <w:widowControl/>
        <w:snapToGrid w:val="0"/>
        <w:spacing w:line="560" w:lineRule="exact"/>
        <w:ind w:firstLine="485"/>
        <w:jc w:val="left"/>
        <w:rPr>
          <w:rFonts w:hint="eastAsia" w:ascii="仿宋_GB2312" w:hAnsi="宋体" w:eastAsia="仿宋_GB2312" w:cs="宋体"/>
          <w:kern w:val="0"/>
          <w:sz w:val="32"/>
          <w:szCs w:val="32"/>
        </w:rPr>
      </w:pPr>
      <w:r>
        <w:rPr>
          <w:rFonts w:hint="eastAsia" w:ascii="宋体" w:hAnsi="宋体" w:eastAsia="仿宋_GB2312" w:cs="宋体"/>
          <w:b/>
          <w:bCs/>
          <w:color w:val="000000"/>
          <w:kern w:val="0"/>
          <w:sz w:val="32"/>
          <w:szCs w:val="32"/>
        </w:rPr>
        <w:t> </w:t>
      </w:r>
    </w:p>
    <w:p>
      <w:pPr>
        <w:widowControl/>
        <w:snapToGrid w:val="0"/>
        <w:spacing w:line="560" w:lineRule="exact"/>
        <w:ind w:firstLine="485"/>
        <w:jc w:val="left"/>
        <w:rPr>
          <w:rFonts w:hint="eastAsia" w:ascii="仿宋_GB2312" w:hAnsi="宋体" w:eastAsia="仿宋_GB2312" w:cs="宋体"/>
          <w:kern w:val="0"/>
          <w:sz w:val="32"/>
          <w:szCs w:val="32"/>
        </w:rPr>
      </w:pPr>
      <w:r>
        <w:rPr>
          <w:rFonts w:hint="eastAsia" w:ascii="宋体" w:hAnsi="宋体" w:eastAsia="仿宋_GB2312" w:cs="宋体"/>
          <w:b/>
          <w:bCs/>
          <w:color w:val="000000"/>
          <w:kern w:val="0"/>
          <w:sz w:val="32"/>
          <w:szCs w:val="32"/>
        </w:rPr>
        <w:t> </w:t>
      </w:r>
    </w:p>
    <w:p>
      <w:pPr>
        <w:widowControl/>
        <w:snapToGrid w:val="0"/>
        <w:spacing w:line="560" w:lineRule="exact"/>
        <w:ind w:firstLine="485"/>
        <w:jc w:val="left"/>
        <w:rPr>
          <w:rFonts w:ascii="宋体" w:hAnsi="宋体" w:cs="宋体"/>
          <w:kern w:val="0"/>
          <w:sz w:val="24"/>
          <w:szCs w:val="24"/>
        </w:rPr>
      </w:pPr>
      <w:r>
        <w:rPr>
          <w:rFonts w:ascii="宋体" w:hAnsi="宋体" w:cs="宋体"/>
          <w:b/>
          <w:bCs/>
          <w:color w:val="000000"/>
          <w:kern w:val="0"/>
          <w:sz w:val="24"/>
          <w:szCs w:val="24"/>
        </w:rPr>
        <w:t> </w:t>
      </w:r>
    </w:p>
    <w:p>
      <w:pPr>
        <w:widowControl/>
        <w:snapToGrid w:val="0"/>
        <w:spacing w:line="560" w:lineRule="exact"/>
        <w:ind w:firstLine="485"/>
        <w:jc w:val="left"/>
        <w:rPr>
          <w:rFonts w:ascii="宋体" w:hAnsi="宋体" w:cs="宋体"/>
          <w:kern w:val="0"/>
          <w:sz w:val="24"/>
          <w:szCs w:val="24"/>
        </w:rPr>
      </w:pPr>
      <w:r>
        <w:rPr>
          <w:rFonts w:ascii="宋体" w:hAnsi="宋体" w:cs="宋体"/>
          <w:b/>
          <w:bCs/>
          <w:color w:val="000000"/>
          <w:kern w:val="0"/>
          <w:sz w:val="24"/>
          <w:szCs w:val="24"/>
        </w:rPr>
        <w:t> </w:t>
      </w:r>
    </w:p>
    <w:p>
      <w:pPr>
        <w:widowControl/>
        <w:snapToGrid w:val="0"/>
        <w:spacing w:line="560" w:lineRule="exact"/>
        <w:jc w:val="left"/>
        <w:rPr>
          <w:rFonts w:ascii="黑体" w:hAnsi="宋体" w:eastAsia="黑体" w:cs="宋体"/>
          <w:color w:val="000000"/>
          <w:kern w:val="0"/>
          <w:sz w:val="32"/>
          <w:szCs w:val="32"/>
        </w:rPr>
        <w:sectPr>
          <w:pgSz w:w="11906" w:h="16838"/>
          <w:pgMar w:top="1440" w:right="1797" w:bottom="1440" w:left="1797" w:header="851" w:footer="992" w:gutter="0"/>
          <w:cols w:space="720" w:num="1"/>
          <w:docGrid w:type="lines" w:linePitch="312" w:charSpace="0"/>
        </w:sectPr>
      </w:pPr>
    </w:p>
    <w:p>
      <w:pPr>
        <w:widowControl/>
        <w:snapToGrid w:val="0"/>
        <w:spacing w:line="560" w:lineRule="exact"/>
        <w:jc w:val="left"/>
        <w:rPr>
          <w:rFonts w:ascii="宋体" w:hAnsi="宋体" w:cs="宋体"/>
          <w:kern w:val="0"/>
          <w:sz w:val="24"/>
          <w:szCs w:val="24"/>
        </w:rPr>
      </w:pPr>
      <w:r>
        <w:rPr>
          <w:rFonts w:hint="eastAsia" w:ascii="黑体" w:hAnsi="宋体" w:eastAsia="黑体" w:cs="宋体"/>
          <w:color w:val="000000"/>
          <w:kern w:val="0"/>
          <w:sz w:val="32"/>
          <w:szCs w:val="32"/>
        </w:rPr>
        <w:t>附件3</w:t>
      </w:r>
    </w:p>
    <w:p>
      <w:pPr>
        <w:widowControl/>
        <w:spacing w:line="240" w:lineRule="auto"/>
        <w:ind w:firstLine="640" w:firstLineChars="200"/>
        <w:jc w:val="center"/>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eastAsia="zh-CN"/>
        </w:rPr>
        <w:t>包二</w:t>
      </w:r>
      <w:r>
        <w:rPr>
          <w:rFonts w:hint="eastAsia" w:ascii="仿宋_GB2312" w:hAnsi="宋体" w:eastAsia="仿宋_GB2312" w:cs="宋体"/>
          <w:b/>
          <w:bCs/>
          <w:color w:val="000000"/>
          <w:kern w:val="0"/>
          <w:sz w:val="32"/>
          <w:szCs w:val="32"/>
        </w:rPr>
        <w:t>零星印刷</w:t>
      </w:r>
      <w:r>
        <w:rPr>
          <w:rFonts w:hint="eastAsia" w:ascii="仿宋_GB2312" w:hAnsi="宋体" w:eastAsia="仿宋_GB2312" w:cs="宋体"/>
          <w:b/>
          <w:bCs/>
          <w:color w:val="000000"/>
          <w:kern w:val="0"/>
          <w:sz w:val="32"/>
          <w:szCs w:val="32"/>
          <w:lang w:eastAsia="zh-CN"/>
        </w:rPr>
        <w:t>报价表</w:t>
      </w:r>
    </w:p>
    <w:tbl>
      <w:tblPr>
        <w:tblStyle w:val="4"/>
        <w:tblW w:w="1442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06"/>
        <w:gridCol w:w="2078"/>
        <w:gridCol w:w="1267"/>
        <w:gridCol w:w="5026"/>
        <w:gridCol w:w="2672"/>
        <w:gridCol w:w="26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序号</w:t>
            </w: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项目名称</w:t>
            </w: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规格（mm）</w:t>
            </w: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bCs/>
                <w:color w:val="000000"/>
                <w:kern w:val="0"/>
                <w:sz w:val="24"/>
                <w:szCs w:val="24"/>
              </w:rPr>
              <w:t>主要材质及工艺</w:t>
            </w: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eastAsia" w:ascii="宋体" w:hAnsi="宋体" w:cs="宋体"/>
                <w:kern w:val="0"/>
                <w:sz w:val="24"/>
                <w:szCs w:val="24"/>
              </w:rPr>
            </w:pPr>
            <w:r>
              <w:rPr>
                <w:rFonts w:hint="eastAsia" w:ascii="宋体" w:hAnsi="宋体" w:cs="宋体"/>
                <w:kern w:val="0"/>
                <w:sz w:val="24"/>
                <w:szCs w:val="24"/>
              </w:rPr>
              <w:t>印制要求</w:t>
            </w: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综合单价（元</w:t>
            </w:r>
            <w:r>
              <w:rPr>
                <w:rFonts w:hint="eastAsia" w:ascii="宋体" w:hAnsi="宋体" w:cs="宋体"/>
                <w:kern w:val="0"/>
                <w:sz w:val="24"/>
                <w:szCs w:val="24"/>
                <w:lang w:val="en-US" w:eastAsia="zh-CN"/>
              </w:rPr>
              <w:t>/本）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rPr>
              <w:t>1</w:t>
            </w: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rPr>
              <w:t>2</w:t>
            </w: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6" w:hRule="atLeast"/>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r>
              <w:rPr>
                <w:rFonts w:hint="eastAsia" w:ascii="仿宋_GB2312" w:hAnsi="宋体" w:eastAsia="仿宋_GB2312" w:cs="宋体"/>
                <w:color w:val="000000"/>
                <w:kern w:val="0"/>
                <w:szCs w:val="21"/>
                <w:lang w:val="en-US" w:eastAsia="zh-CN"/>
              </w:rPr>
              <w:t>.....</w:t>
            </w: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cs="宋体"/>
                <w:kern w:val="0"/>
                <w:sz w:val="24"/>
                <w:szCs w:val="24"/>
              </w:rPr>
            </w:pPr>
            <w:r>
              <w:rPr>
                <w:rFonts w:hint="eastAsia" w:ascii="仿宋_GB2312" w:hAnsi="宋体" w:eastAsia="仿宋_GB2312" w:cs="宋体"/>
                <w:color w:val="000000"/>
                <w:kern w:val="0"/>
                <w:szCs w:val="21"/>
              </w:rPr>
              <w:t>元/米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7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kern w:val="0"/>
                <w:sz w:val="24"/>
                <w:szCs w:val="24"/>
                <w:lang w:val="en-US" w:eastAsia="zh-CN"/>
              </w:rPr>
            </w:pPr>
          </w:p>
        </w:tc>
        <w:tc>
          <w:tcPr>
            <w:tcW w:w="20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kern w:val="0"/>
                <w:sz w:val="24"/>
                <w:szCs w:val="24"/>
                <w:lang w:eastAsia="zh-CN"/>
              </w:rPr>
            </w:pPr>
            <w:r>
              <w:rPr>
                <w:rFonts w:hint="eastAsia" w:ascii="仿宋_GB2312" w:hAnsi="宋体" w:eastAsia="仿宋_GB2312" w:cs="宋体"/>
                <w:color w:val="000000"/>
                <w:kern w:val="0"/>
                <w:szCs w:val="21"/>
              </w:rPr>
              <w:t>备注：以上项目报价均包含现场勘察测量、图文版式设计、材料、制作、交通运输、安装、安装辅料及税金等全部费用。</w:t>
            </w:r>
          </w:p>
        </w:tc>
        <w:tc>
          <w:tcPr>
            <w:tcW w:w="126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pPr>
            <w:r>
              <w:rPr>
                <w:rFonts w:hint="eastAsia" w:ascii="仿宋_GB2312" w:hAnsi="宋体" w:eastAsia="仿宋_GB2312" w:cs="宋体"/>
                <w:color w:val="000000"/>
                <w:kern w:val="0"/>
                <w:szCs w:val="21"/>
              </w:rPr>
              <w:t>合计费用</w:t>
            </w:r>
          </w:p>
        </w:tc>
        <w:tc>
          <w:tcPr>
            <w:tcW w:w="502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center"/>
            </w:pPr>
          </w:p>
        </w:tc>
        <w:tc>
          <w:tcPr>
            <w:tcW w:w="267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 w:val="24"/>
                <w:szCs w:val="24"/>
              </w:rPr>
            </w:pPr>
            <w:r>
              <w:rPr>
                <w:rFonts w:hint="eastAsia" w:ascii="仿宋_GB2312" w:hAnsi="宋体" w:eastAsia="仿宋_GB2312" w:cs="宋体"/>
                <w:color w:val="000000"/>
                <w:kern w:val="0"/>
                <w:szCs w:val="21"/>
              </w:rPr>
              <w:t>备注：以上项目报价均包含现场勘察测量、图文版式设计、材料、制作、交通运输、安装、安装辅料及税金等全部费用。</w:t>
            </w:r>
          </w:p>
        </w:tc>
      </w:tr>
    </w:tbl>
    <w:p>
      <w:pPr>
        <w:widowControl/>
        <w:spacing w:before="100" w:beforeAutospacing="1" w:after="100" w:afterAutospacing="1" w:line="240" w:lineRule="auto"/>
        <w:jc w:val="left"/>
        <w:rPr>
          <w:rFonts w:hint="eastAsia" w:ascii="楷体_GB2312" w:hAnsi="Times New Roman" w:eastAsia="楷体_GB2312"/>
          <w:color w:val="000000"/>
          <w:kern w:val="0"/>
          <w:sz w:val="24"/>
          <w:szCs w:val="24"/>
        </w:rPr>
      </w:pPr>
      <w:r>
        <w:rPr>
          <w:rFonts w:hint="eastAsia" w:ascii="Times New Roman" w:hAnsi="Times New Roman" w:eastAsia="楷体_GB2312"/>
          <w:color w:val="000000"/>
          <w:kern w:val="0"/>
          <w:sz w:val="24"/>
          <w:szCs w:val="24"/>
        </w:rPr>
        <w:t> </w:t>
      </w:r>
      <w:r>
        <w:rPr>
          <w:rFonts w:hint="eastAsia" w:ascii="楷体_GB2312" w:hAnsi="Times New Roman" w:eastAsia="楷体_GB2312"/>
          <w:color w:val="000000"/>
          <w:kern w:val="0"/>
          <w:sz w:val="24"/>
          <w:szCs w:val="24"/>
        </w:rPr>
        <w:t>注：1.供应单位需按照《四川省妇幼保健院度零星零星印刷报价表》进行单项报价与合计总价，合计总价作为本项目的投标总价。</w:t>
      </w:r>
    </w:p>
    <w:p>
      <w:pPr>
        <w:widowControl/>
        <w:numPr>
          <w:ilvl w:val="0"/>
          <w:numId w:val="0"/>
        </w:numPr>
        <w:spacing w:before="100" w:beforeAutospacing="1" w:after="100" w:afterAutospacing="1" w:line="240" w:lineRule="auto"/>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2.“</w:t>
      </w:r>
      <w:r>
        <w:rPr>
          <w:rFonts w:hint="eastAsia" w:ascii="楷体_GB2312" w:eastAsia="楷体_GB2312"/>
          <w:color w:val="000000"/>
          <w:kern w:val="0"/>
          <w:sz w:val="24"/>
          <w:szCs w:val="24"/>
          <w:lang w:val="en-US" w:eastAsia="zh-CN"/>
        </w:rPr>
        <w:t>招标过程中需要</w:t>
      </w:r>
      <w:r>
        <w:rPr>
          <w:rFonts w:hint="eastAsia" w:ascii="楷体_GB2312" w:hAnsi="Times New Roman" w:eastAsia="楷体_GB2312"/>
          <w:color w:val="000000"/>
          <w:kern w:val="0"/>
          <w:sz w:val="24"/>
          <w:szCs w:val="24"/>
        </w:rPr>
        <w:t>“投标总价”</w:t>
      </w:r>
      <w:r>
        <w:rPr>
          <w:rFonts w:hint="eastAsia" w:ascii="楷体_GB2312" w:eastAsia="楷体_GB2312"/>
          <w:color w:val="000000"/>
          <w:kern w:val="0"/>
          <w:sz w:val="24"/>
          <w:szCs w:val="24"/>
          <w:lang w:val="en-US" w:eastAsia="zh-CN"/>
        </w:rPr>
        <w:t>二次报价，二次报价作为</w:t>
      </w:r>
      <w:r>
        <w:rPr>
          <w:rFonts w:hint="eastAsia" w:ascii="楷体_GB2312" w:hAnsi="Times New Roman" w:eastAsia="楷体_GB2312"/>
          <w:color w:val="000000"/>
          <w:kern w:val="0"/>
          <w:sz w:val="24"/>
          <w:szCs w:val="24"/>
        </w:rPr>
        <w:t>“投标总价”</w:t>
      </w:r>
      <w:r>
        <w:rPr>
          <w:rFonts w:hint="eastAsia" w:ascii="楷体_GB2312" w:eastAsia="楷体_GB2312"/>
          <w:color w:val="000000"/>
          <w:kern w:val="0"/>
          <w:sz w:val="24"/>
          <w:szCs w:val="24"/>
          <w:lang w:val="en-US" w:eastAsia="zh-CN"/>
        </w:rPr>
        <w:t>的最终报价</w:t>
      </w:r>
      <w:r>
        <w:rPr>
          <w:rFonts w:hint="eastAsia" w:ascii="楷体_GB2312" w:hAnsi="Times New Roman" w:eastAsia="楷体_GB2312"/>
          <w:color w:val="000000"/>
          <w:kern w:val="0"/>
          <w:sz w:val="24"/>
          <w:szCs w:val="24"/>
        </w:rPr>
        <w:t>。</w:t>
      </w:r>
    </w:p>
    <w:p>
      <w:pPr>
        <w:widowControl/>
        <w:spacing w:before="100" w:beforeAutospacing="1" w:after="100" w:afterAutospacing="1" w:line="240" w:lineRule="auto"/>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3.《报价表》中的“材料综合单价”包含</w:t>
      </w:r>
      <w:r>
        <w:rPr>
          <w:rFonts w:hint="eastAsia" w:ascii="楷体_GB2312" w:hAnsi="Times New Roman" w:eastAsia="楷体_GB2312"/>
          <w:color w:val="000000"/>
          <w:kern w:val="0"/>
          <w:sz w:val="24"/>
          <w:szCs w:val="24"/>
          <w:lang w:eastAsia="zh-CN"/>
        </w:rPr>
        <w:t>排版、设计费、</w:t>
      </w:r>
      <w:r>
        <w:rPr>
          <w:rFonts w:hint="eastAsia" w:ascii="楷体_GB2312" w:hAnsi="Times New Roman" w:eastAsia="楷体_GB2312"/>
          <w:color w:val="000000"/>
          <w:kern w:val="0"/>
          <w:sz w:val="24"/>
          <w:szCs w:val="24"/>
        </w:rPr>
        <w:t>人工费、材料费、施工机器使用费、企业管理费、利润、规费与税金</w:t>
      </w:r>
      <w:r>
        <w:rPr>
          <w:rFonts w:hint="eastAsia" w:ascii="楷体_GB2312" w:hAnsi="Times New Roman" w:eastAsia="楷体_GB2312"/>
          <w:color w:val="000000"/>
          <w:kern w:val="0"/>
          <w:sz w:val="24"/>
          <w:szCs w:val="24"/>
          <w:lang w:eastAsia="zh-CN"/>
        </w:rPr>
        <w:t>等</w:t>
      </w:r>
      <w:r>
        <w:rPr>
          <w:rFonts w:hint="eastAsia" w:ascii="楷体_GB2312" w:hAnsi="Times New Roman" w:eastAsia="楷体_GB2312"/>
          <w:color w:val="000000"/>
          <w:kern w:val="0"/>
          <w:sz w:val="24"/>
          <w:szCs w:val="24"/>
        </w:rPr>
        <w:t>全部费用。</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投标人名称：        （盖章）</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法定代表人或授权代表（签字）：</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pPr>
      <w:r>
        <w:rPr>
          <w:rFonts w:hint="eastAsia" w:ascii="楷体_GB2312" w:hAnsi="Times New Roman" w:eastAsia="楷体_GB2312"/>
          <w:color w:val="000000"/>
          <w:kern w:val="0"/>
          <w:sz w:val="24"/>
          <w:szCs w:val="24"/>
        </w:rPr>
        <w:t>日期：</w:t>
      </w:r>
    </w:p>
    <w:p>
      <w:pPr>
        <w:widowControl/>
        <w:spacing w:before="100" w:beforeAutospacing="1" w:after="100" w:afterAutospacing="1" w:line="240" w:lineRule="auto"/>
        <w:ind w:firstLine="480" w:firstLineChars="200"/>
        <w:jc w:val="left"/>
        <w:rPr>
          <w:rFonts w:hint="eastAsia" w:ascii="楷体_GB2312" w:hAnsi="Times New Roman" w:eastAsia="楷体_GB2312"/>
          <w:color w:val="000000"/>
          <w:kern w:val="0"/>
          <w:sz w:val="24"/>
          <w:szCs w:val="24"/>
        </w:rPr>
        <w:sectPr>
          <w:pgSz w:w="16838" w:h="11906" w:orient="landscape"/>
          <w:pgMar w:top="1797" w:right="1440" w:bottom="1797" w:left="1440" w:header="851" w:footer="992" w:gutter="0"/>
          <w:cols w:space="720" w:num="1"/>
          <w:docGrid w:type="linesAndChars" w:linePitch="312" w:charSpace="0"/>
        </w:sectPr>
      </w:pPr>
    </w:p>
    <w:p>
      <w:pPr>
        <w:widowControl/>
        <w:spacing w:before="100" w:beforeAutospacing="1" w:after="100" w:afterAutospacing="1" w:line="240" w:lineRule="auto"/>
        <w:jc w:val="center"/>
        <w:rPr>
          <w:rFonts w:ascii="宋体" w:hAnsi="宋体" w:cs="宋体"/>
          <w:kern w:val="0"/>
          <w:sz w:val="44"/>
          <w:szCs w:val="44"/>
        </w:rPr>
      </w:pPr>
      <w:r>
        <w:rPr>
          <w:rFonts w:hint="eastAsia" w:ascii="黑体" w:hAnsi="宋体" w:eastAsia="黑体" w:cs="宋体"/>
          <w:color w:val="000000"/>
          <w:kern w:val="0"/>
          <w:sz w:val="44"/>
          <w:szCs w:val="44"/>
        </w:rPr>
        <w:t>主要项目业绩表</w:t>
      </w:r>
    </w:p>
    <w:tbl>
      <w:tblPr>
        <w:tblStyle w:val="4"/>
        <w:tblW w:w="875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80"/>
        <w:gridCol w:w="1623"/>
        <w:gridCol w:w="2298"/>
        <w:gridCol w:w="21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6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项目名称</w:t>
            </w:r>
          </w:p>
        </w:tc>
        <w:tc>
          <w:tcPr>
            <w:tcW w:w="162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业务类别</w:t>
            </w:r>
          </w:p>
        </w:tc>
        <w:tc>
          <w:tcPr>
            <w:tcW w:w="229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业主联系方式</w:t>
            </w:r>
          </w:p>
        </w:tc>
        <w:tc>
          <w:tcPr>
            <w:tcW w:w="21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hint="eastAsia" w:ascii="黑体" w:hAnsi="宋体" w:eastAsia="黑体" w:cs="宋体"/>
                <w:kern w:val="0"/>
                <w:sz w:val="32"/>
                <w:szCs w:val="32"/>
              </w:rPr>
            </w:pPr>
            <w:r>
              <w:rPr>
                <w:rFonts w:hint="eastAsia" w:ascii="黑体" w:hAnsi="宋体" w:eastAsia="黑体" w:cs="宋体"/>
                <w:color w:val="000000"/>
                <w:kern w:val="0"/>
                <w:sz w:val="32"/>
                <w:szCs w:val="32"/>
              </w:rPr>
              <w:t>项目完成时间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center"/>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05" w:lineRule="atLeast"/>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68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162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29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c>
          <w:tcPr>
            <w:tcW w:w="2154"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tc>
      </w:tr>
    </w:tbl>
    <w:p>
      <w:pPr>
        <w:widowControl/>
        <w:spacing w:line="500" w:lineRule="exact"/>
        <w:jc w:val="left"/>
        <w:rPr>
          <w:rFonts w:hint="eastAsia"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说明：1.表中项目为近三年业绩；</w:t>
      </w:r>
    </w:p>
    <w:p>
      <w:pPr>
        <w:widowControl/>
        <w:spacing w:line="500" w:lineRule="exact"/>
        <w:ind w:firstLine="840" w:firstLineChars="300"/>
        <w:jc w:val="left"/>
        <w:rPr>
          <w:rFonts w:hint="eastAsia" w:ascii="楷体_GB2312" w:hAnsi="宋体" w:eastAsia="楷体_GB2312" w:cs="宋体"/>
          <w:kern w:val="0"/>
          <w:sz w:val="28"/>
          <w:szCs w:val="28"/>
        </w:rPr>
      </w:pPr>
      <w:r>
        <w:rPr>
          <w:rFonts w:hint="eastAsia" w:ascii="楷体_GB2312" w:hAnsi="宋体" w:eastAsia="楷体_GB2312" w:cs="宋体"/>
          <w:color w:val="000000"/>
          <w:kern w:val="0"/>
          <w:sz w:val="28"/>
          <w:szCs w:val="28"/>
        </w:rPr>
        <w:t>2.只填写与本次市场调研项目一致。</w:t>
      </w:r>
    </w:p>
    <w:p>
      <w:pPr>
        <w:widowControl/>
        <w:spacing w:before="100" w:beforeAutospacing="1" w:after="100" w:afterAutospacing="1" w:line="240" w:lineRule="auto"/>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ind w:firstLine="640"/>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ind w:firstLine="640"/>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ind w:firstLine="640"/>
        <w:jc w:val="left"/>
        <w:rPr>
          <w:rFonts w:ascii="宋体" w:hAnsi="宋体" w:cs="宋体"/>
          <w:kern w:val="0"/>
          <w:sz w:val="24"/>
          <w:szCs w:val="24"/>
        </w:rPr>
      </w:pPr>
      <w:r>
        <w:rPr>
          <w:rFonts w:ascii="宋体" w:hAnsi="宋体" w:cs="宋体"/>
          <w:color w:val="000000"/>
          <w:kern w:val="0"/>
          <w:sz w:val="32"/>
          <w:szCs w:val="32"/>
        </w:rPr>
        <w:t> </w:t>
      </w:r>
    </w:p>
    <w:p>
      <w:pPr>
        <w:widowControl/>
        <w:spacing w:before="100" w:beforeAutospacing="1" w:after="100" w:afterAutospacing="1" w:line="400" w:lineRule="atLeast"/>
        <w:jc w:val="left"/>
        <w:rPr>
          <w:rFonts w:ascii="宋体" w:hAnsi="宋体" w:cs="宋体"/>
          <w:kern w:val="0"/>
          <w:sz w:val="24"/>
          <w:szCs w:val="24"/>
        </w:rPr>
      </w:pPr>
      <w:r>
        <w:rPr>
          <w:rFonts w:hint="eastAsia" w:ascii="黑体" w:hAnsi="宋体" w:eastAsia="黑体" w:cs="宋体"/>
          <w:color w:val="000000"/>
          <w:kern w:val="0"/>
          <w:sz w:val="32"/>
          <w:szCs w:val="32"/>
        </w:rPr>
        <w:t>附件4</w:t>
      </w:r>
    </w:p>
    <w:p>
      <w:pPr>
        <w:widowControl/>
        <w:spacing w:before="100" w:beforeAutospacing="1" w:after="100" w:afterAutospacing="1" w:line="360" w:lineRule="auto"/>
        <w:jc w:val="center"/>
        <w:rPr>
          <w:rFonts w:ascii="宋体" w:hAnsi="宋体" w:cs="宋体"/>
          <w:kern w:val="0"/>
          <w:sz w:val="44"/>
          <w:szCs w:val="44"/>
        </w:rPr>
      </w:pPr>
      <w:r>
        <w:rPr>
          <w:rFonts w:hint="eastAsia" w:ascii="黑体" w:hAnsi="宋体" w:eastAsia="黑体" w:cs="宋体"/>
          <w:color w:val="000000"/>
          <w:kern w:val="0"/>
          <w:sz w:val="44"/>
          <w:szCs w:val="44"/>
        </w:rPr>
        <w:t>反商业贿赂承诺书</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二、本厂家、商家、公司保证在药品、医疗器械、设备、物资、基建工程竞标工作及药品、试剂销售等工作中承诺做到：</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1.不与其他投标人相互串通投标报价，损害贵院的合法权益；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2.不与招标人串通投标，损害国家利益、社会公共利益或他人的合法权益；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3.不以向招标人或者评标委员会成员行贿的手段谋取中标；</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4.竞标报价不违反相关法律的规定，也不以他人名义投标或者以其他方式弄虚作假，骗取中标；</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5.保证不以其他任何方式扰乱贵院的招标工作；</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6.保证不在药品销售、医疗器械、设备、物资、基建工程竞标中采取账外暗中给予回扣的手段腐蚀、贿赂医护、药剂人员、干部等其他相关人员；</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8.保证不让贵院临床科室、药剂部门以及有关人员登记、统计医生处方或为此提供方便，干扰贵院的正常工作秩序；</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9.保证不以其他任何不正当竞争手段推销药品、医疗器械、设备、物资。</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三、本厂家、商家、公司保证竭力维护贵院的声誉，不做任何有损贵院形象的事情。</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五、对本厂家、商家、公司及本厂家、商家、公司工作人员采取以上手段竞标、促销等，干扰贵院正常工作秩序，损害贵院形象的，本厂家、商家、公司保证：</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1.对尚处在竞标阶段的，贵院有权取消本厂家、商家、公司的竞标资格；已经中标的，贵院有权取消中标；对已经获得准入资格的，贵院有权随时取消本厂家、商家、公司的准入资格；</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2.对本厂家、商家、公司相关工作人员作出严肃处理；</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3.对由于本厂家、商家、公司或本厂家、商家、公司工作人员的上述行为给贵院造成经济或名誉损失的，由本厂家、商家、公司负责，并愿意承担全部民事赔偿责任。</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六、 采购物资名称： </w:t>
      </w: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w:t>
      </w:r>
    </w:p>
    <w:p>
      <w:pPr>
        <w:widowControl/>
        <w:spacing w:line="24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本《承诺书》一式二份（一份由承诺人自存；一份随竞价书传递）</w:t>
      </w:r>
    </w:p>
    <w:p>
      <w:pPr>
        <w:widowControl/>
        <w:spacing w:line="240" w:lineRule="auto"/>
        <w:jc w:val="left"/>
        <w:rPr>
          <w:rFonts w:hint="eastAsia" w:ascii="宋体" w:hAnsi="宋体" w:eastAsia="仿宋_GB2312" w:cs="宋体"/>
          <w:color w:val="000000"/>
          <w:kern w:val="0"/>
          <w:sz w:val="28"/>
          <w:szCs w:val="28"/>
        </w:rPr>
      </w:pPr>
    </w:p>
    <w:p>
      <w:pPr>
        <w:widowControl/>
        <w:spacing w:line="240" w:lineRule="auto"/>
        <w:jc w:val="left"/>
        <w:rPr>
          <w:rFonts w:hint="eastAsia" w:ascii="宋体" w:hAnsi="宋体" w:eastAsia="仿宋_GB2312" w:cs="宋体"/>
          <w:color w:val="000000"/>
          <w:kern w:val="0"/>
          <w:sz w:val="28"/>
          <w:szCs w:val="28"/>
        </w:rPr>
      </w:pPr>
    </w:p>
    <w:p>
      <w:pPr>
        <w:widowControl/>
        <w:spacing w:line="240" w:lineRule="auto"/>
        <w:jc w:val="left"/>
        <w:rPr>
          <w:rFonts w:hint="eastAsia" w:ascii="宋体" w:hAnsi="宋体" w:eastAsia="仿宋_GB2312" w:cs="宋体"/>
          <w:color w:val="000000"/>
          <w:kern w:val="0"/>
          <w:sz w:val="28"/>
          <w:szCs w:val="28"/>
        </w:rPr>
      </w:pPr>
      <w:r>
        <w:rPr>
          <w:rFonts w:hint="eastAsia" w:ascii="仿宋_GB2312" w:hAnsi="宋体" w:eastAsia="仿宋_GB2312" w:cs="宋体"/>
          <w:color w:val="000000"/>
          <w:kern w:val="0"/>
          <w:sz w:val="28"/>
          <w:szCs w:val="28"/>
        </w:rPr>
        <w:t>承诺企业名称（公章）</w:t>
      </w:r>
      <w:r>
        <w:rPr>
          <w:rFonts w:hint="eastAsia" w:ascii="宋体" w:hAnsi="宋体" w:eastAsia="仿宋_GB2312" w:cs="宋体"/>
          <w:color w:val="000000"/>
          <w:kern w:val="0"/>
          <w:sz w:val="28"/>
          <w:szCs w:val="28"/>
        </w:rPr>
        <w:t>   </w:t>
      </w:r>
    </w:p>
    <w:p>
      <w:pPr>
        <w:widowControl/>
        <w:spacing w:line="240" w:lineRule="auto"/>
        <w:jc w:val="left"/>
        <w:rPr>
          <w:rFonts w:hint="eastAsia" w:ascii="仿宋_GB2312" w:hAnsi="宋体" w:eastAsia="仿宋_GB2312" w:cs="宋体"/>
          <w:kern w:val="0"/>
          <w:sz w:val="28"/>
          <w:szCs w:val="28"/>
        </w:rPr>
      </w:pPr>
      <w:r>
        <w:rPr>
          <w:rFonts w:hint="eastAsia" w:ascii="宋体" w:hAnsi="宋体" w:eastAsia="仿宋_GB2312" w:cs="宋体"/>
          <w:color w:val="000000"/>
          <w:kern w:val="0"/>
          <w:sz w:val="28"/>
          <w:szCs w:val="28"/>
        </w:rPr>
        <w:t>    </w:t>
      </w:r>
      <w:r>
        <w:rPr>
          <w:rFonts w:hint="eastAsia" w:ascii="仿宋_GB2312" w:hAnsi="宋体" w:eastAsia="仿宋_GB2312" w:cs="宋体"/>
          <w:color w:val="000000"/>
          <w:kern w:val="0"/>
          <w:sz w:val="28"/>
          <w:szCs w:val="28"/>
        </w:rPr>
        <w:t xml:space="preserve"> </w:t>
      </w:r>
      <w:r>
        <w:rPr>
          <w:rFonts w:hint="eastAsia" w:ascii="宋体" w:hAnsi="宋体" w:eastAsia="仿宋_GB2312" w:cs="宋体"/>
          <w:color w:val="000000"/>
          <w:kern w:val="0"/>
          <w:sz w:val="28"/>
          <w:szCs w:val="28"/>
        </w:rPr>
        <w:t>          </w:t>
      </w:r>
    </w:p>
    <w:p>
      <w:pPr>
        <w:widowControl/>
        <w:spacing w:line="240" w:lineRule="auto"/>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rPr>
        <w:t>法人代表或委托代理人（承诺人）</w:t>
      </w:r>
    </w:p>
    <w:p>
      <w:pPr>
        <w:spacing w:line="240" w:lineRule="auto"/>
        <w:rPr>
          <w:rFonts w:hint="eastAsia" w:ascii="仿宋_GB2312" w:eastAsia="仿宋_GB2312"/>
          <w:sz w:val="28"/>
          <w:szCs w:val="28"/>
        </w:rPr>
      </w:pPr>
    </w:p>
    <w:p/>
    <w:sectPr>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59DB7"/>
    <w:multiLevelType w:val="singleLevel"/>
    <w:tmpl w:val="B4659DB7"/>
    <w:lvl w:ilvl="0" w:tentative="0">
      <w:start w:val="2"/>
      <w:numFmt w:val="decimal"/>
      <w:lvlText w:val="%1."/>
      <w:lvlJc w:val="left"/>
      <w:pPr>
        <w:tabs>
          <w:tab w:val="left" w:pos="312"/>
        </w:tabs>
      </w:p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66B6C"/>
    <w:rsid w:val="3E821336"/>
    <w:rsid w:val="57544534"/>
    <w:rsid w:val="7E1C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paragraph" w:styleId="2">
    <w:name w:val="heading 4"/>
    <w:basedOn w:val="1"/>
    <w:next w:val="1"/>
    <w:qFormat/>
    <w:uiPriority w:val="9"/>
    <w:pPr>
      <w:keepNext/>
      <w:spacing w:before="240" w:after="60"/>
      <w:outlineLvl w:val="3"/>
    </w:pPr>
    <w:rPr>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2021-12-23T02:06:00Z</dcterms:created>
  <dc:creator>WANG</dc:creator>
  <cp:lastModifiedBy>Elena</cp:lastModifiedBy>
  <dcterms:modified xsi:type="dcterms:W3CDTF">2021-12-23T08:08:42Z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E56A67414FC04BA09F126FD75D309C35</vt:lpwstr>
  </property>
</Properties>
</file>