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07" w:type="dxa"/>
        <w:tblInd w:w="93" w:type="dxa"/>
        <w:tblLook w:val="04A0"/>
      </w:tblPr>
      <w:tblGrid>
        <w:gridCol w:w="1149"/>
        <w:gridCol w:w="1717"/>
        <w:gridCol w:w="2315"/>
        <w:gridCol w:w="1932"/>
        <w:gridCol w:w="940"/>
        <w:gridCol w:w="1547"/>
        <w:gridCol w:w="628"/>
        <w:gridCol w:w="1443"/>
        <w:gridCol w:w="2236"/>
      </w:tblGrid>
      <w:tr w:rsidR="00E44BBA" w:rsidTr="00E73DBE">
        <w:trPr>
          <w:trHeight w:val="702"/>
        </w:trPr>
        <w:tc>
          <w:tcPr>
            <w:tcW w:w="139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4BBA" w:rsidRDefault="00E44BBA" w:rsidP="00E73DB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附件一：</w:t>
            </w:r>
          </w:p>
        </w:tc>
      </w:tr>
      <w:tr w:rsidR="00E44BBA" w:rsidTr="00E73DBE">
        <w:trPr>
          <w:trHeight w:val="93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BBA" w:rsidRDefault="00E44BBA" w:rsidP="00E73DBE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BBA" w:rsidRDefault="00E44BBA" w:rsidP="00E73DBE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BBA" w:rsidRDefault="00E44BBA" w:rsidP="00E73DBE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 w:val="24"/>
                <w:szCs w:val="24"/>
              </w:rPr>
              <w:t>医疗器械注册证或备案凭证名称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BBA" w:rsidRDefault="00E44BBA" w:rsidP="00E73DBE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BBA" w:rsidRDefault="00E44BBA" w:rsidP="00E73DBE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BBA" w:rsidRDefault="00E44BBA" w:rsidP="00E73DBE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BBA" w:rsidRDefault="00E44BBA" w:rsidP="00E73DBE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BBA" w:rsidRDefault="00E44BBA" w:rsidP="00E73DBE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成交单价（元/根）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BBA" w:rsidRDefault="00E44BBA" w:rsidP="00E73DBE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四川省药械集中采购及医药价格监管平台耗材商品代码</w:t>
            </w:r>
          </w:p>
        </w:tc>
      </w:tr>
      <w:tr w:rsidR="00E44BBA" w:rsidTr="00E73DBE">
        <w:trPr>
          <w:trHeight w:val="66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BBA" w:rsidRDefault="00E44BBA" w:rsidP="00E73DBE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BBA" w:rsidRDefault="00E44BBA" w:rsidP="00E73DBE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止血纱布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BBA" w:rsidRDefault="00E44BBA" w:rsidP="00E73DBE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可吸收止血纱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BBA" w:rsidRDefault="00E44BBA" w:rsidP="00E73DBE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Ethicon LLC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BBA" w:rsidRDefault="00E44BBA" w:rsidP="00E73DBE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美国强生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BBA" w:rsidRDefault="00E44BBA" w:rsidP="00E73DBE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1951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BBA" w:rsidRDefault="00E44BBA" w:rsidP="00E73DBE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片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BBA" w:rsidRDefault="00E44BBA" w:rsidP="00E73DBE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650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BBA" w:rsidRDefault="00E44BBA" w:rsidP="00E73DBE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S21983</w:t>
            </w:r>
          </w:p>
        </w:tc>
      </w:tr>
      <w:tr w:rsidR="00E44BBA" w:rsidTr="00E73DBE">
        <w:trPr>
          <w:trHeight w:val="66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BBA" w:rsidRDefault="00E44BBA" w:rsidP="00E73DBE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BBA" w:rsidRDefault="00E44BBA" w:rsidP="00E73DBE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止血纱布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BBA" w:rsidRDefault="00E44BBA" w:rsidP="00E73DBE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可吸收止血纱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BBA" w:rsidRDefault="00E44BBA" w:rsidP="00E73DBE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Ethicon LLC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BBA" w:rsidRDefault="00E44BBA" w:rsidP="00E73DBE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美国强生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BBA" w:rsidRDefault="00E44BBA" w:rsidP="00E73DBE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1961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BBA" w:rsidRDefault="00E44BBA" w:rsidP="00E73DBE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片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BBA" w:rsidRDefault="00E44BBA" w:rsidP="00E73DBE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BBA" w:rsidRDefault="00E44BBA" w:rsidP="00E73DBE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S21982</w:t>
            </w:r>
          </w:p>
        </w:tc>
      </w:tr>
      <w:tr w:rsidR="00E44BBA" w:rsidTr="00E73DBE">
        <w:trPr>
          <w:trHeight w:val="66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BBA" w:rsidRDefault="00E44BBA" w:rsidP="00E73DBE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BBA" w:rsidRDefault="00E44BBA" w:rsidP="00E73DBE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止血纱布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BBA" w:rsidRDefault="00E44BBA" w:rsidP="00E73DBE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可吸收止血纱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BBA" w:rsidRDefault="00E44BBA" w:rsidP="00E73DBE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Ethicon LLC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BBA" w:rsidRDefault="00E44BBA" w:rsidP="00E73DBE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美国强生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BBA" w:rsidRDefault="00E44BBA" w:rsidP="00E73DBE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1962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BBA" w:rsidRDefault="00E44BBA" w:rsidP="00E73DBE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片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BBA" w:rsidRDefault="00E44BBA" w:rsidP="00E73DBE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1325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BBA" w:rsidRDefault="00E44BBA" w:rsidP="00E73DBE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S21984</w:t>
            </w:r>
          </w:p>
        </w:tc>
      </w:tr>
      <w:tr w:rsidR="00E44BBA" w:rsidTr="00E73DBE">
        <w:trPr>
          <w:trHeight w:val="66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BBA" w:rsidRDefault="00E44BBA" w:rsidP="00E73DBE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BBA" w:rsidRDefault="00E44BBA" w:rsidP="00E73DBE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止血纱布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BBA" w:rsidRDefault="00E44BBA" w:rsidP="00E73DBE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可吸收再生氧化纤维素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BBA" w:rsidRDefault="00E44BBA" w:rsidP="00E73DBE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Ethicon LLC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BBA" w:rsidRDefault="00E44BBA" w:rsidP="00E73DBE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美国强生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BBA" w:rsidRDefault="00E44BBA" w:rsidP="00E73DBE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2081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BBA" w:rsidRDefault="00E44BBA" w:rsidP="00E73DBE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片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BBA" w:rsidRDefault="00E44BBA" w:rsidP="00E73DBE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850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BBA" w:rsidRDefault="00E44BBA" w:rsidP="00E73DBE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S21987</w:t>
            </w:r>
          </w:p>
        </w:tc>
      </w:tr>
      <w:tr w:rsidR="00E44BBA" w:rsidTr="00E73DBE">
        <w:trPr>
          <w:trHeight w:val="66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BBA" w:rsidRDefault="00E44BBA" w:rsidP="00E73DBE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BBA" w:rsidRDefault="00E44BBA" w:rsidP="00E73DBE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防粘连膜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BBA" w:rsidRDefault="00E44BBA" w:rsidP="00E73DBE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防粘连膜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BBA" w:rsidRDefault="00E44BBA" w:rsidP="00E73DBE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Ethicon SARL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BBA" w:rsidRDefault="00E44BBA" w:rsidP="00E73DBE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美国强生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BBA" w:rsidRDefault="00E44BBA" w:rsidP="00E73DBE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4350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BBA" w:rsidRDefault="00E44BBA" w:rsidP="00E73DBE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片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BBA" w:rsidRDefault="00E44BBA" w:rsidP="00E73DBE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1800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BBA" w:rsidRDefault="00E44BBA" w:rsidP="00E73DBE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S22202</w:t>
            </w:r>
          </w:p>
        </w:tc>
      </w:tr>
      <w:tr w:rsidR="00E44BBA" w:rsidTr="00E73DBE">
        <w:trPr>
          <w:trHeight w:val="66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BBA" w:rsidRDefault="00E44BBA" w:rsidP="00E73DBE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BBA" w:rsidRDefault="00E44BBA" w:rsidP="00E73DBE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防粘连膜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BBA" w:rsidRDefault="00E44BBA" w:rsidP="00E73DBE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可吸收防粘连医用膜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BBA" w:rsidRDefault="00E44BBA" w:rsidP="00E73DBE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Ethicon SARL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BBA" w:rsidRDefault="00E44BBA" w:rsidP="00E73DBE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美国强生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BBA" w:rsidRDefault="00E44BBA" w:rsidP="00E73DBE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M4350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BBA" w:rsidRDefault="00E44BBA" w:rsidP="00E73DBE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片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BBA" w:rsidRDefault="00E44BBA" w:rsidP="00E73DBE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1800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BBA" w:rsidRDefault="00E44BBA" w:rsidP="00E73DBE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S83369</w:t>
            </w:r>
          </w:p>
        </w:tc>
      </w:tr>
    </w:tbl>
    <w:p w:rsidR="00E44BBA" w:rsidRDefault="00E44BBA" w:rsidP="00E44BBA">
      <w:pPr>
        <w:widowControl/>
        <w:jc w:val="left"/>
      </w:pPr>
    </w:p>
    <w:p w:rsidR="006A48E1" w:rsidRPr="00E44BBA" w:rsidRDefault="006A48E1" w:rsidP="00E44BBA"/>
    <w:sectPr w:rsidR="006A48E1" w:rsidRPr="00E44BBA" w:rsidSect="00E44BB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359" w:rsidRDefault="001B3359" w:rsidP="00810240">
      <w:r>
        <w:separator/>
      </w:r>
    </w:p>
  </w:endnote>
  <w:endnote w:type="continuationSeparator" w:id="1">
    <w:p w:rsidR="001B3359" w:rsidRDefault="001B3359" w:rsidP="00810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359" w:rsidRDefault="001B3359" w:rsidP="00810240">
      <w:r>
        <w:separator/>
      </w:r>
    </w:p>
  </w:footnote>
  <w:footnote w:type="continuationSeparator" w:id="1">
    <w:p w:rsidR="001B3359" w:rsidRDefault="001B3359" w:rsidP="00810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B8A"/>
    <w:rsid w:val="00035B8A"/>
    <w:rsid w:val="001B3359"/>
    <w:rsid w:val="00564E9A"/>
    <w:rsid w:val="0063691D"/>
    <w:rsid w:val="006A48E1"/>
    <w:rsid w:val="007A3DB8"/>
    <w:rsid w:val="00810240"/>
    <w:rsid w:val="00E44BBA"/>
    <w:rsid w:val="00FC6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8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02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024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02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0240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81024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杨燕</dc:creator>
  <cp:keywords/>
  <dc:description/>
  <cp:lastModifiedBy>卢光丽</cp:lastModifiedBy>
  <cp:revision>4</cp:revision>
  <dcterms:created xsi:type="dcterms:W3CDTF">2021-10-25T08:42:00Z</dcterms:created>
  <dcterms:modified xsi:type="dcterms:W3CDTF">2021-12-28T09:09:00Z</dcterms:modified>
</cp:coreProperties>
</file>