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0D2539" w:rsidRDefault="00991324" w:rsidP="00991324">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0D2539">
        <w:rPr>
          <w:rFonts w:ascii="黑体" w:eastAsia="黑体" w:hAnsi="黑体" w:cs="Segoe UI" w:hint="eastAsia"/>
          <w:color w:val="000000" w:themeColor="text1"/>
          <w:kern w:val="0"/>
          <w:sz w:val="32"/>
          <w:szCs w:val="32"/>
        </w:rPr>
        <w:t>附件1：采购项目配置需求</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1.产品名称：</w:t>
      </w:r>
      <w:r w:rsidR="00774E13">
        <w:rPr>
          <w:rFonts w:ascii="仿宋" w:eastAsia="仿宋" w:hAnsi="仿宋" w:cs="Segoe UI" w:hint="eastAsia"/>
          <w:color w:val="000000" w:themeColor="text1"/>
          <w:spacing w:val="8"/>
          <w:kern w:val="0"/>
          <w:sz w:val="24"/>
          <w:szCs w:val="24"/>
        </w:rPr>
        <w:t>体温计、血压计</w:t>
      </w:r>
    </w:p>
    <w:p w:rsidR="00A56FED" w:rsidRPr="000D2539" w:rsidRDefault="00A56FED"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2.数量：</w:t>
      </w:r>
      <w:r w:rsidR="00D25C24" w:rsidRPr="000D2539">
        <w:rPr>
          <w:rFonts w:ascii="仿宋" w:eastAsia="仿宋" w:hAnsi="仿宋" w:cs="Segoe UI" w:hint="eastAsia"/>
          <w:color w:val="000000" w:themeColor="text1"/>
          <w:spacing w:val="8"/>
          <w:kern w:val="0"/>
          <w:sz w:val="24"/>
          <w:szCs w:val="24"/>
        </w:rPr>
        <w:t>详见产品</w:t>
      </w:r>
      <w:r w:rsidR="000D2539" w:rsidRPr="000D2539">
        <w:rPr>
          <w:rFonts w:ascii="仿宋" w:eastAsia="仿宋" w:hAnsi="仿宋" w:cs="Segoe UI" w:hint="eastAsia"/>
          <w:color w:val="000000" w:themeColor="text1"/>
          <w:spacing w:val="8"/>
          <w:kern w:val="0"/>
          <w:sz w:val="24"/>
          <w:szCs w:val="24"/>
        </w:rPr>
        <w:t>预计</w:t>
      </w:r>
      <w:r w:rsidR="00A474A3" w:rsidRPr="000D2539">
        <w:rPr>
          <w:rFonts w:ascii="仿宋" w:eastAsia="仿宋" w:hAnsi="仿宋" w:cs="Segoe UI" w:hint="eastAsia"/>
          <w:color w:val="000000" w:themeColor="text1"/>
          <w:spacing w:val="8"/>
          <w:kern w:val="0"/>
          <w:sz w:val="24"/>
          <w:szCs w:val="24"/>
        </w:rPr>
        <w:t>年采购数</w:t>
      </w:r>
      <w:r w:rsidR="00D25C24" w:rsidRPr="000D2539">
        <w:rPr>
          <w:rFonts w:ascii="仿宋" w:eastAsia="仿宋" w:hAnsi="仿宋" w:cs="Segoe UI" w:hint="eastAsia"/>
          <w:color w:val="000000" w:themeColor="text1"/>
          <w:spacing w:val="8"/>
          <w:kern w:val="0"/>
          <w:sz w:val="24"/>
          <w:szCs w:val="24"/>
        </w:rPr>
        <w:t>量</w:t>
      </w:r>
      <w:r w:rsidR="005A42FF" w:rsidRPr="000D2539">
        <w:rPr>
          <w:rFonts w:ascii="仿宋" w:eastAsia="仿宋" w:hAnsi="仿宋" w:cs="Segoe UI" w:hint="eastAsia"/>
          <w:color w:val="000000" w:themeColor="text1"/>
          <w:spacing w:val="8"/>
          <w:kern w:val="0"/>
          <w:sz w:val="24"/>
          <w:szCs w:val="24"/>
        </w:rPr>
        <w:t>;</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3.用途：</w:t>
      </w:r>
      <w:r w:rsidR="005A42FF" w:rsidRPr="000D2539">
        <w:rPr>
          <w:rFonts w:ascii="仿宋" w:eastAsia="仿宋" w:hAnsi="仿宋" w:cs="Segoe UI" w:hint="eastAsia"/>
          <w:color w:val="000000" w:themeColor="text1"/>
          <w:spacing w:val="8"/>
          <w:kern w:val="0"/>
          <w:sz w:val="24"/>
          <w:szCs w:val="24"/>
        </w:rPr>
        <w:t>临床使用;</w:t>
      </w:r>
    </w:p>
    <w:p w:rsidR="000438E7" w:rsidRPr="000D2539" w:rsidRDefault="000438E7" w:rsidP="00D25C24">
      <w:pPr>
        <w:widowControl/>
        <w:shd w:val="clear" w:color="auto" w:fill="FFFFFF"/>
        <w:wordWrap w:val="0"/>
        <w:spacing w:line="500" w:lineRule="exact"/>
        <w:jc w:val="left"/>
        <w:rPr>
          <w:rFonts w:ascii="仿宋" w:eastAsia="仿宋" w:hAnsi="仿宋" w:cs="Segoe UI"/>
          <w:color w:val="000000" w:themeColor="text1"/>
          <w:spacing w:val="8"/>
          <w:kern w:val="0"/>
          <w:sz w:val="24"/>
          <w:szCs w:val="24"/>
        </w:rPr>
      </w:pPr>
      <w:r w:rsidRPr="000D2539">
        <w:rPr>
          <w:rFonts w:ascii="仿宋" w:eastAsia="仿宋" w:hAnsi="仿宋" w:cs="Segoe UI" w:hint="eastAsia"/>
          <w:color w:val="000000" w:themeColor="text1"/>
          <w:spacing w:val="8"/>
          <w:kern w:val="0"/>
          <w:sz w:val="24"/>
          <w:szCs w:val="24"/>
        </w:rPr>
        <w:t>4.技术参数要求：</w:t>
      </w:r>
    </w:p>
    <w:p w:rsidR="00D25C24" w:rsidRPr="000D2539" w:rsidRDefault="00D25C24">
      <w:pPr>
        <w:widowControl/>
        <w:jc w:val="left"/>
        <w:rPr>
          <w:rFonts w:ascii="仿宋_GB2312" w:eastAsia="仿宋_GB2312" w:hAnsi="Segoe UI" w:cs="Segoe UI"/>
          <w:color w:val="FF0000"/>
          <w:spacing w:val="8"/>
          <w:kern w:val="0"/>
          <w:sz w:val="24"/>
          <w:szCs w:val="24"/>
        </w:rPr>
      </w:pPr>
    </w:p>
    <w:tbl>
      <w:tblPr>
        <w:tblW w:w="9473" w:type="dxa"/>
        <w:jc w:val="center"/>
        <w:tblInd w:w="-59" w:type="dxa"/>
        <w:tblCellMar>
          <w:left w:w="0" w:type="dxa"/>
          <w:right w:w="0" w:type="dxa"/>
        </w:tblCellMar>
        <w:tblLook w:val="04A0"/>
      </w:tblPr>
      <w:tblGrid>
        <w:gridCol w:w="715"/>
        <w:gridCol w:w="2693"/>
        <w:gridCol w:w="6065"/>
      </w:tblGrid>
      <w:tr w:rsidR="006F1CBC" w:rsidRPr="005B7018" w:rsidTr="005B7018">
        <w:trPr>
          <w:trHeight w:val="466"/>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6F1CBC" w:rsidRPr="005B7018" w:rsidRDefault="006F1CBC" w:rsidP="00443272">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hint="eastAsia"/>
                <w:b/>
                <w:color w:val="000000" w:themeColor="text1"/>
                <w:spacing w:val="8"/>
                <w:kern w:val="0"/>
                <w:sz w:val="24"/>
                <w:szCs w:val="24"/>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5B7018" w:rsidRDefault="006F1CBC" w:rsidP="00277607">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产品名称</w:t>
            </w: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1CBC" w:rsidRPr="005B7018" w:rsidRDefault="006F1CBC" w:rsidP="00443272">
            <w:pPr>
              <w:autoSpaceDE w:val="0"/>
              <w:autoSpaceDN w:val="0"/>
              <w:jc w:val="center"/>
              <w:rPr>
                <w:rFonts w:ascii="仿宋" w:eastAsia="仿宋" w:hAnsi="仿宋" w:cs="Segoe UI"/>
                <w:b/>
                <w:color w:val="000000" w:themeColor="text1"/>
                <w:spacing w:val="8"/>
                <w:kern w:val="0"/>
                <w:sz w:val="24"/>
                <w:szCs w:val="24"/>
              </w:rPr>
            </w:pPr>
            <w:r w:rsidRPr="005B7018">
              <w:rPr>
                <w:rFonts w:ascii="仿宋" w:eastAsia="仿宋" w:hAnsi="仿宋" w:cs="Segoe UI"/>
                <w:b/>
                <w:color w:val="000000" w:themeColor="text1"/>
                <w:spacing w:val="8"/>
                <w:kern w:val="0"/>
                <w:sz w:val="24"/>
                <w:szCs w:val="24"/>
              </w:rPr>
              <w:t>技术参数</w:t>
            </w:r>
          </w:p>
        </w:tc>
      </w:tr>
      <w:tr w:rsidR="0055307B" w:rsidRPr="005B7018" w:rsidTr="00CC5DFE">
        <w:trPr>
          <w:trHeight w:val="667"/>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55307B" w:rsidRPr="005B7018" w:rsidRDefault="0055307B" w:rsidP="00B55D82">
            <w:pPr>
              <w:widowControl/>
              <w:spacing w:line="400" w:lineRule="atLeast"/>
              <w:jc w:val="center"/>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07B" w:rsidRPr="005B7018" w:rsidRDefault="0055307B" w:rsidP="00B55D82">
            <w:pPr>
              <w:jc w:val="left"/>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水银体温计</w:t>
            </w: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07B" w:rsidRPr="005B7018" w:rsidRDefault="0040028A" w:rsidP="007E0638">
            <w:pPr>
              <w:jc w:val="left"/>
              <w:rPr>
                <w:rFonts w:ascii="仿宋" w:eastAsia="仿宋" w:hAnsi="仿宋" w:cs="Segoe UI"/>
                <w:color w:val="FF0000"/>
                <w:spacing w:val="8"/>
                <w:kern w:val="0"/>
                <w:sz w:val="24"/>
                <w:szCs w:val="24"/>
              </w:rPr>
            </w:pPr>
            <w:r w:rsidRPr="005B7018">
              <w:rPr>
                <w:rFonts w:ascii="仿宋" w:eastAsia="仿宋" w:hAnsi="仿宋" w:cs="Segoe UI" w:hint="eastAsia"/>
                <w:color w:val="000000" w:themeColor="text1"/>
                <w:spacing w:val="8"/>
                <w:kern w:val="0"/>
                <w:sz w:val="24"/>
                <w:szCs w:val="24"/>
              </w:rPr>
              <w:t>1.用于测量人体体温。</w:t>
            </w:r>
          </w:p>
        </w:tc>
      </w:tr>
      <w:tr w:rsidR="0055307B" w:rsidRPr="005B7018" w:rsidTr="005B7018">
        <w:trPr>
          <w:trHeight w:val="1180"/>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55307B" w:rsidRPr="005B7018" w:rsidRDefault="0055307B" w:rsidP="00B55D82">
            <w:pPr>
              <w:widowControl/>
              <w:spacing w:line="400" w:lineRule="atLeast"/>
              <w:jc w:val="center"/>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07B" w:rsidRPr="005B7018" w:rsidRDefault="0055307B" w:rsidP="00B55D82">
            <w:pPr>
              <w:jc w:val="left"/>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红外电子体温计</w:t>
            </w: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28A" w:rsidRPr="005B7018" w:rsidRDefault="0040028A" w:rsidP="0040028A">
            <w:pPr>
              <w:jc w:val="left"/>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1.用于测量人体体温。</w:t>
            </w:r>
          </w:p>
          <w:p w:rsidR="0040028A" w:rsidRPr="005B7018" w:rsidRDefault="0040028A" w:rsidP="0040028A">
            <w:pPr>
              <w:jc w:val="left"/>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2.非接触式。</w:t>
            </w:r>
          </w:p>
          <w:p w:rsidR="0055307B" w:rsidRPr="005B7018" w:rsidRDefault="0040028A" w:rsidP="008917EC">
            <w:pPr>
              <w:jc w:val="left"/>
              <w:rPr>
                <w:rFonts w:ascii="仿宋" w:eastAsia="仿宋" w:hAnsi="仿宋" w:cs="Segoe UI"/>
                <w:color w:val="FF0000"/>
                <w:spacing w:val="8"/>
                <w:kern w:val="0"/>
                <w:sz w:val="24"/>
                <w:szCs w:val="24"/>
              </w:rPr>
            </w:pPr>
            <w:r w:rsidRPr="005B7018">
              <w:rPr>
                <w:rFonts w:ascii="仿宋" w:eastAsia="仿宋" w:hAnsi="仿宋" w:cs="Segoe UI" w:hint="eastAsia"/>
                <w:color w:val="000000" w:themeColor="text1"/>
                <w:spacing w:val="8"/>
                <w:kern w:val="0"/>
                <w:sz w:val="24"/>
                <w:szCs w:val="24"/>
              </w:rPr>
              <w:t>3.通过测量额头的热辐射来显示人体体温。</w:t>
            </w:r>
          </w:p>
        </w:tc>
      </w:tr>
      <w:tr w:rsidR="0055307B" w:rsidRPr="005B7018" w:rsidTr="005B7018">
        <w:trPr>
          <w:trHeight w:val="780"/>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55307B" w:rsidRPr="005B7018" w:rsidRDefault="0055307B" w:rsidP="00B55D82">
            <w:pPr>
              <w:widowControl/>
              <w:spacing w:line="400" w:lineRule="atLeast"/>
              <w:jc w:val="center"/>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307B" w:rsidRPr="005B7018" w:rsidRDefault="0055307B" w:rsidP="00B55D82">
            <w:pPr>
              <w:jc w:val="left"/>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水银血压计</w:t>
            </w: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28A" w:rsidRPr="005B7018" w:rsidRDefault="0040028A" w:rsidP="0040028A">
            <w:pPr>
              <w:jc w:val="left"/>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1.用于测量人体血压。</w:t>
            </w:r>
          </w:p>
          <w:p w:rsidR="0055307B" w:rsidRPr="005B7018" w:rsidRDefault="00716123" w:rsidP="008917EC">
            <w:pPr>
              <w:jc w:val="left"/>
              <w:rPr>
                <w:rFonts w:ascii="仿宋" w:eastAsia="仿宋" w:hAnsi="仿宋" w:cs="Segoe UI"/>
                <w:color w:val="FF0000"/>
                <w:spacing w:val="8"/>
                <w:kern w:val="0"/>
                <w:sz w:val="24"/>
                <w:szCs w:val="24"/>
              </w:rPr>
            </w:pPr>
            <w:r w:rsidRPr="005B7018">
              <w:rPr>
                <w:rFonts w:asciiTheme="minorEastAsia" w:hAnsiTheme="minorEastAsia" w:cs="Segoe UI" w:hint="eastAsia"/>
                <w:color w:val="000000" w:themeColor="text1"/>
                <w:kern w:val="0"/>
                <w:szCs w:val="21"/>
              </w:rPr>
              <w:t>*</w:t>
            </w:r>
            <w:r w:rsidR="0040028A" w:rsidRPr="005B7018">
              <w:rPr>
                <w:rFonts w:ascii="仿宋" w:eastAsia="仿宋" w:hAnsi="仿宋" w:cs="Segoe UI" w:hint="eastAsia"/>
                <w:color w:val="000000" w:themeColor="text1"/>
                <w:spacing w:val="8"/>
                <w:kern w:val="0"/>
                <w:sz w:val="24"/>
                <w:szCs w:val="24"/>
              </w:rPr>
              <w:t>2.有成人型和儿童型可选（两种型号分开报价）。</w:t>
            </w:r>
          </w:p>
        </w:tc>
      </w:tr>
      <w:tr w:rsidR="005174A6" w:rsidRPr="005B7018" w:rsidTr="0092101D">
        <w:trPr>
          <w:trHeight w:val="714"/>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5174A6" w:rsidRPr="005B7018" w:rsidRDefault="005174A6" w:rsidP="00B55D82">
            <w:pPr>
              <w:widowControl/>
              <w:spacing w:line="400" w:lineRule="atLeast"/>
              <w:jc w:val="center"/>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A6" w:rsidRPr="005B7018" w:rsidRDefault="005174A6" w:rsidP="00B55D82">
            <w:pPr>
              <w:jc w:val="left"/>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腕式电子血压计</w:t>
            </w: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A6" w:rsidRPr="005B7018" w:rsidRDefault="005174A6" w:rsidP="008917EC">
            <w:pPr>
              <w:jc w:val="left"/>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1.用于测量血压及脉搏数。</w:t>
            </w:r>
          </w:p>
          <w:p w:rsidR="005174A6" w:rsidRDefault="005174A6" w:rsidP="008B0574">
            <w:pPr>
              <w:jc w:val="left"/>
              <w:rPr>
                <w:rFonts w:ascii="仿宋" w:eastAsia="仿宋" w:hAnsi="仿宋" w:cs="Segoe UI" w:hint="eastAsia"/>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2.为腕式电子血压计，由主机和腕带组成。</w:t>
            </w:r>
          </w:p>
          <w:p w:rsidR="00B5508E" w:rsidRPr="005B7018" w:rsidRDefault="00B5508E" w:rsidP="008B0574">
            <w:pPr>
              <w:jc w:val="left"/>
              <w:rPr>
                <w:rFonts w:ascii="仿宋" w:eastAsia="仿宋" w:hAnsi="仿宋" w:cs="Segoe UI"/>
                <w:color w:val="000000" w:themeColor="text1"/>
                <w:spacing w:val="8"/>
                <w:kern w:val="0"/>
                <w:sz w:val="24"/>
                <w:szCs w:val="24"/>
              </w:rPr>
            </w:pPr>
            <w:r w:rsidRPr="005B7018">
              <w:rPr>
                <w:rFonts w:asciiTheme="minorEastAsia" w:hAnsiTheme="minorEastAsia" w:cs="Segoe UI" w:hint="eastAsia"/>
                <w:color w:val="000000" w:themeColor="text1"/>
                <w:kern w:val="0"/>
                <w:szCs w:val="21"/>
              </w:rPr>
              <w:t>*</w:t>
            </w:r>
            <w:r>
              <w:rPr>
                <w:rFonts w:ascii="仿宋" w:eastAsia="仿宋" w:hAnsi="仿宋" w:cs="Segoe UI" w:hint="eastAsia"/>
                <w:color w:val="000000" w:themeColor="text1"/>
                <w:spacing w:val="8"/>
                <w:kern w:val="0"/>
                <w:sz w:val="24"/>
                <w:szCs w:val="24"/>
              </w:rPr>
              <w:t>3.</w:t>
            </w:r>
            <w:r w:rsidRPr="005B7018">
              <w:rPr>
                <w:rFonts w:ascii="仿宋" w:eastAsia="仿宋" w:hAnsi="仿宋" w:cs="Segoe UI" w:hint="eastAsia"/>
                <w:color w:val="000000" w:themeColor="text1"/>
                <w:spacing w:val="8"/>
                <w:kern w:val="0"/>
                <w:sz w:val="24"/>
                <w:szCs w:val="24"/>
              </w:rPr>
              <w:t>腕带有成人型和儿童型可选（两种型号分开报价）。</w:t>
            </w:r>
          </w:p>
        </w:tc>
      </w:tr>
      <w:tr w:rsidR="005174A6" w:rsidRPr="005B7018" w:rsidTr="005B7018">
        <w:trPr>
          <w:trHeight w:val="673"/>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5174A6" w:rsidRPr="005B7018" w:rsidRDefault="005174A6" w:rsidP="00B55D82">
            <w:pPr>
              <w:widowControl/>
              <w:spacing w:line="400" w:lineRule="atLeast"/>
              <w:jc w:val="center"/>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A6" w:rsidRPr="005B7018" w:rsidRDefault="005174A6" w:rsidP="00B55D82">
            <w:pPr>
              <w:jc w:val="left"/>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臂式电子血压计</w:t>
            </w: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74A6" w:rsidRPr="005B7018" w:rsidRDefault="005174A6" w:rsidP="0040028A">
            <w:pPr>
              <w:jc w:val="left"/>
              <w:rPr>
                <w:rFonts w:ascii="仿宋" w:eastAsia="仿宋" w:hAnsi="仿宋" w:cs="Segoe UI"/>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1.用于测量血压及脉搏数。</w:t>
            </w:r>
          </w:p>
          <w:p w:rsidR="005174A6" w:rsidRDefault="005174A6" w:rsidP="0040028A">
            <w:pPr>
              <w:jc w:val="left"/>
              <w:rPr>
                <w:rFonts w:ascii="仿宋" w:eastAsia="仿宋" w:hAnsi="仿宋" w:cs="Segoe UI" w:hint="eastAsia"/>
                <w:color w:val="000000" w:themeColor="text1"/>
                <w:spacing w:val="8"/>
                <w:kern w:val="0"/>
                <w:sz w:val="24"/>
                <w:szCs w:val="24"/>
              </w:rPr>
            </w:pPr>
            <w:r w:rsidRPr="005B7018">
              <w:rPr>
                <w:rFonts w:ascii="仿宋" w:eastAsia="仿宋" w:hAnsi="仿宋" w:cs="Segoe UI" w:hint="eastAsia"/>
                <w:color w:val="000000" w:themeColor="text1"/>
                <w:spacing w:val="8"/>
                <w:kern w:val="0"/>
                <w:sz w:val="24"/>
                <w:szCs w:val="24"/>
              </w:rPr>
              <w:t>2.为上臂式电子血压计</w:t>
            </w:r>
            <w:r>
              <w:rPr>
                <w:rFonts w:ascii="仿宋" w:eastAsia="仿宋" w:hAnsi="仿宋" w:cs="Segoe UI" w:hint="eastAsia"/>
                <w:color w:val="000000" w:themeColor="text1"/>
                <w:spacing w:val="8"/>
                <w:kern w:val="0"/>
                <w:sz w:val="24"/>
                <w:szCs w:val="24"/>
              </w:rPr>
              <w:t>，由本体、袖带、空气管等组成</w:t>
            </w:r>
            <w:r w:rsidRPr="005B7018">
              <w:rPr>
                <w:rFonts w:ascii="仿宋" w:eastAsia="仿宋" w:hAnsi="仿宋" w:cs="Segoe UI" w:hint="eastAsia"/>
                <w:color w:val="000000" w:themeColor="text1"/>
                <w:spacing w:val="8"/>
                <w:kern w:val="0"/>
                <w:sz w:val="24"/>
                <w:szCs w:val="24"/>
              </w:rPr>
              <w:t>。</w:t>
            </w:r>
          </w:p>
          <w:p w:rsidR="00B5508E" w:rsidRPr="005B7018" w:rsidRDefault="00B5508E" w:rsidP="0040028A">
            <w:pPr>
              <w:jc w:val="left"/>
              <w:rPr>
                <w:rFonts w:ascii="仿宋" w:eastAsia="仿宋" w:hAnsi="仿宋" w:cs="Segoe UI"/>
                <w:color w:val="000000" w:themeColor="text1"/>
                <w:spacing w:val="8"/>
                <w:kern w:val="0"/>
                <w:sz w:val="24"/>
                <w:szCs w:val="24"/>
              </w:rPr>
            </w:pPr>
            <w:r w:rsidRPr="005B7018">
              <w:rPr>
                <w:rFonts w:asciiTheme="minorEastAsia" w:hAnsiTheme="minorEastAsia" w:cs="Segoe UI" w:hint="eastAsia"/>
                <w:color w:val="000000" w:themeColor="text1"/>
                <w:kern w:val="0"/>
                <w:szCs w:val="21"/>
              </w:rPr>
              <w:t>*</w:t>
            </w:r>
            <w:r>
              <w:rPr>
                <w:rFonts w:ascii="仿宋" w:eastAsia="仿宋" w:hAnsi="仿宋" w:cs="Segoe UI" w:hint="eastAsia"/>
                <w:color w:val="000000" w:themeColor="text1"/>
                <w:spacing w:val="8"/>
                <w:kern w:val="0"/>
                <w:sz w:val="24"/>
                <w:szCs w:val="24"/>
              </w:rPr>
              <w:t>3.袖</w:t>
            </w:r>
            <w:r w:rsidRPr="005B7018">
              <w:rPr>
                <w:rFonts w:ascii="仿宋" w:eastAsia="仿宋" w:hAnsi="仿宋" w:cs="Segoe UI" w:hint="eastAsia"/>
                <w:color w:val="000000" w:themeColor="text1"/>
                <w:spacing w:val="8"/>
                <w:kern w:val="0"/>
                <w:sz w:val="24"/>
                <w:szCs w:val="24"/>
              </w:rPr>
              <w:t>带有成人型和儿童型可选（两种型号分开报价）。</w:t>
            </w:r>
          </w:p>
        </w:tc>
      </w:tr>
    </w:tbl>
    <w:p w:rsidR="006F1CBC" w:rsidRPr="000D2539" w:rsidRDefault="006F1CBC">
      <w:pPr>
        <w:widowControl/>
        <w:jc w:val="left"/>
        <w:rPr>
          <w:rFonts w:ascii="仿宋_GB2312" w:eastAsia="仿宋_GB2312" w:hAnsi="Segoe UI" w:cs="Segoe UI"/>
          <w:color w:val="FF0000"/>
          <w:spacing w:val="8"/>
          <w:kern w:val="0"/>
          <w:sz w:val="24"/>
          <w:szCs w:val="24"/>
        </w:rPr>
      </w:pPr>
    </w:p>
    <w:p w:rsidR="00651D12" w:rsidRPr="00302184" w:rsidRDefault="00651D12"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5.商务要求：</w:t>
      </w:r>
    </w:p>
    <w:p w:rsidR="0008179A" w:rsidRPr="00302184" w:rsidRDefault="00582624" w:rsidP="00443272">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32"/>
          <w:szCs w:val="32"/>
        </w:rPr>
        <w:t>▲</w:t>
      </w:r>
      <w:r w:rsidR="004D75F5" w:rsidRPr="00302184">
        <w:rPr>
          <w:rFonts w:ascii="仿宋_GB2312" w:eastAsia="仿宋_GB2312" w:hAnsi="Segoe UI" w:cs="Segoe UI" w:hint="eastAsia"/>
          <w:color w:val="000000" w:themeColor="text1"/>
          <w:spacing w:val="8"/>
          <w:kern w:val="0"/>
          <w:sz w:val="24"/>
          <w:szCs w:val="24"/>
        </w:rPr>
        <w:t xml:space="preserve">5.1 </w:t>
      </w:r>
      <w:r w:rsidR="00443272" w:rsidRPr="00302184">
        <w:rPr>
          <w:rFonts w:ascii="仿宋_GB2312" w:eastAsia="仿宋_GB2312" w:hAnsi="Segoe UI" w:cs="Segoe UI" w:hint="eastAsia"/>
          <w:color w:val="000000" w:themeColor="text1"/>
          <w:spacing w:val="8"/>
          <w:kern w:val="0"/>
          <w:sz w:val="24"/>
          <w:szCs w:val="24"/>
        </w:rPr>
        <w:t>每包</w:t>
      </w:r>
      <w:r w:rsidR="0008179A" w:rsidRPr="00302184">
        <w:rPr>
          <w:rFonts w:ascii="仿宋_GB2312" w:eastAsia="仿宋_GB2312" w:hAnsi="Segoe UI" w:cs="Segoe UI" w:hint="eastAsia"/>
          <w:color w:val="000000" w:themeColor="text1"/>
          <w:spacing w:val="8"/>
          <w:kern w:val="0"/>
          <w:sz w:val="24"/>
          <w:szCs w:val="24"/>
        </w:rPr>
        <w:t>投标供应商</w:t>
      </w:r>
      <w:r w:rsidR="009D7726" w:rsidRPr="00302184">
        <w:rPr>
          <w:rFonts w:ascii="仿宋_GB2312" w:eastAsia="仿宋_GB2312" w:hAnsi="Segoe UI" w:cs="Segoe UI" w:hint="eastAsia"/>
          <w:color w:val="000000" w:themeColor="text1"/>
          <w:spacing w:val="8"/>
          <w:kern w:val="0"/>
          <w:sz w:val="24"/>
          <w:szCs w:val="24"/>
        </w:rPr>
        <w:t>都</w:t>
      </w:r>
      <w:r w:rsidR="0008179A" w:rsidRPr="00302184">
        <w:rPr>
          <w:rFonts w:ascii="仿宋_GB2312" w:eastAsia="仿宋_GB2312" w:hAnsi="Segoe UI" w:cs="Segoe UI" w:hint="eastAsia"/>
          <w:color w:val="000000" w:themeColor="text1"/>
          <w:spacing w:val="8"/>
          <w:kern w:val="0"/>
          <w:sz w:val="24"/>
          <w:szCs w:val="24"/>
        </w:rPr>
        <w:t>应具备</w:t>
      </w:r>
      <w:r w:rsidR="005C4BCC" w:rsidRPr="00302184">
        <w:rPr>
          <w:rFonts w:ascii="仿宋_GB2312" w:eastAsia="仿宋_GB2312" w:hAnsi="Segoe UI" w:cs="Segoe UI" w:hint="eastAsia"/>
          <w:color w:val="000000" w:themeColor="text1"/>
          <w:spacing w:val="8"/>
          <w:kern w:val="0"/>
          <w:sz w:val="24"/>
          <w:szCs w:val="24"/>
        </w:rPr>
        <w:t>以上</w:t>
      </w:r>
      <w:r w:rsidR="00443272" w:rsidRPr="00302184">
        <w:rPr>
          <w:rFonts w:ascii="仿宋_GB2312" w:eastAsia="仿宋_GB2312" w:hAnsi="Segoe UI" w:cs="Segoe UI" w:hint="eastAsia"/>
          <w:color w:val="000000" w:themeColor="text1"/>
          <w:spacing w:val="8"/>
          <w:kern w:val="0"/>
          <w:sz w:val="24"/>
          <w:szCs w:val="24"/>
        </w:rPr>
        <w:t>各包所有</w:t>
      </w:r>
      <w:r w:rsidR="005C4BCC" w:rsidRPr="00302184">
        <w:rPr>
          <w:rFonts w:ascii="仿宋_GB2312" w:eastAsia="仿宋_GB2312" w:hAnsi="Segoe UI" w:cs="Segoe UI" w:hint="eastAsia"/>
          <w:color w:val="000000" w:themeColor="text1"/>
          <w:spacing w:val="8"/>
          <w:kern w:val="0"/>
          <w:sz w:val="24"/>
          <w:szCs w:val="24"/>
        </w:rPr>
        <w:t>类</w:t>
      </w:r>
      <w:r w:rsidR="00443272" w:rsidRPr="00302184">
        <w:rPr>
          <w:rFonts w:ascii="仿宋_GB2312" w:eastAsia="仿宋_GB2312" w:hAnsi="Segoe UI" w:cs="Segoe UI" w:hint="eastAsia"/>
          <w:color w:val="000000" w:themeColor="text1"/>
          <w:spacing w:val="8"/>
          <w:kern w:val="0"/>
          <w:sz w:val="24"/>
          <w:szCs w:val="24"/>
        </w:rPr>
        <w:t>别</w:t>
      </w:r>
      <w:r w:rsidR="0008179A" w:rsidRPr="00302184">
        <w:rPr>
          <w:rFonts w:ascii="仿宋_GB2312" w:eastAsia="仿宋_GB2312" w:hAnsi="Segoe UI" w:cs="Segoe UI" w:hint="eastAsia"/>
          <w:color w:val="000000" w:themeColor="text1"/>
          <w:spacing w:val="8"/>
          <w:kern w:val="0"/>
          <w:sz w:val="24"/>
          <w:szCs w:val="24"/>
        </w:rPr>
        <w:t>材料的供货资质，资质不全或缺少报价则视为不响应</w:t>
      </w:r>
      <w:r w:rsidR="005C4BCC" w:rsidRPr="00302184">
        <w:rPr>
          <w:rFonts w:ascii="仿宋_GB2312" w:eastAsia="仿宋_GB2312" w:hAnsi="Segoe UI" w:cs="Segoe UI" w:hint="eastAsia"/>
          <w:color w:val="000000" w:themeColor="text1"/>
          <w:spacing w:val="8"/>
          <w:kern w:val="0"/>
          <w:sz w:val="24"/>
          <w:szCs w:val="24"/>
        </w:rPr>
        <w:t>。</w:t>
      </w:r>
    </w:p>
    <w:p w:rsidR="00350EC4" w:rsidRPr="00302184" w:rsidRDefault="00350EC4"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sidR="0055307B">
        <w:rPr>
          <w:rFonts w:ascii="仿宋_GB2312" w:eastAsia="仿宋_GB2312" w:hAnsi="Segoe UI" w:cs="Segoe UI" w:hint="eastAsia"/>
          <w:color w:val="000000" w:themeColor="text1"/>
          <w:spacing w:val="8"/>
          <w:kern w:val="0"/>
          <w:sz w:val="24"/>
          <w:szCs w:val="24"/>
        </w:rPr>
        <w:t>2</w:t>
      </w:r>
      <w:r w:rsidRPr="00302184">
        <w:rPr>
          <w:rFonts w:ascii="仿宋_GB2312" w:eastAsia="仿宋_GB2312" w:hAnsi="Segoe UI" w:cs="Segoe UI" w:hint="eastAsia"/>
          <w:color w:val="000000" w:themeColor="text1"/>
          <w:spacing w:val="8"/>
          <w:kern w:val="0"/>
          <w:sz w:val="24"/>
          <w:szCs w:val="24"/>
        </w:rPr>
        <w:t xml:space="preserve"> 产品报价严格按照附件3格式填写，并根据各材料</w:t>
      </w:r>
      <w:r w:rsidR="00302184" w:rsidRPr="00302184">
        <w:rPr>
          <w:rFonts w:ascii="仿宋_GB2312" w:eastAsia="仿宋_GB2312" w:hAnsi="Segoe UI" w:cs="Segoe UI" w:hint="eastAsia"/>
          <w:color w:val="000000" w:themeColor="text1"/>
          <w:spacing w:val="8"/>
          <w:kern w:val="0"/>
          <w:sz w:val="24"/>
          <w:szCs w:val="24"/>
        </w:rPr>
        <w:t>预计</w:t>
      </w:r>
      <w:r w:rsidR="009E4A39" w:rsidRPr="00302184">
        <w:rPr>
          <w:rFonts w:ascii="仿宋_GB2312" w:eastAsia="仿宋_GB2312" w:hAnsi="Segoe UI" w:cs="Segoe UI" w:hint="eastAsia"/>
          <w:color w:val="000000" w:themeColor="text1"/>
          <w:spacing w:val="8"/>
          <w:kern w:val="0"/>
          <w:sz w:val="24"/>
          <w:szCs w:val="24"/>
        </w:rPr>
        <w:t>年采购</w:t>
      </w:r>
      <w:r w:rsidRPr="00302184">
        <w:rPr>
          <w:rFonts w:ascii="仿宋_GB2312" w:eastAsia="仿宋_GB2312" w:hAnsi="Segoe UI" w:cs="Segoe UI" w:hint="eastAsia"/>
          <w:color w:val="000000" w:themeColor="text1"/>
          <w:spacing w:val="8"/>
          <w:kern w:val="0"/>
          <w:sz w:val="24"/>
          <w:szCs w:val="24"/>
        </w:rPr>
        <w:t>量（评分细则）计算报价总价</w:t>
      </w:r>
      <w:r w:rsidR="005C4BCC" w:rsidRPr="00302184">
        <w:rPr>
          <w:rFonts w:ascii="仿宋_GB2312" w:eastAsia="仿宋_GB2312" w:hAnsi="Segoe UI" w:cs="Segoe UI" w:hint="eastAsia"/>
          <w:color w:val="000000" w:themeColor="text1"/>
          <w:spacing w:val="8"/>
          <w:kern w:val="0"/>
          <w:sz w:val="24"/>
          <w:szCs w:val="24"/>
        </w:rPr>
        <w:t>。</w:t>
      </w:r>
    </w:p>
    <w:p w:rsidR="006E362A" w:rsidRDefault="00651D12"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5.</w:t>
      </w:r>
      <w:r w:rsidR="0055307B">
        <w:rPr>
          <w:rFonts w:ascii="仿宋_GB2312" w:eastAsia="仿宋_GB2312" w:hAnsi="Segoe UI" w:cs="Segoe UI" w:hint="eastAsia"/>
          <w:color w:val="000000" w:themeColor="text1"/>
          <w:spacing w:val="8"/>
          <w:kern w:val="0"/>
          <w:sz w:val="24"/>
          <w:szCs w:val="24"/>
        </w:rPr>
        <w:t xml:space="preserve">3 </w:t>
      </w:r>
      <w:r w:rsidR="00B1151E" w:rsidRPr="00302184">
        <w:rPr>
          <w:rFonts w:ascii="仿宋_GB2312" w:eastAsia="仿宋_GB2312" w:hAnsi="Segoe UI" w:cs="Segoe UI" w:hint="eastAsia"/>
          <w:color w:val="000000" w:themeColor="text1"/>
          <w:spacing w:val="8"/>
          <w:kern w:val="0"/>
          <w:sz w:val="24"/>
          <w:szCs w:val="24"/>
        </w:rPr>
        <w:t>若同种产品有多种规格型号</w:t>
      </w:r>
      <w:r w:rsidR="000C71DD" w:rsidRPr="00302184">
        <w:rPr>
          <w:rFonts w:ascii="仿宋_GB2312" w:eastAsia="仿宋_GB2312" w:hAnsi="Segoe UI" w:cs="Segoe UI" w:hint="eastAsia"/>
          <w:color w:val="000000" w:themeColor="text1"/>
          <w:spacing w:val="8"/>
          <w:kern w:val="0"/>
          <w:sz w:val="24"/>
          <w:szCs w:val="24"/>
        </w:rPr>
        <w:t>涉及不同价格，</w:t>
      </w:r>
      <w:r w:rsidR="003636D3" w:rsidRPr="00302184">
        <w:rPr>
          <w:rFonts w:ascii="仿宋_GB2312" w:eastAsia="仿宋_GB2312" w:hAnsi="Segoe UI" w:cs="Segoe UI" w:hint="eastAsia"/>
          <w:color w:val="000000" w:themeColor="text1"/>
          <w:spacing w:val="8"/>
          <w:kern w:val="0"/>
          <w:sz w:val="24"/>
          <w:szCs w:val="24"/>
        </w:rPr>
        <w:t>则</w:t>
      </w:r>
      <w:r w:rsidR="000C71DD" w:rsidRPr="00302184">
        <w:rPr>
          <w:rFonts w:ascii="仿宋_GB2312" w:eastAsia="仿宋_GB2312" w:hAnsi="Segoe UI" w:cs="Segoe UI" w:hint="eastAsia"/>
          <w:color w:val="000000" w:themeColor="text1"/>
          <w:spacing w:val="8"/>
          <w:kern w:val="0"/>
          <w:sz w:val="24"/>
          <w:szCs w:val="24"/>
        </w:rPr>
        <w:t>供应商分项报价</w:t>
      </w:r>
      <w:r w:rsidR="005C4BCC" w:rsidRPr="00302184">
        <w:rPr>
          <w:rFonts w:ascii="仿宋_GB2312" w:eastAsia="仿宋_GB2312" w:hAnsi="Segoe UI" w:cs="Segoe UI" w:hint="eastAsia"/>
          <w:color w:val="000000" w:themeColor="text1"/>
          <w:spacing w:val="8"/>
          <w:kern w:val="0"/>
          <w:sz w:val="24"/>
          <w:szCs w:val="24"/>
        </w:rPr>
        <w:t>。</w:t>
      </w:r>
    </w:p>
    <w:p w:rsidR="006E362A" w:rsidRPr="00302184" w:rsidRDefault="006E362A" w:rsidP="005C4BCC">
      <w:pPr>
        <w:widowControl/>
        <w:shd w:val="clear" w:color="auto" w:fill="FFFFFF"/>
        <w:spacing w:line="360" w:lineRule="auto"/>
        <w:jc w:val="left"/>
        <w:rPr>
          <w:color w:val="000000" w:themeColor="text1"/>
        </w:rPr>
      </w:pPr>
      <w:r w:rsidRPr="00302184">
        <w:rPr>
          <w:rFonts w:ascii="仿宋_GB2312" w:eastAsia="仿宋_GB2312" w:hAnsi="Segoe UI" w:cs="Segoe UI" w:hint="eastAsia"/>
          <w:color w:val="000000" w:themeColor="text1"/>
          <w:spacing w:val="8"/>
          <w:kern w:val="0"/>
          <w:sz w:val="24"/>
          <w:szCs w:val="24"/>
        </w:rPr>
        <w:t>备注:</w:t>
      </w:r>
      <w:r w:rsidRPr="00302184">
        <w:rPr>
          <w:rFonts w:hint="eastAsia"/>
          <w:color w:val="000000" w:themeColor="text1"/>
        </w:rPr>
        <w:t xml:space="preserve"> </w:t>
      </w:r>
    </w:p>
    <w:p w:rsidR="006E362A" w:rsidRPr="00302184" w:rsidRDefault="006E362A" w:rsidP="005C4BCC">
      <w:pPr>
        <w:widowControl/>
        <w:shd w:val="clear" w:color="auto" w:fill="FFFFFF"/>
        <w:spacing w:line="360" w:lineRule="auto"/>
        <w:jc w:val="left"/>
        <w:rPr>
          <w:rFonts w:ascii="仿宋_GB2312" w:eastAsia="仿宋_GB2312" w:hAnsi="Segoe UI" w:cs="Segoe UI"/>
          <w:color w:val="000000" w:themeColor="text1"/>
          <w:spacing w:val="8"/>
          <w:kern w:val="0"/>
          <w:sz w:val="24"/>
          <w:szCs w:val="24"/>
        </w:rPr>
      </w:pPr>
      <w:r w:rsidRPr="00302184">
        <w:rPr>
          <w:rFonts w:ascii="仿宋_GB2312" w:eastAsia="仿宋_GB2312" w:hAnsi="Segoe UI" w:cs="Segoe UI" w:hint="eastAsia"/>
          <w:color w:val="000000" w:themeColor="text1"/>
          <w:spacing w:val="8"/>
          <w:kern w:val="0"/>
          <w:sz w:val="24"/>
          <w:szCs w:val="24"/>
        </w:rPr>
        <w:t>1.以上打</w:t>
      </w:r>
      <w:r w:rsidR="005A498C" w:rsidRPr="00302184">
        <w:rPr>
          <w:rFonts w:ascii="仿宋_GB2312" w:eastAsia="仿宋_GB2312" w:hAnsi="Segoe UI" w:cs="Segoe UI" w:hint="eastAsia"/>
          <w:color w:val="000000" w:themeColor="text1"/>
          <w:spacing w:val="8"/>
          <w:kern w:val="0"/>
          <w:sz w:val="24"/>
          <w:szCs w:val="24"/>
        </w:rPr>
        <w:t>▲</w:t>
      </w:r>
      <w:r w:rsidRPr="00302184">
        <w:rPr>
          <w:rFonts w:ascii="仿宋_GB2312" w:eastAsia="仿宋_GB2312" w:hAnsi="Segoe UI" w:cs="Segoe UI" w:hint="eastAsia"/>
          <w:color w:val="000000" w:themeColor="text1"/>
          <w:spacing w:val="8"/>
          <w:kern w:val="0"/>
          <w:sz w:val="24"/>
          <w:szCs w:val="24"/>
        </w:rPr>
        <w:t>号的</w:t>
      </w:r>
      <w:r w:rsidR="00BF45A6" w:rsidRPr="00302184">
        <w:rPr>
          <w:rFonts w:ascii="仿宋_GB2312" w:eastAsia="仿宋_GB2312" w:hAnsi="Segoe UI" w:cs="Segoe UI" w:hint="eastAsia"/>
          <w:color w:val="000000" w:themeColor="text1"/>
          <w:spacing w:val="8"/>
          <w:kern w:val="0"/>
          <w:sz w:val="24"/>
          <w:szCs w:val="24"/>
        </w:rPr>
        <w:t>条款</w:t>
      </w:r>
      <w:r w:rsidRPr="00302184">
        <w:rPr>
          <w:rFonts w:ascii="仿宋_GB2312" w:eastAsia="仿宋_GB2312" w:hAnsi="Segoe UI" w:cs="Segoe UI" w:hint="eastAsia"/>
          <w:color w:val="000000" w:themeColor="text1"/>
          <w:spacing w:val="8"/>
          <w:kern w:val="0"/>
          <w:sz w:val="24"/>
          <w:szCs w:val="24"/>
        </w:rPr>
        <w:t>为本次招标项目的实质性要求，不允许有负偏离。</w:t>
      </w:r>
    </w:p>
    <w:p w:rsidR="00F14C35" w:rsidRPr="00A24DCF" w:rsidRDefault="00424DEB" w:rsidP="005C4BCC">
      <w:pPr>
        <w:widowControl/>
        <w:spacing w:line="360" w:lineRule="auto"/>
        <w:jc w:val="left"/>
        <w:rPr>
          <w:rFonts w:ascii="宋体" w:eastAsia="宋体" w:hAnsi="宋体" w:cs="Segoe UI"/>
          <w:b/>
          <w:bCs/>
          <w:kern w:val="0"/>
          <w:sz w:val="28"/>
          <w:szCs w:val="28"/>
        </w:rPr>
      </w:pPr>
      <w:r w:rsidRPr="00302184">
        <w:rPr>
          <w:rFonts w:ascii="宋体" w:eastAsia="宋体" w:hAnsi="宋体" w:cs="Segoe UI"/>
          <w:b/>
          <w:bCs/>
          <w:color w:val="000000" w:themeColor="text1"/>
          <w:kern w:val="0"/>
          <w:sz w:val="28"/>
          <w:szCs w:val="28"/>
        </w:rPr>
        <w:br w:type="page"/>
      </w:r>
      <w:r w:rsidR="00F14C35" w:rsidRPr="00A24DCF">
        <w:rPr>
          <w:rFonts w:ascii="宋体" w:eastAsia="宋体" w:hAnsi="宋体" w:cs="Segoe UI" w:hint="eastAsia"/>
          <w:b/>
          <w:bCs/>
          <w:kern w:val="0"/>
          <w:sz w:val="28"/>
          <w:szCs w:val="28"/>
        </w:rPr>
        <w:lastRenderedPageBreak/>
        <w:t>附件</w:t>
      </w:r>
      <w:r w:rsidR="00F14C35" w:rsidRPr="00A24DCF">
        <w:rPr>
          <w:rFonts w:ascii="Segoe UI" w:eastAsia="宋体" w:hAnsi="Segoe UI" w:cs="Segoe UI"/>
          <w:b/>
          <w:bCs/>
          <w:kern w:val="0"/>
          <w:sz w:val="28"/>
          <w:szCs w:val="28"/>
        </w:rPr>
        <w:t>2</w:t>
      </w:r>
      <w:r w:rsidR="00F14C35" w:rsidRPr="00A24DCF">
        <w:rPr>
          <w:rFonts w:ascii="宋体" w:eastAsia="宋体" w:hAnsi="宋体" w:cs="Segoe UI" w:hint="eastAsia"/>
          <w:b/>
          <w:bCs/>
          <w:kern w:val="0"/>
          <w:sz w:val="28"/>
          <w:szCs w:val="28"/>
        </w:rPr>
        <w:t>：评审办法（综合评分明细表）</w:t>
      </w:r>
    </w:p>
    <w:tbl>
      <w:tblPr>
        <w:tblW w:w="10360" w:type="dxa"/>
        <w:jc w:val="center"/>
        <w:tblInd w:w="-869" w:type="dxa"/>
        <w:shd w:val="clear" w:color="auto" w:fill="FFFFFF"/>
        <w:tblCellMar>
          <w:left w:w="0" w:type="dxa"/>
          <w:right w:w="0" w:type="dxa"/>
        </w:tblCellMar>
        <w:tblLook w:val="04A0"/>
      </w:tblPr>
      <w:tblGrid>
        <w:gridCol w:w="855"/>
        <w:gridCol w:w="1084"/>
        <w:gridCol w:w="756"/>
        <w:gridCol w:w="3922"/>
        <w:gridCol w:w="3743"/>
      </w:tblGrid>
      <w:tr w:rsidR="000438E7" w:rsidRPr="005B7018" w:rsidTr="00D26B88">
        <w:trPr>
          <w:trHeight w:val="344"/>
          <w:jc w:val="center"/>
        </w:trPr>
        <w:tc>
          <w:tcPr>
            <w:tcW w:w="8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5B7018" w:rsidRDefault="000438E7" w:rsidP="0073676A">
            <w:pPr>
              <w:widowControl/>
              <w:spacing w:line="240" w:lineRule="atLeast"/>
              <w:jc w:val="center"/>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序号</w:t>
            </w:r>
          </w:p>
        </w:tc>
        <w:tc>
          <w:tcPr>
            <w:tcW w:w="10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5B7018" w:rsidRDefault="000438E7" w:rsidP="00F60F3E">
            <w:pPr>
              <w:widowControl/>
              <w:spacing w:line="240" w:lineRule="atLeast"/>
              <w:jc w:val="center"/>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评分因素</w:t>
            </w:r>
          </w:p>
        </w:tc>
        <w:tc>
          <w:tcPr>
            <w:tcW w:w="7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5B7018" w:rsidRDefault="000438E7" w:rsidP="00F60F3E">
            <w:pPr>
              <w:widowControl/>
              <w:wordWrap w:val="0"/>
              <w:spacing w:line="240" w:lineRule="atLeast"/>
              <w:jc w:val="center"/>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分值</w:t>
            </w:r>
          </w:p>
        </w:tc>
        <w:tc>
          <w:tcPr>
            <w:tcW w:w="39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5B7018" w:rsidRDefault="000438E7" w:rsidP="00F60F3E">
            <w:pPr>
              <w:widowControl/>
              <w:wordWrap w:val="0"/>
              <w:spacing w:line="240" w:lineRule="atLeast"/>
              <w:jc w:val="center"/>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评分标准</w:t>
            </w:r>
          </w:p>
        </w:tc>
        <w:tc>
          <w:tcPr>
            <w:tcW w:w="374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5B7018" w:rsidRDefault="000438E7" w:rsidP="00F60F3E">
            <w:pPr>
              <w:widowControl/>
              <w:wordWrap w:val="0"/>
              <w:spacing w:line="240" w:lineRule="atLeast"/>
              <w:jc w:val="center"/>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说明</w:t>
            </w:r>
          </w:p>
        </w:tc>
      </w:tr>
      <w:tr w:rsidR="000438E7" w:rsidRPr="005B7018" w:rsidTr="00D26B88">
        <w:trPr>
          <w:trHeight w:val="2586"/>
          <w:jc w:val="center"/>
        </w:trPr>
        <w:tc>
          <w:tcPr>
            <w:tcW w:w="8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5B7018" w:rsidRDefault="000438E7" w:rsidP="00F60F3E">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1</w:t>
            </w:r>
          </w:p>
        </w:tc>
        <w:tc>
          <w:tcPr>
            <w:tcW w:w="10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5B7018" w:rsidRDefault="000438E7" w:rsidP="00F60F3E">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投标报价</w:t>
            </w:r>
          </w:p>
          <w:p w:rsidR="000438E7" w:rsidRPr="005B7018" w:rsidRDefault="008343C3" w:rsidP="00B7633A">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4</w:t>
            </w:r>
            <w:r w:rsidR="00B7633A" w:rsidRPr="005B7018">
              <w:rPr>
                <w:rFonts w:asciiTheme="minorEastAsia" w:hAnsiTheme="minorEastAsia" w:cs="Segoe UI" w:hint="eastAsia"/>
                <w:color w:val="000000" w:themeColor="text1"/>
                <w:kern w:val="0"/>
                <w:szCs w:val="21"/>
              </w:rPr>
              <w:t>5</w:t>
            </w:r>
            <w:r w:rsidR="000438E7" w:rsidRPr="005B7018">
              <w:rPr>
                <w:rFonts w:asciiTheme="minorEastAsia" w:hAnsiTheme="minorEastAsia" w:cs="Segoe UI" w:hint="eastAsia"/>
                <w:color w:val="000000" w:themeColor="text1"/>
                <w:kern w:val="0"/>
                <w:szCs w:val="21"/>
              </w:rPr>
              <w:t>%</w:t>
            </w:r>
          </w:p>
        </w:tc>
        <w:tc>
          <w:tcPr>
            <w:tcW w:w="75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5B7018" w:rsidRDefault="008343C3" w:rsidP="00B7633A">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4</w:t>
            </w:r>
            <w:r w:rsidR="00B7633A" w:rsidRPr="005B7018">
              <w:rPr>
                <w:rFonts w:asciiTheme="minorEastAsia" w:hAnsiTheme="minorEastAsia" w:cs="Segoe UI" w:hint="eastAsia"/>
                <w:color w:val="000000" w:themeColor="text1"/>
                <w:kern w:val="0"/>
                <w:szCs w:val="21"/>
              </w:rPr>
              <w:t>5</w:t>
            </w:r>
          </w:p>
        </w:tc>
        <w:tc>
          <w:tcPr>
            <w:tcW w:w="3922"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5B7018" w:rsidRDefault="0073058F" w:rsidP="00F60F3E">
            <w:pPr>
              <w:widowControl/>
              <w:wordWrap w:val="0"/>
              <w:spacing w:line="270" w:lineRule="atLeast"/>
              <w:jc w:val="left"/>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1.</w:t>
            </w:r>
            <w:r w:rsidR="000438E7" w:rsidRPr="005B7018">
              <w:rPr>
                <w:rFonts w:asciiTheme="minorEastAsia" w:hAnsiTheme="minorEastAsia" w:cs="Segoe UI" w:hint="eastAsia"/>
                <w:b/>
                <w:color w:val="000000" w:themeColor="text1"/>
                <w:kern w:val="0"/>
                <w:szCs w:val="21"/>
              </w:rPr>
              <w:t>价格分</w:t>
            </w:r>
            <w:r w:rsidRPr="005B7018">
              <w:rPr>
                <w:rFonts w:asciiTheme="minorEastAsia" w:hAnsiTheme="minorEastAsia" w:cs="Segoe UI" w:hint="eastAsia"/>
                <w:b/>
                <w:color w:val="000000" w:themeColor="text1"/>
                <w:kern w:val="0"/>
                <w:szCs w:val="21"/>
              </w:rPr>
              <w:t>：</w:t>
            </w:r>
          </w:p>
          <w:p w:rsidR="000438E7" w:rsidRPr="005B7018" w:rsidRDefault="000438E7" w:rsidP="00F60F3E">
            <w:pPr>
              <w:widowControl/>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投标</w:t>
            </w:r>
            <w:r w:rsidR="0073058F" w:rsidRPr="005B7018">
              <w:rPr>
                <w:rFonts w:asciiTheme="minorEastAsia" w:hAnsiTheme="minorEastAsia" w:cs="Segoe UI" w:hint="eastAsia"/>
                <w:color w:val="000000" w:themeColor="text1"/>
                <w:kern w:val="0"/>
                <w:szCs w:val="21"/>
              </w:rPr>
              <w:t>材料</w:t>
            </w:r>
            <w:r w:rsidRPr="005B7018">
              <w:rPr>
                <w:rFonts w:asciiTheme="minorEastAsia" w:hAnsiTheme="minorEastAsia" w:cs="Segoe UI" w:hint="eastAsia"/>
                <w:color w:val="000000" w:themeColor="text1"/>
                <w:kern w:val="0"/>
                <w:szCs w:val="21"/>
              </w:rPr>
              <w:t>满足招标文件要求且以</w:t>
            </w:r>
            <w:r w:rsidRPr="005B7018">
              <w:rPr>
                <w:rFonts w:asciiTheme="minorEastAsia" w:hAnsiTheme="minorEastAsia" w:cs="Segoe UI" w:hint="eastAsia"/>
                <w:b/>
                <w:color w:val="000000" w:themeColor="text1"/>
                <w:kern w:val="0"/>
                <w:szCs w:val="21"/>
              </w:rPr>
              <w:t>投标</w:t>
            </w:r>
            <w:r w:rsidR="0073058F" w:rsidRPr="005B7018">
              <w:rPr>
                <w:rFonts w:asciiTheme="minorEastAsia" w:hAnsiTheme="minorEastAsia" w:cs="Segoe UI" w:hint="eastAsia"/>
                <w:b/>
                <w:color w:val="000000" w:themeColor="text1"/>
                <w:kern w:val="0"/>
                <w:szCs w:val="21"/>
              </w:rPr>
              <w:t>总价</w:t>
            </w:r>
            <w:r w:rsidRPr="005B7018">
              <w:rPr>
                <w:rFonts w:asciiTheme="minorEastAsia" w:hAnsiTheme="minorEastAsia" w:cs="Segoe UI" w:hint="eastAsia"/>
                <w:color w:val="000000" w:themeColor="text1"/>
                <w:kern w:val="0"/>
                <w:szCs w:val="21"/>
              </w:rPr>
              <w:t>最低的为</w:t>
            </w:r>
            <w:r w:rsidRPr="005B7018">
              <w:rPr>
                <w:rFonts w:asciiTheme="minorEastAsia" w:hAnsiTheme="minorEastAsia" w:cs="Segoe UI" w:hint="eastAsia"/>
                <w:b/>
                <w:color w:val="000000" w:themeColor="text1"/>
                <w:kern w:val="0"/>
                <w:szCs w:val="21"/>
              </w:rPr>
              <w:t>评标基准价</w:t>
            </w:r>
            <w:r w:rsidRPr="005B7018">
              <w:rPr>
                <w:rFonts w:asciiTheme="minorEastAsia" w:hAnsiTheme="minorEastAsia" w:cs="Segoe UI" w:hint="eastAsia"/>
                <w:color w:val="000000" w:themeColor="text1"/>
                <w:kern w:val="0"/>
                <w:szCs w:val="21"/>
              </w:rPr>
              <w:t>，其价格分为</w:t>
            </w:r>
            <w:r w:rsidR="008343C3" w:rsidRPr="005B7018">
              <w:rPr>
                <w:rFonts w:asciiTheme="minorEastAsia" w:hAnsiTheme="minorEastAsia" w:cs="Segoe UI" w:hint="eastAsia"/>
                <w:color w:val="000000" w:themeColor="text1"/>
                <w:kern w:val="0"/>
                <w:szCs w:val="21"/>
              </w:rPr>
              <w:t>4</w:t>
            </w:r>
            <w:r w:rsidR="00B7633A" w:rsidRPr="005B7018">
              <w:rPr>
                <w:rFonts w:asciiTheme="minorEastAsia" w:hAnsiTheme="minorEastAsia" w:cs="Segoe UI" w:hint="eastAsia"/>
                <w:color w:val="000000" w:themeColor="text1"/>
                <w:kern w:val="0"/>
                <w:szCs w:val="21"/>
              </w:rPr>
              <w:t>5</w:t>
            </w:r>
            <w:r w:rsidRPr="005B7018">
              <w:rPr>
                <w:rFonts w:asciiTheme="minorEastAsia" w:hAnsiTheme="minorEastAsia" w:cs="Segoe UI" w:hint="eastAsia"/>
                <w:color w:val="000000" w:themeColor="text1"/>
                <w:kern w:val="0"/>
                <w:szCs w:val="21"/>
              </w:rPr>
              <w:t>分。其他投标单位的价格分统一按照以下公式计算：价格分=(</w:t>
            </w:r>
            <w:r w:rsidRPr="005B7018">
              <w:rPr>
                <w:rFonts w:asciiTheme="minorEastAsia" w:hAnsiTheme="minorEastAsia" w:cs="Segoe UI" w:hint="eastAsia"/>
                <w:b/>
                <w:color w:val="000000" w:themeColor="text1"/>
                <w:kern w:val="0"/>
                <w:szCs w:val="21"/>
              </w:rPr>
              <w:t>评标基准价</w:t>
            </w:r>
            <w:r w:rsidRPr="005B7018">
              <w:rPr>
                <w:rFonts w:asciiTheme="minorEastAsia" w:hAnsiTheme="minorEastAsia" w:cs="Segoe UI" w:hint="eastAsia"/>
                <w:color w:val="000000" w:themeColor="text1"/>
                <w:kern w:val="0"/>
                <w:szCs w:val="21"/>
              </w:rPr>
              <w:t>／投标报价)×</w:t>
            </w:r>
            <w:r w:rsidR="008343C3" w:rsidRPr="005B7018">
              <w:rPr>
                <w:rFonts w:asciiTheme="minorEastAsia" w:hAnsiTheme="minorEastAsia" w:cs="Segoe UI" w:hint="eastAsia"/>
                <w:color w:val="000000" w:themeColor="text1"/>
                <w:kern w:val="0"/>
                <w:szCs w:val="21"/>
              </w:rPr>
              <w:t>4</w:t>
            </w:r>
            <w:r w:rsidR="00B7633A" w:rsidRPr="005B7018">
              <w:rPr>
                <w:rFonts w:asciiTheme="minorEastAsia" w:hAnsiTheme="minorEastAsia" w:cs="Segoe UI" w:hint="eastAsia"/>
                <w:color w:val="000000" w:themeColor="text1"/>
                <w:kern w:val="0"/>
                <w:szCs w:val="21"/>
              </w:rPr>
              <w:t>5</w:t>
            </w:r>
          </w:p>
          <w:p w:rsidR="000438E7" w:rsidRPr="005B7018" w:rsidRDefault="000438E7" w:rsidP="00F60F3E">
            <w:pPr>
              <w:widowControl/>
              <w:wordWrap w:val="0"/>
              <w:spacing w:line="270" w:lineRule="atLeast"/>
              <w:jc w:val="left"/>
              <w:rPr>
                <w:rFonts w:asciiTheme="minorEastAsia" w:hAnsiTheme="minorEastAsia" w:cs="Segoe UI"/>
                <w:b/>
                <w:color w:val="000000" w:themeColor="text1"/>
                <w:kern w:val="0"/>
                <w:szCs w:val="21"/>
              </w:rPr>
            </w:pPr>
            <w:r w:rsidRPr="005B7018">
              <w:rPr>
                <w:rFonts w:asciiTheme="minorEastAsia" w:hAnsiTheme="minorEastAsia" w:cs="Segoe UI" w:hint="eastAsia"/>
                <w:b/>
                <w:color w:val="000000" w:themeColor="text1"/>
                <w:kern w:val="0"/>
                <w:szCs w:val="21"/>
              </w:rPr>
              <w:t>2.</w:t>
            </w:r>
            <w:r w:rsidR="0073058F" w:rsidRPr="005B7018">
              <w:rPr>
                <w:rFonts w:asciiTheme="minorEastAsia" w:hAnsiTheme="minorEastAsia" w:cs="Segoe UI" w:hint="eastAsia"/>
                <w:b/>
                <w:color w:val="000000" w:themeColor="text1"/>
                <w:kern w:val="0"/>
                <w:szCs w:val="21"/>
              </w:rPr>
              <w:t>投标总价</w:t>
            </w:r>
          </w:p>
          <w:p w:rsidR="000438E7" w:rsidRPr="005B7018" w:rsidRDefault="0073058F" w:rsidP="003F1A51">
            <w:pPr>
              <w:widowControl/>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投标总价</w:t>
            </w:r>
            <w:r w:rsidR="000438E7" w:rsidRPr="005B7018">
              <w:rPr>
                <w:rFonts w:asciiTheme="minorEastAsia" w:hAnsiTheme="minorEastAsia" w:cs="Segoe UI" w:hint="eastAsia"/>
                <w:color w:val="000000" w:themeColor="text1"/>
                <w:kern w:val="0"/>
                <w:szCs w:val="21"/>
              </w:rPr>
              <w:t>=</w:t>
            </w:r>
            <w:r w:rsidRPr="005B7018">
              <w:rPr>
                <w:rFonts w:asciiTheme="minorEastAsia" w:hAnsiTheme="minorEastAsia" w:cs="Segoe UI" w:hint="eastAsia"/>
                <w:color w:val="000000" w:themeColor="text1"/>
                <w:kern w:val="0"/>
                <w:szCs w:val="21"/>
              </w:rPr>
              <w:t>各项材料投标单价*</w:t>
            </w:r>
            <w:r w:rsidR="00485D78" w:rsidRPr="005B7018">
              <w:rPr>
                <w:rFonts w:asciiTheme="minorEastAsia" w:hAnsiTheme="minorEastAsia" w:cs="Segoe UI" w:hint="eastAsia"/>
                <w:color w:val="000000" w:themeColor="text1"/>
                <w:kern w:val="0"/>
                <w:szCs w:val="21"/>
              </w:rPr>
              <w:t>我院</w:t>
            </w:r>
            <w:r w:rsidR="003F1A51" w:rsidRPr="005B7018">
              <w:rPr>
                <w:rFonts w:asciiTheme="minorEastAsia" w:hAnsiTheme="minorEastAsia" w:cs="Segoe UI" w:hint="eastAsia"/>
                <w:color w:val="000000" w:themeColor="text1"/>
                <w:kern w:val="0"/>
                <w:szCs w:val="21"/>
              </w:rPr>
              <w:t>预计</w:t>
            </w:r>
            <w:r w:rsidR="00485D78" w:rsidRPr="005B7018">
              <w:rPr>
                <w:rFonts w:asciiTheme="minorEastAsia" w:hAnsiTheme="minorEastAsia" w:cs="Segoe UI" w:hint="eastAsia"/>
                <w:color w:val="000000" w:themeColor="text1"/>
                <w:kern w:val="0"/>
                <w:szCs w:val="21"/>
              </w:rPr>
              <w:t>年</w:t>
            </w:r>
            <w:r w:rsidRPr="005B7018">
              <w:rPr>
                <w:rFonts w:asciiTheme="minorEastAsia" w:hAnsiTheme="minorEastAsia" w:cs="Segoe UI" w:hint="eastAsia"/>
                <w:color w:val="000000" w:themeColor="text1"/>
                <w:kern w:val="0"/>
                <w:szCs w:val="21"/>
              </w:rPr>
              <w:t>采购数量之和</w:t>
            </w:r>
          </w:p>
        </w:tc>
        <w:tc>
          <w:tcPr>
            <w:tcW w:w="374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5B7018" w:rsidRDefault="00772139" w:rsidP="00F60F3E">
            <w:pPr>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1.</w:t>
            </w:r>
            <w:r w:rsidR="00D26B88" w:rsidRPr="005B7018">
              <w:rPr>
                <w:rFonts w:asciiTheme="minorEastAsia" w:hAnsiTheme="minorEastAsia" w:cs="Segoe UI" w:hint="eastAsia"/>
                <w:color w:val="000000" w:themeColor="text1"/>
                <w:kern w:val="0"/>
                <w:szCs w:val="21"/>
              </w:rPr>
              <w:t xml:space="preserve"> 我院预计年采购数量详见“评分细则附表1”；</w:t>
            </w:r>
          </w:p>
          <w:p w:rsidR="000438E7" w:rsidRPr="005B7018" w:rsidRDefault="00F361B5" w:rsidP="00F361B5">
            <w:pPr>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2.若同一品目比价产品有细分规格且报价不同，则按照同品类平均价计算单价；</w:t>
            </w:r>
          </w:p>
        </w:tc>
      </w:tr>
      <w:tr w:rsidR="00851A1C" w:rsidRPr="005B7018" w:rsidTr="00D26B88">
        <w:trPr>
          <w:trHeight w:val="3072"/>
          <w:jc w:val="center"/>
        </w:trPr>
        <w:tc>
          <w:tcPr>
            <w:tcW w:w="85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851A1C" w:rsidRPr="005B7018" w:rsidRDefault="00851A1C" w:rsidP="008B3182">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2</w:t>
            </w:r>
          </w:p>
        </w:tc>
        <w:tc>
          <w:tcPr>
            <w:tcW w:w="10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851A1C" w:rsidRPr="005B7018" w:rsidRDefault="00851A1C" w:rsidP="008B3182">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技术指标</w:t>
            </w:r>
          </w:p>
          <w:p w:rsidR="00851A1C" w:rsidRPr="005B7018" w:rsidRDefault="00851A1C" w:rsidP="008B3182">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3</w:t>
            </w:r>
            <w:r>
              <w:rPr>
                <w:rFonts w:asciiTheme="minorEastAsia" w:hAnsiTheme="minorEastAsia" w:cs="Segoe UI" w:hint="eastAsia"/>
                <w:color w:val="000000" w:themeColor="text1"/>
                <w:kern w:val="0"/>
                <w:szCs w:val="21"/>
              </w:rPr>
              <w:t>7.5</w:t>
            </w:r>
            <w:r w:rsidRPr="005B7018">
              <w:rPr>
                <w:rFonts w:asciiTheme="minorEastAsia" w:hAnsiTheme="minorEastAsia" w:cs="Segoe UI" w:hint="eastAsia"/>
                <w:color w:val="000000" w:themeColor="text1"/>
                <w:kern w:val="0"/>
                <w:szCs w:val="21"/>
              </w:rPr>
              <w:t>%</w:t>
            </w:r>
          </w:p>
        </w:tc>
        <w:tc>
          <w:tcPr>
            <w:tcW w:w="75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851A1C" w:rsidRPr="005B7018" w:rsidRDefault="00851A1C" w:rsidP="008B3182">
            <w:pPr>
              <w:widowControl/>
              <w:wordWrap w:val="0"/>
              <w:spacing w:line="270" w:lineRule="atLeast"/>
              <w:jc w:val="center"/>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3</w:t>
            </w:r>
            <w:r>
              <w:rPr>
                <w:rFonts w:asciiTheme="minorEastAsia" w:hAnsiTheme="minorEastAsia" w:cs="Segoe UI" w:hint="eastAsia"/>
                <w:color w:val="000000" w:themeColor="text1"/>
                <w:kern w:val="0"/>
                <w:szCs w:val="21"/>
              </w:rPr>
              <w:t>7.5</w:t>
            </w:r>
          </w:p>
        </w:tc>
        <w:tc>
          <w:tcPr>
            <w:tcW w:w="39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51A1C" w:rsidRPr="005B7018" w:rsidRDefault="00851A1C" w:rsidP="008B3182">
            <w:pPr>
              <w:widowControl/>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投标人提供的试剂耗材的技术参数完全符合招标文件要求，没有负偏离得</w:t>
            </w:r>
            <w:r>
              <w:rPr>
                <w:rFonts w:asciiTheme="minorEastAsia" w:hAnsiTheme="minorEastAsia" w:cs="Segoe UI" w:hint="eastAsia"/>
                <w:color w:val="000000" w:themeColor="text1"/>
                <w:kern w:val="0"/>
                <w:szCs w:val="21"/>
              </w:rPr>
              <w:t>37.5</w:t>
            </w:r>
            <w:r w:rsidRPr="005B7018">
              <w:rPr>
                <w:rFonts w:asciiTheme="minorEastAsia" w:hAnsiTheme="minorEastAsia" w:cs="Segoe UI" w:hint="eastAsia"/>
                <w:color w:val="000000" w:themeColor="text1"/>
                <w:kern w:val="0"/>
                <w:szCs w:val="21"/>
              </w:rPr>
              <w:t>分；非“*”条款技术参数不满足招标文件要求（负偏离），一项扣</w:t>
            </w:r>
            <w:r>
              <w:rPr>
                <w:rFonts w:asciiTheme="minorEastAsia" w:hAnsiTheme="minorEastAsia" w:cs="Segoe UI" w:hint="eastAsia"/>
                <w:color w:val="000000" w:themeColor="text1"/>
                <w:kern w:val="0"/>
                <w:szCs w:val="21"/>
              </w:rPr>
              <w:t>2.5</w:t>
            </w:r>
            <w:r w:rsidRPr="005B7018">
              <w:rPr>
                <w:rFonts w:asciiTheme="minorEastAsia" w:hAnsiTheme="minorEastAsia" w:cs="Segoe UI" w:hint="eastAsia"/>
                <w:color w:val="000000" w:themeColor="text1"/>
                <w:kern w:val="0"/>
                <w:szCs w:val="21"/>
              </w:rPr>
              <w:t>分，“*”条款技术参数与招标文件要求有负偏离的，一项扣</w:t>
            </w:r>
            <w:r>
              <w:rPr>
                <w:rFonts w:asciiTheme="minorEastAsia" w:hAnsiTheme="minorEastAsia" w:cs="Segoe UI" w:hint="eastAsia"/>
                <w:color w:val="000000" w:themeColor="text1"/>
                <w:kern w:val="0"/>
                <w:szCs w:val="21"/>
              </w:rPr>
              <w:t>5</w:t>
            </w:r>
            <w:r w:rsidRPr="005B7018">
              <w:rPr>
                <w:rFonts w:asciiTheme="minorEastAsia" w:hAnsiTheme="minorEastAsia" w:cs="Segoe UI" w:hint="eastAsia"/>
                <w:color w:val="000000" w:themeColor="text1"/>
                <w:kern w:val="0"/>
                <w:szCs w:val="21"/>
              </w:rPr>
              <w:t>分；扣完为止。</w:t>
            </w:r>
          </w:p>
        </w:tc>
        <w:tc>
          <w:tcPr>
            <w:tcW w:w="3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51A1C" w:rsidRPr="005B7018" w:rsidRDefault="00851A1C" w:rsidP="00F60F3E">
            <w:pPr>
              <w:widowControl/>
              <w:wordWrap w:val="0"/>
              <w:spacing w:line="270" w:lineRule="atLeast"/>
              <w:jc w:val="left"/>
              <w:rPr>
                <w:rFonts w:asciiTheme="minorEastAsia" w:hAnsiTheme="minorEastAsia" w:cs="Segoe UI"/>
                <w:color w:val="000000" w:themeColor="text1"/>
                <w:kern w:val="0"/>
                <w:szCs w:val="21"/>
              </w:rPr>
            </w:pPr>
            <w:r w:rsidRPr="005B7018">
              <w:rPr>
                <w:rFonts w:asciiTheme="minorEastAsia" w:hAnsiTheme="minorEastAsia" w:cs="Segoe UI" w:hint="eastAsia"/>
                <w:color w:val="000000" w:themeColor="text1"/>
                <w:kern w:val="0"/>
                <w:szCs w:val="21"/>
              </w:rPr>
              <w:t>1.每品目技术参数，供应商需逐条应答。</w:t>
            </w:r>
          </w:p>
          <w:p w:rsidR="00851A1C" w:rsidRPr="005B7018" w:rsidRDefault="00851A1C" w:rsidP="00772139">
            <w:pPr>
              <w:widowControl/>
              <w:wordWrap w:val="0"/>
              <w:spacing w:line="270" w:lineRule="atLeast"/>
              <w:jc w:val="left"/>
              <w:rPr>
                <w:rFonts w:asciiTheme="minorEastAsia" w:hAnsiTheme="minorEastAsia" w:cs="Segoe UI"/>
                <w:color w:val="000000" w:themeColor="text1"/>
                <w:kern w:val="0"/>
                <w:sz w:val="18"/>
                <w:szCs w:val="18"/>
              </w:rPr>
            </w:pPr>
            <w:r w:rsidRPr="005B7018">
              <w:rPr>
                <w:rFonts w:asciiTheme="minorEastAsia" w:hAnsiTheme="minorEastAsia" w:cs="Segoe UI" w:hint="eastAsia"/>
                <w:color w:val="000000" w:themeColor="text1"/>
                <w:kern w:val="0"/>
                <w:szCs w:val="21"/>
              </w:rPr>
              <w:t>2.“*”条款技术参数投标人须提供技术支撑材料：①国家相关主管部门出具的的技术支持材料，如说明书、注册证、检测报告等；②技术支持材料，须加盖投标产品制造厂家的印章，或加盖投标产品生产厂家驻中国境内合法直属机构印章，或投标产品生产厂商直接授权的代理商的印章；③如果没有按照以上要求提供技术支持资料的，该条技术参数在评审中不予认定。</w:t>
            </w:r>
          </w:p>
        </w:tc>
      </w:tr>
      <w:tr w:rsidR="00B7633A" w:rsidRPr="0055307B" w:rsidTr="00D26B88">
        <w:trPr>
          <w:trHeight w:val="1123"/>
          <w:jc w:val="center"/>
        </w:trPr>
        <w:tc>
          <w:tcPr>
            <w:tcW w:w="855"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3</w:t>
            </w:r>
          </w:p>
        </w:tc>
        <w:tc>
          <w:tcPr>
            <w:tcW w:w="1084"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B7633A" w:rsidRPr="000D1945" w:rsidRDefault="00B7633A" w:rsidP="00851A1C">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投标人能力</w:t>
            </w:r>
            <w:r w:rsidR="00AA2A39">
              <w:rPr>
                <w:rFonts w:asciiTheme="minorEastAsia" w:hAnsiTheme="minorEastAsia" w:cs="Segoe UI" w:hint="eastAsia"/>
                <w:kern w:val="0"/>
                <w:szCs w:val="21"/>
              </w:rPr>
              <w:t>1</w:t>
            </w:r>
            <w:r w:rsidR="00851A1C">
              <w:rPr>
                <w:rFonts w:asciiTheme="minorEastAsia" w:hAnsiTheme="minorEastAsia" w:cs="Segoe UI" w:hint="eastAsia"/>
                <w:kern w:val="0"/>
                <w:szCs w:val="21"/>
              </w:rPr>
              <w:t>2</w:t>
            </w:r>
            <w:r w:rsidRPr="000D1945">
              <w:rPr>
                <w:rFonts w:asciiTheme="minorEastAsia" w:hAnsiTheme="minorEastAsia" w:cs="Segoe UI" w:hint="eastAsia"/>
                <w:kern w:val="0"/>
                <w:szCs w:val="21"/>
              </w:rPr>
              <w:t>%</w:t>
            </w:r>
          </w:p>
        </w:tc>
        <w:tc>
          <w:tcPr>
            <w:tcW w:w="7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392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spacing w:line="270" w:lineRule="atLeast"/>
              <w:jc w:val="left"/>
              <w:rPr>
                <w:rFonts w:asciiTheme="minorEastAsia" w:hAnsiTheme="minorEastAsia" w:cs="Segoe UI"/>
                <w:kern w:val="0"/>
                <w:szCs w:val="21"/>
              </w:rPr>
            </w:pPr>
            <w:r w:rsidRPr="004358D9">
              <w:rPr>
                <w:rFonts w:asciiTheme="minorEastAsia" w:hAnsiTheme="minorEastAsia" w:cs="Segoe UI" w:hint="eastAsia"/>
                <w:kern w:val="0"/>
                <w:szCs w:val="21"/>
              </w:rPr>
              <w:t xml:space="preserve">1.投标人需提供经办人的社保缴纳证明、商业信誉和健全的财务会计制度承诺函、履行合同所必须的设备和专业技术能力承诺函、报价承诺函，每提供1个资料得1分，最多得4分。 </w:t>
            </w:r>
          </w:p>
        </w:tc>
        <w:tc>
          <w:tcPr>
            <w:tcW w:w="374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B7633A" w:rsidRPr="0055307B" w:rsidTr="00D26B88">
        <w:trPr>
          <w:trHeight w:val="1123"/>
          <w:jc w:val="center"/>
        </w:trPr>
        <w:tc>
          <w:tcPr>
            <w:tcW w:w="855"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spacing w:line="270" w:lineRule="atLeast"/>
              <w:jc w:val="center"/>
              <w:rPr>
                <w:rFonts w:asciiTheme="minorEastAsia" w:hAnsiTheme="minorEastAsia" w:cs="Segoe UI"/>
                <w:kern w:val="0"/>
                <w:szCs w:val="21"/>
              </w:rPr>
            </w:pPr>
          </w:p>
        </w:tc>
        <w:tc>
          <w:tcPr>
            <w:tcW w:w="1084"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spacing w:line="270" w:lineRule="atLeast"/>
              <w:jc w:val="center"/>
              <w:rPr>
                <w:rFonts w:asciiTheme="minorEastAsia" w:hAnsiTheme="minorEastAsia" w:cs="Segoe UI"/>
                <w:kern w:val="0"/>
                <w:szCs w:val="21"/>
              </w:rPr>
            </w:pPr>
          </w:p>
        </w:tc>
        <w:tc>
          <w:tcPr>
            <w:tcW w:w="7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851A1C" w:rsidP="00B55D82">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8</w:t>
            </w:r>
          </w:p>
        </w:tc>
        <w:tc>
          <w:tcPr>
            <w:tcW w:w="392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851A1C">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sidRPr="000D1945">
              <w:rPr>
                <w:rFonts w:asciiTheme="minorEastAsia" w:hAnsiTheme="minorEastAsia" w:cs="Segoe UI" w:hint="eastAsia"/>
                <w:kern w:val="0"/>
                <w:szCs w:val="21"/>
              </w:rPr>
              <w:t>投标人需提供该产品2018年以来</w:t>
            </w:r>
            <w:r>
              <w:rPr>
                <w:rFonts w:asciiTheme="minorEastAsia" w:hAnsiTheme="minorEastAsia" w:cs="Segoe UI" w:hint="eastAsia"/>
                <w:kern w:val="0"/>
                <w:szCs w:val="21"/>
              </w:rPr>
              <w:t>国</w:t>
            </w:r>
            <w:r w:rsidRPr="000D1945">
              <w:rPr>
                <w:rFonts w:asciiTheme="minorEastAsia" w:hAnsiTheme="minorEastAsia" w:cs="Segoe UI" w:hint="eastAsia"/>
                <w:kern w:val="0"/>
                <w:szCs w:val="21"/>
              </w:rPr>
              <w:t>内三甲医疗机构或省市级疾控中心客户名单，每提供1家得1分，最多</w:t>
            </w:r>
            <w:r w:rsidR="00851A1C">
              <w:rPr>
                <w:rFonts w:asciiTheme="minorEastAsia" w:hAnsiTheme="minorEastAsia" w:cs="Segoe UI" w:hint="eastAsia"/>
                <w:kern w:val="0"/>
                <w:szCs w:val="21"/>
              </w:rPr>
              <w:t>8</w:t>
            </w:r>
            <w:r w:rsidRPr="000D1945">
              <w:rPr>
                <w:rFonts w:asciiTheme="minorEastAsia" w:hAnsiTheme="minorEastAsia" w:cs="Segoe UI" w:hint="eastAsia"/>
                <w:kern w:val="0"/>
                <w:szCs w:val="21"/>
              </w:rPr>
              <w:t>分。</w:t>
            </w:r>
          </w:p>
        </w:tc>
        <w:tc>
          <w:tcPr>
            <w:tcW w:w="374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spacing w:line="270" w:lineRule="atLeast"/>
              <w:jc w:val="left"/>
              <w:rPr>
                <w:rFonts w:asciiTheme="minorEastAsia" w:hAnsiTheme="minorEastAsia" w:cs="Segoe UI"/>
                <w:kern w:val="0"/>
                <w:szCs w:val="21"/>
              </w:rPr>
            </w:pPr>
            <w:r w:rsidRPr="000D1945">
              <w:rPr>
                <w:rFonts w:asciiTheme="minorEastAsia" w:hAnsiTheme="minorEastAsia" w:cs="Segoe UI" w:hint="eastAsia"/>
                <w:kern w:val="0"/>
                <w:szCs w:val="21"/>
              </w:rPr>
              <w:t>1.提供中标通知书或送货发票或合同复印件。</w:t>
            </w:r>
          </w:p>
        </w:tc>
      </w:tr>
      <w:tr w:rsidR="00B7633A" w:rsidRPr="0055307B" w:rsidTr="00D26B88">
        <w:trPr>
          <w:trHeight w:val="1123"/>
          <w:jc w:val="center"/>
        </w:trPr>
        <w:tc>
          <w:tcPr>
            <w:tcW w:w="855"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spacing w:line="270" w:lineRule="atLeast"/>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1084"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B7633A" w:rsidRPr="000D1945" w:rsidRDefault="00B7633A" w:rsidP="00851A1C">
            <w:pPr>
              <w:widowControl/>
              <w:wordWrap w:val="0"/>
              <w:spacing w:line="270" w:lineRule="atLeast"/>
              <w:jc w:val="center"/>
              <w:rPr>
                <w:rFonts w:asciiTheme="minorEastAsia" w:hAnsiTheme="minorEastAsia" w:cs="Segoe UI"/>
                <w:kern w:val="0"/>
                <w:szCs w:val="21"/>
              </w:rPr>
            </w:pPr>
            <w:r w:rsidRPr="000D1945">
              <w:rPr>
                <w:rFonts w:asciiTheme="minorEastAsia" w:hAnsiTheme="minorEastAsia" w:cs="Segoe UI" w:hint="eastAsia"/>
                <w:kern w:val="0"/>
                <w:szCs w:val="21"/>
              </w:rPr>
              <w:t>售后服务</w:t>
            </w:r>
            <w:r w:rsidR="00851A1C">
              <w:rPr>
                <w:rFonts w:asciiTheme="minorEastAsia" w:hAnsiTheme="minorEastAsia" w:cs="Segoe UI" w:hint="eastAsia"/>
                <w:kern w:val="0"/>
                <w:szCs w:val="21"/>
              </w:rPr>
              <w:t>5.5</w:t>
            </w:r>
            <w:r w:rsidRPr="000D1945">
              <w:rPr>
                <w:rFonts w:asciiTheme="minorEastAsia" w:hAnsiTheme="minorEastAsia" w:cs="Segoe UI" w:hint="eastAsia"/>
                <w:kern w:val="0"/>
                <w:szCs w:val="21"/>
              </w:rPr>
              <w:t>%</w:t>
            </w:r>
          </w:p>
        </w:tc>
        <w:tc>
          <w:tcPr>
            <w:tcW w:w="7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4</w:t>
            </w:r>
          </w:p>
        </w:tc>
        <w:tc>
          <w:tcPr>
            <w:tcW w:w="392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4358D9" w:rsidRDefault="00B7633A" w:rsidP="00DF4CBE">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1.根据投标人提供的售后服务方案，包含：①售后服务体系②产品质量及货源保证③应急方案④技术支持。进行评审，四个方面提供完整且描述详细，符合本项目实际情况、有利于项目实施的</w:t>
            </w:r>
            <w:r>
              <w:rPr>
                <w:rFonts w:asciiTheme="minorEastAsia" w:hAnsiTheme="minorEastAsia" w:cs="Segoe UI" w:hint="eastAsia"/>
                <w:kern w:val="0"/>
                <w:szCs w:val="21"/>
              </w:rPr>
              <w:t>，</w:t>
            </w:r>
            <w:r w:rsidRPr="004358D9">
              <w:rPr>
                <w:rFonts w:asciiTheme="minorEastAsia" w:hAnsiTheme="minorEastAsia" w:cs="Segoe UI" w:hint="eastAsia"/>
                <w:kern w:val="0"/>
                <w:szCs w:val="21"/>
              </w:rPr>
              <w:t>得4分；每有一项存在缺陷或漏洞的扣1分</w:t>
            </w:r>
            <w:r w:rsidR="00DF4CBE">
              <w:rPr>
                <w:rFonts w:asciiTheme="minorEastAsia" w:hAnsiTheme="minorEastAsia" w:cs="Segoe UI" w:hint="eastAsia"/>
                <w:kern w:val="0"/>
                <w:szCs w:val="21"/>
              </w:rPr>
              <w:t>；</w:t>
            </w:r>
            <w:r w:rsidRPr="004358D9">
              <w:rPr>
                <w:rFonts w:asciiTheme="minorEastAsia" w:hAnsiTheme="minorEastAsia" w:cs="Segoe UI" w:hint="eastAsia"/>
                <w:kern w:val="0"/>
                <w:szCs w:val="21"/>
              </w:rPr>
              <w:t xml:space="preserve"> 每有一项叙述不完善的扣0.5分，分值扣完为止。</w:t>
            </w:r>
          </w:p>
        </w:tc>
        <w:tc>
          <w:tcPr>
            <w:tcW w:w="374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r w:rsidR="00B7633A" w:rsidRPr="0055307B" w:rsidTr="00D26B88">
        <w:trPr>
          <w:trHeight w:val="983"/>
          <w:jc w:val="center"/>
        </w:trPr>
        <w:tc>
          <w:tcPr>
            <w:tcW w:w="855"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spacing w:line="270" w:lineRule="atLeast"/>
              <w:jc w:val="center"/>
              <w:rPr>
                <w:rFonts w:asciiTheme="minorEastAsia" w:hAnsiTheme="minorEastAsia" w:cs="Segoe UI"/>
                <w:kern w:val="0"/>
                <w:szCs w:val="21"/>
              </w:rPr>
            </w:pPr>
          </w:p>
        </w:tc>
        <w:tc>
          <w:tcPr>
            <w:tcW w:w="1084"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spacing w:line="270" w:lineRule="atLeast"/>
              <w:jc w:val="center"/>
              <w:rPr>
                <w:rFonts w:asciiTheme="minorEastAsia" w:hAnsiTheme="minorEastAsia" w:cs="Segoe UI"/>
                <w:kern w:val="0"/>
                <w:szCs w:val="21"/>
              </w:rPr>
            </w:pPr>
          </w:p>
        </w:tc>
        <w:tc>
          <w:tcPr>
            <w:tcW w:w="756"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7633A" w:rsidRPr="000D1945" w:rsidRDefault="00851A1C" w:rsidP="00B55D82">
            <w:pPr>
              <w:widowControl/>
              <w:spacing w:line="320" w:lineRule="atLeast"/>
              <w:ind w:left="-105" w:right="-107"/>
              <w:jc w:val="center"/>
              <w:rPr>
                <w:rFonts w:asciiTheme="minorEastAsia" w:hAnsiTheme="minorEastAsia" w:cs="Segoe UI"/>
                <w:kern w:val="0"/>
                <w:szCs w:val="21"/>
              </w:rPr>
            </w:pPr>
            <w:r>
              <w:rPr>
                <w:rFonts w:asciiTheme="minorEastAsia" w:hAnsiTheme="minorEastAsia" w:cs="Segoe UI" w:hint="eastAsia"/>
                <w:kern w:val="0"/>
                <w:szCs w:val="21"/>
              </w:rPr>
              <w:t>1.5</w:t>
            </w:r>
          </w:p>
        </w:tc>
        <w:tc>
          <w:tcPr>
            <w:tcW w:w="39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7633A" w:rsidRPr="004358D9" w:rsidRDefault="00B7633A" w:rsidP="00851A1C">
            <w:pPr>
              <w:widowControl/>
              <w:wordWrap w:val="0"/>
              <w:spacing w:line="270" w:lineRule="atLeast"/>
              <w:rPr>
                <w:rFonts w:asciiTheme="minorEastAsia" w:hAnsiTheme="minorEastAsia" w:cs="Segoe UI"/>
                <w:kern w:val="0"/>
                <w:szCs w:val="21"/>
              </w:rPr>
            </w:pPr>
            <w:r w:rsidRPr="004358D9">
              <w:rPr>
                <w:rFonts w:asciiTheme="minorEastAsia" w:hAnsiTheme="minorEastAsia" w:cs="Segoe UI" w:hint="eastAsia"/>
                <w:kern w:val="0"/>
                <w:szCs w:val="21"/>
              </w:rPr>
              <w:t>2.</w:t>
            </w:r>
            <w:r>
              <w:rPr>
                <w:rFonts w:asciiTheme="minorEastAsia" w:hAnsiTheme="minorEastAsia" w:cs="Segoe UI" w:hint="eastAsia"/>
                <w:kern w:val="0"/>
                <w:szCs w:val="21"/>
              </w:rPr>
              <w:t>投标人</w:t>
            </w:r>
            <w:r w:rsidRPr="004358D9">
              <w:rPr>
                <w:rFonts w:asciiTheme="minorEastAsia" w:hAnsiTheme="minorEastAsia" w:cs="Segoe UI" w:hint="eastAsia"/>
                <w:kern w:val="0"/>
                <w:szCs w:val="21"/>
              </w:rPr>
              <w:t>在成都设有办事处或分公司或常驻维修机构（提供相关证明材料）得</w:t>
            </w:r>
            <w:r w:rsidR="00851A1C">
              <w:rPr>
                <w:rFonts w:asciiTheme="minorEastAsia" w:hAnsiTheme="minorEastAsia" w:cs="Segoe UI" w:hint="eastAsia"/>
                <w:kern w:val="0"/>
                <w:szCs w:val="21"/>
              </w:rPr>
              <w:t>1.5</w:t>
            </w:r>
            <w:r w:rsidRPr="004358D9">
              <w:rPr>
                <w:rFonts w:asciiTheme="minorEastAsia" w:hAnsiTheme="minorEastAsia" w:cs="Segoe UI" w:hint="eastAsia"/>
                <w:kern w:val="0"/>
                <w:szCs w:val="21"/>
              </w:rPr>
              <w:t>分；未提供，不得分。</w:t>
            </w:r>
          </w:p>
        </w:tc>
        <w:tc>
          <w:tcPr>
            <w:tcW w:w="37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7633A" w:rsidRPr="000D1945" w:rsidRDefault="00B7633A" w:rsidP="00B55D82">
            <w:pPr>
              <w:widowControl/>
              <w:wordWrap w:val="0"/>
              <w:jc w:val="left"/>
              <w:rPr>
                <w:rFonts w:asciiTheme="minorEastAsia" w:hAnsiTheme="minorEastAsia" w:cs="Segoe UI"/>
                <w:kern w:val="0"/>
                <w:szCs w:val="21"/>
              </w:rPr>
            </w:pPr>
            <w:r w:rsidRPr="000D1945">
              <w:rPr>
                <w:rFonts w:asciiTheme="minorEastAsia" w:hAnsiTheme="minorEastAsia" w:cs="Segoe UI" w:hint="eastAsia"/>
                <w:kern w:val="0"/>
                <w:szCs w:val="21"/>
              </w:rPr>
              <w:t>/</w:t>
            </w:r>
          </w:p>
        </w:tc>
      </w:tr>
    </w:tbl>
    <w:p w:rsidR="00D26B88" w:rsidRPr="00EA7690" w:rsidRDefault="00D26B88" w:rsidP="00D26B88">
      <w:pPr>
        <w:widowControl/>
        <w:shd w:val="clear" w:color="auto" w:fill="FFFFFF"/>
        <w:wordWrap w:val="0"/>
        <w:jc w:val="left"/>
        <w:rPr>
          <w:rFonts w:asciiTheme="majorEastAsia" w:eastAsiaTheme="majorEastAsia" w:hAnsiTheme="majorEastAsia" w:cs="Segoe UI"/>
          <w:b/>
          <w:bCs/>
          <w:kern w:val="0"/>
          <w:sz w:val="28"/>
          <w:szCs w:val="28"/>
        </w:rPr>
      </w:pPr>
      <w:r w:rsidRPr="00EA7690">
        <w:rPr>
          <w:rFonts w:asciiTheme="majorEastAsia" w:eastAsiaTheme="majorEastAsia" w:hAnsiTheme="majorEastAsia" w:cs="Segoe UI" w:hint="eastAsia"/>
          <w:b/>
          <w:bCs/>
          <w:kern w:val="0"/>
          <w:sz w:val="28"/>
          <w:szCs w:val="28"/>
        </w:rPr>
        <w:lastRenderedPageBreak/>
        <w:t>评分细则附表1：我院</w:t>
      </w:r>
      <w:r>
        <w:rPr>
          <w:rFonts w:asciiTheme="majorEastAsia" w:eastAsiaTheme="majorEastAsia" w:hAnsiTheme="majorEastAsia" w:cs="Segoe UI" w:hint="eastAsia"/>
          <w:b/>
          <w:bCs/>
          <w:kern w:val="0"/>
          <w:sz w:val="28"/>
          <w:szCs w:val="28"/>
        </w:rPr>
        <w:t>预计</w:t>
      </w:r>
      <w:r w:rsidRPr="00EA7690">
        <w:rPr>
          <w:rFonts w:asciiTheme="majorEastAsia" w:eastAsiaTheme="majorEastAsia" w:hAnsiTheme="majorEastAsia" w:cs="Segoe UI" w:hint="eastAsia"/>
          <w:b/>
          <w:bCs/>
          <w:kern w:val="0"/>
          <w:sz w:val="28"/>
          <w:szCs w:val="28"/>
        </w:rPr>
        <w:t>年采购数量</w:t>
      </w:r>
      <w:r>
        <w:rPr>
          <w:rFonts w:asciiTheme="majorEastAsia" w:eastAsiaTheme="majorEastAsia" w:hAnsiTheme="majorEastAsia" w:cs="Segoe UI" w:hint="eastAsia"/>
          <w:b/>
          <w:bCs/>
          <w:kern w:val="0"/>
          <w:sz w:val="28"/>
          <w:szCs w:val="28"/>
        </w:rPr>
        <w:t>（此数量为预估数量，仅作为报价评审</w:t>
      </w:r>
      <w:r w:rsidR="002C5D14">
        <w:rPr>
          <w:rFonts w:asciiTheme="majorEastAsia" w:eastAsiaTheme="majorEastAsia" w:hAnsiTheme="majorEastAsia" w:cs="Segoe UI" w:hint="eastAsia"/>
          <w:b/>
          <w:bCs/>
          <w:kern w:val="0"/>
          <w:sz w:val="28"/>
          <w:szCs w:val="28"/>
        </w:rPr>
        <w:t>依据</w:t>
      </w:r>
      <w:r>
        <w:rPr>
          <w:rFonts w:asciiTheme="majorEastAsia" w:eastAsiaTheme="majorEastAsia" w:hAnsiTheme="majorEastAsia" w:cs="Segoe UI" w:hint="eastAsia"/>
          <w:b/>
          <w:bCs/>
          <w:kern w:val="0"/>
          <w:sz w:val="28"/>
          <w:szCs w:val="28"/>
        </w:rPr>
        <w:t>）</w:t>
      </w:r>
    </w:p>
    <w:tbl>
      <w:tblPr>
        <w:tblW w:w="9209" w:type="dxa"/>
        <w:jc w:val="center"/>
        <w:tblInd w:w="-4371" w:type="dxa"/>
        <w:tblCellMar>
          <w:left w:w="0" w:type="dxa"/>
          <w:right w:w="0" w:type="dxa"/>
        </w:tblCellMar>
        <w:tblLook w:val="04A0"/>
      </w:tblPr>
      <w:tblGrid>
        <w:gridCol w:w="2081"/>
        <w:gridCol w:w="3801"/>
        <w:gridCol w:w="3327"/>
      </w:tblGrid>
      <w:tr w:rsidR="00D26B88" w:rsidRPr="0099306C" w:rsidTr="00B55D82">
        <w:trPr>
          <w:trHeight w:val="466"/>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D26B88" w:rsidRPr="0099306C" w:rsidRDefault="00D26B88" w:rsidP="00B55D82">
            <w:pPr>
              <w:autoSpaceDE w:val="0"/>
              <w:autoSpaceDN w:val="0"/>
              <w:jc w:val="center"/>
              <w:rPr>
                <w:rFonts w:ascii="仿宋" w:eastAsia="仿宋" w:hAnsi="仿宋" w:cs="Segoe UI"/>
                <w:b/>
                <w:spacing w:val="8"/>
                <w:kern w:val="0"/>
                <w:sz w:val="24"/>
                <w:szCs w:val="24"/>
              </w:rPr>
            </w:pPr>
            <w:r w:rsidRPr="0099306C">
              <w:rPr>
                <w:rFonts w:ascii="仿宋" w:eastAsia="仿宋" w:hAnsi="仿宋" w:cs="Segoe UI" w:hint="eastAsia"/>
                <w:b/>
                <w:spacing w:val="8"/>
                <w:kern w:val="0"/>
                <w:sz w:val="24"/>
                <w:szCs w:val="24"/>
              </w:rPr>
              <w:t>序号</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6B88" w:rsidRPr="0099306C" w:rsidRDefault="00D26B88" w:rsidP="00B55D82">
            <w:pPr>
              <w:autoSpaceDE w:val="0"/>
              <w:autoSpaceDN w:val="0"/>
              <w:jc w:val="center"/>
              <w:rPr>
                <w:rFonts w:ascii="仿宋" w:eastAsia="仿宋" w:hAnsi="仿宋" w:cs="Segoe UI"/>
                <w:b/>
                <w:spacing w:val="8"/>
                <w:kern w:val="0"/>
                <w:sz w:val="24"/>
                <w:szCs w:val="24"/>
              </w:rPr>
            </w:pPr>
            <w:r w:rsidRPr="0099306C">
              <w:rPr>
                <w:rFonts w:ascii="仿宋" w:eastAsia="仿宋" w:hAnsi="仿宋" w:cs="Segoe UI"/>
                <w:b/>
                <w:spacing w:val="8"/>
                <w:kern w:val="0"/>
                <w:sz w:val="24"/>
                <w:szCs w:val="24"/>
              </w:rPr>
              <w:t>产品名称</w:t>
            </w:r>
          </w:p>
        </w:tc>
        <w:tc>
          <w:tcPr>
            <w:tcW w:w="3327" w:type="dxa"/>
            <w:tcBorders>
              <w:top w:val="single" w:sz="4" w:space="0" w:color="000000"/>
              <w:left w:val="single" w:sz="4" w:space="0" w:color="000000"/>
              <w:bottom w:val="single" w:sz="4" w:space="0" w:color="000000"/>
              <w:right w:val="single" w:sz="4" w:space="0" w:color="000000"/>
            </w:tcBorders>
            <w:vAlign w:val="center"/>
          </w:tcPr>
          <w:p w:rsidR="00D26B88" w:rsidRPr="0099306C" w:rsidRDefault="00D26B88" w:rsidP="00B55D82">
            <w:pPr>
              <w:autoSpaceDE w:val="0"/>
              <w:autoSpaceDN w:val="0"/>
              <w:jc w:val="center"/>
              <w:rPr>
                <w:rFonts w:ascii="仿宋" w:eastAsia="仿宋" w:hAnsi="仿宋" w:cs="Segoe UI"/>
                <w:b/>
                <w:spacing w:val="8"/>
                <w:kern w:val="0"/>
                <w:sz w:val="24"/>
                <w:szCs w:val="24"/>
              </w:rPr>
            </w:pPr>
            <w:r w:rsidRPr="0099306C">
              <w:rPr>
                <w:rFonts w:ascii="仿宋" w:eastAsia="仿宋" w:hAnsi="仿宋" w:cs="Segoe UI" w:hint="eastAsia"/>
                <w:b/>
                <w:spacing w:val="8"/>
                <w:kern w:val="0"/>
                <w:sz w:val="24"/>
                <w:szCs w:val="24"/>
              </w:rPr>
              <w:t>预计年采购数量</w:t>
            </w:r>
          </w:p>
        </w:tc>
      </w:tr>
      <w:tr w:rsidR="003B1E04" w:rsidRPr="0099306C" w:rsidTr="00B55D82">
        <w:trPr>
          <w:trHeight w:val="717"/>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3B1E04" w:rsidRPr="003B1E04" w:rsidRDefault="003B1E04" w:rsidP="003B1E04">
            <w:pPr>
              <w:jc w:val="center"/>
              <w:rPr>
                <w:rFonts w:ascii="仿宋" w:eastAsia="仿宋" w:hAnsi="仿宋" w:cs="宋体"/>
                <w:sz w:val="24"/>
                <w:szCs w:val="24"/>
              </w:rPr>
            </w:pPr>
            <w:r w:rsidRPr="003B1E04">
              <w:rPr>
                <w:rFonts w:ascii="仿宋" w:eastAsia="仿宋" w:hAnsi="仿宋" w:cs="宋体" w:hint="eastAsia"/>
                <w:sz w:val="24"/>
                <w:szCs w:val="24"/>
              </w:rPr>
              <w:t>1</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E04" w:rsidRPr="003B1E04" w:rsidRDefault="003B1E04" w:rsidP="003B1E04">
            <w:pPr>
              <w:jc w:val="left"/>
              <w:rPr>
                <w:rFonts w:ascii="仿宋" w:eastAsia="仿宋" w:hAnsi="仿宋" w:cs="宋体"/>
                <w:sz w:val="24"/>
                <w:szCs w:val="24"/>
              </w:rPr>
            </w:pPr>
            <w:r w:rsidRPr="003B1E04">
              <w:rPr>
                <w:rFonts w:ascii="仿宋" w:eastAsia="仿宋" w:hAnsi="仿宋" w:cs="宋体" w:hint="eastAsia"/>
                <w:sz w:val="24"/>
                <w:szCs w:val="24"/>
              </w:rPr>
              <w:t>水银体温计</w:t>
            </w:r>
          </w:p>
        </w:tc>
        <w:tc>
          <w:tcPr>
            <w:tcW w:w="3327" w:type="dxa"/>
            <w:tcBorders>
              <w:top w:val="single" w:sz="4" w:space="0" w:color="000000"/>
              <w:left w:val="single" w:sz="4" w:space="0" w:color="000000"/>
              <w:bottom w:val="single" w:sz="4" w:space="0" w:color="000000"/>
              <w:right w:val="single" w:sz="4" w:space="0" w:color="000000"/>
            </w:tcBorders>
            <w:vAlign w:val="center"/>
          </w:tcPr>
          <w:p w:rsidR="003B1E04" w:rsidRPr="0099306C" w:rsidRDefault="003B1E04" w:rsidP="00B55D82">
            <w:pPr>
              <w:jc w:val="center"/>
              <w:rPr>
                <w:rFonts w:ascii="仿宋" w:eastAsia="仿宋" w:hAnsi="仿宋" w:cs="宋体"/>
                <w:sz w:val="24"/>
                <w:szCs w:val="24"/>
              </w:rPr>
            </w:pPr>
            <w:r>
              <w:rPr>
                <w:rFonts w:ascii="仿宋" w:eastAsia="仿宋" w:hAnsi="仿宋" w:cs="宋体" w:hint="eastAsia"/>
                <w:sz w:val="24"/>
                <w:szCs w:val="24"/>
              </w:rPr>
              <w:t>4800</w:t>
            </w:r>
          </w:p>
        </w:tc>
      </w:tr>
      <w:tr w:rsidR="003B1E04" w:rsidRPr="0099306C" w:rsidTr="00B55D82">
        <w:trPr>
          <w:trHeight w:val="717"/>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3B1E04" w:rsidRPr="003B1E04" w:rsidRDefault="003B1E04" w:rsidP="003B1E04">
            <w:pPr>
              <w:jc w:val="center"/>
              <w:rPr>
                <w:rFonts w:ascii="仿宋" w:eastAsia="仿宋" w:hAnsi="仿宋" w:cs="宋体"/>
                <w:sz w:val="24"/>
                <w:szCs w:val="24"/>
              </w:rPr>
            </w:pPr>
            <w:r w:rsidRPr="003B1E04">
              <w:rPr>
                <w:rFonts w:ascii="仿宋" w:eastAsia="仿宋" w:hAnsi="仿宋" w:cs="宋体" w:hint="eastAsia"/>
                <w:sz w:val="24"/>
                <w:szCs w:val="24"/>
              </w:rPr>
              <w:t>2</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E04" w:rsidRPr="003B1E04" w:rsidRDefault="003B1E04" w:rsidP="003B1E04">
            <w:pPr>
              <w:jc w:val="left"/>
              <w:rPr>
                <w:rFonts w:ascii="仿宋" w:eastAsia="仿宋" w:hAnsi="仿宋" w:cs="宋体"/>
                <w:sz w:val="24"/>
                <w:szCs w:val="24"/>
              </w:rPr>
            </w:pPr>
            <w:r w:rsidRPr="003B1E04">
              <w:rPr>
                <w:rFonts w:ascii="仿宋" w:eastAsia="仿宋" w:hAnsi="仿宋" w:cs="宋体" w:hint="eastAsia"/>
                <w:sz w:val="24"/>
                <w:szCs w:val="24"/>
              </w:rPr>
              <w:t>红外电子体温计</w:t>
            </w:r>
          </w:p>
        </w:tc>
        <w:tc>
          <w:tcPr>
            <w:tcW w:w="3327" w:type="dxa"/>
            <w:tcBorders>
              <w:top w:val="single" w:sz="4" w:space="0" w:color="000000"/>
              <w:left w:val="single" w:sz="4" w:space="0" w:color="000000"/>
              <w:bottom w:val="single" w:sz="4" w:space="0" w:color="000000"/>
              <w:right w:val="single" w:sz="4" w:space="0" w:color="000000"/>
            </w:tcBorders>
            <w:vAlign w:val="center"/>
          </w:tcPr>
          <w:p w:rsidR="003B1E04" w:rsidRPr="0099306C" w:rsidRDefault="003B1E04" w:rsidP="00B55D82">
            <w:pPr>
              <w:jc w:val="center"/>
              <w:rPr>
                <w:rFonts w:ascii="仿宋" w:eastAsia="仿宋" w:hAnsi="仿宋" w:cs="宋体"/>
                <w:sz w:val="24"/>
                <w:szCs w:val="24"/>
              </w:rPr>
            </w:pPr>
            <w:r>
              <w:rPr>
                <w:rFonts w:ascii="仿宋" w:eastAsia="仿宋" w:hAnsi="仿宋" w:cs="宋体" w:hint="eastAsia"/>
                <w:sz w:val="24"/>
                <w:szCs w:val="24"/>
              </w:rPr>
              <w:t>55</w:t>
            </w:r>
          </w:p>
        </w:tc>
      </w:tr>
      <w:tr w:rsidR="003B1E04" w:rsidRPr="0099306C" w:rsidTr="00B55D82">
        <w:trPr>
          <w:trHeight w:val="717"/>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3B1E04" w:rsidRPr="003B1E04" w:rsidRDefault="003B1E04" w:rsidP="003B1E04">
            <w:pPr>
              <w:jc w:val="center"/>
              <w:rPr>
                <w:rFonts w:ascii="仿宋" w:eastAsia="仿宋" w:hAnsi="仿宋" w:cs="宋体"/>
                <w:sz w:val="24"/>
                <w:szCs w:val="24"/>
              </w:rPr>
            </w:pPr>
            <w:r w:rsidRPr="003B1E04">
              <w:rPr>
                <w:rFonts w:ascii="仿宋" w:eastAsia="仿宋" w:hAnsi="仿宋" w:cs="宋体" w:hint="eastAsia"/>
                <w:sz w:val="24"/>
                <w:szCs w:val="24"/>
              </w:rPr>
              <w:t>3</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E04" w:rsidRPr="003B1E04" w:rsidRDefault="003B1E04" w:rsidP="003B1E04">
            <w:pPr>
              <w:jc w:val="left"/>
              <w:rPr>
                <w:rFonts w:ascii="仿宋" w:eastAsia="仿宋" w:hAnsi="仿宋" w:cs="宋体"/>
                <w:sz w:val="24"/>
                <w:szCs w:val="24"/>
              </w:rPr>
            </w:pPr>
            <w:r w:rsidRPr="003B1E04">
              <w:rPr>
                <w:rFonts w:ascii="仿宋" w:eastAsia="仿宋" w:hAnsi="仿宋" w:cs="宋体" w:hint="eastAsia"/>
                <w:sz w:val="24"/>
                <w:szCs w:val="24"/>
              </w:rPr>
              <w:t>水银血压计</w:t>
            </w:r>
          </w:p>
        </w:tc>
        <w:tc>
          <w:tcPr>
            <w:tcW w:w="3327" w:type="dxa"/>
            <w:tcBorders>
              <w:top w:val="single" w:sz="4" w:space="0" w:color="000000"/>
              <w:left w:val="single" w:sz="4" w:space="0" w:color="000000"/>
              <w:bottom w:val="single" w:sz="4" w:space="0" w:color="000000"/>
              <w:right w:val="single" w:sz="4" w:space="0" w:color="000000"/>
            </w:tcBorders>
            <w:vAlign w:val="center"/>
          </w:tcPr>
          <w:p w:rsidR="003B1E04" w:rsidRDefault="003B1E04" w:rsidP="00B55D82">
            <w:pPr>
              <w:jc w:val="center"/>
              <w:rPr>
                <w:rFonts w:ascii="仿宋" w:eastAsia="仿宋" w:hAnsi="仿宋" w:cs="宋体"/>
                <w:sz w:val="24"/>
                <w:szCs w:val="24"/>
              </w:rPr>
            </w:pPr>
            <w:r>
              <w:rPr>
                <w:rFonts w:ascii="仿宋" w:eastAsia="仿宋" w:hAnsi="仿宋" w:cs="宋体" w:hint="eastAsia"/>
                <w:sz w:val="24"/>
                <w:szCs w:val="24"/>
              </w:rPr>
              <w:t>0</w:t>
            </w:r>
          </w:p>
        </w:tc>
      </w:tr>
      <w:tr w:rsidR="0030450C" w:rsidRPr="0099306C" w:rsidTr="00B55D82">
        <w:trPr>
          <w:trHeight w:val="717"/>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30450C" w:rsidRPr="003B1E04" w:rsidRDefault="0030450C" w:rsidP="003B1E04">
            <w:pPr>
              <w:jc w:val="center"/>
              <w:rPr>
                <w:rFonts w:ascii="仿宋" w:eastAsia="仿宋" w:hAnsi="仿宋" w:cs="宋体"/>
                <w:sz w:val="24"/>
                <w:szCs w:val="24"/>
              </w:rPr>
            </w:pPr>
            <w:r w:rsidRPr="003B1E04">
              <w:rPr>
                <w:rFonts w:ascii="仿宋" w:eastAsia="仿宋" w:hAnsi="仿宋" w:cs="宋体" w:hint="eastAsia"/>
                <w:sz w:val="24"/>
                <w:szCs w:val="24"/>
              </w:rPr>
              <w:t>4</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450C" w:rsidRPr="003B1E04" w:rsidRDefault="0030450C" w:rsidP="003B1E04">
            <w:pPr>
              <w:jc w:val="left"/>
              <w:rPr>
                <w:rFonts w:ascii="仿宋" w:eastAsia="仿宋" w:hAnsi="仿宋" w:cs="宋体"/>
                <w:sz w:val="24"/>
                <w:szCs w:val="24"/>
              </w:rPr>
            </w:pPr>
            <w:r w:rsidRPr="003B1E04">
              <w:rPr>
                <w:rFonts w:ascii="仿宋" w:eastAsia="仿宋" w:hAnsi="仿宋" w:cs="宋体" w:hint="eastAsia"/>
                <w:sz w:val="24"/>
                <w:szCs w:val="24"/>
              </w:rPr>
              <w:t>腕式电子血压计</w:t>
            </w:r>
          </w:p>
        </w:tc>
        <w:tc>
          <w:tcPr>
            <w:tcW w:w="3327" w:type="dxa"/>
            <w:tcBorders>
              <w:top w:val="single" w:sz="4" w:space="0" w:color="000000"/>
              <w:left w:val="single" w:sz="4" w:space="0" w:color="000000"/>
              <w:bottom w:val="single" w:sz="4" w:space="0" w:color="000000"/>
              <w:right w:val="single" w:sz="4" w:space="0" w:color="000000"/>
            </w:tcBorders>
            <w:vAlign w:val="center"/>
          </w:tcPr>
          <w:p w:rsidR="0030450C" w:rsidRDefault="0030450C" w:rsidP="00B55D82">
            <w:pPr>
              <w:jc w:val="center"/>
              <w:rPr>
                <w:rFonts w:ascii="仿宋" w:eastAsia="仿宋" w:hAnsi="仿宋" w:cs="宋体"/>
                <w:sz w:val="24"/>
                <w:szCs w:val="24"/>
              </w:rPr>
            </w:pPr>
            <w:r>
              <w:rPr>
                <w:rFonts w:ascii="仿宋" w:eastAsia="仿宋" w:hAnsi="仿宋" w:cs="宋体" w:hint="eastAsia"/>
                <w:sz w:val="24"/>
                <w:szCs w:val="24"/>
              </w:rPr>
              <w:t>0</w:t>
            </w:r>
          </w:p>
        </w:tc>
      </w:tr>
      <w:tr w:rsidR="0030450C" w:rsidRPr="0099306C" w:rsidTr="00B55D82">
        <w:trPr>
          <w:trHeight w:val="717"/>
          <w:jc w:val="center"/>
        </w:trPr>
        <w:tc>
          <w:tcPr>
            <w:tcW w:w="2081" w:type="dxa"/>
            <w:tcBorders>
              <w:top w:val="single" w:sz="4" w:space="0" w:color="000000"/>
              <w:left w:val="single" w:sz="4" w:space="0" w:color="000000"/>
              <w:bottom w:val="single" w:sz="4" w:space="0" w:color="000000"/>
              <w:right w:val="single" w:sz="4" w:space="0" w:color="000000"/>
            </w:tcBorders>
            <w:vAlign w:val="center"/>
          </w:tcPr>
          <w:p w:rsidR="0030450C" w:rsidRPr="003B1E04" w:rsidRDefault="0030450C" w:rsidP="003B1E04">
            <w:pPr>
              <w:jc w:val="center"/>
              <w:rPr>
                <w:rFonts w:ascii="仿宋" w:eastAsia="仿宋" w:hAnsi="仿宋" w:cs="宋体"/>
                <w:sz w:val="24"/>
                <w:szCs w:val="24"/>
              </w:rPr>
            </w:pPr>
            <w:r w:rsidRPr="003B1E04">
              <w:rPr>
                <w:rFonts w:ascii="仿宋" w:eastAsia="仿宋" w:hAnsi="仿宋" w:cs="宋体" w:hint="eastAsia"/>
                <w:sz w:val="24"/>
                <w:szCs w:val="24"/>
              </w:rPr>
              <w:t>5</w:t>
            </w:r>
          </w:p>
        </w:tc>
        <w:tc>
          <w:tcPr>
            <w:tcW w:w="3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450C" w:rsidRPr="003B1E04" w:rsidRDefault="0030450C" w:rsidP="003B1E04">
            <w:pPr>
              <w:jc w:val="left"/>
              <w:rPr>
                <w:rFonts w:ascii="仿宋" w:eastAsia="仿宋" w:hAnsi="仿宋" w:cs="宋体"/>
                <w:sz w:val="24"/>
                <w:szCs w:val="24"/>
              </w:rPr>
            </w:pPr>
            <w:r w:rsidRPr="003B1E04">
              <w:rPr>
                <w:rFonts w:ascii="仿宋" w:eastAsia="仿宋" w:hAnsi="仿宋" w:cs="宋体" w:hint="eastAsia"/>
                <w:sz w:val="24"/>
                <w:szCs w:val="24"/>
              </w:rPr>
              <w:t>臂式电子血压计</w:t>
            </w:r>
          </w:p>
        </w:tc>
        <w:tc>
          <w:tcPr>
            <w:tcW w:w="3327" w:type="dxa"/>
            <w:tcBorders>
              <w:top w:val="single" w:sz="4" w:space="0" w:color="000000"/>
              <w:left w:val="single" w:sz="4" w:space="0" w:color="000000"/>
              <w:bottom w:val="single" w:sz="4" w:space="0" w:color="000000"/>
              <w:right w:val="single" w:sz="4" w:space="0" w:color="000000"/>
            </w:tcBorders>
            <w:vAlign w:val="center"/>
          </w:tcPr>
          <w:p w:rsidR="0030450C" w:rsidRDefault="0030450C" w:rsidP="00B55D82">
            <w:pPr>
              <w:jc w:val="center"/>
              <w:rPr>
                <w:rFonts w:ascii="仿宋" w:eastAsia="仿宋" w:hAnsi="仿宋" w:cs="宋体"/>
                <w:sz w:val="24"/>
                <w:szCs w:val="24"/>
              </w:rPr>
            </w:pPr>
            <w:r>
              <w:rPr>
                <w:rFonts w:ascii="仿宋" w:eastAsia="仿宋" w:hAnsi="仿宋" w:cs="宋体" w:hint="eastAsia"/>
                <w:sz w:val="24"/>
                <w:szCs w:val="24"/>
              </w:rPr>
              <w:t>25</w:t>
            </w:r>
          </w:p>
        </w:tc>
      </w:tr>
    </w:tbl>
    <w:p w:rsidR="00D26B88" w:rsidRDefault="00D26B88" w:rsidP="00D26B88">
      <w:pPr>
        <w:widowControl/>
        <w:shd w:val="clear" w:color="auto" w:fill="FFFFFF"/>
        <w:wordWrap w:val="0"/>
        <w:jc w:val="left"/>
        <w:rPr>
          <w:rFonts w:asciiTheme="majorEastAsia" w:eastAsiaTheme="majorEastAsia" w:hAnsiTheme="majorEastAsia" w:cs="Segoe UI"/>
          <w:b/>
          <w:bCs/>
          <w:color w:val="FF0000"/>
          <w:kern w:val="0"/>
          <w:sz w:val="28"/>
          <w:szCs w:val="28"/>
        </w:rPr>
      </w:pPr>
    </w:p>
    <w:p w:rsidR="00D26B88" w:rsidRDefault="00D26B88" w:rsidP="000E6372">
      <w:pPr>
        <w:widowControl/>
        <w:jc w:val="left"/>
        <w:rPr>
          <w:rFonts w:ascii="仿宋_GB2312" w:eastAsia="仿宋_GB2312" w:hAnsi="Segoe UI" w:cs="Segoe UI"/>
          <w:b/>
          <w:bCs/>
          <w:color w:val="000000" w:themeColor="text1"/>
          <w:kern w:val="0"/>
          <w:sz w:val="28"/>
          <w:szCs w:val="28"/>
        </w:rPr>
      </w:pPr>
    </w:p>
    <w:p w:rsidR="00D26B88" w:rsidRDefault="00D26B88">
      <w:pPr>
        <w:widowControl/>
        <w:jc w:val="left"/>
        <w:rPr>
          <w:rFonts w:ascii="仿宋_GB2312" w:eastAsia="仿宋_GB2312" w:hAnsi="Segoe UI" w:cs="Segoe UI"/>
          <w:b/>
          <w:bCs/>
          <w:color w:val="000000" w:themeColor="text1"/>
          <w:kern w:val="0"/>
          <w:sz w:val="28"/>
          <w:szCs w:val="28"/>
        </w:rPr>
      </w:pPr>
      <w:r>
        <w:rPr>
          <w:rFonts w:ascii="仿宋_GB2312" w:eastAsia="仿宋_GB2312" w:hAnsi="Segoe UI" w:cs="Segoe UI"/>
          <w:b/>
          <w:bCs/>
          <w:color w:val="000000" w:themeColor="text1"/>
          <w:kern w:val="0"/>
          <w:sz w:val="28"/>
          <w:szCs w:val="28"/>
        </w:rPr>
        <w:br w:type="page"/>
      </w:r>
    </w:p>
    <w:p w:rsidR="00F14C35" w:rsidRPr="00625BDD" w:rsidRDefault="00F14C35" w:rsidP="000E6372">
      <w:pPr>
        <w:widowControl/>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附件3：采购文件书装订顺序</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采购文件书装订顺序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1、封面（公司、项目、联系人、联系方式）</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2、目录</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3、品目及报价表（格式见附件3）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4、规格型号、配置及偏离表（格式见附件3）</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5、企业营业执照（复印件）</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6、</w:t>
      </w:r>
      <w:r w:rsidRPr="00625BDD">
        <w:rPr>
          <w:rFonts w:ascii="仿宋_GB2312" w:eastAsia="仿宋_GB2312" w:hAnsi="Segoe UI" w:cs="Segoe UI" w:hint="eastAsia"/>
          <w:color w:val="000000" w:themeColor="text1"/>
          <w:kern w:val="0"/>
          <w:sz w:val="24"/>
          <w:szCs w:val="24"/>
        </w:rPr>
        <w:t>组织机构代码证、税务登记证（复印件）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7、法定代表人授权书（原件，格式见附件3）暨经办人授权书，法定代表人、经办人身份证（复印件）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8、生产厂家授权书（投标人不是生产厂家的）</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9、如是医疗器械，须提供“中华人民共和国医疗器械生产企业许可证”和“中华人民共和国医疗器械经营企业许可证”（复印件）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10、如是医疗器械，须提供“医疗器械产品注册证和注册登记表”（复印件）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11、如有产品质量和企业管理体系认证（考核），请提供的有效证明文件的复印或扫描件，质量管理体系认证包括FDA、CE、ISO等认证（提供中文翻译复印件）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12、质量检测中心或法定机构出具的产品检测报告，性能自测报告，出厂检验报告的复印或扫描件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13、如有其他证书：产品在技术、节能、安全、环保和自主创新方面获得的认证证书或制造厂家和产品所获国家级荣誉称号等复印或扫描件</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14、产品</w:t>
      </w:r>
      <w:r w:rsidR="00306264" w:rsidRPr="00625BDD">
        <w:rPr>
          <w:rFonts w:ascii="仿宋_GB2312" w:eastAsia="仿宋_GB2312" w:hAnsi="Segoe UI" w:cs="Segoe UI" w:hint="eastAsia"/>
          <w:color w:val="000000" w:themeColor="text1"/>
          <w:kern w:val="0"/>
          <w:sz w:val="24"/>
          <w:szCs w:val="24"/>
        </w:rPr>
        <w:t>如有</w:t>
      </w:r>
      <w:r w:rsidRPr="00625BDD">
        <w:rPr>
          <w:rFonts w:ascii="仿宋_GB2312" w:eastAsia="仿宋_GB2312" w:hAnsi="Segoe UI" w:cs="Segoe UI" w:hint="eastAsia"/>
          <w:color w:val="000000" w:themeColor="text1"/>
          <w:kern w:val="0"/>
          <w:sz w:val="24"/>
          <w:szCs w:val="24"/>
        </w:rPr>
        <w:t>执行标准</w:t>
      </w:r>
      <w:r w:rsidR="00306264" w:rsidRPr="00625BDD">
        <w:rPr>
          <w:rFonts w:ascii="仿宋_GB2312" w:eastAsia="仿宋_GB2312" w:hAnsi="Segoe UI" w:cs="Segoe UI" w:hint="eastAsia"/>
          <w:color w:val="000000" w:themeColor="text1"/>
          <w:kern w:val="0"/>
          <w:sz w:val="24"/>
          <w:szCs w:val="24"/>
        </w:rPr>
        <w:t>请提供相应资料</w:t>
      </w:r>
      <w:r w:rsidRPr="00625BDD">
        <w:rPr>
          <w:rFonts w:ascii="仿宋_GB2312" w:eastAsia="仿宋_GB2312" w:hAnsi="Segoe UI" w:cs="Segoe UI" w:hint="eastAsia"/>
          <w:color w:val="000000" w:themeColor="text1"/>
          <w:kern w:val="0"/>
          <w:sz w:val="24"/>
          <w:szCs w:val="24"/>
        </w:rPr>
        <w:t>（提供产品注册标准：YZB等资料供评审）</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15、产品质量及货源保证书</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16、售后</w:t>
      </w:r>
      <w:r w:rsidRPr="00625BDD">
        <w:rPr>
          <w:rFonts w:ascii="仿宋_GB2312" w:eastAsia="仿宋_GB2312" w:hAnsi="Segoe UI" w:cs="Segoe UI" w:hint="eastAsia"/>
          <w:color w:val="000000" w:themeColor="text1"/>
          <w:kern w:val="0"/>
          <w:sz w:val="24"/>
          <w:szCs w:val="24"/>
        </w:rPr>
        <w:t>服务承诺书，包括质量保证范围，售后服务体系、人员培训计划等，并提供相关人员证明材料，要求见评分办法“售后服务”说明；</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17、如有，提供进口原材料证明书或产品报关资料等</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spacing w:val="8"/>
          <w:kern w:val="0"/>
          <w:sz w:val="24"/>
          <w:szCs w:val="24"/>
        </w:rPr>
        <w:t>18、产品说明书或</w:t>
      </w:r>
      <w:r w:rsidRPr="00625BDD">
        <w:rPr>
          <w:rFonts w:ascii="仿宋_GB2312" w:eastAsia="仿宋_GB2312" w:hAnsi="Segoe UI" w:cs="Segoe UI" w:hint="eastAsia"/>
          <w:color w:val="000000" w:themeColor="text1"/>
          <w:kern w:val="0"/>
          <w:sz w:val="24"/>
          <w:szCs w:val="24"/>
        </w:rPr>
        <w:t>与投标医疗耗材型号一致的产品彩页资料和其他有关介绍资料。</w:t>
      </w:r>
    </w:p>
    <w:p w:rsidR="00F14C35" w:rsidRPr="00625BDD" w:rsidRDefault="00F14C35" w:rsidP="00F14C35">
      <w:pPr>
        <w:widowControl/>
        <w:shd w:val="clear" w:color="auto" w:fill="FFFFFF"/>
        <w:wordWrap w:val="0"/>
        <w:ind w:firstLine="512"/>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19、业绩证明文件（用户名单及联系人与联系方式，格式见附件3），并提供相应证明文件，要求见评分办法“业绩”说明。</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20</w:t>
      </w:r>
      <w:r w:rsidR="00F14C35" w:rsidRPr="00625BDD">
        <w:rPr>
          <w:rFonts w:ascii="仿宋_GB2312" w:eastAsia="仿宋_GB2312" w:hAnsi="Segoe UI" w:cs="Segoe UI" w:hint="eastAsia"/>
          <w:color w:val="000000" w:themeColor="text1"/>
          <w:kern w:val="0"/>
          <w:sz w:val="24"/>
          <w:szCs w:val="24"/>
        </w:rPr>
        <w:t>、如有，国家规定的其它相关资质证明文件或其它涉及特许经营许可的须提供相关证书。如：卫生许可证、药品经营许可证、生产批件或新药证书等；</w:t>
      </w:r>
    </w:p>
    <w:p w:rsidR="00F14C35" w:rsidRPr="00625BDD" w:rsidRDefault="00306264"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21</w:t>
      </w:r>
      <w:r w:rsidR="0074103A" w:rsidRPr="00625BDD">
        <w:rPr>
          <w:rFonts w:ascii="仿宋_GB2312" w:eastAsia="仿宋_GB2312" w:hAnsi="Segoe UI" w:cs="Segoe UI" w:hint="eastAsia"/>
          <w:color w:val="000000" w:themeColor="text1"/>
          <w:kern w:val="0"/>
          <w:sz w:val="24"/>
          <w:szCs w:val="24"/>
        </w:rPr>
        <w:t>、</w:t>
      </w:r>
      <w:r w:rsidR="00F14C35" w:rsidRPr="00625BDD">
        <w:rPr>
          <w:rFonts w:ascii="仿宋_GB2312" w:eastAsia="仿宋_GB2312" w:hAnsi="Segoe UI" w:cs="Segoe UI" w:hint="eastAsia"/>
          <w:color w:val="000000" w:themeColor="text1"/>
          <w:spacing w:val="8"/>
          <w:kern w:val="0"/>
          <w:sz w:val="24"/>
          <w:szCs w:val="24"/>
        </w:rPr>
        <w:t>封底</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注：请务必按以上顺序装订资料，如有非中文资料，请同时提供中文翻译件。</w:t>
      </w:r>
    </w:p>
    <w:p w:rsidR="000438E7" w:rsidRPr="00625BDD" w:rsidRDefault="000438E7">
      <w:pPr>
        <w:widowControl/>
        <w:jc w:val="left"/>
        <w:rPr>
          <w:rFonts w:ascii="仿宋_GB2312" w:eastAsia="仿宋_GB2312" w:hAnsi="Segoe UI" w:cs="Segoe UI"/>
          <w:b/>
          <w:bCs/>
          <w:color w:val="000000" w:themeColor="text1"/>
          <w:kern w:val="0"/>
          <w:sz w:val="28"/>
          <w:szCs w:val="28"/>
        </w:rPr>
      </w:pPr>
      <w:r w:rsidRPr="00625BDD">
        <w:rPr>
          <w:rFonts w:ascii="仿宋_GB2312" w:eastAsia="仿宋_GB2312" w:hAnsi="Segoe UI" w:cs="Segoe UI"/>
          <w:b/>
          <w:bCs/>
          <w:color w:val="000000" w:themeColor="text1"/>
          <w:kern w:val="0"/>
          <w:sz w:val="28"/>
          <w:szCs w:val="28"/>
        </w:rPr>
        <w:br w:type="page"/>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lastRenderedPageBreak/>
        <w:t>附件4：主要表格格式</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40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附件4-1：</w:t>
      </w:r>
    </w:p>
    <w:p w:rsidR="00F14C35" w:rsidRPr="00625BDD" w:rsidRDefault="00F14C35" w:rsidP="00F14C35">
      <w:pPr>
        <w:widowControl/>
        <w:shd w:val="clear" w:color="auto" w:fill="FFFFFF"/>
        <w:wordWrap w:val="0"/>
        <w:spacing w:line="270" w:lineRule="atLeast"/>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偏离表</w:t>
      </w:r>
    </w:p>
    <w:tbl>
      <w:tblPr>
        <w:tblW w:w="0" w:type="auto"/>
        <w:jc w:val="center"/>
        <w:tblInd w:w="-331" w:type="dxa"/>
        <w:tblCellMar>
          <w:left w:w="0" w:type="dxa"/>
          <w:right w:w="0" w:type="dxa"/>
        </w:tblCellMar>
        <w:tblLook w:val="04A0"/>
      </w:tblPr>
      <w:tblGrid>
        <w:gridCol w:w="1358"/>
        <w:gridCol w:w="2633"/>
        <w:gridCol w:w="2485"/>
        <w:gridCol w:w="2536"/>
      </w:tblGrid>
      <w:tr w:rsidR="00B67EE2" w:rsidRPr="00625BDD" w:rsidTr="00B67EE2">
        <w:trPr>
          <w:trHeight w:val="600"/>
          <w:jc w:val="center"/>
        </w:trPr>
        <w:tc>
          <w:tcPr>
            <w:tcW w:w="135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序号</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招标要求</w:t>
            </w:r>
          </w:p>
        </w:tc>
        <w:tc>
          <w:tcPr>
            <w:tcW w:w="248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投标响应</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偏离及其影响</w:t>
            </w:r>
          </w:p>
        </w:tc>
      </w:tr>
      <w:tr w:rsidR="00B67EE2" w:rsidRPr="00625BDD" w:rsidTr="00B67EE2">
        <w:trPr>
          <w:trHeight w:val="450"/>
          <w:jc w:val="center"/>
        </w:trPr>
        <w:tc>
          <w:tcPr>
            <w:tcW w:w="135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48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536" w:type="dxa"/>
            <w:tcBorders>
              <w:top w:val="nil"/>
              <w:left w:val="nil"/>
              <w:bottom w:val="single" w:sz="8" w:space="0" w:color="auto"/>
              <w:right w:val="single" w:sz="8" w:space="0" w:color="auto"/>
            </w:tcBorders>
            <w:tcMar>
              <w:top w:w="0" w:type="dxa"/>
              <w:left w:w="108" w:type="dxa"/>
              <w:bottom w:w="0" w:type="dxa"/>
              <w:right w:w="108" w:type="dxa"/>
            </w:tcMar>
            <w:hideMark/>
          </w:tcPr>
          <w:p w:rsidR="00B67EE2" w:rsidRPr="00625BDD" w:rsidRDefault="00B67EE2" w:rsidP="00F60F3E">
            <w:pPr>
              <w:widowControl/>
              <w:wordWrap w:val="0"/>
              <w:spacing w:line="270"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2"/>
        </w:rPr>
        <w:t>法定代表人或授权代表签字：</w:t>
      </w:r>
    </w:p>
    <w:p w:rsidR="00F14C35" w:rsidRPr="00625BDD" w:rsidRDefault="00F14C35" w:rsidP="00F14C35">
      <w:pPr>
        <w:widowControl/>
        <w:shd w:val="clear" w:color="auto" w:fill="FFFFFF"/>
        <w:wordWrap w:val="0"/>
        <w:spacing w:line="270" w:lineRule="atLeast"/>
        <w:ind w:firstLine="360"/>
        <w:jc w:val="left"/>
        <w:rPr>
          <w:rFonts w:ascii="仿宋_GB2312" w:eastAsia="仿宋_GB2312" w:hAnsi="Segoe UI" w:cs="Segoe UI"/>
          <w:color w:val="000000" w:themeColor="text1"/>
          <w:kern w:val="0"/>
          <w:sz w:val="22"/>
        </w:rPr>
      </w:pPr>
      <w:r w:rsidRPr="00625BDD">
        <w:rPr>
          <w:rFonts w:ascii="仿宋_GB2312" w:eastAsia="仿宋_GB2312" w:hAnsi="Segoe UI" w:cs="Segoe UI" w:hint="eastAsia"/>
          <w:color w:val="000000" w:themeColor="text1"/>
          <w:kern w:val="0"/>
          <w:sz w:val="22"/>
        </w:rPr>
        <w:t>日期:</w:t>
      </w:r>
    </w:p>
    <w:p w:rsidR="008958FC" w:rsidRPr="00625BDD" w:rsidRDefault="008958FC">
      <w:pPr>
        <w:widowControl/>
        <w:jc w:val="left"/>
        <w:rPr>
          <w:rFonts w:ascii="仿宋_GB2312" w:eastAsia="仿宋_GB2312" w:hAnsi="Segoe UI" w:cs="Segoe UI"/>
          <w:color w:val="000000" w:themeColor="text1"/>
          <w:kern w:val="0"/>
          <w:sz w:val="22"/>
        </w:rPr>
      </w:pPr>
      <w:r w:rsidRPr="00625BDD">
        <w:rPr>
          <w:rFonts w:ascii="仿宋_GB2312" w:eastAsia="仿宋_GB2312" w:hAnsi="Segoe UI" w:cs="Segoe UI"/>
          <w:color w:val="000000" w:themeColor="text1"/>
          <w:kern w:val="0"/>
          <w:sz w:val="22"/>
        </w:rPr>
        <w:br w:type="page"/>
      </w:r>
    </w:p>
    <w:p w:rsidR="008958FC" w:rsidRPr="00625BDD" w:rsidRDefault="008958FC" w:rsidP="00F14C35">
      <w:pPr>
        <w:widowControl/>
        <w:shd w:val="clear" w:color="auto" w:fill="FFFFFF"/>
        <w:wordWrap w:val="0"/>
        <w:spacing w:line="270" w:lineRule="atLeast"/>
        <w:ind w:firstLine="360"/>
        <w:jc w:val="left"/>
        <w:rPr>
          <w:rFonts w:ascii="Segoe UI" w:eastAsia="宋体" w:hAnsi="Segoe UI" w:cs="Segoe UI"/>
          <w:color w:val="000000" w:themeColor="text1"/>
          <w:kern w:val="0"/>
          <w:sz w:val="18"/>
          <w:szCs w:val="18"/>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附件4-2：</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625BDD" w:rsidTr="00F60F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备注</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spacing w:line="105" w:lineRule="atLeast"/>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仿宋_GB2312" w:eastAsia="仿宋_GB2312" w:hAnsi="宋体" w:cs="宋体" w:hint="eastAsia"/>
                <w:color w:val="000000" w:themeColor="text1"/>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r w:rsidR="00F14C35" w:rsidRPr="00625BDD" w:rsidTr="00F60F3E">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625BDD" w:rsidRDefault="00F14C35" w:rsidP="00F60F3E">
            <w:pPr>
              <w:widowControl/>
              <w:jc w:val="left"/>
              <w:rPr>
                <w:rFonts w:ascii="宋体" w:eastAsia="宋体" w:hAnsi="宋体" w:cs="宋体"/>
                <w:color w:val="000000" w:themeColor="text1"/>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625BDD" w:rsidRDefault="00F14C35" w:rsidP="00F60F3E">
            <w:pPr>
              <w:widowControl/>
              <w:wordWrap w:val="0"/>
              <w:jc w:val="center"/>
              <w:rPr>
                <w:rFonts w:ascii="宋体" w:eastAsia="宋体" w:hAnsi="宋体" w:cs="宋体"/>
                <w:color w:val="000000" w:themeColor="text1"/>
                <w:kern w:val="0"/>
                <w:sz w:val="18"/>
                <w:szCs w:val="18"/>
              </w:rPr>
            </w:pPr>
            <w:r w:rsidRPr="00625BDD">
              <w:rPr>
                <w:rFonts w:ascii="宋体" w:eastAsia="宋体" w:hAnsi="宋体" w:cs="宋体" w:hint="eastAsia"/>
                <w:color w:val="000000" w:themeColor="text1"/>
                <w:kern w:val="0"/>
                <w:sz w:val="24"/>
                <w:szCs w:val="24"/>
              </w:rPr>
              <w:t> </w:t>
            </w:r>
          </w:p>
        </w:tc>
      </w:tr>
    </w:tbl>
    <w:p w:rsidR="00F14C35" w:rsidRPr="00625BDD" w:rsidRDefault="00F14C35" w:rsidP="008958FC">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w:t>
      </w:r>
    </w:p>
    <w:p w:rsidR="00F14C35" w:rsidRPr="00625BDD" w:rsidRDefault="00F14C35"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hint="eastAsia"/>
          <w:color w:val="000000" w:themeColor="text1"/>
          <w:kern w:val="0"/>
          <w:sz w:val="24"/>
          <w:szCs w:val="24"/>
        </w:rPr>
        <w:t>日期</w:t>
      </w:r>
      <w:r w:rsidRPr="00625BDD">
        <w:rPr>
          <w:rFonts w:ascii="仿宋_GB2312" w:eastAsia="仿宋_GB2312" w:hAnsi="Segoe UI" w:cs="Segoe UI" w:hint="eastAsia"/>
          <w:b/>
          <w:bCs/>
          <w:color w:val="000000" w:themeColor="text1"/>
          <w:kern w:val="0"/>
          <w:sz w:val="24"/>
          <w:szCs w:val="24"/>
        </w:rPr>
        <w:t>:</w:t>
      </w:r>
    </w:p>
    <w:p w:rsidR="008958FC" w:rsidRPr="00625BDD" w:rsidRDefault="008958FC">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sectPr w:rsidR="0066197B" w:rsidRPr="00625BDD" w:rsidSect="008958FC">
          <w:pgSz w:w="11906" w:h="16838"/>
          <w:pgMar w:top="1440" w:right="1080" w:bottom="1440" w:left="1080" w:header="851" w:footer="992" w:gutter="0"/>
          <w:cols w:space="425"/>
          <w:docGrid w:type="lines" w:linePitch="312"/>
        </w:sect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66197B" w:rsidRPr="00625BDD" w:rsidRDefault="0066197B" w:rsidP="00F14C35">
      <w:pPr>
        <w:widowControl/>
        <w:shd w:val="clear" w:color="auto" w:fill="FFFFFF"/>
        <w:wordWrap w:val="0"/>
        <w:spacing w:line="270" w:lineRule="atLeast"/>
        <w:ind w:firstLine="449"/>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bookmarkStart w:id="0" w:name="_Toc95295163"/>
      <w:bookmarkEnd w:id="0"/>
      <w:r w:rsidRPr="00625BDD">
        <w:rPr>
          <w:rFonts w:ascii="仿宋_GB2312" w:eastAsia="仿宋_GB2312" w:hAnsi="Segoe UI" w:cs="Segoe UI" w:hint="eastAsia"/>
          <w:b/>
          <w:bCs/>
          <w:color w:val="000000" w:themeColor="text1"/>
          <w:kern w:val="0"/>
          <w:sz w:val="24"/>
          <w:szCs w:val="24"/>
        </w:rPr>
        <w:t>附件4-3：</w:t>
      </w:r>
    </w:p>
    <w:p w:rsidR="00F14C35" w:rsidRPr="00625BDD" w:rsidRDefault="00F14C35" w:rsidP="00F14C35">
      <w:pPr>
        <w:widowControl/>
        <w:shd w:val="clear" w:color="auto" w:fill="FFFFFF"/>
        <w:wordWrap w:val="0"/>
        <w:jc w:val="center"/>
        <w:rPr>
          <w:rFonts w:ascii="Segoe UI" w:eastAsia="宋体" w:hAnsi="Segoe UI" w:cs="Segoe UI"/>
          <w:color w:val="000000" w:themeColor="text1"/>
          <w:kern w:val="0"/>
          <w:sz w:val="18"/>
          <w:szCs w:val="18"/>
        </w:rPr>
      </w:pPr>
      <w:r w:rsidRPr="00625BDD">
        <w:rPr>
          <w:rFonts w:ascii="黑体" w:eastAsia="黑体" w:hAnsi="黑体" w:cs="Segoe UI" w:hint="eastAsia"/>
          <w:color w:val="000000" w:themeColor="text1"/>
          <w:kern w:val="0"/>
          <w:sz w:val="32"/>
          <w:szCs w:val="32"/>
        </w:rPr>
        <w:t>品目及报价表</w:t>
      </w:r>
    </w:p>
    <w:tbl>
      <w:tblPr>
        <w:tblW w:w="13672" w:type="dxa"/>
        <w:jc w:val="center"/>
        <w:tblInd w:w="-3320" w:type="dxa"/>
        <w:shd w:val="clear" w:color="auto" w:fill="FFFFFF"/>
        <w:tblCellMar>
          <w:left w:w="0" w:type="dxa"/>
          <w:right w:w="0" w:type="dxa"/>
        </w:tblCellMar>
        <w:tblLook w:val="04A0"/>
      </w:tblPr>
      <w:tblGrid>
        <w:gridCol w:w="1871"/>
        <w:gridCol w:w="1417"/>
        <w:gridCol w:w="2030"/>
        <w:gridCol w:w="1418"/>
        <w:gridCol w:w="709"/>
        <w:gridCol w:w="992"/>
        <w:gridCol w:w="992"/>
        <w:gridCol w:w="1281"/>
        <w:gridCol w:w="1763"/>
        <w:gridCol w:w="1199"/>
      </w:tblGrid>
      <w:tr w:rsidR="0055307B" w:rsidRPr="00625BDD" w:rsidTr="0055307B">
        <w:trPr>
          <w:trHeight w:val="735"/>
          <w:jc w:val="center"/>
        </w:trPr>
        <w:tc>
          <w:tcPr>
            <w:tcW w:w="1871"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8958FC">
            <w:pPr>
              <w:widowControl/>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产品名称</w:t>
            </w:r>
          </w:p>
        </w:tc>
        <w:tc>
          <w:tcPr>
            <w:tcW w:w="2030" w:type="dxa"/>
            <w:tcBorders>
              <w:top w:val="single" w:sz="8"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医疗器械注册证或备案凭证名称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5307B" w:rsidRPr="00625BDD" w:rsidRDefault="0055307B" w:rsidP="0066197B">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生产厂家</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品牌</w:t>
            </w:r>
          </w:p>
        </w:tc>
        <w:tc>
          <w:tcPr>
            <w:tcW w:w="992"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型号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66197B">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单位</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B67EE2">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成交单价（元）</w:t>
            </w:r>
          </w:p>
        </w:tc>
        <w:tc>
          <w:tcPr>
            <w:tcW w:w="17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成交总价（元）</w:t>
            </w:r>
            <w:r>
              <w:rPr>
                <w:rFonts w:ascii="仿宋_GB2312" w:eastAsia="仿宋_GB2312" w:hAnsi="Segoe UI" w:cs="Segoe UI" w:hint="eastAsia"/>
                <w:color w:val="000000" w:themeColor="text1"/>
                <w:kern w:val="0"/>
                <w:sz w:val="24"/>
                <w:szCs w:val="24"/>
              </w:rPr>
              <w:t>（按年预计采购量计算）</w:t>
            </w:r>
          </w:p>
        </w:tc>
        <w:tc>
          <w:tcPr>
            <w:tcW w:w="1199" w:type="dxa"/>
            <w:tcBorders>
              <w:top w:val="single" w:sz="8" w:space="0" w:color="auto"/>
              <w:left w:val="nil"/>
              <w:bottom w:val="single" w:sz="8" w:space="0" w:color="auto"/>
              <w:right w:val="single" w:sz="8" w:space="0" w:color="auto"/>
            </w:tcBorders>
            <w:shd w:val="clear" w:color="auto" w:fill="FFFFFF"/>
            <w:vAlign w:val="center"/>
          </w:tcPr>
          <w:p w:rsidR="0055307B" w:rsidRPr="00625BDD" w:rsidRDefault="0055307B" w:rsidP="008958FC">
            <w:pPr>
              <w:widowControl/>
              <w:wordWrap w:val="0"/>
              <w:jc w:val="center"/>
              <w:rPr>
                <w:rFonts w:ascii="仿宋_GB2312" w:eastAsia="仿宋_GB2312" w:hAnsi="Segoe UI" w:cs="Segoe UI"/>
                <w:color w:val="000000" w:themeColor="text1"/>
                <w:kern w:val="0"/>
                <w:sz w:val="24"/>
                <w:szCs w:val="24"/>
              </w:rPr>
            </w:pPr>
            <w:r w:rsidRPr="00625BDD">
              <w:rPr>
                <w:rFonts w:ascii="仿宋_GB2312" w:eastAsia="仿宋_GB2312" w:hAnsi="Segoe UI" w:cs="Segoe UI" w:hint="eastAsia"/>
                <w:color w:val="000000" w:themeColor="text1"/>
                <w:kern w:val="0"/>
                <w:sz w:val="24"/>
                <w:szCs w:val="24"/>
              </w:rPr>
              <w:t>备注</w:t>
            </w:r>
          </w:p>
          <w:p w:rsidR="0055307B" w:rsidRPr="00625BDD" w:rsidRDefault="0055307B" w:rsidP="008958FC">
            <w:pPr>
              <w:widowControl/>
              <w:wordWrap w:val="0"/>
              <w:jc w:val="center"/>
              <w:rPr>
                <w:rFonts w:ascii="仿宋_GB2312" w:eastAsia="仿宋_GB2312" w:hAnsi="Segoe UI" w:cs="Segoe UI"/>
                <w:b/>
                <w:color w:val="000000" w:themeColor="text1"/>
                <w:kern w:val="0"/>
                <w:sz w:val="24"/>
                <w:szCs w:val="24"/>
              </w:rPr>
            </w:pPr>
          </w:p>
        </w:tc>
      </w:tr>
      <w:tr w:rsidR="0055307B" w:rsidRPr="00625BDD" w:rsidTr="0055307B">
        <w:trPr>
          <w:trHeight w:val="330"/>
          <w:jc w:val="center"/>
        </w:trPr>
        <w:tc>
          <w:tcPr>
            <w:tcW w:w="187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07B" w:rsidRPr="00625BDD" w:rsidRDefault="0055307B"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99" w:type="dxa"/>
            <w:tcBorders>
              <w:top w:val="nil"/>
              <w:left w:val="nil"/>
              <w:bottom w:val="single" w:sz="8" w:space="0" w:color="auto"/>
              <w:right w:val="single" w:sz="8" w:space="0" w:color="auto"/>
            </w:tcBorders>
            <w:shd w:val="clear" w:color="auto" w:fill="FFFFFF"/>
          </w:tcPr>
          <w:p w:rsidR="0055307B" w:rsidRPr="00625BDD" w:rsidRDefault="0055307B" w:rsidP="00F60F3E">
            <w:pPr>
              <w:widowControl/>
              <w:wordWrap w:val="0"/>
              <w:jc w:val="center"/>
              <w:rPr>
                <w:rFonts w:ascii="宋体" w:eastAsia="宋体" w:hAnsi="宋体" w:cs="Segoe UI"/>
                <w:color w:val="000000" w:themeColor="text1"/>
                <w:kern w:val="0"/>
                <w:sz w:val="24"/>
                <w:szCs w:val="24"/>
              </w:rPr>
            </w:pPr>
          </w:p>
        </w:tc>
      </w:tr>
      <w:tr w:rsidR="0055307B" w:rsidRPr="00625BDD" w:rsidTr="0055307B">
        <w:trPr>
          <w:trHeight w:val="390"/>
          <w:jc w:val="center"/>
        </w:trPr>
        <w:tc>
          <w:tcPr>
            <w:tcW w:w="187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07B" w:rsidRPr="00625BDD" w:rsidRDefault="0055307B"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99" w:type="dxa"/>
            <w:tcBorders>
              <w:top w:val="nil"/>
              <w:left w:val="nil"/>
              <w:bottom w:val="single" w:sz="8" w:space="0" w:color="auto"/>
              <w:right w:val="single" w:sz="8" w:space="0" w:color="auto"/>
            </w:tcBorders>
            <w:shd w:val="clear" w:color="auto" w:fill="FFFFFF"/>
          </w:tcPr>
          <w:p w:rsidR="0055307B" w:rsidRPr="00625BDD" w:rsidRDefault="0055307B" w:rsidP="00F60F3E">
            <w:pPr>
              <w:widowControl/>
              <w:wordWrap w:val="0"/>
              <w:jc w:val="center"/>
              <w:rPr>
                <w:rFonts w:ascii="宋体" w:eastAsia="宋体" w:hAnsi="宋体" w:cs="Segoe UI"/>
                <w:color w:val="000000" w:themeColor="text1"/>
                <w:kern w:val="0"/>
                <w:sz w:val="24"/>
                <w:szCs w:val="24"/>
              </w:rPr>
            </w:pPr>
          </w:p>
        </w:tc>
      </w:tr>
      <w:tr w:rsidR="0055307B" w:rsidRPr="00625BDD" w:rsidTr="0055307B">
        <w:trPr>
          <w:trHeight w:val="300"/>
          <w:jc w:val="center"/>
        </w:trPr>
        <w:tc>
          <w:tcPr>
            <w:tcW w:w="187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2030" w:type="dxa"/>
            <w:tcBorders>
              <w:top w:val="nil"/>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07B" w:rsidRPr="00625BDD" w:rsidRDefault="0055307B" w:rsidP="00F60F3E">
            <w:pPr>
              <w:widowControl/>
              <w:wordWrap w:val="0"/>
              <w:jc w:val="center"/>
              <w:rPr>
                <w:rFonts w:ascii="宋体" w:eastAsia="宋体" w:hAnsi="宋体" w:cs="Segoe UI"/>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2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5307B" w:rsidRPr="00625BDD" w:rsidRDefault="0055307B" w:rsidP="00F60F3E">
            <w:pPr>
              <w:widowControl/>
              <w:wordWrap w:val="0"/>
              <w:jc w:val="center"/>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tc>
        <w:tc>
          <w:tcPr>
            <w:tcW w:w="1199" w:type="dxa"/>
            <w:tcBorders>
              <w:top w:val="nil"/>
              <w:left w:val="nil"/>
              <w:bottom w:val="single" w:sz="8" w:space="0" w:color="auto"/>
              <w:right w:val="single" w:sz="8" w:space="0" w:color="auto"/>
            </w:tcBorders>
            <w:shd w:val="clear" w:color="auto" w:fill="FFFFFF"/>
          </w:tcPr>
          <w:p w:rsidR="0055307B" w:rsidRPr="00625BDD" w:rsidRDefault="0055307B" w:rsidP="00F60F3E">
            <w:pPr>
              <w:widowControl/>
              <w:wordWrap w:val="0"/>
              <w:jc w:val="center"/>
              <w:rPr>
                <w:rFonts w:ascii="宋体" w:eastAsia="宋体" w:hAnsi="宋体" w:cs="Segoe UI"/>
                <w:color w:val="000000" w:themeColor="text1"/>
                <w:kern w:val="0"/>
                <w:sz w:val="24"/>
                <w:szCs w:val="24"/>
              </w:rPr>
            </w:pPr>
          </w:p>
        </w:tc>
      </w:tr>
    </w:tbl>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注：1.报价应是最终用户验收合格后的总价，包括设备运输、保险、代理、安装调试、培训、税费、系统集成费用和采购文件规定的其它费用。</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2.“序号”，按照各产品技术参数对应的序号填写。</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3.“品目及报价表”为多页的，每页均需由法定代表人或授权代表签字并盖投标人印章。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4.“品目及报价表”需单独密封。</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5、如有配套耗材，请参照此表报价。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6、如有多种规格，请按每种规格分别报价。</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供应商名称：（盖章）</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法定代表人或授权代表（签字）：日期：</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sectPr w:rsidR="0066197B" w:rsidRPr="00625BDD" w:rsidSect="0066197B">
          <w:pgSz w:w="16838" w:h="11906" w:orient="landscape"/>
          <w:pgMar w:top="1077" w:right="1440" w:bottom="1077" w:left="1440" w:header="851" w:footer="992" w:gutter="0"/>
          <w:cols w:space="425"/>
          <w:docGrid w:type="linesAndChars" w:linePitch="312"/>
        </w:sectPr>
      </w:pPr>
    </w:p>
    <w:p w:rsidR="0066197B" w:rsidRPr="00625BDD" w:rsidRDefault="0066197B" w:rsidP="00F14C35">
      <w:pPr>
        <w:widowControl/>
        <w:shd w:val="clear" w:color="auto" w:fill="FFFFFF"/>
        <w:wordWrap w:val="0"/>
        <w:ind w:left="720" w:hanging="720"/>
        <w:jc w:val="left"/>
        <w:rPr>
          <w:rFonts w:ascii="仿宋_GB2312" w:eastAsia="仿宋_GB2312" w:hAnsi="Segoe UI" w:cs="Segoe UI"/>
          <w:b/>
          <w:bCs/>
          <w:color w:val="000000" w:themeColor="text1"/>
          <w:kern w:val="0"/>
          <w:sz w:val="24"/>
          <w:szCs w:val="24"/>
        </w:rPr>
      </w:pPr>
    </w:p>
    <w:p w:rsidR="00F14C35" w:rsidRPr="00625BDD" w:rsidRDefault="00F14C35" w:rsidP="00F14C35">
      <w:pPr>
        <w:widowControl/>
        <w:shd w:val="clear" w:color="auto" w:fill="FFFFFF"/>
        <w:wordWrap w:val="0"/>
        <w:ind w:left="720" w:hanging="7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t>附件4-4：</w:t>
      </w:r>
      <w:r w:rsidRPr="00625BDD">
        <w:rPr>
          <w:rFonts w:ascii="黑体" w:eastAsia="黑体" w:hAnsi="黑体" w:cs="Segoe UI" w:hint="eastAsia"/>
          <w:b/>
          <w:bCs/>
          <w:color w:val="000000" w:themeColor="text1"/>
          <w:kern w:val="0"/>
          <w:sz w:val="24"/>
          <w:szCs w:val="24"/>
        </w:rPr>
        <w:t>法定代表人身份授权书</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（采购单位名称）：</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本授权声明：（投标人名称）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（法定代表人姓名、职务）授权（被授权人姓名、职务）为我方</w:t>
      </w:r>
      <w:r w:rsidRPr="00625BDD">
        <w:rPr>
          <w:rFonts w:ascii="仿宋_GB2312" w:eastAsia="仿宋_GB2312" w:hAnsi="Segoe UI" w:cs="Segoe UI" w:hint="eastAsia"/>
          <w:color w:val="000000" w:themeColor="text1"/>
          <w:kern w:val="0"/>
          <w:sz w:val="24"/>
          <w:szCs w:val="24"/>
          <w:u w:val="single"/>
        </w:rPr>
        <w:t>“”</w:t>
      </w:r>
      <w:r w:rsidRPr="00625BDD">
        <w:rPr>
          <w:rFonts w:ascii="仿宋_GB2312" w:eastAsia="仿宋_GB2312" w:hAnsi="Segoe UI" w:cs="Segoe UI" w:hint="eastAsia"/>
          <w:color w:val="000000" w:themeColor="text1"/>
          <w:kern w:val="0"/>
          <w:sz w:val="24"/>
          <w:szCs w:val="24"/>
        </w:rPr>
        <w:t>项目投标活动的合法代表，以我方名义全权处理该项目有关投标、签订合同以及执行合同等一切事宜。</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特此声明。</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法定代表人签字：</w:t>
      </w:r>
    </w:p>
    <w:p w:rsidR="00F14C35" w:rsidRPr="00625BDD" w:rsidRDefault="00F14C35" w:rsidP="00F14C35">
      <w:pPr>
        <w:widowControl/>
        <w:shd w:val="clear" w:color="auto" w:fill="FFFFFF"/>
        <w:wordWrap w:val="0"/>
        <w:spacing w:line="270" w:lineRule="atLeast"/>
        <w:ind w:firstLine="573"/>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授权代表签字：</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投标人名称：（加盖公章）</w:t>
      </w:r>
    </w:p>
    <w:p w:rsidR="00F14C35" w:rsidRPr="00625BDD" w:rsidRDefault="00F14C35" w:rsidP="00F14C35">
      <w:pPr>
        <w:widowControl/>
        <w:shd w:val="clear" w:color="auto" w:fill="FFFFFF"/>
        <w:wordWrap w:val="0"/>
        <w:spacing w:line="270" w:lineRule="atLeast"/>
        <w:ind w:firstLine="48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日期：</w:t>
      </w:r>
    </w:p>
    <w:p w:rsidR="00F14C35" w:rsidRPr="00625BDD" w:rsidRDefault="00F14C35" w:rsidP="00F14C35">
      <w:pPr>
        <w:widowControl/>
        <w:shd w:val="clear" w:color="auto" w:fill="FFFFFF"/>
        <w:wordWrap w:val="0"/>
        <w:spacing w:line="270" w:lineRule="atLeast"/>
        <w:ind w:left="480" w:hanging="36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★说明：上述证明文件附有法定代表人、被授权代表身份证复印件（加盖公章）时才能生效。</w:t>
      </w:r>
    </w:p>
    <w:p w:rsidR="00F14C35" w:rsidRPr="00625BDD" w:rsidRDefault="00F14C35" w:rsidP="00F14C35">
      <w:pPr>
        <w:widowControl/>
        <w:shd w:val="clear" w:color="auto" w:fill="FFFFFF"/>
        <w:wordWrap w:val="0"/>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0438E7" w:rsidRPr="00625BDD" w:rsidRDefault="000438E7">
      <w:pPr>
        <w:widowControl/>
        <w:jc w:val="left"/>
        <w:rPr>
          <w:rFonts w:ascii="仿宋_GB2312" w:eastAsia="仿宋_GB2312" w:hAnsi="Segoe UI" w:cs="Segoe UI"/>
          <w:b/>
          <w:bCs/>
          <w:color w:val="000000" w:themeColor="text1"/>
          <w:kern w:val="0"/>
          <w:sz w:val="24"/>
          <w:szCs w:val="24"/>
        </w:rPr>
      </w:pPr>
      <w:r w:rsidRPr="00625BDD">
        <w:rPr>
          <w:rFonts w:ascii="仿宋_GB2312" w:eastAsia="仿宋_GB2312" w:hAnsi="Segoe UI" w:cs="Segoe UI"/>
          <w:b/>
          <w:bCs/>
          <w:color w:val="000000" w:themeColor="text1"/>
          <w:kern w:val="0"/>
          <w:sz w:val="24"/>
          <w:szCs w:val="24"/>
        </w:rPr>
        <w:br w:type="page"/>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b/>
          <w:bCs/>
          <w:color w:val="000000" w:themeColor="text1"/>
          <w:kern w:val="0"/>
          <w:sz w:val="24"/>
          <w:szCs w:val="24"/>
        </w:rPr>
        <w:lastRenderedPageBreak/>
        <w:t>附件5：反商业贿赂承诺书</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二、本厂家、商家、公司保证在药品、医疗器械、设备、物资、基建工程竞标工作及药品、试剂销售等工作中承诺做到：</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1、不与其他投标人相互串通投标报价，损害贵院的合法权益；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2、不与招标人串通投标，损害国家利益、社会公共利益或他人的合法权益；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3、不以向招标人或者评标委员会成员行贿的手段谋取中标；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4、竞标报价不违反相关法律的规定，也不以他人名义投标或者以其他方式弄虚作假，骗取中标；</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5、保证不以其他任何方式扰乱贵院的招标工作；</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6、保证不在药品销售、医疗器械、设备、物资、基建工程竞标中采取账外暗中给予回扣的手段腐蚀、贿赂医护、药剂人员、干部等其他相关人员；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8、保证不让贵院临床科室、药剂部门以及有关人员登记、统计医生处方或为此提供方便，干扰贵院的正常工作秩序；</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9、保证不以其他任何不正当竞争手段推销药品、医疗器械、设备、物资。</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三、本厂家、商家、公司保证竭力维护贵院的声誉，不做任何有损贵院形象的事情。</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五、对本厂家、商家、公司及本厂家、商家、公司工作人员采取以上手段竞标、促销等，干扰贵院正常工作秩序，损害贵院形象的，本厂家、商家、公司保证：</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2、对本厂家、商家、公司相关工作人员作出严肃处理；</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六、采购物资名称：</w:t>
      </w:r>
    </w:p>
    <w:p w:rsidR="00F14C35" w:rsidRPr="00625BDD" w:rsidRDefault="00F14C35" w:rsidP="00F14C35">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宋体" w:eastAsia="宋体" w:hAnsi="宋体" w:cs="Segoe UI" w:hint="eastAsia"/>
          <w:color w:val="000000" w:themeColor="text1"/>
          <w:kern w:val="0"/>
          <w:sz w:val="24"/>
          <w:szCs w:val="24"/>
        </w:rPr>
        <w:t> </w:t>
      </w:r>
    </w:p>
    <w:p w:rsidR="00F14C35" w:rsidRPr="00625BDD" w:rsidRDefault="00F14C35" w:rsidP="00F14C35">
      <w:pPr>
        <w:widowControl/>
        <w:shd w:val="clear" w:color="auto" w:fill="FFFFFF"/>
        <w:wordWrap w:val="0"/>
        <w:spacing w:line="270" w:lineRule="atLeast"/>
        <w:ind w:firstLine="420"/>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本《承诺书》一式二份（一份由承诺人自存；一份随竞价书传递）</w:t>
      </w:r>
    </w:p>
    <w:p w:rsidR="00F95593" w:rsidRPr="00625BDD" w:rsidRDefault="00F14C35" w:rsidP="000438E7">
      <w:pPr>
        <w:widowControl/>
        <w:shd w:val="clear" w:color="auto" w:fill="FFFFFF"/>
        <w:wordWrap w:val="0"/>
        <w:spacing w:line="270" w:lineRule="atLeast"/>
        <w:jc w:val="left"/>
        <w:rPr>
          <w:rFonts w:ascii="Segoe UI" w:eastAsia="宋体" w:hAnsi="Segoe UI" w:cs="Segoe UI"/>
          <w:color w:val="000000" w:themeColor="text1"/>
          <w:kern w:val="0"/>
          <w:sz w:val="18"/>
          <w:szCs w:val="18"/>
        </w:rPr>
      </w:pPr>
      <w:r w:rsidRPr="00625BDD">
        <w:rPr>
          <w:rFonts w:ascii="仿宋_GB2312" w:eastAsia="仿宋_GB2312" w:hAnsi="Segoe UI" w:cs="Segoe UI" w:hint="eastAsia"/>
          <w:color w:val="000000" w:themeColor="text1"/>
          <w:kern w:val="0"/>
          <w:sz w:val="24"/>
          <w:szCs w:val="24"/>
        </w:rPr>
        <w:t>承诺企业名称（公章）法人代表或委托代理人（承诺人）</w:t>
      </w:r>
    </w:p>
    <w:sectPr w:rsidR="00F95593" w:rsidRPr="00625BDD" w:rsidSect="0066197B">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764" w:rsidRDefault="00EF3764" w:rsidP="00991324">
      <w:r>
        <w:separator/>
      </w:r>
    </w:p>
  </w:endnote>
  <w:endnote w:type="continuationSeparator" w:id="1">
    <w:p w:rsidR="00EF3764" w:rsidRDefault="00EF3764"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764" w:rsidRDefault="00EF3764" w:rsidP="00991324">
      <w:r>
        <w:separator/>
      </w:r>
    </w:p>
  </w:footnote>
  <w:footnote w:type="continuationSeparator" w:id="1">
    <w:p w:rsidR="00EF3764" w:rsidRDefault="00EF3764"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A0EF7"/>
    <w:multiLevelType w:val="singleLevel"/>
    <w:tmpl w:val="CF2A0EF7"/>
    <w:lvl w:ilvl="0">
      <w:start w:val="1"/>
      <w:numFmt w:val="decimal"/>
      <w:lvlText w:val="%1."/>
      <w:lvlJc w:val="left"/>
      <w:pPr>
        <w:tabs>
          <w:tab w:val="left" w:pos="312"/>
        </w:tabs>
      </w:pPr>
    </w:lvl>
  </w:abstractNum>
  <w:abstractNum w:abstractNumId="1">
    <w:nsid w:val="1299211C"/>
    <w:multiLevelType w:val="multilevel"/>
    <w:tmpl w:val="129921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4817AE"/>
    <w:multiLevelType w:val="multilevel"/>
    <w:tmpl w:val="194817A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F81698"/>
    <w:multiLevelType w:val="multilevel"/>
    <w:tmpl w:val="23F8169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6A71E28"/>
    <w:multiLevelType w:val="multilevel"/>
    <w:tmpl w:val="26A71E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AC2204"/>
    <w:multiLevelType w:val="multilevel"/>
    <w:tmpl w:val="32AC22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BF19D4"/>
    <w:multiLevelType w:val="multilevel"/>
    <w:tmpl w:val="35BF19D4"/>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7D753A5"/>
    <w:multiLevelType w:val="multilevel"/>
    <w:tmpl w:val="47D75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C1291D"/>
    <w:multiLevelType w:val="multilevel"/>
    <w:tmpl w:val="51C1291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29B40B8"/>
    <w:multiLevelType w:val="multilevel"/>
    <w:tmpl w:val="529B40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F0316A"/>
    <w:multiLevelType w:val="multilevel"/>
    <w:tmpl w:val="54F031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F4549C"/>
    <w:multiLevelType w:val="multilevel"/>
    <w:tmpl w:val="5CF454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01260EE"/>
    <w:multiLevelType w:val="multilevel"/>
    <w:tmpl w:val="601260E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601B41B5"/>
    <w:multiLevelType w:val="multilevel"/>
    <w:tmpl w:val="601B41B5"/>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228621E"/>
    <w:multiLevelType w:val="multilevel"/>
    <w:tmpl w:val="6228621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5DD0E95"/>
    <w:multiLevelType w:val="multilevel"/>
    <w:tmpl w:val="65DD0E9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1AA551A"/>
    <w:multiLevelType w:val="multilevel"/>
    <w:tmpl w:val="71AA551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D6A0E2D"/>
    <w:multiLevelType w:val="multilevel"/>
    <w:tmpl w:val="7D6A0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9"/>
  </w:num>
  <w:num w:numId="3">
    <w:abstractNumId w:val="7"/>
  </w:num>
  <w:num w:numId="4">
    <w:abstractNumId w:val="1"/>
  </w:num>
  <w:num w:numId="5">
    <w:abstractNumId w:val="16"/>
  </w:num>
  <w:num w:numId="6">
    <w:abstractNumId w:val="12"/>
  </w:num>
  <w:num w:numId="7">
    <w:abstractNumId w:val="3"/>
  </w:num>
  <w:num w:numId="8">
    <w:abstractNumId w:val="14"/>
  </w:num>
  <w:num w:numId="9">
    <w:abstractNumId w:val="6"/>
  </w:num>
  <w:num w:numId="10">
    <w:abstractNumId w:val="15"/>
  </w:num>
  <w:num w:numId="11">
    <w:abstractNumId w:val="0"/>
  </w:num>
  <w:num w:numId="12">
    <w:abstractNumId w:val="10"/>
  </w:num>
  <w:num w:numId="13">
    <w:abstractNumId w:val="8"/>
  </w:num>
  <w:num w:numId="14">
    <w:abstractNumId w:val="13"/>
  </w:num>
  <w:num w:numId="15">
    <w:abstractNumId w:val="2"/>
  </w:num>
  <w:num w:numId="16">
    <w:abstractNumId w:val="17"/>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06701"/>
    <w:pPr>
      <w:ind w:firstLineChars="200" w:firstLine="420"/>
    </w:pPr>
  </w:style>
  <w:style w:type="character" w:styleId="a8">
    <w:name w:val="annotation reference"/>
    <w:basedOn w:val="a0"/>
    <w:uiPriority w:val="99"/>
    <w:semiHidden/>
    <w:unhideWhenUsed/>
    <w:rsid w:val="00024EBA"/>
    <w:rPr>
      <w:sz w:val="21"/>
      <w:szCs w:val="21"/>
    </w:rPr>
  </w:style>
  <w:style w:type="paragraph" w:styleId="a9">
    <w:name w:val="annotation text"/>
    <w:basedOn w:val="a"/>
    <w:link w:val="Char1"/>
    <w:uiPriority w:val="99"/>
    <w:semiHidden/>
    <w:unhideWhenUsed/>
    <w:rsid w:val="00024EBA"/>
    <w:pPr>
      <w:jc w:val="left"/>
    </w:pPr>
  </w:style>
  <w:style w:type="character" w:customStyle="1" w:styleId="Char1">
    <w:name w:val="批注文字 Char"/>
    <w:basedOn w:val="a0"/>
    <w:link w:val="a9"/>
    <w:uiPriority w:val="99"/>
    <w:semiHidden/>
    <w:rsid w:val="00024EBA"/>
  </w:style>
  <w:style w:type="paragraph" w:styleId="aa">
    <w:name w:val="annotation subject"/>
    <w:basedOn w:val="a9"/>
    <w:next w:val="a9"/>
    <w:link w:val="Char2"/>
    <w:uiPriority w:val="99"/>
    <w:semiHidden/>
    <w:unhideWhenUsed/>
    <w:rsid w:val="00024EBA"/>
    <w:rPr>
      <w:b/>
      <w:bCs/>
    </w:rPr>
  </w:style>
  <w:style w:type="character" w:customStyle="1" w:styleId="Char2">
    <w:name w:val="批注主题 Char"/>
    <w:basedOn w:val="Char1"/>
    <w:link w:val="aa"/>
    <w:uiPriority w:val="99"/>
    <w:semiHidden/>
    <w:rsid w:val="00024EBA"/>
    <w:rPr>
      <w:b/>
      <w:bCs/>
    </w:rPr>
  </w:style>
  <w:style w:type="paragraph" w:styleId="ab">
    <w:name w:val="Balloon Text"/>
    <w:basedOn w:val="a"/>
    <w:link w:val="Char3"/>
    <w:uiPriority w:val="99"/>
    <w:semiHidden/>
    <w:unhideWhenUsed/>
    <w:rsid w:val="00024EBA"/>
    <w:rPr>
      <w:sz w:val="18"/>
      <w:szCs w:val="18"/>
    </w:rPr>
  </w:style>
  <w:style w:type="character" w:customStyle="1" w:styleId="Char3">
    <w:name w:val="批注框文本 Char"/>
    <w:basedOn w:val="a0"/>
    <w:link w:val="ab"/>
    <w:uiPriority w:val="99"/>
    <w:semiHidden/>
    <w:rsid w:val="00024EBA"/>
    <w:rPr>
      <w:sz w:val="18"/>
      <w:szCs w:val="18"/>
    </w:rPr>
  </w:style>
</w:styles>
</file>

<file path=word/webSettings.xml><?xml version="1.0" encoding="utf-8"?>
<w:webSettings xmlns:r="http://schemas.openxmlformats.org/officeDocument/2006/relationships" xmlns:w="http://schemas.openxmlformats.org/wordprocessingml/2006/main">
  <w:divs>
    <w:div w:id="165098926">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54C5-023A-4B4E-A745-17E70834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9</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卢光丽</cp:lastModifiedBy>
  <cp:revision>245</cp:revision>
  <dcterms:created xsi:type="dcterms:W3CDTF">2021-10-12T08:48:00Z</dcterms:created>
  <dcterms:modified xsi:type="dcterms:W3CDTF">2022-01-19T09:44:00Z</dcterms:modified>
</cp:coreProperties>
</file>