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95" w:rsidRDefault="00B15522" w:rsidP="00EF7195">
      <w:pPr>
        <w:widowControl/>
        <w:shd w:val="clear" w:color="auto" w:fill="FFFFFF"/>
        <w:spacing w:line="360" w:lineRule="auto"/>
        <w:ind w:leftChars="-135" w:left="-323" w:hanging="1"/>
        <w:jc w:val="left"/>
        <w:rPr>
          <w:rFonts w:ascii="宋体" w:hAnsi="宋体"/>
          <w:b/>
          <w:bCs/>
        </w:rPr>
      </w:pPr>
      <w:r>
        <w:rPr>
          <w:rFonts w:asciiTheme="minorEastAsia" w:hAnsiTheme="minorEastAsia" w:cs="Segoe UI" w:hint="eastAsia"/>
          <w:b/>
          <w:color w:val="333333"/>
          <w:kern w:val="0"/>
        </w:rPr>
        <w:t>表：</w:t>
      </w:r>
      <w:r w:rsidR="00904308">
        <w:rPr>
          <w:rFonts w:ascii="宋体" w:hAnsi="宋体" w:hint="eastAsia"/>
          <w:b/>
          <w:bCs/>
        </w:rPr>
        <w:t>湖北鼎康生物科技有限公司</w:t>
      </w:r>
      <w:r w:rsidR="00394A50">
        <w:rPr>
          <w:rFonts w:ascii="宋体" w:hAnsi="宋体" w:hint="eastAsia"/>
          <w:b/>
          <w:bCs/>
        </w:rPr>
        <w:t>中标产品</w:t>
      </w:r>
      <w:r w:rsidR="00904308">
        <w:rPr>
          <w:rFonts w:ascii="宋体" w:hAnsi="宋体" w:hint="eastAsia"/>
          <w:b/>
          <w:bCs/>
        </w:rPr>
        <w:tab/>
      </w:r>
    </w:p>
    <w:tbl>
      <w:tblPr>
        <w:tblpPr w:leftFromText="180" w:rightFromText="180" w:vertAnchor="text" w:horzAnchor="page" w:tblpX="1398" w:tblpY="14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1985"/>
        <w:gridCol w:w="2268"/>
        <w:gridCol w:w="2126"/>
        <w:gridCol w:w="851"/>
        <w:gridCol w:w="1701"/>
        <w:gridCol w:w="3118"/>
        <w:gridCol w:w="1251"/>
      </w:tblGrid>
      <w:tr w:rsidR="00290C8A" w:rsidTr="00A75EFA">
        <w:trPr>
          <w:trHeight w:val="5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8A" w:rsidRPr="004A3BCD" w:rsidRDefault="00290C8A" w:rsidP="00A91E32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8A" w:rsidRDefault="00290C8A" w:rsidP="00A91E32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材料名称</w:t>
            </w:r>
          </w:p>
          <w:p w:rsidR="00290C8A" w:rsidRPr="004A3BCD" w:rsidRDefault="00290C8A" w:rsidP="00A91E32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（注册证名称）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8A" w:rsidRPr="004A3BCD" w:rsidRDefault="00290C8A" w:rsidP="00A91E32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 xml:space="preserve"> 生产厂家名称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8A" w:rsidRPr="004A3BCD" w:rsidRDefault="00290C8A" w:rsidP="00A91E32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8A" w:rsidRPr="004A3BCD" w:rsidRDefault="00290C8A" w:rsidP="00A91E32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8A" w:rsidRPr="004A3BCD" w:rsidRDefault="00290C8A" w:rsidP="00A91E32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报价（元/人份）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8A" w:rsidRPr="004A3BCD" w:rsidRDefault="00290C8A" w:rsidP="00A91E32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医疗器械注册证/备案凭证编号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C8A" w:rsidRPr="004A3BCD" w:rsidRDefault="00290C8A" w:rsidP="00A91E32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备注</w:t>
            </w:r>
          </w:p>
        </w:tc>
      </w:tr>
      <w:tr w:rsidR="00A32AB7" w:rsidTr="000D5023">
        <w:trPr>
          <w:trHeight w:val="4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单腔取卵针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0E5274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Willian A.Cook Australia,Pty.Ltd.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0E5274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K-OSN-1635-A-90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380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国械注进20192181581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0D5023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K-OSN-1635-B-90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370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0D5023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K-OSN-1735-A-90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380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0D5023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K-OSN-1735-B-90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365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0D5023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K-OPS-6035-RWH-ET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390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0D5023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K-OPS-7095-RWH-ET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390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91E32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5F68B9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双腔取卵针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0E5274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Willian A.Cook Australia,Pty.Ltd.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K-OPSD-1635-B-L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440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国械注进20142186116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5F68B9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K-OPSD-1735-B-L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440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3527AB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子宫内授精导管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Cook Incoporated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J-IUIC-351300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75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国械注进20162184877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3527AB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J-IUIC-351304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85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3527AB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J-IUIE-542009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A75EFA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 w:rsidR="004A3BCD" w:rsidRPr="00290C8A" w:rsidRDefault="004A3BCD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A75EFA" w:rsidRDefault="00A75EFA">
      <w:pPr>
        <w:widowControl/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A75EFA" w:rsidRDefault="00A75EFA">
      <w:pPr>
        <w:widowControl/>
        <w:jc w:val="left"/>
        <w:rPr>
          <w:rFonts w:asciiTheme="minorEastAsia" w:hAnsiTheme="minorEastAsia" w:cs="Segoe UI"/>
          <w:b/>
          <w:color w:val="333333"/>
          <w:kern w:val="0"/>
        </w:rPr>
      </w:pPr>
      <w:r>
        <w:rPr>
          <w:rFonts w:asciiTheme="minorEastAsia" w:hAnsiTheme="minorEastAsia" w:cs="Segoe UI"/>
          <w:b/>
          <w:color w:val="333333"/>
          <w:kern w:val="0"/>
        </w:rPr>
        <w:br w:type="page"/>
      </w:r>
    </w:p>
    <w:p w:rsidR="00A75EFA" w:rsidRDefault="00A75EFA">
      <w:pPr>
        <w:widowControl/>
        <w:jc w:val="left"/>
        <w:rPr>
          <w:rFonts w:asciiTheme="minorEastAsia" w:hAnsiTheme="minorEastAsia" w:cs="Segoe UI"/>
          <w:b/>
          <w:color w:val="333333"/>
          <w:kern w:val="0"/>
        </w:rPr>
      </w:pPr>
    </w:p>
    <w:tbl>
      <w:tblPr>
        <w:tblpPr w:leftFromText="180" w:rightFromText="180" w:vertAnchor="text" w:horzAnchor="page" w:tblpX="1398" w:tblpY="14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1985"/>
        <w:gridCol w:w="2268"/>
        <w:gridCol w:w="2126"/>
        <w:gridCol w:w="851"/>
        <w:gridCol w:w="1701"/>
        <w:gridCol w:w="3118"/>
        <w:gridCol w:w="1251"/>
      </w:tblGrid>
      <w:tr w:rsidR="00A75EFA" w:rsidTr="009A3473">
        <w:trPr>
          <w:trHeight w:val="5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A" w:rsidRPr="004A3BCD" w:rsidRDefault="00A75EFA" w:rsidP="009A3473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 w:rsidRPr="004A3BCD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A" w:rsidRDefault="00A75EFA" w:rsidP="009A3473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材料名称</w:t>
            </w:r>
          </w:p>
          <w:p w:rsidR="00A75EFA" w:rsidRPr="004A3BCD" w:rsidRDefault="00A75EFA" w:rsidP="009A3473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（注册证名称）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A" w:rsidRPr="004A3BCD" w:rsidRDefault="00A75EFA" w:rsidP="009A3473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 xml:space="preserve"> 生产厂家名称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A" w:rsidRPr="004A3BCD" w:rsidRDefault="00A75EFA" w:rsidP="009A3473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A" w:rsidRPr="004A3BCD" w:rsidRDefault="00A75EFA" w:rsidP="009A3473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A" w:rsidRPr="004A3BCD" w:rsidRDefault="00A75EFA" w:rsidP="009A3473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报价（元/人份）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A" w:rsidRPr="004A3BCD" w:rsidRDefault="00A75EFA" w:rsidP="009A3473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医疗器械注册证/备案凭证编号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EFA" w:rsidRPr="004A3BCD" w:rsidRDefault="00A75EFA" w:rsidP="009A3473">
            <w:pPr>
              <w:widowControl/>
              <w:wordWrap w:val="0"/>
              <w:jc w:val="center"/>
              <w:rPr>
                <w:rFonts w:asciiTheme="minorEastAsia" w:eastAsiaTheme="minorEastAsia" w:hAnsi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1"/>
                <w:szCs w:val="21"/>
              </w:rPr>
              <w:t>备注</w:t>
            </w:r>
          </w:p>
        </w:tc>
      </w:tr>
      <w:tr w:rsidR="00A32AB7" w:rsidTr="00517994">
        <w:trPr>
          <w:trHeight w:val="4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胚胎转移导管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0E5274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Cook Incoporated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0E5274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K-JETS-7019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285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国械注进20192181618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517994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K-PETS-5000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285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517994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K-JETS-551910-S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350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A36F03">
        <w:trPr>
          <w:trHeight w:val="4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Segoe UI" w:hint="eastAsia"/>
                <w:color w:val="333333"/>
                <w:kern w:val="0"/>
                <w:sz w:val="21"/>
                <w:szCs w:val="21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支撑芯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Cook Incoporated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J-UOB-4028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180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国械注进2015183166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:rsidR="00A32AB7" w:rsidTr="00A36F03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J-UOB-4028-ST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180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B7" w:rsidRPr="004A3BCD" w:rsidRDefault="00A32AB7" w:rsidP="009A3473"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 w:rsidR="00A75EFA" w:rsidRDefault="00A75EFA" w:rsidP="00A75EF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A75EFA" w:rsidRDefault="00A75EFA">
      <w:pPr>
        <w:widowControl/>
        <w:jc w:val="left"/>
        <w:rPr>
          <w:rFonts w:asciiTheme="minorEastAsia" w:hAnsiTheme="minorEastAsia" w:cs="Segoe UI"/>
          <w:b/>
          <w:color w:val="333333"/>
          <w:kern w:val="0"/>
        </w:rPr>
      </w:pPr>
      <w:r>
        <w:rPr>
          <w:rFonts w:asciiTheme="minorEastAsia" w:hAnsiTheme="minorEastAsia" w:cs="Segoe UI"/>
          <w:b/>
          <w:color w:val="333333"/>
          <w:kern w:val="0"/>
        </w:rPr>
        <w:br w:type="page"/>
      </w:r>
    </w:p>
    <w:sectPr w:rsidR="00A75EFA" w:rsidSect="00F90974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A9" w:rsidRDefault="003F67A9" w:rsidP="00F90974">
      <w:r>
        <w:separator/>
      </w:r>
    </w:p>
  </w:endnote>
  <w:endnote w:type="continuationSeparator" w:id="1">
    <w:p w:rsidR="003F67A9" w:rsidRDefault="003F67A9" w:rsidP="00F9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4B" w:rsidRDefault="00256A4B">
    <w:pPr>
      <w:rPr>
        <w:sz w:val="21"/>
        <w:szCs w:val="21"/>
      </w:rPr>
    </w:pPr>
    <w:r>
      <w:rPr>
        <w:rFonts w:hint="eastAsia"/>
        <w:sz w:val="21"/>
        <w:szCs w:val="21"/>
      </w:rPr>
      <w:t>保存期限：</w:t>
    </w:r>
    <w:r>
      <w:rPr>
        <w:rFonts w:hint="eastAsia"/>
        <w:sz w:val="21"/>
        <w:szCs w:val="21"/>
      </w:rPr>
      <w:t>10</w:t>
    </w:r>
    <w:r>
      <w:rPr>
        <w:rFonts w:hint="eastAsia"/>
        <w:sz w:val="21"/>
        <w:szCs w:val="21"/>
      </w:rPr>
      <w:t>年</w:t>
    </w:r>
  </w:p>
  <w:p w:rsidR="00256A4B" w:rsidRDefault="00256A4B">
    <w:pPr>
      <w:rPr>
        <w:rFonts w:ascii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A9" w:rsidRDefault="003F67A9" w:rsidP="00F90974">
      <w:r>
        <w:separator/>
      </w:r>
    </w:p>
  </w:footnote>
  <w:footnote w:type="continuationSeparator" w:id="1">
    <w:p w:rsidR="003F67A9" w:rsidRDefault="003F67A9" w:rsidP="00F90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4B" w:rsidRDefault="00256A4B">
    <w:pPr>
      <w:pStyle w:val="a5"/>
      <w:jc w:val="both"/>
      <w:rPr>
        <w:b/>
        <w:sz w:val="21"/>
        <w:szCs w:val="21"/>
      </w:rPr>
    </w:pPr>
    <w:r>
      <w:rPr>
        <w:rFonts w:ascii="宋体" w:hAnsi="宋体" w:hint="eastAsia"/>
        <w:b/>
        <w:bCs/>
        <w:sz w:val="21"/>
        <w:szCs w:val="21"/>
      </w:rPr>
      <w:t xml:space="preserve">四川省妇幼保健院.四川省妇女儿童医院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54B"/>
    <w:rsid w:val="00005F1D"/>
    <w:rsid w:val="0001314A"/>
    <w:rsid w:val="00014670"/>
    <w:rsid w:val="000172C7"/>
    <w:rsid w:val="00022BB6"/>
    <w:rsid w:val="00022F33"/>
    <w:rsid w:val="00027A61"/>
    <w:rsid w:val="000400D5"/>
    <w:rsid w:val="00042F7D"/>
    <w:rsid w:val="00051EB2"/>
    <w:rsid w:val="000527B7"/>
    <w:rsid w:val="00054782"/>
    <w:rsid w:val="00057EFA"/>
    <w:rsid w:val="00063C9B"/>
    <w:rsid w:val="00064394"/>
    <w:rsid w:val="00065AE0"/>
    <w:rsid w:val="00070CAE"/>
    <w:rsid w:val="00072103"/>
    <w:rsid w:val="00074778"/>
    <w:rsid w:val="0007765B"/>
    <w:rsid w:val="00090B39"/>
    <w:rsid w:val="00091EE7"/>
    <w:rsid w:val="00092EFA"/>
    <w:rsid w:val="000A242F"/>
    <w:rsid w:val="000B2835"/>
    <w:rsid w:val="000B62DF"/>
    <w:rsid w:val="000C22A9"/>
    <w:rsid w:val="000C23E6"/>
    <w:rsid w:val="000D2596"/>
    <w:rsid w:val="000D7304"/>
    <w:rsid w:val="000E0D34"/>
    <w:rsid w:val="000E19D9"/>
    <w:rsid w:val="000E2E59"/>
    <w:rsid w:val="000E4075"/>
    <w:rsid w:val="000E5274"/>
    <w:rsid w:val="000F0D9F"/>
    <w:rsid w:val="00100D17"/>
    <w:rsid w:val="00102519"/>
    <w:rsid w:val="00103C60"/>
    <w:rsid w:val="00112F2B"/>
    <w:rsid w:val="001161FE"/>
    <w:rsid w:val="00124A02"/>
    <w:rsid w:val="00125C0E"/>
    <w:rsid w:val="00127E2D"/>
    <w:rsid w:val="0013099D"/>
    <w:rsid w:val="00134132"/>
    <w:rsid w:val="001409A8"/>
    <w:rsid w:val="00143732"/>
    <w:rsid w:val="00143CF2"/>
    <w:rsid w:val="00143FBD"/>
    <w:rsid w:val="0015265D"/>
    <w:rsid w:val="0015733A"/>
    <w:rsid w:val="0016386E"/>
    <w:rsid w:val="001662B3"/>
    <w:rsid w:val="00170D85"/>
    <w:rsid w:val="00173557"/>
    <w:rsid w:val="001736B4"/>
    <w:rsid w:val="00175390"/>
    <w:rsid w:val="00181A33"/>
    <w:rsid w:val="00184CB4"/>
    <w:rsid w:val="00191A8B"/>
    <w:rsid w:val="00192F5E"/>
    <w:rsid w:val="001A00CF"/>
    <w:rsid w:val="001A2439"/>
    <w:rsid w:val="001A5474"/>
    <w:rsid w:val="001A68A8"/>
    <w:rsid w:val="001B6192"/>
    <w:rsid w:val="001B6302"/>
    <w:rsid w:val="001C18D2"/>
    <w:rsid w:val="001C767A"/>
    <w:rsid w:val="001E2EBE"/>
    <w:rsid w:val="001E329C"/>
    <w:rsid w:val="00207B01"/>
    <w:rsid w:val="0021001D"/>
    <w:rsid w:val="00212D70"/>
    <w:rsid w:val="002211FA"/>
    <w:rsid w:val="00227021"/>
    <w:rsid w:val="002273A9"/>
    <w:rsid w:val="00245BF9"/>
    <w:rsid w:val="00247B8F"/>
    <w:rsid w:val="00254713"/>
    <w:rsid w:val="00256A4B"/>
    <w:rsid w:val="00266420"/>
    <w:rsid w:val="00282F7A"/>
    <w:rsid w:val="00283EB6"/>
    <w:rsid w:val="00290C8A"/>
    <w:rsid w:val="0029454B"/>
    <w:rsid w:val="002A0410"/>
    <w:rsid w:val="002A1539"/>
    <w:rsid w:val="002A546F"/>
    <w:rsid w:val="002A6A6E"/>
    <w:rsid w:val="002A7AB4"/>
    <w:rsid w:val="002B4583"/>
    <w:rsid w:val="002B471A"/>
    <w:rsid w:val="002C532D"/>
    <w:rsid w:val="002C6C6E"/>
    <w:rsid w:val="002D66D6"/>
    <w:rsid w:val="002D74D4"/>
    <w:rsid w:val="002E0717"/>
    <w:rsid w:val="002E2F3B"/>
    <w:rsid w:val="002F01DC"/>
    <w:rsid w:val="002F1FBF"/>
    <w:rsid w:val="00301A32"/>
    <w:rsid w:val="00324D94"/>
    <w:rsid w:val="00332DA1"/>
    <w:rsid w:val="00334DDC"/>
    <w:rsid w:val="00337536"/>
    <w:rsid w:val="00355E1A"/>
    <w:rsid w:val="003604E5"/>
    <w:rsid w:val="003644A2"/>
    <w:rsid w:val="003650A9"/>
    <w:rsid w:val="00365387"/>
    <w:rsid w:val="00381C73"/>
    <w:rsid w:val="00382C1D"/>
    <w:rsid w:val="00385077"/>
    <w:rsid w:val="00385A1D"/>
    <w:rsid w:val="00394A50"/>
    <w:rsid w:val="00397AAB"/>
    <w:rsid w:val="00397E96"/>
    <w:rsid w:val="003A0CFE"/>
    <w:rsid w:val="003A3E1F"/>
    <w:rsid w:val="003B0220"/>
    <w:rsid w:val="003B03DA"/>
    <w:rsid w:val="003B08F3"/>
    <w:rsid w:val="003B1099"/>
    <w:rsid w:val="003B15A5"/>
    <w:rsid w:val="003B3B1B"/>
    <w:rsid w:val="003B7C8C"/>
    <w:rsid w:val="003C180F"/>
    <w:rsid w:val="003C364C"/>
    <w:rsid w:val="003C7124"/>
    <w:rsid w:val="003C7C95"/>
    <w:rsid w:val="003D231F"/>
    <w:rsid w:val="003E69AC"/>
    <w:rsid w:val="003F2067"/>
    <w:rsid w:val="003F279F"/>
    <w:rsid w:val="003F6091"/>
    <w:rsid w:val="003F67A9"/>
    <w:rsid w:val="003F7F19"/>
    <w:rsid w:val="004009E4"/>
    <w:rsid w:val="004063CB"/>
    <w:rsid w:val="00406DA3"/>
    <w:rsid w:val="00413744"/>
    <w:rsid w:val="00416E1A"/>
    <w:rsid w:val="00425F4A"/>
    <w:rsid w:val="0043024E"/>
    <w:rsid w:val="00440267"/>
    <w:rsid w:val="0044649B"/>
    <w:rsid w:val="00446830"/>
    <w:rsid w:val="00447A34"/>
    <w:rsid w:val="00465EBD"/>
    <w:rsid w:val="0047155C"/>
    <w:rsid w:val="00473D28"/>
    <w:rsid w:val="00480F76"/>
    <w:rsid w:val="0048352C"/>
    <w:rsid w:val="0048599D"/>
    <w:rsid w:val="00486A4C"/>
    <w:rsid w:val="00490E03"/>
    <w:rsid w:val="004916EB"/>
    <w:rsid w:val="00492CF7"/>
    <w:rsid w:val="004949B5"/>
    <w:rsid w:val="00497153"/>
    <w:rsid w:val="004A328E"/>
    <w:rsid w:val="004A3BCD"/>
    <w:rsid w:val="004A4AF2"/>
    <w:rsid w:val="004A7EC1"/>
    <w:rsid w:val="004B50EE"/>
    <w:rsid w:val="004B6F37"/>
    <w:rsid w:val="004C1E6C"/>
    <w:rsid w:val="004C67F1"/>
    <w:rsid w:val="004D0D85"/>
    <w:rsid w:val="004D1D29"/>
    <w:rsid w:val="004D2AC6"/>
    <w:rsid w:val="004D34F1"/>
    <w:rsid w:val="004D3FBE"/>
    <w:rsid w:val="004E0EE0"/>
    <w:rsid w:val="004E6335"/>
    <w:rsid w:val="004E6CB8"/>
    <w:rsid w:val="004E7601"/>
    <w:rsid w:val="004F15B9"/>
    <w:rsid w:val="004F51FE"/>
    <w:rsid w:val="00511CF3"/>
    <w:rsid w:val="0051363D"/>
    <w:rsid w:val="00514CCD"/>
    <w:rsid w:val="00516B95"/>
    <w:rsid w:val="0052537A"/>
    <w:rsid w:val="00526B08"/>
    <w:rsid w:val="005301DF"/>
    <w:rsid w:val="00542D94"/>
    <w:rsid w:val="005444CA"/>
    <w:rsid w:val="00544FA0"/>
    <w:rsid w:val="005468EA"/>
    <w:rsid w:val="00552125"/>
    <w:rsid w:val="00552821"/>
    <w:rsid w:val="00556630"/>
    <w:rsid w:val="00556C79"/>
    <w:rsid w:val="00566CC5"/>
    <w:rsid w:val="00576AE6"/>
    <w:rsid w:val="00582ABA"/>
    <w:rsid w:val="00584EC9"/>
    <w:rsid w:val="00585277"/>
    <w:rsid w:val="0058630A"/>
    <w:rsid w:val="005917B4"/>
    <w:rsid w:val="005B0726"/>
    <w:rsid w:val="005B58B7"/>
    <w:rsid w:val="005C238D"/>
    <w:rsid w:val="005C43A2"/>
    <w:rsid w:val="005D32E2"/>
    <w:rsid w:val="005D3C45"/>
    <w:rsid w:val="005D4B49"/>
    <w:rsid w:val="005D6539"/>
    <w:rsid w:val="005E1281"/>
    <w:rsid w:val="005E5E5B"/>
    <w:rsid w:val="005E70E7"/>
    <w:rsid w:val="005E7A9F"/>
    <w:rsid w:val="005F3F3A"/>
    <w:rsid w:val="005F5FF4"/>
    <w:rsid w:val="00603B35"/>
    <w:rsid w:val="00604803"/>
    <w:rsid w:val="0060581E"/>
    <w:rsid w:val="006062BB"/>
    <w:rsid w:val="00606527"/>
    <w:rsid w:val="00610449"/>
    <w:rsid w:val="006174D8"/>
    <w:rsid w:val="00620026"/>
    <w:rsid w:val="00620AC9"/>
    <w:rsid w:val="0062290B"/>
    <w:rsid w:val="00627F45"/>
    <w:rsid w:val="00635A57"/>
    <w:rsid w:val="00647DF8"/>
    <w:rsid w:val="00650C77"/>
    <w:rsid w:val="006557BE"/>
    <w:rsid w:val="00665B52"/>
    <w:rsid w:val="0067206A"/>
    <w:rsid w:val="00673608"/>
    <w:rsid w:val="00680CF5"/>
    <w:rsid w:val="00686BFD"/>
    <w:rsid w:val="00686DA2"/>
    <w:rsid w:val="006905D3"/>
    <w:rsid w:val="006911F0"/>
    <w:rsid w:val="00697D57"/>
    <w:rsid w:val="006A79F9"/>
    <w:rsid w:val="006B2AA6"/>
    <w:rsid w:val="006B5E1E"/>
    <w:rsid w:val="006B70FF"/>
    <w:rsid w:val="006C139A"/>
    <w:rsid w:val="006C27D4"/>
    <w:rsid w:val="006D53F2"/>
    <w:rsid w:val="006D7FE3"/>
    <w:rsid w:val="006E5DA4"/>
    <w:rsid w:val="006F1375"/>
    <w:rsid w:val="00702220"/>
    <w:rsid w:val="0070253F"/>
    <w:rsid w:val="00705E48"/>
    <w:rsid w:val="0070738E"/>
    <w:rsid w:val="007103D7"/>
    <w:rsid w:val="0071253E"/>
    <w:rsid w:val="00714383"/>
    <w:rsid w:val="00715A9F"/>
    <w:rsid w:val="00727F3F"/>
    <w:rsid w:val="007317EB"/>
    <w:rsid w:val="007513DE"/>
    <w:rsid w:val="00754140"/>
    <w:rsid w:val="00762D59"/>
    <w:rsid w:val="00764012"/>
    <w:rsid w:val="007655EF"/>
    <w:rsid w:val="00766114"/>
    <w:rsid w:val="00771388"/>
    <w:rsid w:val="00776356"/>
    <w:rsid w:val="007779D9"/>
    <w:rsid w:val="007850DC"/>
    <w:rsid w:val="00791755"/>
    <w:rsid w:val="00792D4F"/>
    <w:rsid w:val="007935FB"/>
    <w:rsid w:val="007A2641"/>
    <w:rsid w:val="007A2708"/>
    <w:rsid w:val="007A4838"/>
    <w:rsid w:val="007A6F28"/>
    <w:rsid w:val="007B1E10"/>
    <w:rsid w:val="007B4E52"/>
    <w:rsid w:val="007B7154"/>
    <w:rsid w:val="007B7FAF"/>
    <w:rsid w:val="007C4D52"/>
    <w:rsid w:val="007D29A6"/>
    <w:rsid w:val="007D406D"/>
    <w:rsid w:val="007E1808"/>
    <w:rsid w:val="007E2F6D"/>
    <w:rsid w:val="007E419B"/>
    <w:rsid w:val="00800676"/>
    <w:rsid w:val="008017E8"/>
    <w:rsid w:val="0081492C"/>
    <w:rsid w:val="008222F1"/>
    <w:rsid w:val="008241CA"/>
    <w:rsid w:val="00832A69"/>
    <w:rsid w:val="008555D3"/>
    <w:rsid w:val="00864EF6"/>
    <w:rsid w:val="008661BA"/>
    <w:rsid w:val="00870C2F"/>
    <w:rsid w:val="0087207D"/>
    <w:rsid w:val="0087243D"/>
    <w:rsid w:val="00873E4F"/>
    <w:rsid w:val="0087561D"/>
    <w:rsid w:val="008809A5"/>
    <w:rsid w:val="00886047"/>
    <w:rsid w:val="008864E2"/>
    <w:rsid w:val="008930C0"/>
    <w:rsid w:val="00895AF8"/>
    <w:rsid w:val="00895FC0"/>
    <w:rsid w:val="008A0E6F"/>
    <w:rsid w:val="008A32A0"/>
    <w:rsid w:val="008B5FA1"/>
    <w:rsid w:val="008B614F"/>
    <w:rsid w:val="008C39C9"/>
    <w:rsid w:val="008C3E9B"/>
    <w:rsid w:val="008C568A"/>
    <w:rsid w:val="008C5858"/>
    <w:rsid w:val="008D1CE9"/>
    <w:rsid w:val="008D44BB"/>
    <w:rsid w:val="008E2C56"/>
    <w:rsid w:val="008E61F8"/>
    <w:rsid w:val="008E6A1C"/>
    <w:rsid w:val="008F127C"/>
    <w:rsid w:val="008F2C15"/>
    <w:rsid w:val="008F3CA8"/>
    <w:rsid w:val="008F4E1C"/>
    <w:rsid w:val="00900C9B"/>
    <w:rsid w:val="00904308"/>
    <w:rsid w:val="009062CC"/>
    <w:rsid w:val="009129BD"/>
    <w:rsid w:val="00914C7B"/>
    <w:rsid w:val="009151D0"/>
    <w:rsid w:val="00916278"/>
    <w:rsid w:val="00920947"/>
    <w:rsid w:val="00934C5D"/>
    <w:rsid w:val="009366EA"/>
    <w:rsid w:val="0094679C"/>
    <w:rsid w:val="00946D14"/>
    <w:rsid w:val="00950488"/>
    <w:rsid w:val="00957195"/>
    <w:rsid w:val="0095727E"/>
    <w:rsid w:val="00961938"/>
    <w:rsid w:val="0096502D"/>
    <w:rsid w:val="00974F3D"/>
    <w:rsid w:val="00986086"/>
    <w:rsid w:val="009863C3"/>
    <w:rsid w:val="009A61EA"/>
    <w:rsid w:val="009A7258"/>
    <w:rsid w:val="009B0521"/>
    <w:rsid w:val="009B5D2A"/>
    <w:rsid w:val="009B7069"/>
    <w:rsid w:val="009C0FFD"/>
    <w:rsid w:val="009C3FBA"/>
    <w:rsid w:val="009C6216"/>
    <w:rsid w:val="009D072A"/>
    <w:rsid w:val="009D178D"/>
    <w:rsid w:val="009D6001"/>
    <w:rsid w:val="009F265F"/>
    <w:rsid w:val="009F6733"/>
    <w:rsid w:val="00A00DB4"/>
    <w:rsid w:val="00A010DA"/>
    <w:rsid w:val="00A04C64"/>
    <w:rsid w:val="00A21753"/>
    <w:rsid w:val="00A23959"/>
    <w:rsid w:val="00A2564D"/>
    <w:rsid w:val="00A30E8D"/>
    <w:rsid w:val="00A32AB7"/>
    <w:rsid w:val="00A3597D"/>
    <w:rsid w:val="00A42990"/>
    <w:rsid w:val="00A4455D"/>
    <w:rsid w:val="00A44864"/>
    <w:rsid w:val="00A44C1A"/>
    <w:rsid w:val="00A450CA"/>
    <w:rsid w:val="00A45DE3"/>
    <w:rsid w:val="00A460EA"/>
    <w:rsid w:val="00A62E6F"/>
    <w:rsid w:val="00A656DA"/>
    <w:rsid w:val="00A70F32"/>
    <w:rsid w:val="00A75EFA"/>
    <w:rsid w:val="00A81A93"/>
    <w:rsid w:val="00A82491"/>
    <w:rsid w:val="00A86C2C"/>
    <w:rsid w:val="00A9278E"/>
    <w:rsid w:val="00A972FC"/>
    <w:rsid w:val="00AA7A90"/>
    <w:rsid w:val="00AB19D7"/>
    <w:rsid w:val="00AB2337"/>
    <w:rsid w:val="00AB32CA"/>
    <w:rsid w:val="00AB4552"/>
    <w:rsid w:val="00AC2A40"/>
    <w:rsid w:val="00AC49E2"/>
    <w:rsid w:val="00AD64D4"/>
    <w:rsid w:val="00AD6532"/>
    <w:rsid w:val="00AE0354"/>
    <w:rsid w:val="00AE3B55"/>
    <w:rsid w:val="00AE4F18"/>
    <w:rsid w:val="00AF0D4A"/>
    <w:rsid w:val="00AF339F"/>
    <w:rsid w:val="00AF4E8F"/>
    <w:rsid w:val="00AF711A"/>
    <w:rsid w:val="00AF739F"/>
    <w:rsid w:val="00B02515"/>
    <w:rsid w:val="00B03391"/>
    <w:rsid w:val="00B141A5"/>
    <w:rsid w:val="00B151C2"/>
    <w:rsid w:val="00B15522"/>
    <w:rsid w:val="00B16E39"/>
    <w:rsid w:val="00B24537"/>
    <w:rsid w:val="00B25CF8"/>
    <w:rsid w:val="00B323E8"/>
    <w:rsid w:val="00B32568"/>
    <w:rsid w:val="00B354A7"/>
    <w:rsid w:val="00B50364"/>
    <w:rsid w:val="00B5756B"/>
    <w:rsid w:val="00B6439B"/>
    <w:rsid w:val="00B7407F"/>
    <w:rsid w:val="00B7570D"/>
    <w:rsid w:val="00B766AF"/>
    <w:rsid w:val="00B85275"/>
    <w:rsid w:val="00B8642F"/>
    <w:rsid w:val="00B87FA5"/>
    <w:rsid w:val="00B91736"/>
    <w:rsid w:val="00B92D12"/>
    <w:rsid w:val="00B96233"/>
    <w:rsid w:val="00BA3B9B"/>
    <w:rsid w:val="00BB2D49"/>
    <w:rsid w:val="00BC3A38"/>
    <w:rsid w:val="00BC66A9"/>
    <w:rsid w:val="00BC7BD5"/>
    <w:rsid w:val="00BD4B5B"/>
    <w:rsid w:val="00BD6D5E"/>
    <w:rsid w:val="00BD7464"/>
    <w:rsid w:val="00BE1306"/>
    <w:rsid w:val="00BE5AE9"/>
    <w:rsid w:val="00BE5EEB"/>
    <w:rsid w:val="00BF19CB"/>
    <w:rsid w:val="00C01B09"/>
    <w:rsid w:val="00C07746"/>
    <w:rsid w:val="00C12823"/>
    <w:rsid w:val="00C2357B"/>
    <w:rsid w:val="00C323D8"/>
    <w:rsid w:val="00C34906"/>
    <w:rsid w:val="00C34A35"/>
    <w:rsid w:val="00C364A8"/>
    <w:rsid w:val="00C3756C"/>
    <w:rsid w:val="00C41017"/>
    <w:rsid w:val="00C41361"/>
    <w:rsid w:val="00C41DDC"/>
    <w:rsid w:val="00C43ACB"/>
    <w:rsid w:val="00C45228"/>
    <w:rsid w:val="00C45664"/>
    <w:rsid w:val="00C46758"/>
    <w:rsid w:val="00C70DF4"/>
    <w:rsid w:val="00C739E9"/>
    <w:rsid w:val="00C80E04"/>
    <w:rsid w:val="00C83C75"/>
    <w:rsid w:val="00C87B7A"/>
    <w:rsid w:val="00C93AD7"/>
    <w:rsid w:val="00C943DA"/>
    <w:rsid w:val="00CA0A42"/>
    <w:rsid w:val="00CA4FAB"/>
    <w:rsid w:val="00CA5B90"/>
    <w:rsid w:val="00CA6EB0"/>
    <w:rsid w:val="00CB2B11"/>
    <w:rsid w:val="00CB38AD"/>
    <w:rsid w:val="00CB6BE1"/>
    <w:rsid w:val="00CD7C6D"/>
    <w:rsid w:val="00CD7CFD"/>
    <w:rsid w:val="00CF2289"/>
    <w:rsid w:val="00CF7AAC"/>
    <w:rsid w:val="00D0082A"/>
    <w:rsid w:val="00D01759"/>
    <w:rsid w:val="00D029C1"/>
    <w:rsid w:val="00D03915"/>
    <w:rsid w:val="00D0424D"/>
    <w:rsid w:val="00D10B45"/>
    <w:rsid w:val="00D11024"/>
    <w:rsid w:val="00D311B8"/>
    <w:rsid w:val="00D32695"/>
    <w:rsid w:val="00D44CD1"/>
    <w:rsid w:val="00D552E3"/>
    <w:rsid w:val="00D55F50"/>
    <w:rsid w:val="00D57D06"/>
    <w:rsid w:val="00D64D17"/>
    <w:rsid w:val="00D64FC9"/>
    <w:rsid w:val="00D6533F"/>
    <w:rsid w:val="00D760EF"/>
    <w:rsid w:val="00D76434"/>
    <w:rsid w:val="00D77677"/>
    <w:rsid w:val="00D863D5"/>
    <w:rsid w:val="00D87FC3"/>
    <w:rsid w:val="00D9771A"/>
    <w:rsid w:val="00D97E32"/>
    <w:rsid w:val="00DA3639"/>
    <w:rsid w:val="00DB22A7"/>
    <w:rsid w:val="00DB29F1"/>
    <w:rsid w:val="00DB6DE2"/>
    <w:rsid w:val="00DB7E30"/>
    <w:rsid w:val="00DC02B1"/>
    <w:rsid w:val="00DD3C66"/>
    <w:rsid w:val="00DE0212"/>
    <w:rsid w:val="00DE6EC2"/>
    <w:rsid w:val="00DF3FF9"/>
    <w:rsid w:val="00DF4922"/>
    <w:rsid w:val="00E06FA6"/>
    <w:rsid w:val="00E0774D"/>
    <w:rsid w:val="00E10E40"/>
    <w:rsid w:val="00E156AC"/>
    <w:rsid w:val="00E169ED"/>
    <w:rsid w:val="00E20B4E"/>
    <w:rsid w:val="00E20D61"/>
    <w:rsid w:val="00E21630"/>
    <w:rsid w:val="00E238AF"/>
    <w:rsid w:val="00E23C79"/>
    <w:rsid w:val="00E41E72"/>
    <w:rsid w:val="00E44C00"/>
    <w:rsid w:val="00E45358"/>
    <w:rsid w:val="00E54332"/>
    <w:rsid w:val="00E54C53"/>
    <w:rsid w:val="00E66D53"/>
    <w:rsid w:val="00E71DDC"/>
    <w:rsid w:val="00E72915"/>
    <w:rsid w:val="00E73A8E"/>
    <w:rsid w:val="00E823D9"/>
    <w:rsid w:val="00E92862"/>
    <w:rsid w:val="00E9364F"/>
    <w:rsid w:val="00E95EBF"/>
    <w:rsid w:val="00E95F26"/>
    <w:rsid w:val="00E97256"/>
    <w:rsid w:val="00E97E36"/>
    <w:rsid w:val="00EA7A6A"/>
    <w:rsid w:val="00EA7B71"/>
    <w:rsid w:val="00EB288C"/>
    <w:rsid w:val="00ED73CF"/>
    <w:rsid w:val="00EE58D6"/>
    <w:rsid w:val="00EF2010"/>
    <w:rsid w:val="00EF7195"/>
    <w:rsid w:val="00F114B2"/>
    <w:rsid w:val="00F2641E"/>
    <w:rsid w:val="00F278D2"/>
    <w:rsid w:val="00F279AF"/>
    <w:rsid w:val="00F305D1"/>
    <w:rsid w:val="00F35EAA"/>
    <w:rsid w:val="00F42DEE"/>
    <w:rsid w:val="00F51E7C"/>
    <w:rsid w:val="00F53D7A"/>
    <w:rsid w:val="00F55F70"/>
    <w:rsid w:val="00F74042"/>
    <w:rsid w:val="00F90974"/>
    <w:rsid w:val="00F97348"/>
    <w:rsid w:val="00F97871"/>
    <w:rsid w:val="00F97EC2"/>
    <w:rsid w:val="00FB549E"/>
    <w:rsid w:val="00FC1E48"/>
    <w:rsid w:val="00FC28B8"/>
    <w:rsid w:val="00FC30C1"/>
    <w:rsid w:val="00FD24E2"/>
    <w:rsid w:val="00FD3CC1"/>
    <w:rsid w:val="00FD56D7"/>
    <w:rsid w:val="00FE096D"/>
    <w:rsid w:val="00FE5343"/>
    <w:rsid w:val="00FE6228"/>
    <w:rsid w:val="00FE72EF"/>
    <w:rsid w:val="00FF1C4C"/>
    <w:rsid w:val="00FF3B6E"/>
    <w:rsid w:val="00FF51AE"/>
    <w:rsid w:val="00FF72CE"/>
    <w:rsid w:val="1D9B16CC"/>
    <w:rsid w:val="394E7D0A"/>
    <w:rsid w:val="4CE21CBD"/>
    <w:rsid w:val="53ED4464"/>
    <w:rsid w:val="568A1443"/>
    <w:rsid w:val="5C153C64"/>
    <w:rsid w:val="61F9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0974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90974"/>
    <w:rPr>
      <w:sz w:val="18"/>
      <w:szCs w:val="18"/>
    </w:rPr>
  </w:style>
  <w:style w:type="paragraph" w:styleId="a4">
    <w:name w:val="footer"/>
    <w:basedOn w:val="a"/>
    <w:qFormat/>
    <w:rsid w:val="00F90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90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909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F90974"/>
    <w:rPr>
      <w:color w:val="0000FF"/>
      <w:u w:val="single"/>
    </w:rPr>
  </w:style>
  <w:style w:type="paragraph" w:customStyle="1" w:styleId="Char">
    <w:name w:val="Char"/>
    <w:basedOn w:val="a"/>
    <w:qFormat/>
    <w:rsid w:val="00F90974"/>
    <w:pPr>
      <w:tabs>
        <w:tab w:val="left" w:pos="432"/>
      </w:tabs>
      <w:ind w:left="432" w:hanging="432"/>
    </w:pPr>
    <w:rPr>
      <w:rFonts w:ascii="Tahoma" w:hAnsi="Tahoma"/>
      <w:szCs w:val="20"/>
    </w:rPr>
  </w:style>
  <w:style w:type="character" w:customStyle="1" w:styleId="1Char">
    <w:name w:val="标题 1 Char"/>
    <w:link w:val="1"/>
    <w:uiPriority w:val="9"/>
    <w:qFormat/>
    <w:rsid w:val="00F90974"/>
    <w:rPr>
      <w:rFonts w:ascii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basedOn w:val="a0"/>
    <w:qFormat/>
    <w:rsid w:val="00F90974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8">
    <w:name w:val="List Paragraph"/>
    <w:basedOn w:val="a"/>
    <w:uiPriority w:val="99"/>
    <w:unhideWhenUsed/>
    <w:rsid w:val="00A010DA"/>
    <w:pPr>
      <w:ind w:firstLineChars="200" w:firstLine="420"/>
    </w:pPr>
  </w:style>
  <w:style w:type="character" w:styleId="a9">
    <w:name w:val="Emphasis"/>
    <w:basedOn w:val="a0"/>
    <w:qFormat/>
    <w:rsid w:val="00A75E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678</Characters>
  <Application>Microsoft Office Word</Application>
  <DocSecurity>0</DocSecurity>
  <Lines>5</Lines>
  <Paragraphs>1</Paragraphs>
  <ScaleCrop>false</ScaleCrop>
  <Company>SCPHWC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评审报告</dc:title>
  <dc:creator>YUANBAN</dc:creator>
  <cp:lastModifiedBy>沈泓宇</cp:lastModifiedBy>
  <cp:revision>3</cp:revision>
  <cp:lastPrinted>2022-01-13T07:49:00Z</cp:lastPrinted>
  <dcterms:created xsi:type="dcterms:W3CDTF">2022-01-26T07:00:00Z</dcterms:created>
  <dcterms:modified xsi:type="dcterms:W3CDTF">2022-01-26T07:01:00Z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