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EC3371" w:rsidRDefault="008E6B9C" w:rsidP="00C3344E">
      <w:pPr>
        <w:widowControl/>
        <w:shd w:val="clear" w:color="auto" w:fill="FFFFFF"/>
        <w:spacing w:line="600" w:lineRule="exact"/>
        <w:jc w:val="left"/>
        <w:rPr>
          <w:rFonts w:ascii="宋体" w:eastAsia="宋体" w:cs="Segoe UI" w:hint="eastAsia"/>
          <w:bCs/>
          <w:sz w:val="27"/>
          <w:szCs w:val="27"/>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EC3371" w:rsidRPr="00322C3F">
        <w:rPr>
          <w:rFonts w:ascii="宋体" w:eastAsia="宋体" w:cs="Segoe UI"/>
          <w:bCs/>
          <w:sz w:val="27"/>
          <w:szCs w:val="27"/>
        </w:rPr>
        <w:t>一次性</w:t>
      </w:r>
      <w:r w:rsidR="00EC3371" w:rsidRPr="00322C3F">
        <w:rPr>
          <w:rFonts w:ascii="宋体" w:eastAsia="宋体" w:cs="Segoe UI" w:hint="eastAsia"/>
          <w:bCs/>
          <w:sz w:val="27"/>
          <w:szCs w:val="27"/>
        </w:rPr>
        <w:t>胃管、吸痰管、脐带夹</w:t>
      </w:r>
      <w:r w:rsidR="00EC3371" w:rsidRPr="00322C3F">
        <w:rPr>
          <w:rFonts w:ascii="宋体" w:eastAsia="宋体" w:cs="Segoe UI"/>
          <w:bCs/>
          <w:sz w:val="27"/>
          <w:szCs w:val="27"/>
        </w:rPr>
        <w:t>耗材</w:t>
      </w:r>
    </w:p>
    <w:p w:rsidR="00C3344E" w:rsidRDefault="00EE40D3" w:rsidP="00C3344E">
      <w:pPr>
        <w:widowControl/>
        <w:shd w:val="clear" w:color="auto" w:fill="FFFFFF"/>
        <w:spacing w:line="600" w:lineRule="exact"/>
        <w:jc w:val="left"/>
        <w:rPr>
          <w:rFonts w:asciiTheme="minorEastAsia" w:hAnsiTheme="minorEastAsia" w:cs="Segoe UI" w:hint="eastAsia"/>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700" w:type="dxa"/>
        <w:tblLook w:val="04A0"/>
      </w:tblPr>
      <w:tblGrid>
        <w:gridCol w:w="673"/>
        <w:gridCol w:w="1560"/>
        <w:gridCol w:w="1134"/>
        <w:gridCol w:w="5333"/>
      </w:tblGrid>
      <w:tr w:rsidR="00EB2BA5" w:rsidRPr="0076516F" w:rsidTr="00945B15">
        <w:trPr>
          <w:trHeight w:val="75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
                <w:bCs/>
                <w:color w:val="000000"/>
                <w:kern w:val="0"/>
                <w:sz w:val="24"/>
                <w:szCs w:val="24"/>
              </w:rPr>
            </w:pPr>
            <w:r w:rsidRPr="0076516F">
              <w:rPr>
                <w:rFonts w:ascii="仿宋" w:eastAsia="仿宋" w:hAnsi="仿宋" w:cs="宋体" w:hint="eastAsia"/>
                <w:b/>
                <w:bCs/>
                <w:color w:val="000000"/>
                <w:kern w:val="0"/>
                <w:sz w:val="24"/>
                <w:szCs w:val="24"/>
              </w:rPr>
              <w:t>序号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
                <w:bCs/>
                <w:color w:val="000000"/>
                <w:kern w:val="0"/>
                <w:sz w:val="24"/>
                <w:szCs w:val="24"/>
              </w:rPr>
            </w:pPr>
            <w:r w:rsidRPr="0076516F">
              <w:rPr>
                <w:rFonts w:ascii="仿宋" w:eastAsia="仿宋" w:hAnsi="仿宋" w:cs="宋体" w:hint="eastAsia"/>
                <w:b/>
                <w:bCs/>
                <w:color w:val="000000"/>
                <w:kern w:val="0"/>
                <w:sz w:val="24"/>
                <w:szCs w:val="24"/>
              </w:rPr>
              <w:t>产品名称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b/>
                <w:bCs/>
                <w:color w:val="000000"/>
                <w:kern w:val="0"/>
                <w:sz w:val="24"/>
                <w:szCs w:val="24"/>
              </w:rPr>
            </w:pPr>
            <w:r w:rsidRPr="0076516F">
              <w:rPr>
                <w:rFonts w:ascii="仿宋" w:eastAsia="仿宋" w:hAnsi="仿宋" w:cs="宋体" w:hint="eastAsia"/>
                <w:b/>
                <w:bCs/>
                <w:color w:val="000000"/>
                <w:kern w:val="0"/>
                <w:sz w:val="24"/>
                <w:szCs w:val="24"/>
              </w:rPr>
              <w:t>预估年度用量</w:t>
            </w:r>
            <w:r>
              <w:rPr>
                <w:rFonts w:ascii="仿宋" w:eastAsia="仿宋" w:hAnsi="仿宋" w:cs="宋体" w:hint="eastAsia"/>
                <w:b/>
                <w:bCs/>
                <w:color w:val="000000"/>
                <w:kern w:val="0"/>
                <w:sz w:val="24"/>
                <w:szCs w:val="24"/>
              </w:rPr>
              <w:t>（个）</w:t>
            </w:r>
          </w:p>
        </w:tc>
        <w:tc>
          <w:tcPr>
            <w:tcW w:w="5333" w:type="dxa"/>
            <w:tcBorders>
              <w:top w:val="single" w:sz="4" w:space="0" w:color="auto"/>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技术</w:t>
            </w:r>
            <w:r w:rsidRPr="0076516F">
              <w:rPr>
                <w:rFonts w:ascii="仿宋" w:eastAsia="仿宋" w:hAnsi="仿宋" w:cs="宋体" w:hint="eastAsia"/>
                <w:b/>
                <w:bCs/>
                <w:color w:val="000000"/>
                <w:kern w:val="0"/>
                <w:sz w:val="24"/>
                <w:szCs w:val="24"/>
              </w:rPr>
              <w:t>参数</w:t>
            </w:r>
          </w:p>
        </w:tc>
      </w:tr>
      <w:tr w:rsidR="00EB2BA5" w:rsidRPr="0076516F" w:rsidTr="00945B15">
        <w:trPr>
          <w:trHeight w:val="1575"/>
        </w:trPr>
        <w:tc>
          <w:tcPr>
            <w:tcW w:w="673" w:type="dxa"/>
            <w:tcBorders>
              <w:top w:val="nil"/>
              <w:left w:val="single" w:sz="4" w:space="0" w:color="auto"/>
              <w:bottom w:val="nil"/>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w:t>
            </w:r>
          </w:p>
        </w:tc>
        <w:tc>
          <w:tcPr>
            <w:tcW w:w="1560" w:type="dxa"/>
            <w:tcBorders>
              <w:top w:val="nil"/>
              <w:left w:val="nil"/>
              <w:bottom w:val="nil"/>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一次性使用胃管</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sidRPr="0076516F">
              <w:rPr>
                <w:rFonts w:ascii="仿宋" w:eastAsia="仿宋" w:hAnsi="仿宋" w:cs="宋体" w:hint="eastAsia"/>
                <w:bCs/>
                <w:color w:val="000000"/>
                <w:kern w:val="0"/>
                <w:sz w:val="24"/>
                <w:szCs w:val="24"/>
              </w:rPr>
              <w:t>500</w:t>
            </w:r>
          </w:p>
        </w:tc>
        <w:tc>
          <w:tcPr>
            <w:tcW w:w="5333"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left"/>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1.结构与组成：一次性使用胃管由接头、导管、孔眼组成。</w:t>
            </w:r>
            <w:r>
              <w:rPr>
                <w:rFonts w:ascii="仿宋" w:eastAsia="仿宋" w:hAnsi="仿宋" w:cs="宋体" w:hint="eastAsia"/>
                <w:color w:val="000000"/>
                <w:kern w:val="0"/>
                <w:sz w:val="24"/>
                <w:szCs w:val="24"/>
              </w:rPr>
              <w:t xml:space="preserve">                                  </w:t>
            </w:r>
            <w:r w:rsidRPr="0076516F">
              <w:rPr>
                <w:rFonts w:ascii="仿宋" w:eastAsia="仿宋" w:hAnsi="仿宋" w:cs="宋体" w:hint="eastAsia"/>
                <w:color w:val="000000"/>
                <w:kern w:val="0"/>
                <w:sz w:val="24"/>
                <w:szCs w:val="24"/>
              </w:rPr>
              <w:t>2.规格型号：型号≥F6-F18。</w:t>
            </w:r>
            <w:r>
              <w:rPr>
                <w:rFonts w:ascii="仿宋" w:eastAsia="仿宋" w:hAnsi="仿宋" w:cs="宋体" w:hint="eastAsia"/>
                <w:color w:val="000000"/>
                <w:kern w:val="0"/>
                <w:sz w:val="24"/>
                <w:szCs w:val="24"/>
              </w:rPr>
              <w:t xml:space="preserve">                           </w:t>
            </w:r>
            <w:r w:rsidRPr="0023700C">
              <w:rPr>
                <w:rFonts w:ascii="仿宋" w:eastAsia="仿宋" w:hAnsi="仿宋" w:cs="Segoe UI" w:hint="eastAsia"/>
                <w:kern w:val="0"/>
                <w:sz w:val="24"/>
                <w:szCs w:val="24"/>
              </w:rPr>
              <w:t>*</w:t>
            </w:r>
            <w:r w:rsidRPr="0076516F">
              <w:rPr>
                <w:rFonts w:ascii="仿宋" w:eastAsia="仿宋" w:hAnsi="仿宋" w:cs="宋体" w:hint="eastAsia"/>
                <w:color w:val="000000"/>
                <w:kern w:val="0"/>
                <w:sz w:val="24"/>
                <w:szCs w:val="24"/>
              </w:rPr>
              <w:t>3.材质、消毒：采用</w:t>
            </w:r>
            <w:r>
              <w:rPr>
                <w:rFonts w:ascii="仿宋" w:eastAsia="仿宋" w:hAnsi="仿宋" w:cs="宋体" w:hint="eastAsia"/>
                <w:color w:val="000000"/>
                <w:kern w:val="0"/>
                <w:sz w:val="24"/>
                <w:szCs w:val="24"/>
              </w:rPr>
              <w:t>硅</w:t>
            </w:r>
            <w:r w:rsidRPr="0076516F">
              <w:rPr>
                <w:rFonts w:ascii="仿宋" w:eastAsia="仿宋" w:hAnsi="仿宋" w:cs="宋体" w:hint="eastAsia"/>
                <w:color w:val="000000"/>
                <w:kern w:val="0"/>
                <w:sz w:val="24"/>
                <w:szCs w:val="24"/>
              </w:rPr>
              <w:t>胶制成，经环氧乙烷灭菌，应无菌。</w:t>
            </w:r>
          </w:p>
        </w:tc>
      </w:tr>
      <w:tr w:rsidR="00EB2BA5" w:rsidRPr="0076516F" w:rsidTr="00945B15">
        <w:trPr>
          <w:trHeight w:val="1935"/>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一次性使用吸痰</w:t>
            </w:r>
            <w:r w:rsidRPr="0076516F">
              <w:rPr>
                <w:rFonts w:ascii="仿宋" w:eastAsia="仿宋" w:hAnsi="仿宋" w:cs="宋体" w:hint="eastAsia"/>
                <w:b/>
                <w:color w:val="000000" w:themeColor="text1"/>
                <w:kern w:val="0"/>
                <w:sz w:val="24"/>
                <w:szCs w:val="24"/>
              </w:rPr>
              <w:t>器</w:t>
            </w:r>
            <w:r>
              <w:rPr>
                <w:rFonts w:ascii="仿宋" w:eastAsia="仿宋" w:hAnsi="仿宋" w:cs="宋体" w:hint="eastAsia"/>
                <w:b/>
                <w:color w:val="000000" w:themeColor="text1"/>
                <w:kern w:val="0"/>
                <w:sz w:val="24"/>
                <w:szCs w:val="24"/>
              </w:rPr>
              <w:t>A</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1800</w:t>
            </w:r>
          </w:p>
        </w:tc>
        <w:tc>
          <w:tcPr>
            <w:tcW w:w="5333" w:type="dxa"/>
            <w:tcBorders>
              <w:top w:val="nil"/>
              <w:left w:val="nil"/>
              <w:bottom w:val="single" w:sz="4" w:space="0" w:color="auto"/>
              <w:right w:val="single" w:sz="4" w:space="0" w:color="auto"/>
            </w:tcBorders>
            <w:shd w:val="clear" w:color="auto" w:fill="auto"/>
            <w:vAlign w:val="center"/>
            <w:hideMark/>
          </w:tcPr>
          <w:p w:rsidR="00EB2BA5" w:rsidRDefault="00EB2BA5" w:rsidP="00945B15">
            <w:pPr>
              <w:widowControl/>
              <w:jc w:val="left"/>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1.结构与组成：一次性使用吸痰器由痰液收集瓶、吸痰管、吸引导管组成。</w:t>
            </w:r>
            <w:r>
              <w:rPr>
                <w:rFonts w:ascii="仿宋" w:eastAsia="仿宋" w:hAnsi="仿宋" w:cs="宋体" w:hint="eastAsia"/>
                <w:color w:val="000000"/>
                <w:kern w:val="0"/>
                <w:sz w:val="24"/>
                <w:szCs w:val="24"/>
              </w:rPr>
              <w:t xml:space="preserve">                                  </w:t>
            </w:r>
            <w:r w:rsidRPr="0076516F">
              <w:rPr>
                <w:rFonts w:ascii="仿宋" w:eastAsia="仿宋" w:hAnsi="仿宋" w:cs="宋体" w:hint="eastAsia"/>
                <w:color w:val="000000"/>
                <w:kern w:val="0"/>
                <w:sz w:val="24"/>
                <w:szCs w:val="24"/>
              </w:rPr>
              <w:t>2.规格型号；痰液收集瓶的容量≥25ml、40ml两种规格,</w:t>
            </w:r>
            <w:r>
              <w:rPr>
                <w:rFonts w:ascii="仿宋" w:eastAsia="仿宋" w:hAnsi="仿宋" w:cs="宋体" w:hint="eastAsia"/>
                <w:color w:val="000000"/>
                <w:kern w:val="0"/>
                <w:sz w:val="24"/>
                <w:szCs w:val="24"/>
              </w:rPr>
              <w:t xml:space="preserve"> 配有单独密封盖，</w:t>
            </w:r>
            <w:r w:rsidRPr="0076516F">
              <w:rPr>
                <w:rFonts w:ascii="仿宋" w:eastAsia="仿宋" w:hAnsi="仿宋" w:cs="宋体" w:hint="eastAsia"/>
                <w:color w:val="000000"/>
                <w:kern w:val="0"/>
                <w:sz w:val="24"/>
                <w:szCs w:val="24"/>
              </w:rPr>
              <w:t>吸痰管≥F6-F18。</w:t>
            </w:r>
            <w:r>
              <w:rPr>
                <w:rFonts w:ascii="仿宋" w:eastAsia="仿宋" w:hAnsi="仿宋" w:cs="宋体" w:hint="eastAsia"/>
                <w:color w:val="000000"/>
                <w:kern w:val="0"/>
                <w:sz w:val="24"/>
                <w:szCs w:val="24"/>
              </w:rPr>
              <w:t xml:space="preserve">                                   </w:t>
            </w:r>
            <w:r w:rsidRPr="0023700C">
              <w:rPr>
                <w:rFonts w:ascii="仿宋" w:eastAsia="仿宋" w:hAnsi="仿宋" w:cs="Segoe UI" w:hint="eastAsia"/>
                <w:kern w:val="0"/>
                <w:sz w:val="24"/>
                <w:szCs w:val="24"/>
              </w:rPr>
              <w:t>*</w:t>
            </w:r>
            <w:r w:rsidRPr="0076516F">
              <w:rPr>
                <w:rFonts w:ascii="仿宋" w:eastAsia="仿宋" w:hAnsi="仿宋" w:cs="宋体" w:hint="eastAsia"/>
                <w:color w:val="000000"/>
                <w:kern w:val="0"/>
                <w:sz w:val="24"/>
                <w:szCs w:val="24"/>
              </w:rPr>
              <w:t>3.材质、消毒：</w:t>
            </w:r>
            <w:r>
              <w:rPr>
                <w:rFonts w:ascii="仿宋" w:eastAsia="仿宋" w:hAnsi="仿宋" w:cs="宋体" w:hint="eastAsia"/>
                <w:color w:val="000000"/>
                <w:kern w:val="0"/>
                <w:sz w:val="24"/>
                <w:szCs w:val="24"/>
              </w:rPr>
              <w:t>吸痰管、吸引导管采用硅胶材质制成。</w:t>
            </w:r>
            <w:r w:rsidRPr="0076516F">
              <w:rPr>
                <w:rFonts w:ascii="仿宋" w:eastAsia="仿宋" w:hAnsi="仿宋" w:cs="宋体" w:hint="eastAsia"/>
                <w:color w:val="000000"/>
                <w:kern w:val="0"/>
                <w:sz w:val="24"/>
                <w:szCs w:val="24"/>
              </w:rPr>
              <w:t>经环氧乙烷灭菌，应无菌。</w:t>
            </w:r>
          </w:p>
          <w:p w:rsidR="00EB2BA5" w:rsidRPr="0076516F" w:rsidRDefault="00EB2BA5" w:rsidP="00945B1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Pr="0076516F">
              <w:rPr>
                <w:rFonts w:ascii="仿宋" w:eastAsia="仿宋" w:hAnsi="仿宋" w:cs="宋体" w:hint="eastAsia"/>
                <w:color w:val="000000"/>
                <w:kern w:val="0"/>
                <w:sz w:val="24"/>
                <w:szCs w:val="24"/>
              </w:rPr>
              <w:t>适用范围：供临床吸取、收集痰液用。</w:t>
            </w:r>
          </w:p>
        </w:tc>
      </w:tr>
      <w:tr w:rsidR="00EB2BA5" w:rsidRPr="0076516F" w:rsidTr="00945B15">
        <w:trPr>
          <w:trHeight w:val="1935"/>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一次性使用吸痰</w:t>
            </w:r>
            <w:r w:rsidRPr="0076516F">
              <w:rPr>
                <w:rFonts w:ascii="仿宋" w:eastAsia="仿宋" w:hAnsi="仿宋" w:cs="宋体" w:hint="eastAsia"/>
                <w:b/>
                <w:color w:val="000000" w:themeColor="text1"/>
                <w:kern w:val="0"/>
                <w:sz w:val="24"/>
                <w:szCs w:val="24"/>
              </w:rPr>
              <w:t>器</w:t>
            </w:r>
            <w:r>
              <w:rPr>
                <w:rFonts w:ascii="仿宋" w:eastAsia="仿宋" w:hAnsi="仿宋" w:cs="宋体" w:hint="eastAsia"/>
                <w:b/>
                <w:color w:val="000000" w:themeColor="text1"/>
                <w:kern w:val="0"/>
                <w:sz w:val="24"/>
                <w:szCs w:val="24"/>
              </w:rPr>
              <w:t>B</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1900</w:t>
            </w:r>
          </w:p>
        </w:tc>
        <w:tc>
          <w:tcPr>
            <w:tcW w:w="5333" w:type="dxa"/>
            <w:tcBorders>
              <w:top w:val="nil"/>
              <w:left w:val="nil"/>
              <w:bottom w:val="single" w:sz="4" w:space="0" w:color="auto"/>
              <w:right w:val="single" w:sz="4" w:space="0" w:color="auto"/>
            </w:tcBorders>
            <w:shd w:val="clear" w:color="auto" w:fill="auto"/>
            <w:vAlign w:val="center"/>
            <w:hideMark/>
          </w:tcPr>
          <w:p w:rsidR="00EB2BA5" w:rsidRDefault="00EB2BA5" w:rsidP="00945B15">
            <w:pPr>
              <w:widowControl/>
              <w:jc w:val="left"/>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1.结构与组成：一次性使用吸痰器由痰液收集瓶、吸痰管、吸引导管组成。</w:t>
            </w:r>
            <w:r>
              <w:rPr>
                <w:rFonts w:ascii="仿宋" w:eastAsia="仿宋" w:hAnsi="仿宋" w:cs="宋体" w:hint="eastAsia"/>
                <w:color w:val="000000"/>
                <w:kern w:val="0"/>
                <w:sz w:val="24"/>
                <w:szCs w:val="24"/>
              </w:rPr>
              <w:t xml:space="preserve">                                  </w:t>
            </w:r>
            <w:r w:rsidRPr="0076516F">
              <w:rPr>
                <w:rFonts w:ascii="仿宋" w:eastAsia="仿宋" w:hAnsi="仿宋" w:cs="宋体" w:hint="eastAsia"/>
                <w:color w:val="000000"/>
                <w:kern w:val="0"/>
                <w:sz w:val="24"/>
                <w:szCs w:val="24"/>
              </w:rPr>
              <w:t>2.规格型号；痰液收集瓶的容量≥25ml、40ml两种规格,</w:t>
            </w:r>
            <w:r>
              <w:rPr>
                <w:rFonts w:ascii="仿宋" w:eastAsia="仿宋" w:hAnsi="仿宋" w:cs="宋体" w:hint="eastAsia"/>
                <w:color w:val="000000"/>
                <w:kern w:val="0"/>
                <w:sz w:val="24"/>
                <w:szCs w:val="24"/>
              </w:rPr>
              <w:t xml:space="preserve"> 配有单独密封盖，</w:t>
            </w:r>
            <w:r w:rsidRPr="0076516F">
              <w:rPr>
                <w:rFonts w:ascii="仿宋" w:eastAsia="仿宋" w:hAnsi="仿宋" w:cs="宋体" w:hint="eastAsia"/>
                <w:color w:val="000000"/>
                <w:kern w:val="0"/>
                <w:sz w:val="24"/>
                <w:szCs w:val="24"/>
              </w:rPr>
              <w:t>吸痰管≥F6-F18。</w:t>
            </w:r>
            <w:r>
              <w:rPr>
                <w:rFonts w:ascii="仿宋" w:eastAsia="仿宋" w:hAnsi="仿宋" w:cs="宋体" w:hint="eastAsia"/>
                <w:color w:val="000000"/>
                <w:kern w:val="0"/>
                <w:sz w:val="24"/>
                <w:szCs w:val="24"/>
              </w:rPr>
              <w:t xml:space="preserve">                                   </w:t>
            </w:r>
            <w:r w:rsidRPr="0023700C">
              <w:rPr>
                <w:rFonts w:ascii="仿宋" w:eastAsia="仿宋" w:hAnsi="仿宋" w:cs="Segoe UI" w:hint="eastAsia"/>
                <w:kern w:val="0"/>
                <w:sz w:val="24"/>
                <w:szCs w:val="24"/>
              </w:rPr>
              <w:t>*</w:t>
            </w:r>
            <w:r w:rsidRPr="0076516F">
              <w:rPr>
                <w:rFonts w:ascii="仿宋" w:eastAsia="仿宋" w:hAnsi="仿宋" w:cs="宋体" w:hint="eastAsia"/>
                <w:color w:val="000000"/>
                <w:kern w:val="0"/>
                <w:sz w:val="24"/>
                <w:szCs w:val="24"/>
              </w:rPr>
              <w:t>3.材质、消毒：</w:t>
            </w:r>
            <w:r>
              <w:rPr>
                <w:rFonts w:ascii="仿宋" w:eastAsia="仿宋" w:hAnsi="仿宋" w:cs="宋体" w:hint="eastAsia"/>
                <w:color w:val="000000"/>
                <w:kern w:val="0"/>
                <w:sz w:val="24"/>
                <w:szCs w:val="24"/>
              </w:rPr>
              <w:t>吸痰管、吸引导管采用医用级聚氯乙烯塑料材质制成。</w:t>
            </w:r>
            <w:r w:rsidRPr="0076516F">
              <w:rPr>
                <w:rFonts w:ascii="仿宋" w:eastAsia="仿宋" w:hAnsi="仿宋" w:cs="宋体" w:hint="eastAsia"/>
                <w:color w:val="000000"/>
                <w:kern w:val="0"/>
                <w:sz w:val="24"/>
                <w:szCs w:val="24"/>
              </w:rPr>
              <w:t>经环氧乙烷灭菌，应无菌。</w:t>
            </w:r>
          </w:p>
          <w:p w:rsidR="00EB2BA5" w:rsidRPr="0076516F" w:rsidRDefault="00EB2BA5" w:rsidP="00945B1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Pr="0076516F">
              <w:rPr>
                <w:rFonts w:ascii="仿宋" w:eastAsia="仿宋" w:hAnsi="仿宋" w:cs="宋体" w:hint="eastAsia"/>
                <w:color w:val="000000"/>
                <w:kern w:val="0"/>
                <w:sz w:val="24"/>
                <w:szCs w:val="24"/>
              </w:rPr>
              <w:t>适用范围：供临床吸取、收集痰液用。</w:t>
            </w:r>
          </w:p>
        </w:tc>
      </w:tr>
      <w:tr w:rsidR="00EB2BA5" w:rsidRPr="0076516F" w:rsidTr="00945B15">
        <w:trPr>
          <w:trHeight w:val="2010"/>
        </w:trPr>
        <w:tc>
          <w:tcPr>
            <w:tcW w:w="673" w:type="dxa"/>
            <w:tcBorders>
              <w:top w:val="nil"/>
              <w:left w:val="single" w:sz="4" w:space="0" w:color="auto"/>
              <w:bottom w:val="nil"/>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560"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一次性使用吸痰</w:t>
            </w:r>
            <w:r w:rsidRPr="0076516F">
              <w:rPr>
                <w:rFonts w:ascii="仿宋" w:eastAsia="仿宋" w:hAnsi="仿宋" w:cs="宋体" w:hint="eastAsia"/>
                <w:b/>
                <w:color w:val="000000" w:themeColor="text1"/>
                <w:kern w:val="0"/>
                <w:sz w:val="24"/>
                <w:szCs w:val="24"/>
              </w:rPr>
              <w:t>管</w:t>
            </w:r>
            <w:r>
              <w:rPr>
                <w:rFonts w:ascii="仿宋" w:eastAsia="仿宋" w:hAnsi="仿宋" w:cs="宋体" w:hint="eastAsia"/>
                <w:b/>
                <w:color w:val="000000" w:themeColor="text1"/>
                <w:kern w:val="0"/>
                <w:sz w:val="24"/>
                <w:szCs w:val="24"/>
              </w:rPr>
              <w:t>A</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3000</w:t>
            </w:r>
          </w:p>
        </w:tc>
        <w:tc>
          <w:tcPr>
            <w:tcW w:w="5333"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left"/>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 xml:space="preserve">结构及组成：由管身和接头组成。                  </w:t>
            </w:r>
            <w:r w:rsidRPr="0023700C">
              <w:rPr>
                <w:rFonts w:ascii="仿宋" w:eastAsia="仿宋" w:hAnsi="仿宋" w:cs="Segoe UI" w:hint="eastAsia"/>
                <w:kern w:val="0"/>
                <w:sz w:val="24"/>
                <w:szCs w:val="24"/>
              </w:rPr>
              <w:t>*</w:t>
            </w:r>
            <w:r w:rsidRPr="0076516F">
              <w:rPr>
                <w:rFonts w:ascii="仿宋" w:eastAsia="仿宋" w:hAnsi="仿宋" w:cs="宋体" w:hint="eastAsia"/>
                <w:color w:val="000000"/>
                <w:kern w:val="0"/>
                <w:sz w:val="24"/>
                <w:szCs w:val="24"/>
              </w:rPr>
              <w:t>2.材质、消毒：吸痰管的管身采用</w:t>
            </w:r>
            <w:r>
              <w:rPr>
                <w:rFonts w:ascii="仿宋" w:eastAsia="仿宋" w:hAnsi="仿宋" w:cs="宋体" w:hint="eastAsia"/>
                <w:color w:val="000000"/>
                <w:kern w:val="0"/>
                <w:sz w:val="24"/>
                <w:szCs w:val="24"/>
              </w:rPr>
              <w:t>硅胶材质</w:t>
            </w:r>
            <w:r w:rsidRPr="0076516F">
              <w:rPr>
                <w:rFonts w:ascii="仿宋" w:eastAsia="仿宋" w:hAnsi="仿宋" w:cs="宋体" w:hint="eastAsia"/>
                <w:color w:val="000000"/>
                <w:kern w:val="0"/>
                <w:sz w:val="24"/>
                <w:szCs w:val="24"/>
              </w:rPr>
              <w:t>制成。经环氧乙烷灭菌，应无菌。</w:t>
            </w:r>
            <w:r w:rsidRPr="0076516F">
              <w:rPr>
                <w:rFonts w:ascii="仿宋" w:eastAsia="仿宋" w:hAnsi="仿宋" w:cs="宋体" w:hint="eastAsia"/>
                <w:color w:val="000000"/>
                <w:kern w:val="0"/>
                <w:sz w:val="24"/>
                <w:szCs w:val="24"/>
              </w:rPr>
              <w:br/>
              <w:t>3.型号：≥F6-F18。</w:t>
            </w:r>
            <w:r>
              <w:rPr>
                <w:rFonts w:ascii="仿宋" w:eastAsia="仿宋" w:hAnsi="仿宋" w:cs="宋体" w:hint="eastAsia"/>
                <w:color w:val="000000"/>
                <w:kern w:val="0"/>
                <w:sz w:val="24"/>
                <w:szCs w:val="24"/>
              </w:rPr>
              <w:t xml:space="preserve">                                     </w:t>
            </w:r>
            <w:r w:rsidRPr="0076516F">
              <w:rPr>
                <w:rFonts w:ascii="仿宋" w:eastAsia="仿宋" w:hAnsi="仿宋" w:cs="宋体" w:hint="eastAsia"/>
                <w:color w:val="000000"/>
                <w:kern w:val="0"/>
                <w:sz w:val="24"/>
                <w:szCs w:val="24"/>
              </w:rPr>
              <w:t>4.适用范围：用于气管插管和气管切开手术时作治疗性吸引用。</w:t>
            </w:r>
          </w:p>
        </w:tc>
      </w:tr>
      <w:tr w:rsidR="00EB2BA5" w:rsidRPr="0076516F" w:rsidTr="00945B15">
        <w:trPr>
          <w:trHeight w:val="2010"/>
        </w:trPr>
        <w:tc>
          <w:tcPr>
            <w:tcW w:w="673" w:type="dxa"/>
            <w:tcBorders>
              <w:top w:val="nil"/>
              <w:left w:val="single" w:sz="4" w:space="0" w:color="auto"/>
              <w:bottom w:val="nil"/>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一次性使用吸痰</w:t>
            </w:r>
            <w:r w:rsidRPr="0076516F">
              <w:rPr>
                <w:rFonts w:ascii="仿宋" w:eastAsia="仿宋" w:hAnsi="仿宋" w:cs="宋体" w:hint="eastAsia"/>
                <w:b/>
                <w:color w:val="000000" w:themeColor="text1"/>
                <w:kern w:val="0"/>
                <w:sz w:val="24"/>
                <w:szCs w:val="24"/>
              </w:rPr>
              <w:t>管</w:t>
            </w:r>
            <w:r>
              <w:rPr>
                <w:rFonts w:ascii="仿宋" w:eastAsia="仿宋" w:hAnsi="仿宋" w:cs="宋体" w:hint="eastAsia"/>
                <w:b/>
                <w:color w:val="000000" w:themeColor="text1"/>
                <w:kern w:val="0"/>
                <w:sz w:val="24"/>
                <w:szCs w:val="24"/>
              </w:rPr>
              <w:t>B</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3500</w:t>
            </w:r>
          </w:p>
        </w:tc>
        <w:tc>
          <w:tcPr>
            <w:tcW w:w="5333"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left"/>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 xml:space="preserve">结构及组成：由管身和接头组成。                  </w:t>
            </w:r>
            <w:r w:rsidRPr="0023700C">
              <w:rPr>
                <w:rFonts w:ascii="仿宋" w:eastAsia="仿宋" w:hAnsi="仿宋" w:cs="Segoe UI" w:hint="eastAsia"/>
                <w:kern w:val="0"/>
                <w:sz w:val="24"/>
                <w:szCs w:val="24"/>
              </w:rPr>
              <w:t>*</w:t>
            </w:r>
            <w:r w:rsidRPr="0076516F">
              <w:rPr>
                <w:rFonts w:ascii="仿宋" w:eastAsia="仿宋" w:hAnsi="仿宋" w:cs="宋体" w:hint="eastAsia"/>
                <w:color w:val="000000"/>
                <w:kern w:val="0"/>
                <w:sz w:val="24"/>
                <w:szCs w:val="24"/>
              </w:rPr>
              <w:t>2.材质、消毒：吸痰管的管身采用</w:t>
            </w:r>
            <w:r>
              <w:rPr>
                <w:rFonts w:ascii="仿宋" w:eastAsia="仿宋" w:hAnsi="仿宋" w:cs="宋体" w:hint="eastAsia"/>
                <w:color w:val="000000"/>
                <w:kern w:val="0"/>
                <w:sz w:val="24"/>
                <w:szCs w:val="24"/>
              </w:rPr>
              <w:t>医用级</w:t>
            </w:r>
            <w:r w:rsidRPr="0076516F">
              <w:rPr>
                <w:rFonts w:ascii="仿宋" w:eastAsia="仿宋" w:hAnsi="仿宋" w:cs="宋体" w:hint="eastAsia"/>
                <w:color w:val="000000"/>
                <w:kern w:val="0"/>
                <w:sz w:val="24"/>
                <w:szCs w:val="24"/>
              </w:rPr>
              <w:t>聚氯乙烯塑料</w:t>
            </w:r>
            <w:r>
              <w:rPr>
                <w:rFonts w:ascii="仿宋" w:eastAsia="仿宋" w:hAnsi="仿宋" w:cs="宋体" w:hint="eastAsia"/>
                <w:color w:val="000000"/>
                <w:kern w:val="0"/>
                <w:sz w:val="24"/>
                <w:szCs w:val="24"/>
              </w:rPr>
              <w:t>材质</w:t>
            </w:r>
            <w:r w:rsidRPr="0076516F">
              <w:rPr>
                <w:rFonts w:ascii="仿宋" w:eastAsia="仿宋" w:hAnsi="仿宋" w:cs="宋体" w:hint="eastAsia"/>
                <w:color w:val="000000"/>
                <w:kern w:val="0"/>
                <w:sz w:val="24"/>
                <w:szCs w:val="24"/>
              </w:rPr>
              <w:t>制成。经环氧乙烷灭菌，应无菌。</w:t>
            </w:r>
            <w:r w:rsidRPr="0076516F">
              <w:rPr>
                <w:rFonts w:ascii="仿宋" w:eastAsia="仿宋" w:hAnsi="仿宋" w:cs="宋体" w:hint="eastAsia"/>
                <w:color w:val="000000"/>
                <w:kern w:val="0"/>
                <w:sz w:val="24"/>
                <w:szCs w:val="24"/>
              </w:rPr>
              <w:br/>
              <w:t>3.型号：≥F6-F18。</w:t>
            </w:r>
            <w:r>
              <w:rPr>
                <w:rFonts w:ascii="仿宋" w:eastAsia="仿宋" w:hAnsi="仿宋" w:cs="宋体" w:hint="eastAsia"/>
                <w:color w:val="000000"/>
                <w:kern w:val="0"/>
                <w:sz w:val="24"/>
                <w:szCs w:val="24"/>
              </w:rPr>
              <w:t xml:space="preserve">                                     </w:t>
            </w:r>
            <w:r w:rsidRPr="0076516F">
              <w:rPr>
                <w:rFonts w:ascii="仿宋" w:eastAsia="仿宋" w:hAnsi="仿宋" w:cs="宋体" w:hint="eastAsia"/>
                <w:color w:val="000000"/>
                <w:kern w:val="0"/>
                <w:sz w:val="24"/>
                <w:szCs w:val="24"/>
              </w:rPr>
              <w:t>4.适用范围：用于气管插管和气管切开手术时作治疗性吸引用。</w:t>
            </w:r>
          </w:p>
        </w:tc>
      </w:tr>
      <w:tr w:rsidR="00EB2BA5" w:rsidRPr="0076516F" w:rsidTr="00945B15">
        <w:trPr>
          <w:trHeight w:val="1692"/>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6</w:t>
            </w:r>
          </w:p>
        </w:tc>
        <w:tc>
          <w:tcPr>
            <w:tcW w:w="1560"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密</w:t>
            </w:r>
            <w:r w:rsidRPr="0076516F">
              <w:rPr>
                <w:rFonts w:ascii="仿宋" w:eastAsia="仿宋" w:hAnsi="仿宋" w:cs="宋体" w:hint="eastAsia"/>
                <w:color w:val="000000"/>
                <w:kern w:val="0"/>
                <w:sz w:val="24"/>
                <w:szCs w:val="24"/>
              </w:rPr>
              <w:t>闭式吸痰管</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30</w:t>
            </w:r>
          </w:p>
        </w:tc>
        <w:tc>
          <w:tcPr>
            <w:tcW w:w="5333" w:type="dxa"/>
            <w:tcBorders>
              <w:top w:val="nil"/>
              <w:left w:val="nil"/>
              <w:bottom w:val="single" w:sz="4" w:space="0" w:color="auto"/>
              <w:right w:val="single" w:sz="4" w:space="0" w:color="auto"/>
            </w:tcBorders>
            <w:shd w:val="clear" w:color="auto" w:fill="auto"/>
            <w:vAlign w:val="center"/>
            <w:hideMark/>
          </w:tcPr>
          <w:p w:rsidR="00EB2BA5" w:rsidRDefault="00EB2BA5" w:rsidP="00945B15">
            <w:pPr>
              <w:widowControl/>
              <w:jc w:val="left"/>
              <w:rPr>
                <w:rFonts w:ascii="仿宋" w:eastAsia="仿宋" w:hAnsi="仿宋" w:cs="宋体"/>
                <w:color w:val="000000"/>
                <w:kern w:val="0"/>
                <w:sz w:val="24"/>
                <w:szCs w:val="24"/>
              </w:rPr>
            </w:pPr>
            <w:r w:rsidRPr="0023700C">
              <w:rPr>
                <w:rFonts w:ascii="仿宋" w:eastAsia="仿宋" w:hAnsi="仿宋" w:cs="Segoe UI" w:hint="eastAsia"/>
                <w:kern w:val="0"/>
                <w:sz w:val="24"/>
                <w:szCs w:val="24"/>
              </w:rPr>
              <w:t>*</w:t>
            </w:r>
            <w:r w:rsidRPr="00DF3C97">
              <w:rPr>
                <w:rFonts w:ascii="仿宋" w:eastAsia="仿宋" w:hAnsi="仿宋" w:cs="宋体" w:hint="eastAsia"/>
                <w:color w:val="000000"/>
                <w:kern w:val="0"/>
                <w:sz w:val="24"/>
                <w:szCs w:val="24"/>
              </w:rPr>
              <w:t>1.结构与组成：密闭式吸痰管采用全闭合</w:t>
            </w:r>
            <w:r>
              <w:rPr>
                <w:rFonts w:ascii="仿宋" w:eastAsia="仿宋" w:hAnsi="仿宋" w:cs="宋体" w:hint="eastAsia"/>
                <w:color w:val="000000"/>
                <w:kern w:val="0"/>
                <w:sz w:val="24"/>
                <w:szCs w:val="24"/>
              </w:rPr>
              <w:t xml:space="preserve">设计，可配套呼吸机，吸痰管管体设计有刻度标记线，吸痰管头端光滑。                              </w:t>
            </w:r>
            <w:r w:rsidRPr="00DF3C97">
              <w:rPr>
                <w:rFonts w:ascii="仿宋" w:eastAsia="仿宋" w:hAnsi="仿宋" w:cs="宋体" w:hint="eastAsia"/>
                <w:color w:val="000000"/>
                <w:kern w:val="0"/>
                <w:sz w:val="24"/>
                <w:szCs w:val="24"/>
              </w:rPr>
              <w:t>2.材质：医用</w:t>
            </w:r>
            <w:r>
              <w:rPr>
                <w:rFonts w:ascii="仿宋" w:eastAsia="仿宋" w:hAnsi="仿宋" w:cs="宋体" w:hint="eastAsia"/>
                <w:color w:val="000000"/>
                <w:kern w:val="0"/>
                <w:sz w:val="24"/>
                <w:szCs w:val="24"/>
              </w:rPr>
              <w:t>PVC。</w:t>
            </w:r>
          </w:p>
          <w:p w:rsidR="00EB2BA5" w:rsidRPr="0076516F" w:rsidRDefault="00EB2BA5" w:rsidP="00945B15">
            <w:pPr>
              <w:widowControl/>
              <w:jc w:val="left"/>
              <w:rPr>
                <w:rFonts w:ascii="仿宋" w:eastAsia="仿宋" w:hAnsi="仿宋" w:cs="宋体"/>
                <w:color w:val="000000"/>
                <w:kern w:val="0"/>
                <w:sz w:val="24"/>
                <w:szCs w:val="24"/>
              </w:rPr>
            </w:pPr>
            <w:r w:rsidRPr="00DF3C97">
              <w:rPr>
                <w:rFonts w:ascii="仿宋" w:eastAsia="仿宋" w:hAnsi="仿宋" w:cs="宋体" w:hint="eastAsia"/>
                <w:color w:val="000000"/>
                <w:kern w:val="0"/>
                <w:sz w:val="24"/>
                <w:szCs w:val="24"/>
              </w:rPr>
              <w:t>3.型号：≥F6-F16。</w:t>
            </w:r>
          </w:p>
        </w:tc>
      </w:tr>
      <w:tr w:rsidR="00EB2BA5" w:rsidRPr="0076516F" w:rsidTr="00945B15">
        <w:trPr>
          <w:trHeight w:val="234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560"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center"/>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一次性脐带夹</w:t>
            </w:r>
          </w:p>
        </w:tc>
        <w:tc>
          <w:tcPr>
            <w:tcW w:w="1134" w:type="dxa"/>
            <w:tcBorders>
              <w:top w:val="nil"/>
              <w:left w:val="nil"/>
              <w:bottom w:val="single" w:sz="4" w:space="0" w:color="auto"/>
              <w:right w:val="single" w:sz="4" w:space="0" w:color="auto"/>
            </w:tcBorders>
            <w:shd w:val="clear" w:color="auto" w:fill="auto"/>
            <w:noWrap/>
            <w:vAlign w:val="center"/>
            <w:hideMark/>
          </w:tcPr>
          <w:p w:rsidR="00EB2BA5" w:rsidRPr="0076516F" w:rsidRDefault="00EB2BA5" w:rsidP="00945B15">
            <w:pPr>
              <w:widowControl/>
              <w:jc w:val="center"/>
              <w:rPr>
                <w:rFonts w:ascii="仿宋" w:eastAsia="仿宋" w:hAnsi="仿宋" w:cs="宋体"/>
                <w:bCs/>
                <w:color w:val="000000"/>
                <w:kern w:val="0"/>
                <w:sz w:val="24"/>
                <w:szCs w:val="24"/>
              </w:rPr>
            </w:pPr>
            <w:r w:rsidRPr="0076516F">
              <w:rPr>
                <w:rFonts w:ascii="仿宋" w:eastAsia="仿宋" w:hAnsi="仿宋" w:cs="宋体" w:hint="eastAsia"/>
                <w:bCs/>
                <w:color w:val="000000"/>
                <w:kern w:val="0"/>
                <w:sz w:val="24"/>
                <w:szCs w:val="24"/>
              </w:rPr>
              <w:t>9000</w:t>
            </w:r>
          </w:p>
        </w:tc>
        <w:tc>
          <w:tcPr>
            <w:tcW w:w="5333" w:type="dxa"/>
            <w:tcBorders>
              <w:top w:val="nil"/>
              <w:left w:val="nil"/>
              <w:bottom w:val="single" w:sz="4" w:space="0" w:color="auto"/>
              <w:right w:val="single" w:sz="4" w:space="0" w:color="auto"/>
            </w:tcBorders>
            <w:shd w:val="clear" w:color="auto" w:fill="auto"/>
            <w:vAlign w:val="center"/>
            <w:hideMark/>
          </w:tcPr>
          <w:p w:rsidR="00EB2BA5" w:rsidRPr="0076516F" w:rsidRDefault="00EB2BA5" w:rsidP="00945B15">
            <w:pPr>
              <w:widowControl/>
              <w:jc w:val="left"/>
              <w:rPr>
                <w:rFonts w:ascii="仿宋" w:eastAsia="仿宋" w:hAnsi="仿宋" w:cs="宋体"/>
                <w:color w:val="000000"/>
                <w:kern w:val="0"/>
                <w:sz w:val="24"/>
                <w:szCs w:val="24"/>
              </w:rPr>
            </w:pPr>
            <w:r w:rsidRPr="0076516F">
              <w:rPr>
                <w:rFonts w:ascii="仿宋" w:eastAsia="仿宋" w:hAnsi="仿宋" w:cs="宋体" w:hint="eastAsia"/>
                <w:color w:val="000000"/>
                <w:kern w:val="0"/>
                <w:sz w:val="24"/>
                <w:szCs w:val="24"/>
              </w:rPr>
              <w:t>1.结构组成：一次性使用脐带夹采用医用输液、输血、注射器具用聚乙烯专用料制成。</w:t>
            </w:r>
            <w:r w:rsidRPr="0076516F">
              <w:rPr>
                <w:rFonts w:ascii="仿宋" w:eastAsia="仿宋" w:hAnsi="仿宋" w:cs="宋体" w:hint="eastAsia"/>
                <w:color w:val="000000"/>
                <w:kern w:val="0"/>
                <w:sz w:val="24"/>
                <w:szCs w:val="24"/>
              </w:rPr>
              <w:br/>
              <w:t>2.产品消毒：产品经环氧乙烷灭菌、应无菌。</w:t>
            </w:r>
            <w:r w:rsidRPr="0076516F">
              <w:rPr>
                <w:rFonts w:ascii="仿宋" w:eastAsia="仿宋" w:hAnsi="仿宋" w:cs="宋体" w:hint="eastAsia"/>
                <w:color w:val="000000"/>
                <w:kern w:val="0"/>
                <w:sz w:val="24"/>
                <w:szCs w:val="24"/>
              </w:rPr>
              <w:br/>
              <w:t>3.适用范围：供临床产科夹持新生儿脐带阻断血供，以便离断。</w:t>
            </w:r>
            <w:r w:rsidRPr="0076516F">
              <w:rPr>
                <w:rFonts w:ascii="仿宋" w:eastAsia="仿宋" w:hAnsi="仿宋" w:cs="宋体" w:hint="eastAsia"/>
                <w:color w:val="000000"/>
                <w:kern w:val="0"/>
                <w:sz w:val="24"/>
                <w:szCs w:val="24"/>
              </w:rPr>
              <w:br/>
            </w:r>
            <w:r w:rsidRPr="0023700C">
              <w:rPr>
                <w:rFonts w:ascii="仿宋" w:eastAsia="仿宋" w:hAnsi="仿宋" w:cs="Segoe UI" w:hint="eastAsia"/>
                <w:kern w:val="0"/>
                <w:sz w:val="24"/>
                <w:szCs w:val="24"/>
              </w:rPr>
              <w:t>*</w:t>
            </w:r>
            <w:r w:rsidRPr="0076516F">
              <w:rPr>
                <w:rFonts w:ascii="仿宋" w:eastAsia="仿宋" w:hAnsi="仿宋" w:cs="宋体" w:hint="eastAsia"/>
                <w:color w:val="000000"/>
                <w:kern w:val="0"/>
                <w:sz w:val="24"/>
                <w:szCs w:val="24"/>
              </w:rPr>
              <w:t>4.产品特点：脐带夹需附着紧密、不脱落，上下缘齿呈均匀锯齿状。</w:t>
            </w:r>
          </w:p>
        </w:tc>
      </w:tr>
    </w:tbl>
    <w:p w:rsidR="00EC3371" w:rsidRPr="00EB2BA5" w:rsidRDefault="00EC3371" w:rsidP="00C3344E">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1B1FDA" w:rsidRDefault="00EE40D3" w:rsidP="001B1FDA">
      <w:pPr>
        <w:spacing w:line="500" w:lineRule="exact"/>
        <w:ind w:left="2368" w:hangingChars="800" w:hanging="2368"/>
        <w:rPr>
          <w:rFonts w:ascii="仿宋" w:eastAsia="仿宋" w:hAnsi="仿宋"/>
          <w:sz w:val="24"/>
          <w:szCs w:val="24"/>
        </w:rPr>
      </w:pPr>
      <w:r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2.以上打*号的参数为重要参数，须提供佐证材料或实物样品。</w:t>
      </w:r>
    </w:p>
    <w:p w:rsid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Default="00EE40D3" w:rsidP="00EE40D3">
      <w:pPr>
        <w:widowControl/>
        <w:shd w:val="clear" w:color="auto" w:fill="FFFFFF"/>
        <w:spacing w:line="600" w:lineRule="exact"/>
        <w:jc w:val="left"/>
        <w:rPr>
          <w:rFonts w:asciiTheme="minorEastAsia" w:hAnsiTheme="minorEastAsia" w:cs="Segoe UI" w:hint="eastAsia"/>
          <w:color w:val="333333"/>
          <w:spacing w:val="8"/>
          <w:kern w:val="0"/>
          <w:sz w:val="28"/>
          <w:szCs w:val="28"/>
        </w:rPr>
      </w:pPr>
    </w:p>
    <w:p w:rsidR="00EB2BA5" w:rsidRPr="00EE40D3" w:rsidRDefault="00EB2BA5"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0438E7" w:rsidRPr="00EB2BA5" w:rsidRDefault="00F14C35" w:rsidP="00EB2BA5">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EB2BA5" w:rsidTr="00945B15">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EB2BA5" w:rsidRPr="00B20822" w:rsidTr="00945B15">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EB2BA5" w:rsidRPr="008C140A" w:rsidRDefault="00EB2BA5" w:rsidP="00945B15">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EB2BA5" w:rsidRPr="008C140A" w:rsidRDefault="00EB2BA5" w:rsidP="00945B15">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EB2BA5" w:rsidRPr="00E9491C" w:rsidRDefault="00EB2BA5" w:rsidP="00945B15">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B2BA5" w:rsidRPr="0023700C" w:rsidRDefault="00EB2BA5" w:rsidP="00945B15">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EB2BA5" w:rsidRPr="00A34DB6" w:rsidRDefault="00EB2BA5" w:rsidP="00945B15">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sidRPr="00157448">
              <w:rPr>
                <w:rFonts w:ascii="仿宋" w:eastAsia="仿宋" w:hAnsi="仿宋" w:cs="Segoe UI" w:hint="eastAsia"/>
                <w:kern w:val="0"/>
                <w:sz w:val="24"/>
                <w:szCs w:val="24"/>
              </w:rPr>
              <w:t>若产品有多种规格型号且价格不同，供应商应将所有型号分项报价</w:t>
            </w:r>
            <w:r>
              <w:rPr>
                <w:rFonts w:ascii="仿宋" w:eastAsia="仿宋" w:hAnsi="仿宋" w:cs="Segoe UI" w:hint="eastAsia"/>
                <w:kern w:val="0"/>
                <w:sz w:val="24"/>
                <w:szCs w:val="24"/>
              </w:rPr>
              <w:t>。其中胃管</w:t>
            </w:r>
            <w:r w:rsidRPr="00A01566">
              <w:rPr>
                <w:rFonts w:ascii="仿宋" w:eastAsia="仿宋" w:hAnsi="仿宋" w:cs="Segoe UI" w:hint="eastAsia"/>
                <w:kern w:val="0"/>
                <w:sz w:val="24"/>
                <w:szCs w:val="24"/>
              </w:rPr>
              <w:t>价格评比按照</w:t>
            </w:r>
            <w:r>
              <w:rPr>
                <w:rFonts w:ascii="仿宋" w:eastAsia="仿宋" w:hAnsi="仿宋" w:cs="Segoe UI" w:hint="eastAsia"/>
                <w:kern w:val="0"/>
                <w:sz w:val="24"/>
                <w:szCs w:val="24"/>
              </w:rPr>
              <w:t>F8型号</w:t>
            </w:r>
            <w:r w:rsidRPr="00A01566">
              <w:rPr>
                <w:rFonts w:ascii="仿宋" w:eastAsia="仿宋" w:hAnsi="仿宋" w:cs="Segoe UI" w:hint="eastAsia"/>
                <w:kern w:val="0"/>
                <w:sz w:val="24"/>
                <w:szCs w:val="24"/>
              </w:rPr>
              <w:t>报价计算单价</w:t>
            </w:r>
            <w:r>
              <w:rPr>
                <w:rFonts w:ascii="仿宋" w:eastAsia="仿宋" w:hAnsi="仿宋" w:cs="Segoe UI" w:hint="eastAsia"/>
                <w:kern w:val="0"/>
                <w:sz w:val="24"/>
                <w:szCs w:val="24"/>
              </w:rPr>
              <w:t>；</w:t>
            </w:r>
            <w:r w:rsidRPr="00157448">
              <w:rPr>
                <w:rFonts w:ascii="仿宋" w:eastAsia="仿宋" w:hAnsi="仿宋" w:cs="Segoe UI" w:hint="eastAsia"/>
                <w:kern w:val="0"/>
                <w:sz w:val="24"/>
                <w:szCs w:val="24"/>
              </w:rPr>
              <w:t>一次性使用吸痰器</w:t>
            </w:r>
            <w:r w:rsidRPr="00A01566">
              <w:rPr>
                <w:rFonts w:ascii="仿宋" w:eastAsia="仿宋" w:hAnsi="仿宋" w:cs="Segoe UI" w:hint="eastAsia"/>
                <w:kern w:val="0"/>
                <w:sz w:val="24"/>
                <w:szCs w:val="24"/>
              </w:rPr>
              <w:t>按照</w:t>
            </w:r>
            <w:r>
              <w:rPr>
                <w:rFonts w:ascii="仿宋" w:eastAsia="仿宋" w:hAnsi="仿宋" w:cs="Segoe UI" w:hint="eastAsia"/>
                <w:kern w:val="0"/>
                <w:sz w:val="24"/>
                <w:szCs w:val="24"/>
              </w:rPr>
              <w:t>F10型号</w:t>
            </w:r>
            <w:r w:rsidRPr="00A01566">
              <w:rPr>
                <w:rFonts w:ascii="仿宋" w:eastAsia="仿宋" w:hAnsi="仿宋" w:cs="Segoe UI" w:hint="eastAsia"/>
                <w:kern w:val="0"/>
                <w:sz w:val="24"/>
                <w:szCs w:val="24"/>
              </w:rPr>
              <w:t>报价计算单价</w:t>
            </w:r>
            <w:r>
              <w:rPr>
                <w:rFonts w:ascii="仿宋" w:eastAsia="仿宋" w:hAnsi="仿宋" w:cs="Segoe UI" w:hint="eastAsia"/>
                <w:kern w:val="0"/>
                <w:sz w:val="24"/>
                <w:szCs w:val="24"/>
              </w:rPr>
              <w:t>；</w:t>
            </w:r>
            <w:r w:rsidRPr="00157448">
              <w:rPr>
                <w:rFonts w:ascii="仿宋" w:eastAsia="仿宋" w:hAnsi="仿宋" w:cs="Segoe UI" w:hint="eastAsia"/>
                <w:kern w:val="0"/>
                <w:sz w:val="24"/>
                <w:szCs w:val="24"/>
              </w:rPr>
              <w:t>一次性使用吸痰管、封闭式吸痰管</w:t>
            </w:r>
            <w:r w:rsidRPr="00A01566">
              <w:rPr>
                <w:rFonts w:ascii="仿宋" w:eastAsia="仿宋" w:hAnsi="仿宋" w:cs="Segoe UI" w:hint="eastAsia"/>
                <w:kern w:val="0"/>
                <w:sz w:val="24"/>
                <w:szCs w:val="24"/>
              </w:rPr>
              <w:t>按照</w:t>
            </w:r>
            <w:r>
              <w:rPr>
                <w:rFonts w:ascii="仿宋" w:eastAsia="仿宋" w:hAnsi="仿宋" w:cs="Segoe UI" w:hint="eastAsia"/>
                <w:kern w:val="0"/>
                <w:sz w:val="24"/>
                <w:szCs w:val="24"/>
              </w:rPr>
              <w:t>F6型号</w:t>
            </w:r>
            <w:r w:rsidRPr="00A01566">
              <w:rPr>
                <w:rFonts w:ascii="仿宋" w:eastAsia="仿宋" w:hAnsi="仿宋" w:cs="Segoe UI" w:hint="eastAsia"/>
                <w:kern w:val="0"/>
                <w:sz w:val="24"/>
                <w:szCs w:val="24"/>
              </w:rPr>
              <w:t>报价计算单价</w:t>
            </w:r>
          </w:p>
        </w:tc>
      </w:tr>
      <w:tr w:rsidR="00EB2BA5" w:rsidTr="00945B15">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33</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33</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w:t>
            </w:r>
            <w:r w:rsidRPr="000242F1">
              <w:rPr>
                <w:rFonts w:ascii="仿宋" w:eastAsia="仿宋" w:hAnsi="仿宋" w:cs="Segoe UI" w:hint="eastAsia"/>
                <w:color w:val="000000"/>
                <w:kern w:val="0"/>
                <w:sz w:val="22"/>
                <w:szCs w:val="24"/>
              </w:rPr>
              <w:t>非“*”条款技术参数不满足招标文件要求（负偏离），一项扣1分，“*”条款技术参数与招标文件要求有负偏离的，一项扣</w:t>
            </w:r>
            <w:r>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23700C" w:rsidRDefault="00EB2BA5" w:rsidP="00945B15">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EB2BA5" w:rsidTr="00945B15">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2C179B" w:rsidRDefault="00EB2BA5" w:rsidP="00945B15">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Default="00EB2BA5" w:rsidP="00945B1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2C179B" w:rsidRDefault="00EB2BA5" w:rsidP="00945B15">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23700C" w:rsidRDefault="00EB2BA5" w:rsidP="00945B15">
            <w:pPr>
              <w:widowControl/>
              <w:wordWrap w:val="0"/>
              <w:spacing w:line="270" w:lineRule="atLeast"/>
              <w:jc w:val="left"/>
              <w:rPr>
                <w:rFonts w:asciiTheme="minorEastAsia" w:eastAsia="仿宋" w:hAnsiTheme="minorEastAsia" w:cs="Segoe UI"/>
                <w:kern w:val="0"/>
                <w:sz w:val="24"/>
                <w:szCs w:val="24"/>
              </w:rPr>
            </w:pPr>
          </w:p>
        </w:tc>
      </w:tr>
      <w:tr w:rsidR="00EB2BA5" w:rsidTr="00945B15">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能力10</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23700C" w:rsidRDefault="00EB2BA5" w:rsidP="00945B15">
            <w:pPr>
              <w:widowControl/>
              <w:wordWrap w:val="0"/>
              <w:spacing w:line="270" w:lineRule="atLeast"/>
              <w:jc w:val="left"/>
              <w:rPr>
                <w:rFonts w:ascii="仿宋" w:eastAsia="仿宋" w:hAnsi="仿宋" w:cs="Segoe UI"/>
                <w:color w:val="000000"/>
                <w:kern w:val="0"/>
                <w:sz w:val="24"/>
                <w:szCs w:val="24"/>
              </w:rPr>
            </w:pPr>
          </w:p>
        </w:tc>
      </w:tr>
      <w:tr w:rsidR="00EB2BA5" w:rsidTr="00945B15">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Default="00EB2BA5" w:rsidP="00945B15">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Default="00EB2BA5" w:rsidP="00945B15">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3E7676" w:rsidRDefault="00EB2BA5" w:rsidP="00945B15">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6</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B2BA5" w:rsidRPr="0023700C" w:rsidRDefault="00EB2BA5" w:rsidP="00945B15">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EB2BA5" w:rsidTr="00945B15">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B2BA5" w:rsidRDefault="00EB2BA5" w:rsidP="00945B15">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23700C" w:rsidRDefault="00EB2BA5" w:rsidP="00945B15">
            <w:pPr>
              <w:widowControl/>
              <w:wordWrap w:val="0"/>
              <w:jc w:val="left"/>
              <w:rPr>
                <w:rFonts w:ascii="仿宋" w:eastAsia="仿宋" w:hAnsi="仿宋" w:cs="Segoe UI"/>
                <w:color w:val="000000"/>
                <w:kern w:val="0"/>
                <w:sz w:val="24"/>
                <w:szCs w:val="24"/>
              </w:rPr>
            </w:pPr>
          </w:p>
        </w:tc>
      </w:tr>
      <w:tr w:rsidR="00EB2BA5" w:rsidTr="00945B15">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8C140A" w:rsidRDefault="00EB2BA5" w:rsidP="00945B15">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B2BA5" w:rsidRPr="0023700C" w:rsidRDefault="00EB2BA5" w:rsidP="00945B15">
            <w:pPr>
              <w:widowControl/>
              <w:wordWrap w:val="0"/>
              <w:jc w:val="left"/>
              <w:rPr>
                <w:rFonts w:ascii="仿宋" w:eastAsia="仿宋" w:hAnsi="仿宋" w:cs="Segoe UI"/>
                <w:color w:val="000000"/>
                <w:kern w:val="0"/>
                <w:sz w:val="24"/>
                <w:szCs w:val="24"/>
              </w:rPr>
            </w:pPr>
          </w:p>
        </w:tc>
      </w:tr>
    </w:tbl>
    <w:p w:rsidR="00C1492E" w:rsidRPr="00EB2BA5"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56F" w:rsidRDefault="00AE256F" w:rsidP="00991324">
      <w:r>
        <w:separator/>
      </w:r>
    </w:p>
  </w:endnote>
  <w:endnote w:type="continuationSeparator" w:id="1">
    <w:p w:rsidR="00AE256F" w:rsidRDefault="00AE256F"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56F" w:rsidRDefault="00AE256F" w:rsidP="00991324">
      <w:r>
        <w:separator/>
      </w:r>
    </w:p>
  </w:footnote>
  <w:footnote w:type="continuationSeparator" w:id="1">
    <w:p w:rsidR="00AE256F" w:rsidRDefault="00AE256F"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1FDA"/>
    <w:rsid w:val="001B33EA"/>
    <w:rsid w:val="001B6821"/>
    <w:rsid w:val="001C72AC"/>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D5122"/>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204B"/>
    <w:rsid w:val="005736DB"/>
    <w:rsid w:val="00582624"/>
    <w:rsid w:val="00587330"/>
    <w:rsid w:val="00590626"/>
    <w:rsid w:val="00593280"/>
    <w:rsid w:val="005968B6"/>
    <w:rsid w:val="00597D06"/>
    <w:rsid w:val="005A42FF"/>
    <w:rsid w:val="005A498C"/>
    <w:rsid w:val="005A7071"/>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E08D0"/>
    <w:rsid w:val="007E3F18"/>
    <w:rsid w:val="007E7DAB"/>
    <w:rsid w:val="007F0004"/>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E256F"/>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4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2BA5"/>
    <w:rsid w:val="00EB4E2A"/>
    <w:rsid w:val="00EC180F"/>
    <w:rsid w:val="00EC2E6F"/>
    <w:rsid w:val="00EC3371"/>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11</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238</cp:revision>
  <dcterms:created xsi:type="dcterms:W3CDTF">2021-07-27T08:46:00Z</dcterms:created>
  <dcterms:modified xsi:type="dcterms:W3CDTF">2022-01-27T03:06:00Z</dcterms:modified>
</cp:coreProperties>
</file>