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74" w:rsidRDefault="00F90974">
      <w:pPr>
        <w:rPr>
          <w:rFonts w:ascii="仿宋_GB2312" w:eastAsia="仿宋_GB2312"/>
          <w:sz w:val="21"/>
          <w:szCs w:val="21"/>
        </w:rPr>
        <w:sectPr w:rsidR="00F90974" w:rsidSect="0078436C">
          <w:headerReference w:type="default" r:id="rId7"/>
          <w:footerReference w:type="default" r:id="rId8"/>
          <w:type w:val="continuous"/>
          <w:pgSz w:w="16838" w:h="11906" w:orient="landscape"/>
          <w:pgMar w:top="567" w:right="851" w:bottom="567" w:left="851" w:header="851" w:footer="567" w:gutter="0"/>
          <w:cols w:space="425"/>
          <w:docGrid w:type="lines" w:linePitch="326"/>
        </w:sectPr>
      </w:pPr>
    </w:p>
    <w:p w:rsidR="00EF7195" w:rsidRDefault="00FD73C3" w:rsidP="00EF7195">
      <w:pPr>
        <w:widowControl/>
        <w:shd w:val="clear" w:color="auto" w:fill="FFFFFF"/>
        <w:spacing w:line="360" w:lineRule="auto"/>
        <w:ind w:leftChars="-135" w:left="-323" w:hanging="1"/>
        <w:jc w:val="left"/>
        <w:rPr>
          <w:rFonts w:ascii="宋体" w:hAnsi="宋体"/>
          <w:b/>
          <w:bCs/>
        </w:rPr>
      </w:pPr>
      <w:r>
        <w:rPr>
          <w:rFonts w:asciiTheme="minorEastAsia" w:hAnsiTheme="minorEastAsia" w:cs="Segoe UI" w:hint="eastAsia"/>
          <w:b/>
          <w:color w:val="333333"/>
          <w:kern w:val="0"/>
        </w:rPr>
        <w:lastRenderedPageBreak/>
        <w:t>中标供应商</w:t>
      </w:r>
      <w:r w:rsidR="00B15522">
        <w:rPr>
          <w:rFonts w:asciiTheme="minorEastAsia" w:hAnsiTheme="minorEastAsia" w:cs="Segoe UI" w:hint="eastAsia"/>
          <w:b/>
          <w:color w:val="333333"/>
          <w:kern w:val="0"/>
        </w:rPr>
        <w:t>：</w:t>
      </w:r>
      <w:r w:rsidR="00BE5687">
        <w:rPr>
          <w:rFonts w:ascii="宋体" w:hAnsi="宋体" w:hint="eastAsia"/>
          <w:b/>
          <w:bCs/>
        </w:rPr>
        <w:t>重庆辰叶医疗器械有限公司</w:t>
      </w:r>
      <w:r w:rsidR="00904308">
        <w:rPr>
          <w:rFonts w:ascii="宋体" w:hAnsi="宋体" w:hint="eastAsia"/>
          <w:b/>
          <w:bCs/>
        </w:rPr>
        <w:tab/>
      </w:r>
      <w:r w:rsidR="00904308">
        <w:rPr>
          <w:rFonts w:ascii="宋体" w:hAnsi="宋体" w:hint="eastAsia"/>
          <w:b/>
          <w:bCs/>
        </w:rPr>
        <w:tab/>
      </w:r>
    </w:p>
    <w:tbl>
      <w:tblPr>
        <w:tblpPr w:leftFromText="180" w:rightFromText="180" w:vertAnchor="text" w:horzAnchor="page" w:tblpX="1080" w:tblpY="141"/>
        <w:tblOverlap w:val="never"/>
        <w:tblW w:w="142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2126"/>
        <w:gridCol w:w="2019"/>
        <w:gridCol w:w="2410"/>
        <w:gridCol w:w="851"/>
        <w:gridCol w:w="1701"/>
        <w:gridCol w:w="3118"/>
        <w:gridCol w:w="1251"/>
      </w:tblGrid>
      <w:tr w:rsidR="00E202C5" w:rsidRPr="003A56B9" w:rsidTr="00386D81">
        <w:trPr>
          <w:trHeight w:val="55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2C5" w:rsidRPr="003A56B9" w:rsidRDefault="00E202C5" w:rsidP="00386D8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3A56B9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2C5" w:rsidRPr="003A56B9" w:rsidRDefault="00E202C5" w:rsidP="00386D8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3A56B9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材料名称</w:t>
            </w:r>
          </w:p>
          <w:p w:rsidR="00E202C5" w:rsidRPr="003A56B9" w:rsidRDefault="00E202C5" w:rsidP="00386D8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3A56B9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（注册证名称）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2C5" w:rsidRPr="003A56B9" w:rsidRDefault="00E202C5" w:rsidP="00386D8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3A56B9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 xml:space="preserve"> 生产厂家名称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2C5" w:rsidRPr="003A56B9" w:rsidRDefault="00E202C5" w:rsidP="00386D8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3A56B9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2C5" w:rsidRPr="003A56B9" w:rsidRDefault="00E202C5" w:rsidP="00386D8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3A56B9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2C5" w:rsidRPr="003A56B9" w:rsidRDefault="00E202C5" w:rsidP="00386D8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3A56B9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报价（元）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2C5" w:rsidRPr="003A56B9" w:rsidRDefault="00E202C5" w:rsidP="00386D8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3A56B9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医疗器械注册证/备案凭证编号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2C5" w:rsidRPr="003A56B9" w:rsidRDefault="00E202C5" w:rsidP="00386D8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3A56B9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挂网商品代码</w:t>
            </w:r>
          </w:p>
        </w:tc>
      </w:tr>
      <w:tr w:rsidR="00E202C5" w:rsidRPr="003A56B9" w:rsidTr="00386D81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凝血酶原时间检测试剂盒（凝血时间法）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SEKISUI MEDICAL CO,LTD.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4mlx10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国械注进20162401408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24561</w:t>
            </w:r>
          </w:p>
        </w:tc>
      </w:tr>
      <w:tr w:rsidR="00E202C5" w:rsidRPr="003A56B9" w:rsidTr="00386D81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纤维蛋白原检测试剂盒（凝固法）样本稀释液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SEKISUI MEDICAL CO,LTD.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样本稀释液： 10ml×10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国械备20190551号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G398317</w:t>
            </w:r>
          </w:p>
        </w:tc>
      </w:tr>
      <w:tr w:rsidR="00E202C5" w:rsidRPr="003A56B9" w:rsidTr="00386D81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纤维蛋白原检测试剂盒（凝固法）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SEKISUI MEDICAL CO,LTD.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凝血酶试剂： 3ml×10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2072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国械注进20192400415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123698</w:t>
            </w:r>
          </w:p>
        </w:tc>
      </w:tr>
      <w:tr w:rsidR="00E202C5" w:rsidRPr="003A56B9" w:rsidTr="00386D81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活化部分凝血活酶时间（APTT）测定试剂盒（鞣花酸）（凝固法）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上海太阳生物技术有限公司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APTT(鞣花酸)试剂：10×10ml、</w:t>
            </w: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br/>
              <w:t>0.025mo1/L CaC12:1×101ml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1280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沪械注准20172400134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22469</w:t>
            </w:r>
          </w:p>
        </w:tc>
      </w:tr>
      <w:tr w:rsidR="00E202C5" w:rsidRPr="003A56B9" w:rsidTr="00386D81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凝血酶时间（TT）测定试剂盒（冻干性）（凝固法）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上海太阳生物技术有限公司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TT试剂：10×10ml、</w:t>
            </w: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br/>
              <w:t>TT缓冲液:1×101ml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990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沪械注准20172400178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22355</w:t>
            </w:r>
          </w:p>
        </w:tc>
      </w:tr>
      <w:tr w:rsidR="00E202C5" w:rsidRPr="003A56B9" w:rsidTr="00386D81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D二聚体检测试剂盒（胶乳免疫比浊法）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SEKISUI MEDICAL CO,LTD.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D二聚体缓冲液①：10ml×1、D二聚体胶乳液②：10ml×1；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2030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国械注进20172406078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24623</w:t>
            </w:r>
          </w:p>
        </w:tc>
      </w:tr>
      <w:tr w:rsidR="00E202C5" w:rsidRPr="003A56B9" w:rsidTr="00386D81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纤维蛋白/纤维蛋白原降解产物检测试剂盒（胶乳免疫比浊法）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SEKISUI MEDICAL CO,LTD.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纤维蛋白/纤维蛋白原降解产物缓冲液①：10ml×1、纤维蛋白/纤维蛋白原降解产物胶乳液②：10ml×1；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国械注进20162401146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C5" w:rsidRPr="00E202C5" w:rsidRDefault="00E202C5" w:rsidP="00E202C5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E202C5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24661</w:t>
            </w:r>
          </w:p>
        </w:tc>
      </w:tr>
    </w:tbl>
    <w:p w:rsidR="00346FDA" w:rsidRDefault="00346FDA" w:rsidP="00E202C5">
      <w:pPr>
        <w:widowControl/>
        <w:jc w:val="left"/>
        <w:rPr>
          <w:rFonts w:asciiTheme="minorEastAsia" w:hAnsiTheme="minorEastAsia" w:cs="Segoe UI"/>
          <w:color w:val="333333"/>
          <w:kern w:val="0"/>
        </w:rPr>
      </w:pPr>
    </w:p>
    <w:tbl>
      <w:tblPr>
        <w:tblpPr w:leftFromText="180" w:rightFromText="180" w:vertAnchor="text" w:horzAnchor="page" w:tblpX="1080" w:tblpY="141"/>
        <w:tblOverlap w:val="never"/>
        <w:tblW w:w="142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2126"/>
        <w:gridCol w:w="2019"/>
        <w:gridCol w:w="2410"/>
        <w:gridCol w:w="851"/>
        <w:gridCol w:w="1701"/>
        <w:gridCol w:w="3118"/>
        <w:gridCol w:w="1251"/>
      </w:tblGrid>
      <w:tr w:rsidR="00346FDA" w:rsidRPr="003A56B9" w:rsidTr="00386D81">
        <w:trPr>
          <w:trHeight w:val="55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FDA" w:rsidRPr="003A56B9" w:rsidRDefault="00346FDA" w:rsidP="00386D8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3A56B9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FDA" w:rsidRPr="003A56B9" w:rsidRDefault="00346FDA" w:rsidP="00386D8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3A56B9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材料名称</w:t>
            </w:r>
          </w:p>
          <w:p w:rsidR="00346FDA" w:rsidRPr="003A56B9" w:rsidRDefault="00346FDA" w:rsidP="00386D8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3A56B9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（注册证名称）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FDA" w:rsidRPr="003A56B9" w:rsidRDefault="00346FDA" w:rsidP="00386D8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3A56B9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 xml:space="preserve"> 生产厂家名称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FDA" w:rsidRPr="003A56B9" w:rsidRDefault="00346FDA" w:rsidP="00386D8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3A56B9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FDA" w:rsidRPr="003A56B9" w:rsidRDefault="00346FDA" w:rsidP="00386D8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3A56B9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FDA" w:rsidRPr="003A56B9" w:rsidRDefault="00346FDA" w:rsidP="00386D8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3A56B9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报价（元）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FDA" w:rsidRPr="003A56B9" w:rsidRDefault="00346FDA" w:rsidP="00386D8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3A56B9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医疗器械注册证/备案凭证编号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FDA" w:rsidRPr="003A56B9" w:rsidRDefault="00346FDA" w:rsidP="00386D81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3A56B9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挂网商品代码</w:t>
            </w:r>
          </w:p>
        </w:tc>
      </w:tr>
      <w:tr w:rsidR="00346FDA" w:rsidRPr="00E202C5" w:rsidTr="00386D81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抗凝血酶Ⅲ检测试剂盒(显色性合成底物法）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SEKISUI MEDICAL CO,LTD.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①因子Xa液16.8mL×3</w:t>
            </w: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br/>
              <w:t>②底物液7.5mL×1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2090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国械注进20142405390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24571</w:t>
            </w:r>
          </w:p>
        </w:tc>
      </w:tr>
      <w:tr w:rsidR="00346FDA" w:rsidRPr="00E202C5" w:rsidTr="00386D81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纤维蛋白/纤维蛋白原降解产物质控品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SEKISUI MEDICAL CO,LTD.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1.0mL用×2浓度×3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国械注进20152403737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24681</w:t>
            </w:r>
          </w:p>
        </w:tc>
      </w:tr>
      <w:tr w:rsidR="00346FDA" w:rsidRPr="00E202C5" w:rsidTr="00386D81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凝血校准品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SEKISUI MEDICAL CO,LTD.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1.0mL×10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3250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国械注进20162400966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24595</w:t>
            </w:r>
          </w:p>
        </w:tc>
      </w:tr>
      <w:tr w:rsidR="00346FDA" w:rsidRPr="00E202C5" w:rsidTr="00386D81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D二聚体校准品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SEKISUI MEDICAL CO,LTD.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0.5ml用×6浓度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国械注进20152403736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24654</w:t>
            </w:r>
          </w:p>
        </w:tc>
      </w:tr>
      <w:tr w:rsidR="00346FDA" w:rsidRPr="00E202C5" w:rsidTr="00386D81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纤维蛋白/纤维蛋白原降解产物校准品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SEKISUI MEDICAL CO,LTD.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0.5mL用×5浓度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1320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国械注进20152403738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24677</w:t>
            </w:r>
          </w:p>
        </w:tc>
      </w:tr>
      <w:tr w:rsidR="00346FDA" w:rsidRPr="00E202C5" w:rsidTr="00FF1AD2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凝血质控品（正常）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上海太阳生物技术有限公司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1mlx10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1240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346FD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非定值质控，不属于医疗器械管理，无需注册挂网</w:t>
            </w:r>
          </w:p>
        </w:tc>
      </w:tr>
      <w:tr w:rsidR="00346FDA" w:rsidRPr="00E202C5" w:rsidTr="00140175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凝血质控品（异常）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上海太阳生物技术有限公司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1mlx10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1240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346FD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非定值质控，不属于医疗器械管理，无需注册挂网</w:t>
            </w:r>
          </w:p>
        </w:tc>
      </w:tr>
      <w:tr w:rsidR="00346FDA" w:rsidRPr="00E202C5" w:rsidTr="002F3776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NEW-碱性清洗液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SEKISUI MEDICAL CO,LTD.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250ml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3000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346FD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不属于医疗器械管理，无需注册挂网</w:t>
            </w:r>
          </w:p>
        </w:tc>
      </w:tr>
      <w:tr w:rsidR="00346FDA" w:rsidRPr="00346FDA" w:rsidTr="007920CB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cp3000用反应杯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上海太阳生物技术有限公司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5000个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 w:rsidP="00346FDA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kern w:val="0"/>
                <w:sz w:val="21"/>
                <w:szCs w:val="21"/>
              </w:rPr>
            </w:pPr>
            <w:r w:rsidRPr="00346FDA">
              <w:rPr>
                <w:rFonts w:asciiTheme="minorEastAsia" w:eastAsiaTheme="minorEastAsia" w:hAnsiTheme="minorEastAsia" w:cs="Segoe UI" w:hint="eastAsia"/>
                <w:kern w:val="0"/>
                <w:sz w:val="21"/>
                <w:szCs w:val="21"/>
              </w:rPr>
              <w:t>4400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FDA" w:rsidRPr="00346FDA" w:rsidRDefault="00346FD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46FD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不属于医疗器械管理，无需注册挂网</w:t>
            </w:r>
          </w:p>
        </w:tc>
      </w:tr>
    </w:tbl>
    <w:p w:rsidR="00E202C5" w:rsidRDefault="00E202C5" w:rsidP="00E202C5">
      <w:pPr>
        <w:widowControl/>
        <w:jc w:val="left"/>
        <w:rPr>
          <w:rFonts w:asciiTheme="minorEastAsia" w:hAnsiTheme="minorEastAsia" w:cs="Segoe UI"/>
          <w:color w:val="333333"/>
          <w:kern w:val="0"/>
        </w:rPr>
      </w:pPr>
    </w:p>
    <w:p w:rsidR="00A75EFA" w:rsidRDefault="00A75EFA">
      <w:pPr>
        <w:widowControl/>
        <w:jc w:val="left"/>
        <w:rPr>
          <w:rFonts w:asciiTheme="minorEastAsia" w:hAnsiTheme="minorEastAsia" w:cs="Segoe UI"/>
          <w:b/>
          <w:color w:val="333333"/>
          <w:kern w:val="0"/>
        </w:rPr>
      </w:pPr>
    </w:p>
    <w:sectPr w:rsidR="00A75EFA" w:rsidSect="0078436C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CDC" w:rsidRDefault="00F71CDC" w:rsidP="00F90974">
      <w:r>
        <w:separator/>
      </w:r>
    </w:p>
  </w:endnote>
  <w:endnote w:type="continuationSeparator" w:id="1">
    <w:p w:rsidR="00F71CDC" w:rsidRDefault="00F71CDC" w:rsidP="00F90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A4B" w:rsidRDefault="00256A4B">
    <w:pPr>
      <w:rPr>
        <w:sz w:val="21"/>
        <w:szCs w:val="21"/>
      </w:rPr>
    </w:pPr>
    <w:r>
      <w:rPr>
        <w:rFonts w:hint="eastAsia"/>
        <w:sz w:val="21"/>
        <w:szCs w:val="21"/>
      </w:rPr>
      <w:t>保存期限：</w:t>
    </w:r>
    <w:r>
      <w:rPr>
        <w:rFonts w:hint="eastAsia"/>
        <w:sz w:val="21"/>
        <w:szCs w:val="21"/>
      </w:rPr>
      <w:t>10</w:t>
    </w:r>
    <w:r>
      <w:rPr>
        <w:rFonts w:hint="eastAsia"/>
        <w:sz w:val="21"/>
        <w:szCs w:val="21"/>
      </w:rPr>
      <w:t>年</w:t>
    </w:r>
  </w:p>
  <w:p w:rsidR="00256A4B" w:rsidRDefault="00256A4B">
    <w:pPr>
      <w:rPr>
        <w:rFonts w:ascii="宋体" w:hAnsi="宋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CDC" w:rsidRDefault="00F71CDC" w:rsidP="00F90974">
      <w:r>
        <w:separator/>
      </w:r>
    </w:p>
  </w:footnote>
  <w:footnote w:type="continuationSeparator" w:id="1">
    <w:p w:rsidR="00F71CDC" w:rsidRDefault="00F71CDC" w:rsidP="00F90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A4B" w:rsidRDefault="00256A4B">
    <w:pPr>
      <w:pStyle w:val="a5"/>
      <w:jc w:val="both"/>
      <w:rPr>
        <w:b/>
        <w:sz w:val="21"/>
        <w:szCs w:val="21"/>
      </w:rPr>
    </w:pPr>
    <w:r>
      <w:rPr>
        <w:rFonts w:ascii="宋体" w:hAnsi="宋体" w:hint="eastAsia"/>
        <w:b/>
        <w:bCs/>
        <w:sz w:val="21"/>
        <w:szCs w:val="21"/>
      </w:rPr>
      <w:t xml:space="preserve">四川省妇幼保健院.四川省妇女儿童医院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54B"/>
    <w:rsid w:val="00005F1D"/>
    <w:rsid w:val="0001314A"/>
    <w:rsid w:val="00014670"/>
    <w:rsid w:val="000172C7"/>
    <w:rsid w:val="00022BB6"/>
    <w:rsid w:val="00022F33"/>
    <w:rsid w:val="00027A61"/>
    <w:rsid w:val="000400D5"/>
    <w:rsid w:val="00042F7D"/>
    <w:rsid w:val="00051EB2"/>
    <w:rsid w:val="000527B7"/>
    <w:rsid w:val="00054782"/>
    <w:rsid w:val="00057EFA"/>
    <w:rsid w:val="00063C9B"/>
    <w:rsid w:val="00064394"/>
    <w:rsid w:val="00065AE0"/>
    <w:rsid w:val="00070CAE"/>
    <w:rsid w:val="00072103"/>
    <w:rsid w:val="00074778"/>
    <w:rsid w:val="0007765B"/>
    <w:rsid w:val="00090B39"/>
    <w:rsid w:val="00091EE7"/>
    <w:rsid w:val="00092EFA"/>
    <w:rsid w:val="000A242F"/>
    <w:rsid w:val="000B2835"/>
    <w:rsid w:val="000B62DF"/>
    <w:rsid w:val="000C22A9"/>
    <w:rsid w:val="000C23E6"/>
    <w:rsid w:val="000D2596"/>
    <w:rsid w:val="000D7304"/>
    <w:rsid w:val="000E0D34"/>
    <w:rsid w:val="000E19D9"/>
    <w:rsid w:val="000E2E59"/>
    <w:rsid w:val="000E4075"/>
    <w:rsid w:val="000E5274"/>
    <w:rsid w:val="000F0D9F"/>
    <w:rsid w:val="00100D17"/>
    <w:rsid w:val="00102519"/>
    <w:rsid w:val="00103C60"/>
    <w:rsid w:val="00112F2B"/>
    <w:rsid w:val="001161FE"/>
    <w:rsid w:val="00124A02"/>
    <w:rsid w:val="00125C0E"/>
    <w:rsid w:val="00127E2D"/>
    <w:rsid w:val="0013099D"/>
    <w:rsid w:val="00134132"/>
    <w:rsid w:val="001409A8"/>
    <w:rsid w:val="00143732"/>
    <w:rsid w:val="00143CF2"/>
    <w:rsid w:val="00143FBD"/>
    <w:rsid w:val="0015265D"/>
    <w:rsid w:val="0015733A"/>
    <w:rsid w:val="0016386E"/>
    <w:rsid w:val="0016602B"/>
    <w:rsid w:val="001662B3"/>
    <w:rsid w:val="00170D85"/>
    <w:rsid w:val="00173557"/>
    <w:rsid w:val="001736B4"/>
    <w:rsid w:val="00174BD2"/>
    <w:rsid w:val="00175390"/>
    <w:rsid w:val="00181A33"/>
    <w:rsid w:val="00184CB4"/>
    <w:rsid w:val="00185490"/>
    <w:rsid w:val="00191A8B"/>
    <w:rsid w:val="00192F5E"/>
    <w:rsid w:val="001A00CF"/>
    <w:rsid w:val="001A2439"/>
    <w:rsid w:val="001A5474"/>
    <w:rsid w:val="001A68A8"/>
    <w:rsid w:val="001B6192"/>
    <w:rsid w:val="001B6302"/>
    <w:rsid w:val="001C18D2"/>
    <w:rsid w:val="001C767A"/>
    <w:rsid w:val="001E2EBE"/>
    <w:rsid w:val="001E329C"/>
    <w:rsid w:val="00207B01"/>
    <w:rsid w:val="0021001D"/>
    <w:rsid w:val="00212D70"/>
    <w:rsid w:val="002211FA"/>
    <w:rsid w:val="00227021"/>
    <w:rsid w:val="002273A9"/>
    <w:rsid w:val="00245BF9"/>
    <w:rsid w:val="00247B8F"/>
    <w:rsid w:val="00254713"/>
    <w:rsid w:val="00256A4B"/>
    <w:rsid w:val="00266420"/>
    <w:rsid w:val="00282F7A"/>
    <w:rsid w:val="00283EB6"/>
    <w:rsid w:val="00284225"/>
    <w:rsid w:val="00290635"/>
    <w:rsid w:val="00290C8A"/>
    <w:rsid w:val="0029454B"/>
    <w:rsid w:val="002A0410"/>
    <w:rsid w:val="002A1539"/>
    <w:rsid w:val="002A546F"/>
    <w:rsid w:val="002A6A6E"/>
    <w:rsid w:val="002A7AB4"/>
    <w:rsid w:val="002B4583"/>
    <w:rsid w:val="002B471A"/>
    <w:rsid w:val="002C532D"/>
    <w:rsid w:val="002C6C6E"/>
    <w:rsid w:val="002D66D6"/>
    <w:rsid w:val="002D74D4"/>
    <w:rsid w:val="002E0717"/>
    <w:rsid w:val="002E2F3B"/>
    <w:rsid w:val="002F01DC"/>
    <w:rsid w:val="002F1FBF"/>
    <w:rsid w:val="00301A32"/>
    <w:rsid w:val="00324D94"/>
    <w:rsid w:val="00332DA1"/>
    <w:rsid w:val="00334DDC"/>
    <w:rsid w:val="00337536"/>
    <w:rsid w:val="00346FDA"/>
    <w:rsid w:val="00355E1A"/>
    <w:rsid w:val="003604E5"/>
    <w:rsid w:val="003644A2"/>
    <w:rsid w:val="003650A9"/>
    <w:rsid w:val="00365387"/>
    <w:rsid w:val="00375E8B"/>
    <w:rsid w:val="00381C73"/>
    <w:rsid w:val="00382C1D"/>
    <w:rsid w:val="00385077"/>
    <w:rsid w:val="00385A1D"/>
    <w:rsid w:val="00397AAB"/>
    <w:rsid w:val="00397E96"/>
    <w:rsid w:val="003A0CFE"/>
    <w:rsid w:val="003A28BD"/>
    <w:rsid w:val="003A3A00"/>
    <w:rsid w:val="003A3E1F"/>
    <w:rsid w:val="003A56B9"/>
    <w:rsid w:val="003B0220"/>
    <w:rsid w:val="003B03DA"/>
    <w:rsid w:val="003B08F3"/>
    <w:rsid w:val="003B1099"/>
    <w:rsid w:val="003B15A5"/>
    <w:rsid w:val="003B3B1B"/>
    <w:rsid w:val="003B7C8C"/>
    <w:rsid w:val="003C180F"/>
    <w:rsid w:val="003C364C"/>
    <w:rsid w:val="003C7124"/>
    <w:rsid w:val="003C7C95"/>
    <w:rsid w:val="003D231F"/>
    <w:rsid w:val="003E69AC"/>
    <w:rsid w:val="003F2067"/>
    <w:rsid w:val="003F279F"/>
    <w:rsid w:val="003F6091"/>
    <w:rsid w:val="003F7F19"/>
    <w:rsid w:val="004009E4"/>
    <w:rsid w:val="004063CB"/>
    <w:rsid w:val="00406DA3"/>
    <w:rsid w:val="00413744"/>
    <w:rsid w:val="00413B52"/>
    <w:rsid w:val="00416E1A"/>
    <w:rsid w:val="00425F4A"/>
    <w:rsid w:val="0043024E"/>
    <w:rsid w:val="00440267"/>
    <w:rsid w:val="004406B4"/>
    <w:rsid w:val="0044649B"/>
    <w:rsid w:val="00446830"/>
    <w:rsid w:val="00465EBD"/>
    <w:rsid w:val="0047155C"/>
    <w:rsid w:val="00473D28"/>
    <w:rsid w:val="00480F76"/>
    <w:rsid w:val="0048352C"/>
    <w:rsid w:val="0048599D"/>
    <w:rsid w:val="00486A4C"/>
    <w:rsid w:val="00490E03"/>
    <w:rsid w:val="004916EB"/>
    <w:rsid w:val="00492CF7"/>
    <w:rsid w:val="004949B5"/>
    <w:rsid w:val="00497153"/>
    <w:rsid w:val="004A328E"/>
    <w:rsid w:val="004A3BCD"/>
    <w:rsid w:val="004A4AF2"/>
    <w:rsid w:val="004B50EE"/>
    <w:rsid w:val="004B6F37"/>
    <w:rsid w:val="004C1E6C"/>
    <w:rsid w:val="004C67F1"/>
    <w:rsid w:val="004D0D85"/>
    <w:rsid w:val="004D1D29"/>
    <w:rsid w:val="004D2AC6"/>
    <w:rsid w:val="004D34F1"/>
    <w:rsid w:val="004D3FBE"/>
    <w:rsid w:val="004E0EE0"/>
    <w:rsid w:val="004E6335"/>
    <w:rsid w:val="004E6CB8"/>
    <w:rsid w:val="004E7601"/>
    <w:rsid w:val="004F0437"/>
    <w:rsid w:val="004F15B9"/>
    <w:rsid w:val="004F51FE"/>
    <w:rsid w:val="00511CF3"/>
    <w:rsid w:val="0051363D"/>
    <w:rsid w:val="00514CCD"/>
    <w:rsid w:val="00516B95"/>
    <w:rsid w:val="0052537A"/>
    <w:rsid w:val="00526B08"/>
    <w:rsid w:val="005301DF"/>
    <w:rsid w:val="00542D94"/>
    <w:rsid w:val="005444CA"/>
    <w:rsid w:val="00544FA0"/>
    <w:rsid w:val="005468EA"/>
    <w:rsid w:val="00552125"/>
    <w:rsid w:val="00552821"/>
    <w:rsid w:val="00556630"/>
    <w:rsid w:val="00556C79"/>
    <w:rsid w:val="00561435"/>
    <w:rsid w:val="00566CC5"/>
    <w:rsid w:val="00576AE6"/>
    <w:rsid w:val="00582ABA"/>
    <w:rsid w:val="00584EC9"/>
    <w:rsid w:val="00585277"/>
    <w:rsid w:val="0058630A"/>
    <w:rsid w:val="005917B4"/>
    <w:rsid w:val="005B0726"/>
    <w:rsid w:val="005B58B7"/>
    <w:rsid w:val="005C238D"/>
    <w:rsid w:val="005C43A2"/>
    <w:rsid w:val="005D32E2"/>
    <w:rsid w:val="005D3C45"/>
    <w:rsid w:val="005D4B49"/>
    <w:rsid w:val="005D6539"/>
    <w:rsid w:val="005E1281"/>
    <w:rsid w:val="005E5E5B"/>
    <w:rsid w:val="005E70E7"/>
    <w:rsid w:val="005E7A9F"/>
    <w:rsid w:val="005F3F3A"/>
    <w:rsid w:val="005F5FF4"/>
    <w:rsid w:val="00603B35"/>
    <w:rsid w:val="00604803"/>
    <w:rsid w:val="0060581E"/>
    <w:rsid w:val="006062BB"/>
    <w:rsid w:val="00606527"/>
    <w:rsid w:val="00610449"/>
    <w:rsid w:val="006174D8"/>
    <w:rsid w:val="00620026"/>
    <w:rsid w:val="00620AC9"/>
    <w:rsid w:val="0062290B"/>
    <w:rsid w:val="00627F45"/>
    <w:rsid w:val="00635A57"/>
    <w:rsid w:val="00647DF8"/>
    <w:rsid w:val="00650C77"/>
    <w:rsid w:val="006557BE"/>
    <w:rsid w:val="00665B52"/>
    <w:rsid w:val="0067206A"/>
    <w:rsid w:val="00673608"/>
    <w:rsid w:val="00680CF5"/>
    <w:rsid w:val="00686BFD"/>
    <w:rsid w:val="00686DA2"/>
    <w:rsid w:val="006905D3"/>
    <w:rsid w:val="006911F0"/>
    <w:rsid w:val="00697D57"/>
    <w:rsid w:val="006A79F9"/>
    <w:rsid w:val="006B2AA6"/>
    <w:rsid w:val="006B5E1E"/>
    <w:rsid w:val="006B70FF"/>
    <w:rsid w:val="006C139A"/>
    <w:rsid w:val="006C27D4"/>
    <w:rsid w:val="006D53F2"/>
    <w:rsid w:val="006D7FE3"/>
    <w:rsid w:val="006E5DA4"/>
    <w:rsid w:val="006F1375"/>
    <w:rsid w:val="00702220"/>
    <w:rsid w:val="0070253F"/>
    <w:rsid w:val="00705E48"/>
    <w:rsid w:val="0070738E"/>
    <w:rsid w:val="007103D7"/>
    <w:rsid w:val="0071253E"/>
    <w:rsid w:val="00714383"/>
    <w:rsid w:val="00715A9F"/>
    <w:rsid w:val="00727F3F"/>
    <w:rsid w:val="007317EB"/>
    <w:rsid w:val="007513DE"/>
    <w:rsid w:val="007534BD"/>
    <w:rsid w:val="00754140"/>
    <w:rsid w:val="00762D59"/>
    <w:rsid w:val="00764012"/>
    <w:rsid w:val="007655EF"/>
    <w:rsid w:val="00766114"/>
    <w:rsid w:val="00771388"/>
    <w:rsid w:val="00776356"/>
    <w:rsid w:val="007779D9"/>
    <w:rsid w:val="0078436C"/>
    <w:rsid w:val="007850DC"/>
    <w:rsid w:val="00791755"/>
    <w:rsid w:val="00792D4F"/>
    <w:rsid w:val="007935FB"/>
    <w:rsid w:val="007A2641"/>
    <w:rsid w:val="007A2708"/>
    <w:rsid w:val="007A4838"/>
    <w:rsid w:val="007A6F28"/>
    <w:rsid w:val="007B1E10"/>
    <w:rsid w:val="007B4E52"/>
    <w:rsid w:val="007B7154"/>
    <w:rsid w:val="007B7FAF"/>
    <w:rsid w:val="007C4D52"/>
    <w:rsid w:val="007D29A6"/>
    <w:rsid w:val="007D406D"/>
    <w:rsid w:val="007E1808"/>
    <w:rsid w:val="007E2F6D"/>
    <w:rsid w:val="007E419B"/>
    <w:rsid w:val="00800676"/>
    <w:rsid w:val="008017E8"/>
    <w:rsid w:val="0081492C"/>
    <w:rsid w:val="008222F1"/>
    <w:rsid w:val="008241CA"/>
    <w:rsid w:val="00832A69"/>
    <w:rsid w:val="008555D3"/>
    <w:rsid w:val="00856D21"/>
    <w:rsid w:val="00864EF6"/>
    <w:rsid w:val="008661BA"/>
    <w:rsid w:val="00870C2F"/>
    <w:rsid w:val="0087207D"/>
    <w:rsid w:val="0087243D"/>
    <w:rsid w:val="00873E4F"/>
    <w:rsid w:val="0087561D"/>
    <w:rsid w:val="008809A5"/>
    <w:rsid w:val="00886047"/>
    <w:rsid w:val="008864E2"/>
    <w:rsid w:val="008930C0"/>
    <w:rsid w:val="00895AF8"/>
    <w:rsid w:val="00895FC0"/>
    <w:rsid w:val="008A0E6F"/>
    <w:rsid w:val="008A32A0"/>
    <w:rsid w:val="008B5FA1"/>
    <w:rsid w:val="008B614F"/>
    <w:rsid w:val="008B6F3F"/>
    <w:rsid w:val="008C39C9"/>
    <w:rsid w:val="008C3E9B"/>
    <w:rsid w:val="008C568A"/>
    <w:rsid w:val="008C5858"/>
    <w:rsid w:val="008D1CE9"/>
    <w:rsid w:val="008D44BB"/>
    <w:rsid w:val="008D6E57"/>
    <w:rsid w:val="008E2C56"/>
    <w:rsid w:val="008E61F8"/>
    <w:rsid w:val="008E6A1C"/>
    <w:rsid w:val="008F127C"/>
    <w:rsid w:val="008F2C15"/>
    <w:rsid w:val="008F3CA8"/>
    <w:rsid w:val="008F4E1C"/>
    <w:rsid w:val="00900C9B"/>
    <w:rsid w:val="00904308"/>
    <w:rsid w:val="009062CC"/>
    <w:rsid w:val="009129BD"/>
    <w:rsid w:val="00914C7B"/>
    <w:rsid w:val="009151D0"/>
    <w:rsid w:val="00916278"/>
    <w:rsid w:val="00920947"/>
    <w:rsid w:val="00934C5D"/>
    <w:rsid w:val="009366EA"/>
    <w:rsid w:val="0094679C"/>
    <w:rsid w:val="00946D14"/>
    <w:rsid w:val="00950488"/>
    <w:rsid w:val="00957195"/>
    <w:rsid w:val="0095727E"/>
    <w:rsid w:val="00961938"/>
    <w:rsid w:val="0096502D"/>
    <w:rsid w:val="00974F3D"/>
    <w:rsid w:val="0098452C"/>
    <w:rsid w:val="00986086"/>
    <w:rsid w:val="009863C3"/>
    <w:rsid w:val="009A3F16"/>
    <w:rsid w:val="009A549B"/>
    <w:rsid w:val="009A61EA"/>
    <w:rsid w:val="009A7258"/>
    <w:rsid w:val="009B0521"/>
    <w:rsid w:val="009B5D2A"/>
    <w:rsid w:val="009B7069"/>
    <w:rsid w:val="009C0FFD"/>
    <w:rsid w:val="009C37D2"/>
    <w:rsid w:val="009C3FBA"/>
    <w:rsid w:val="009C6216"/>
    <w:rsid w:val="009D072A"/>
    <w:rsid w:val="009D178D"/>
    <w:rsid w:val="009D6001"/>
    <w:rsid w:val="009D7348"/>
    <w:rsid w:val="009F265F"/>
    <w:rsid w:val="009F6733"/>
    <w:rsid w:val="00A00DB4"/>
    <w:rsid w:val="00A010DA"/>
    <w:rsid w:val="00A04C64"/>
    <w:rsid w:val="00A11932"/>
    <w:rsid w:val="00A21753"/>
    <w:rsid w:val="00A2254B"/>
    <w:rsid w:val="00A23959"/>
    <w:rsid w:val="00A2564D"/>
    <w:rsid w:val="00A30E8D"/>
    <w:rsid w:val="00A32AB7"/>
    <w:rsid w:val="00A3597D"/>
    <w:rsid w:val="00A42990"/>
    <w:rsid w:val="00A4455D"/>
    <w:rsid w:val="00A44864"/>
    <w:rsid w:val="00A44C1A"/>
    <w:rsid w:val="00A450CA"/>
    <w:rsid w:val="00A45DE3"/>
    <w:rsid w:val="00A460EA"/>
    <w:rsid w:val="00A55889"/>
    <w:rsid w:val="00A62E6F"/>
    <w:rsid w:val="00A656DA"/>
    <w:rsid w:val="00A70E9D"/>
    <w:rsid w:val="00A70F32"/>
    <w:rsid w:val="00A75EFA"/>
    <w:rsid w:val="00A81A93"/>
    <w:rsid w:val="00A82491"/>
    <w:rsid w:val="00A86C2C"/>
    <w:rsid w:val="00A903A9"/>
    <w:rsid w:val="00A9278E"/>
    <w:rsid w:val="00A972FC"/>
    <w:rsid w:val="00AA7A90"/>
    <w:rsid w:val="00AB19D7"/>
    <w:rsid w:val="00AB2337"/>
    <w:rsid w:val="00AB32CA"/>
    <w:rsid w:val="00AB4552"/>
    <w:rsid w:val="00AC2A40"/>
    <w:rsid w:val="00AC49E2"/>
    <w:rsid w:val="00AD64D4"/>
    <w:rsid w:val="00AD6532"/>
    <w:rsid w:val="00AE0354"/>
    <w:rsid w:val="00AE3B55"/>
    <w:rsid w:val="00AE4F18"/>
    <w:rsid w:val="00AF0D4A"/>
    <w:rsid w:val="00AF339F"/>
    <w:rsid w:val="00AF4E8F"/>
    <w:rsid w:val="00AF711A"/>
    <w:rsid w:val="00AF739F"/>
    <w:rsid w:val="00B02515"/>
    <w:rsid w:val="00B03391"/>
    <w:rsid w:val="00B126AA"/>
    <w:rsid w:val="00B141A5"/>
    <w:rsid w:val="00B151C2"/>
    <w:rsid w:val="00B15522"/>
    <w:rsid w:val="00B16E39"/>
    <w:rsid w:val="00B24537"/>
    <w:rsid w:val="00B25CF8"/>
    <w:rsid w:val="00B323E8"/>
    <w:rsid w:val="00B32568"/>
    <w:rsid w:val="00B354A7"/>
    <w:rsid w:val="00B37E30"/>
    <w:rsid w:val="00B50364"/>
    <w:rsid w:val="00B5756B"/>
    <w:rsid w:val="00B6439B"/>
    <w:rsid w:val="00B7407F"/>
    <w:rsid w:val="00B7570D"/>
    <w:rsid w:val="00B766AF"/>
    <w:rsid w:val="00B85275"/>
    <w:rsid w:val="00B8642F"/>
    <w:rsid w:val="00B87FA5"/>
    <w:rsid w:val="00B91736"/>
    <w:rsid w:val="00B92D12"/>
    <w:rsid w:val="00B96233"/>
    <w:rsid w:val="00BA3B9B"/>
    <w:rsid w:val="00BB2D49"/>
    <w:rsid w:val="00BC3A38"/>
    <w:rsid w:val="00BC66A9"/>
    <w:rsid w:val="00BC7BD5"/>
    <w:rsid w:val="00BD4B5B"/>
    <w:rsid w:val="00BD6D5E"/>
    <w:rsid w:val="00BD7464"/>
    <w:rsid w:val="00BE1306"/>
    <w:rsid w:val="00BE5687"/>
    <w:rsid w:val="00BE5AE9"/>
    <w:rsid w:val="00BE5EEB"/>
    <w:rsid w:val="00BF19CB"/>
    <w:rsid w:val="00BF6BCF"/>
    <w:rsid w:val="00C00382"/>
    <w:rsid w:val="00C00409"/>
    <w:rsid w:val="00C01B09"/>
    <w:rsid w:val="00C07746"/>
    <w:rsid w:val="00C12823"/>
    <w:rsid w:val="00C2357B"/>
    <w:rsid w:val="00C323D8"/>
    <w:rsid w:val="00C34906"/>
    <w:rsid w:val="00C34A35"/>
    <w:rsid w:val="00C364A8"/>
    <w:rsid w:val="00C3756C"/>
    <w:rsid w:val="00C41017"/>
    <w:rsid w:val="00C41361"/>
    <w:rsid w:val="00C41DDC"/>
    <w:rsid w:val="00C43ACB"/>
    <w:rsid w:val="00C45228"/>
    <w:rsid w:val="00C45664"/>
    <w:rsid w:val="00C46758"/>
    <w:rsid w:val="00C70DF4"/>
    <w:rsid w:val="00C739E9"/>
    <w:rsid w:val="00C80E04"/>
    <w:rsid w:val="00C83C75"/>
    <w:rsid w:val="00C87B7A"/>
    <w:rsid w:val="00C93AD7"/>
    <w:rsid w:val="00C943DA"/>
    <w:rsid w:val="00CA0A42"/>
    <w:rsid w:val="00CA4FAB"/>
    <w:rsid w:val="00CA5B90"/>
    <w:rsid w:val="00CA6EB0"/>
    <w:rsid w:val="00CB2B11"/>
    <w:rsid w:val="00CB38AD"/>
    <w:rsid w:val="00CB6BE1"/>
    <w:rsid w:val="00CD7C6D"/>
    <w:rsid w:val="00CD7CFD"/>
    <w:rsid w:val="00CF2289"/>
    <w:rsid w:val="00CF7AAC"/>
    <w:rsid w:val="00D0082A"/>
    <w:rsid w:val="00D01759"/>
    <w:rsid w:val="00D029C1"/>
    <w:rsid w:val="00D03915"/>
    <w:rsid w:val="00D0424D"/>
    <w:rsid w:val="00D10B45"/>
    <w:rsid w:val="00D11024"/>
    <w:rsid w:val="00D112C8"/>
    <w:rsid w:val="00D311B8"/>
    <w:rsid w:val="00D32695"/>
    <w:rsid w:val="00D44CD1"/>
    <w:rsid w:val="00D552E3"/>
    <w:rsid w:val="00D55F50"/>
    <w:rsid w:val="00D57D06"/>
    <w:rsid w:val="00D64D17"/>
    <w:rsid w:val="00D64FC9"/>
    <w:rsid w:val="00D6533F"/>
    <w:rsid w:val="00D760EF"/>
    <w:rsid w:val="00D76434"/>
    <w:rsid w:val="00D77677"/>
    <w:rsid w:val="00D863D5"/>
    <w:rsid w:val="00D87FC3"/>
    <w:rsid w:val="00D9771A"/>
    <w:rsid w:val="00D97E32"/>
    <w:rsid w:val="00DA3639"/>
    <w:rsid w:val="00DB22A7"/>
    <w:rsid w:val="00DB29F1"/>
    <w:rsid w:val="00DB6DE2"/>
    <w:rsid w:val="00DB7E30"/>
    <w:rsid w:val="00DC02B1"/>
    <w:rsid w:val="00DD39DF"/>
    <w:rsid w:val="00DD3C66"/>
    <w:rsid w:val="00DE0212"/>
    <w:rsid w:val="00DE6EC2"/>
    <w:rsid w:val="00DF3FF9"/>
    <w:rsid w:val="00DF4922"/>
    <w:rsid w:val="00E02D60"/>
    <w:rsid w:val="00E06FA6"/>
    <w:rsid w:val="00E0774D"/>
    <w:rsid w:val="00E10E40"/>
    <w:rsid w:val="00E156AC"/>
    <w:rsid w:val="00E169ED"/>
    <w:rsid w:val="00E202C5"/>
    <w:rsid w:val="00E20B4E"/>
    <w:rsid w:val="00E20D61"/>
    <w:rsid w:val="00E21630"/>
    <w:rsid w:val="00E238AF"/>
    <w:rsid w:val="00E23C79"/>
    <w:rsid w:val="00E254E9"/>
    <w:rsid w:val="00E41E72"/>
    <w:rsid w:val="00E44C00"/>
    <w:rsid w:val="00E45358"/>
    <w:rsid w:val="00E54332"/>
    <w:rsid w:val="00E54C53"/>
    <w:rsid w:val="00E61BFE"/>
    <w:rsid w:val="00E66D53"/>
    <w:rsid w:val="00E67B3D"/>
    <w:rsid w:val="00E71DDC"/>
    <w:rsid w:val="00E72915"/>
    <w:rsid w:val="00E73A8E"/>
    <w:rsid w:val="00E823D9"/>
    <w:rsid w:val="00E92862"/>
    <w:rsid w:val="00E9364F"/>
    <w:rsid w:val="00E95EBF"/>
    <w:rsid w:val="00E95F26"/>
    <w:rsid w:val="00E97256"/>
    <w:rsid w:val="00E97E36"/>
    <w:rsid w:val="00EA7A6A"/>
    <w:rsid w:val="00EA7B71"/>
    <w:rsid w:val="00EB288C"/>
    <w:rsid w:val="00ED73CF"/>
    <w:rsid w:val="00EE58D6"/>
    <w:rsid w:val="00EF2010"/>
    <w:rsid w:val="00EF7195"/>
    <w:rsid w:val="00F114B2"/>
    <w:rsid w:val="00F2641E"/>
    <w:rsid w:val="00F278D2"/>
    <w:rsid w:val="00F279AF"/>
    <w:rsid w:val="00F305D1"/>
    <w:rsid w:val="00F35EAA"/>
    <w:rsid w:val="00F42DEE"/>
    <w:rsid w:val="00F51E7C"/>
    <w:rsid w:val="00F53D7A"/>
    <w:rsid w:val="00F55F70"/>
    <w:rsid w:val="00F71CDC"/>
    <w:rsid w:val="00F74042"/>
    <w:rsid w:val="00F90974"/>
    <w:rsid w:val="00F90A90"/>
    <w:rsid w:val="00F97348"/>
    <w:rsid w:val="00F97871"/>
    <w:rsid w:val="00F97EC2"/>
    <w:rsid w:val="00FB549E"/>
    <w:rsid w:val="00FC1E48"/>
    <w:rsid w:val="00FC28B8"/>
    <w:rsid w:val="00FC30C1"/>
    <w:rsid w:val="00FD24E2"/>
    <w:rsid w:val="00FD3CC1"/>
    <w:rsid w:val="00FD56D7"/>
    <w:rsid w:val="00FD73C3"/>
    <w:rsid w:val="00FE096D"/>
    <w:rsid w:val="00FE5343"/>
    <w:rsid w:val="00FE6228"/>
    <w:rsid w:val="00FE72EF"/>
    <w:rsid w:val="00FF1C4C"/>
    <w:rsid w:val="00FF3B6E"/>
    <w:rsid w:val="00FF51AE"/>
    <w:rsid w:val="00FF72CE"/>
    <w:rsid w:val="1D9B16CC"/>
    <w:rsid w:val="394E7D0A"/>
    <w:rsid w:val="4CE21CBD"/>
    <w:rsid w:val="53ED4464"/>
    <w:rsid w:val="568A1443"/>
    <w:rsid w:val="5C153C64"/>
    <w:rsid w:val="61F96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97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90974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90974"/>
    <w:rPr>
      <w:sz w:val="18"/>
      <w:szCs w:val="18"/>
    </w:rPr>
  </w:style>
  <w:style w:type="paragraph" w:styleId="a4">
    <w:name w:val="footer"/>
    <w:basedOn w:val="a"/>
    <w:qFormat/>
    <w:rsid w:val="00F90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90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909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sid w:val="00F90974"/>
    <w:rPr>
      <w:color w:val="0000FF"/>
      <w:u w:val="single"/>
    </w:rPr>
  </w:style>
  <w:style w:type="paragraph" w:customStyle="1" w:styleId="Char">
    <w:name w:val="Char"/>
    <w:basedOn w:val="a"/>
    <w:qFormat/>
    <w:rsid w:val="00F90974"/>
    <w:pPr>
      <w:tabs>
        <w:tab w:val="left" w:pos="432"/>
      </w:tabs>
      <w:ind w:left="432" w:hanging="432"/>
    </w:pPr>
    <w:rPr>
      <w:rFonts w:ascii="Tahoma" w:hAnsi="Tahoma"/>
      <w:szCs w:val="20"/>
    </w:rPr>
  </w:style>
  <w:style w:type="character" w:customStyle="1" w:styleId="1Char">
    <w:name w:val="标题 1 Char"/>
    <w:link w:val="1"/>
    <w:uiPriority w:val="9"/>
    <w:qFormat/>
    <w:rsid w:val="00F90974"/>
    <w:rPr>
      <w:rFonts w:ascii="宋体" w:hAnsi="宋体" w:cs="宋体"/>
      <w:b/>
      <w:bCs/>
      <w:kern w:val="36"/>
      <w:sz w:val="48"/>
      <w:szCs w:val="48"/>
    </w:rPr>
  </w:style>
  <w:style w:type="character" w:customStyle="1" w:styleId="font21">
    <w:name w:val="font21"/>
    <w:basedOn w:val="a0"/>
    <w:qFormat/>
    <w:rsid w:val="00F90974"/>
    <w:rPr>
      <w:rFonts w:ascii="宋体" w:eastAsia="宋体" w:hAnsi="宋体" w:cs="宋体" w:hint="eastAsia"/>
      <w:color w:val="000000"/>
      <w:sz w:val="22"/>
      <w:szCs w:val="22"/>
      <w:u w:val="single"/>
    </w:rPr>
  </w:style>
  <w:style w:type="paragraph" w:styleId="a8">
    <w:name w:val="List Paragraph"/>
    <w:basedOn w:val="a"/>
    <w:uiPriority w:val="99"/>
    <w:unhideWhenUsed/>
    <w:rsid w:val="00A010DA"/>
    <w:pPr>
      <w:ind w:firstLineChars="200" w:firstLine="420"/>
    </w:pPr>
  </w:style>
  <w:style w:type="character" w:styleId="a9">
    <w:name w:val="Emphasis"/>
    <w:basedOn w:val="a0"/>
    <w:qFormat/>
    <w:rsid w:val="00A75E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Company>SCPHWC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评审报告</dc:title>
  <dc:creator>YUANBAN</dc:creator>
  <cp:lastModifiedBy>沈泓宇</cp:lastModifiedBy>
  <cp:revision>4</cp:revision>
  <cp:lastPrinted>2022-01-21T07:51:00Z</cp:lastPrinted>
  <dcterms:created xsi:type="dcterms:W3CDTF">2022-02-15T01:19:00Z</dcterms:created>
  <dcterms:modified xsi:type="dcterms:W3CDTF">2022-02-15T01:20:00Z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