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94" w:rsidRDefault="00991324" w:rsidP="001931F2">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991324" w:rsidRDefault="00991324" w:rsidP="00251494">
      <w:pPr>
        <w:widowControl/>
        <w:shd w:val="clear" w:color="auto" w:fill="FFFFFF"/>
        <w:spacing w:line="400" w:lineRule="atLeast"/>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采购项目需求</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1．数量</w:t>
      </w:r>
      <w:r w:rsidR="00093725">
        <w:rPr>
          <w:rFonts w:ascii="仿宋_GB2312" w:eastAsia="仿宋_GB2312" w:hAnsi="Segoe UI" w:cs="Segoe UI" w:hint="eastAsia"/>
          <w:color w:val="333333"/>
          <w:spacing w:val="8"/>
          <w:kern w:val="0"/>
          <w:sz w:val="24"/>
          <w:szCs w:val="24"/>
        </w:rPr>
        <w:t>：</w:t>
      </w:r>
      <w:r w:rsidR="003F13A3">
        <w:rPr>
          <w:rFonts w:ascii="仿宋_GB2312" w:eastAsia="仿宋_GB2312" w:hAnsi="Segoe UI" w:cs="Segoe UI" w:hint="eastAsia"/>
          <w:color w:val="333333"/>
          <w:spacing w:val="8"/>
          <w:kern w:val="0"/>
          <w:sz w:val="24"/>
          <w:szCs w:val="24"/>
        </w:rPr>
        <w:t>45</w:t>
      </w:r>
      <w:r w:rsidR="00BA4FD1">
        <w:rPr>
          <w:rFonts w:ascii="仿宋_GB2312" w:eastAsia="仿宋_GB2312" w:hAnsi="Segoe UI" w:cs="Segoe UI" w:hint="eastAsia"/>
          <w:color w:val="333333"/>
          <w:spacing w:val="8"/>
          <w:kern w:val="0"/>
          <w:sz w:val="24"/>
          <w:szCs w:val="24"/>
        </w:rPr>
        <w:t>台。</w:t>
      </w:r>
    </w:p>
    <w:p w:rsidR="002E739D" w:rsidRPr="002E739D" w:rsidRDefault="00BA4FD1" w:rsidP="002E739D">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w:t>
      </w:r>
      <w:r w:rsidR="002E739D" w:rsidRPr="002E739D">
        <w:rPr>
          <w:rFonts w:ascii="仿宋_GB2312" w:eastAsia="仿宋_GB2312" w:hAnsi="Segoe UI" w:cs="Segoe UI" w:hint="eastAsia"/>
          <w:color w:val="333333"/>
          <w:spacing w:val="8"/>
          <w:kern w:val="0"/>
          <w:sz w:val="24"/>
          <w:szCs w:val="24"/>
        </w:rPr>
        <w:t>适用范围：用于</w:t>
      </w:r>
      <w:r>
        <w:rPr>
          <w:rFonts w:ascii="仿宋_GB2312" w:eastAsia="仿宋_GB2312" w:hAnsi="Segoe UI" w:cs="Segoe UI" w:hint="eastAsia"/>
          <w:color w:val="333333"/>
          <w:spacing w:val="8"/>
          <w:kern w:val="0"/>
          <w:sz w:val="24"/>
          <w:szCs w:val="24"/>
        </w:rPr>
        <w:t>软组织损伤、腰肌劳损的辅助治疗。</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3．技术要求：</w:t>
      </w:r>
    </w:p>
    <w:p w:rsidR="00BA4FD1" w:rsidRPr="00BA4FD1" w:rsidRDefault="002E739D" w:rsidP="00BA4FD1">
      <w:pPr>
        <w:rPr>
          <w:rFonts w:ascii="仿宋_GB2312" w:eastAsia="仿宋_GB2312" w:hAnsi="Segoe UI" w:cs="Segoe UI"/>
          <w:color w:val="333333"/>
          <w:spacing w:val="8"/>
          <w:kern w:val="0"/>
          <w:sz w:val="24"/>
          <w:szCs w:val="24"/>
        </w:rPr>
      </w:pPr>
      <w:r w:rsidRPr="00BA4FD1">
        <w:rPr>
          <w:rFonts w:ascii="仿宋_GB2312" w:eastAsia="仿宋_GB2312" w:hAnsi="Segoe UI" w:cs="Segoe UI" w:hint="eastAsia"/>
          <w:color w:val="333333"/>
          <w:spacing w:val="8"/>
          <w:kern w:val="0"/>
          <w:sz w:val="24"/>
          <w:szCs w:val="24"/>
        </w:rPr>
        <w:t>3.1</w:t>
      </w:r>
      <w:r w:rsidR="00BA4FD1" w:rsidRPr="00BA4FD1">
        <w:rPr>
          <w:rFonts w:ascii="仿宋_GB2312" w:eastAsia="仿宋_GB2312" w:hAnsi="Segoe UI" w:cs="Segoe UI" w:hint="eastAsia"/>
          <w:color w:val="333333"/>
          <w:spacing w:val="8"/>
          <w:kern w:val="0"/>
          <w:sz w:val="24"/>
          <w:szCs w:val="24"/>
        </w:rPr>
        <w:t>模式选择：敲打、按压、揉捏</w:t>
      </w:r>
      <w:r w:rsidR="00BA4FD1">
        <w:rPr>
          <w:rFonts w:ascii="仿宋_GB2312" w:eastAsia="仿宋_GB2312" w:hAnsi="Segoe UI" w:cs="Segoe UI" w:hint="eastAsia"/>
          <w:color w:val="333333"/>
          <w:spacing w:val="8"/>
          <w:kern w:val="0"/>
          <w:sz w:val="24"/>
          <w:szCs w:val="24"/>
        </w:rPr>
        <w:t>。</w:t>
      </w:r>
    </w:p>
    <w:p w:rsidR="00BA4FD1" w:rsidRPr="00BA4FD1" w:rsidRDefault="00BA4FD1" w:rsidP="00BA4FD1">
      <w:pPr>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3.2</w:t>
      </w:r>
      <w:r w:rsidRPr="00BA4FD1">
        <w:rPr>
          <w:rFonts w:ascii="仿宋_GB2312" w:eastAsia="仿宋_GB2312" w:hAnsi="Segoe UI" w:cs="Segoe UI" w:hint="eastAsia"/>
          <w:color w:val="333333"/>
          <w:spacing w:val="8"/>
          <w:kern w:val="0"/>
          <w:sz w:val="24"/>
          <w:szCs w:val="24"/>
        </w:rPr>
        <w:t>适合部位：颈椎、肩部、腰部、小腿、脚底</w:t>
      </w:r>
      <w:r>
        <w:rPr>
          <w:rFonts w:ascii="仿宋_GB2312" w:eastAsia="仿宋_GB2312" w:hAnsi="Segoe UI" w:cs="Segoe UI" w:hint="eastAsia"/>
          <w:color w:val="333333"/>
          <w:spacing w:val="8"/>
          <w:kern w:val="0"/>
          <w:sz w:val="24"/>
          <w:szCs w:val="24"/>
        </w:rPr>
        <w:t>。</w:t>
      </w:r>
    </w:p>
    <w:p w:rsidR="00BA4FD1" w:rsidRPr="00BA4FD1" w:rsidRDefault="00BA4FD1" w:rsidP="00BA4FD1">
      <w:pPr>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3.3</w:t>
      </w:r>
      <w:r w:rsidRPr="00BA4FD1">
        <w:rPr>
          <w:rFonts w:ascii="仿宋_GB2312" w:eastAsia="仿宋_GB2312" w:hAnsi="Segoe UI" w:cs="Segoe UI" w:hint="eastAsia"/>
          <w:color w:val="333333"/>
          <w:spacing w:val="8"/>
          <w:kern w:val="0"/>
          <w:sz w:val="24"/>
          <w:szCs w:val="24"/>
        </w:rPr>
        <w:t>强度调节：</w:t>
      </w:r>
      <w:r w:rsidR="00511F00">
        <w:rPr>
          <w:rFonts w:ascii="仿宋_GB2312" w:eastAsia="仿宋_GB2312" w:hAnsi="Segoe UI" w:cs="Segoe UI" w:hint="eastAsia"/>
          <w:color w:val="333333"/>
          <w:spacing w:val="8"/>
          <w:kern w:val="0"/>
          <w:sz w:val="24"/>
          <w:szCs w:val="24"/>
        </w:rPr>
        <w:t>≥</w:t>
      </w:r>
      <w:r w:rsidRPr="00BA4FD1">
        <w:rPr>
          <w:rFonts w:ascii="仿宋_GB2312" w:eastAsia="仿宋_GB2312" w:hAnsi="Segoe UI" w:cs="Segoe UI" w:hint="eastAsia"/>
          <w:color w:val="333333"/>
          <w:spacing w:val="8"/>
          <w:kern w:val="0"/>
          <w:sz w:val="24"/>
          <w:szCs w:val="24"/>
        </w:rPr>
        <w:t>10级强度调节</w:t>
      </w:r>
      <w:r>
        <w:rPr>
          <w:rFonts w:ascii="仿宋_GB2312" w:eastAsia="仿宋_GB2312" w:hAnsi="Segoe UI" w:cs="Segoe UI" w:hint="eastAsia"/>
          <w:color w:val="333333"/>
          <w:spacing w:val="8"/>
          <w:kern w:val="0"/>
          <w:sz w:val="24"/>
          <w:szCs w:val="24"/>
        </w:rPr>
        <w:t>。</w:t>
      </w:r>
    </w:p>
    <w:p w:rsidR="00BA4FD1" w:rsidRPr="00BA4FD1" w:rsidRDefault="00BA4FD1" w:rsidP="00BA4FD1">
      <w:pPr>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3.4</w:t>
      </w:r>
      <w:r w:rsidRPr="00BA4FD1">
        <w:rPr>
          <w:rFonts w:ascii="仿宋_GB2312" w:eastAsia="仿宋_GB2312" w:hAnsi="Segoe UI" w:cs="Segoe UI" w:hint="eastAsia"/>
          <w:color w:val="333333"/>
          <w:spacing w:val="8"/>
          <w:kern w:val="0"/>
          <w:sz w:val="24"/>
          <w:szCs w:val="24"/>
        </w:rPr>
        <w:t>充电电池：</w:t>
      </w:r>
      <w:r w:rsidRPr="00BA4FD1">
        <w:rPr>
          <w:rFonts w:ascii="仿宋_GB2312" w:eastAsia="仿宋_GB2312" w:hAnsi="Segoe UI" w:cs="Segoe UI"/>
          <w:color w:val="333333"/>
          <w:spacing w:val="8"/>
          <w:kern w:val="0"/>
          <w:sz w:val="24"/>
          <w:szCs w:val="24"/>
        </w:rPr>
        <w:t>DC 3.</w:t>
      </w:r>
      <w:r w:rsidRPr="00BA4FD1">
        <w:rPr>
          <w:rFonts w:ascii="仿宋_GB2312" w:eastAsia="仿宋_GB2312" w:hAnsi="Segoe UI" w:cs="Segoe UI" w:hint="eastAsia"/>
          <w:color w:val="333333"/>
          <w:spacing w:val="8"/>
          <w:kern w:val="0"/>
          <w:sz w:val="24"/>
          <w:szCs w:val="24"/>
        </w:rPr>
        <w:t>7</w:t>
      </w:r>
      <w:r w:rsidRPr="00BA4FD1">
        <w:rPr>
          <w:rFonts w:ascii="仿宋_GB2312" w:eastAsia="仿宋_GB2312" w:hAnsi="Segoe UI" w:cs="Segoe UI"/>
          <w:color w:val="333333"/>
          <w:spacing w:val="8"/>
          <w:kern w:val="0"/>
          <w:sz w:val="24"/>
          <w:szCs w:val="24"/>
        </w:rPr>
        <w:t>V</w:t>
      </w:r>
      <w:r w:rsidR="00511F00">
        <w:rPr>
          <w:rFonts w:ascii="仿宋_GB2312" w:eastAsia="仿宋_GB2312" w:hAnsi="Segoe UI" w:cs="Segoe UI" w:hint="eastAsia"/>
          <w:color w:val="333333"/>
          <w:spacing w:val="8"/>
          <w:kern w:val="0"/>
          <w:sz w:val="24"/>
          <w:szCs w:val="24"/>
        </w:rPr>
        <w:t>，</w:t>
      </w:r>
      <w:proofErr w:type="gramStart"/>
      <w:r w:rsidR="00511F00">
        <w:rPr>
          <w:rFonts w:ascii="仿宋_GB2312" w:eastAsia="仿宋_GB2312" w:hAnsi="Segoe UI" w:cs="Segoe UI" w:hint="eastAsia"/>
          <w:color w:val="333333"/>
          <w:spacing w:val="8"/>
          <w:kern w:val="0"/>
          <w:sz w:val="24"/>
          <w:szCs w:val="24"/>
        </w:rPr>
        <w:t>满电状态</w:t>
      </w:r>
      <w:proofErr w:type="gramEnd"/>
      <w:r w:rsidR="00511F00">
        <w:rPr>
          <w:rFonts w:ascii="仿宋_GB2312" w:eastAsia="仿宋_GB2312" w:hAnsi="Segoe UI" w:cs="Segoe UI" w:hint="eastAsia"/>
          <w:color w:val="333333"/>
          <w:spacing w:val="8"/>
          <w:kern w:val="0"/>
          <w:sz w:val="24"/>
          <w:szCs w:val="24"/>
        </w:rPr>
        <w:t>使用≥</w:t>
      </w:r>
      <w:r w:rsidRPr="00BA4FD1">
        <w:rPr>
          <w:rFonts w:ascii="仿宋_GB2312" w:eastAsia="仿宋_GB2312" w:hAnsi="Segoe UI" w:cs="Segoe UI" w:hint="eastAsia"/>
          <w:color w:val="333333"/>
          <w:spacing w:val="8"/>
          <w:kern w:val="0"/>
          <w:sz w:val="24"/>
          <w:szCs w:val="24"/>
        </w:rPr>
        <w:t>200次（15分钟自动关机）</w:t>
      </w:r>
      <w:r>
        <w:rPr>
          <w:rFonts w:ascii="仿宋_GB2312" w:eastAsia="仿宋_GB2312" w:hAnsi="Segoe UI" w:cs="Segoe UI" w:hint="eastAsia"/>
          <w:color w:val="333333"/>
          <w:spacing w:val="8"/>
          <w:kern w:val="0"/>
          <w:sz w:val="24"/>
          <w:szCs w:val="24"/>
        </w:rPr>
        <w:t>。</w:t>
      </w:r>
    </w:p>
    <w:p w:rsidR="00BA4FD1" w:rsidRPr="00BA4FD1" w:rsidRDefault="00BA4FD1" w:rsidP="00BA4FD1">
      <w:pPr>
        <w:pStyle w:val="1"/>
        <w:widowControl/>
        <w:spacing w:beforeAutospacing="0" w:afterAutospacing="0"/>
        <w:rPr>
          <w:rFonts w:ascii="仿宋_GB2312" w:eastAsia="仿宋_GB2312" w:hAnsi="Segoe UI" w:cs="Segoe UI" w:hint="default"/>
          <w:b w:val="0"/>
          <w:bCs w:val="0"/>
          <w:color w:val="333333"/>
          <w:spacing w:val="8"/>
          <w:kern w:val="0"/>
          <w:sz w:val="24"/>
          <w:szCs w:val="24"/>
        </w:rPr>
      </w:pPr>
      <w:r>
        <w:rPr>
          <w:rFonts w:ascii="仿宋_GB2312" w:eastAsia="仿宋_GB2312" w:hAnsi="Segoe UI" w:cs="Segoe UI"/>
          <w:b w:val="0"/>
          <w:bCs w:val="0"/>
          <w:color w:val="333333"/>
          <w:spacing w:val="8"/>
          <w:kern w:val="0"/>
          <w:sz w:val="24"/>
          <w:szCs w:val="24"/>
        </w:rPr>
        <w:t>3.5</w:t>
      </w:r>
      <w:r w:rsidR="00511F00">
        <w:rPr>
          <w:rFonts w:ascii="仿宋_GB2312" w:eastAsia="仿宋_GB2312" w:hAnsi="Segoe UI" w:cs="Segoe UI"/>
          <w:b w:val="0"/>
          <w:bCs w:val="0"/>
          <w:color w:val="333333"/>
          <w:spacing w:val="8"/>
          <w:kern w:val="0"/>
          <w:sz w:val="24"/>
          <w:szCs w:val="24"/>
        </w:rPr>
        <w:t>输出电流：≤</w:t>
      </w:r>
      <w:r w:rsidRPr="00BA4FD1">
        <w:rPr>
          <w:rFonts w:ascii="仿宋_GB2312" w:eastAsia="仿宋_GB2312" w:hAnsi="Segoe UI" w:cs="Segoe UI"/>
          <w:b w:val="0"/>
          <w:bCs w:val="0"/>
          <w:color w:val="333333"/>
          <w:spacing w:val="8"/>
          <w:kern w:val="0"/>
          <w:sz w:val="24"/>
          <w:szCs w:val="24"/>
        </w:rPr>
        <w:t>50mA</w:t>
      </w:r>
      <w:r>
        <w:rPr>
          <w:rFonts w:ascii="仿宋_GB2312" w:eastAsia="仿宋_GB2312" w:hAnsi="Segoe UI" w:cs="Segoe UI"/>
          <w:b w:val="0"/>
          <w:bCs w:val="0"/>
          <w:color w:val="333333"/>
          <w:spacing w:val="8"/>
          <w:kern w:val="0"/>
          <w:sz w:val="24"/>
          <w:szCs w:val="24"/>
        </w:rPr>
        <w:t>（</w:t>
      </w:r>
      <w:r w:rsidRPr="00BA4FD1">
        <w:rPr>
          <w:rFonts w:ascii="仿宋_GB2312" w:eastAsia="仿宋_GB2312" w:hAnsi="Segoe UI" w:cs="Segoe UI"/>
          <w:b w:val="0"/>
          <w:bCs w:val="0"/>
          <w:color w:val="333333"/>
          <w:spacing w:val="8"/>
          <w:kern w:val="0"/>
          <w:sz w:val="24"/>
          <w:szCs w:val="24"/>
        </w:rPr>
        <w:t>在500Ω</w:t>
      </w:r>
      <w:r>
        <w:rPr>
          <w:rFonts w:ascii="仿宋_GB2312" w:eastAsia="仿宋_GB2312" w:hAnsi="Segoe UI" w:cs="Segoe UI"/>
          <w:b w:val="0"/>
          <w:bCs w:val="0"/>
          <w:color w:val="333333"/>
          <w:spacing w:val="8"/>
          <w:kern w:val="0"/>
          <w:sz w:val="24"/>
          <w:szCs w:val="24"/>
        </w:rPr>
        <w:t>负载阻抗下，有效值）；</w:t>
      </w:r>
    </w:p>
    <w:p w:rsidR="00BA4FD1" w:rsidRPr="00BA4FD1" w:rsidRDefault="00BA4FD1" w:rsidP="00BA4FD1">
      <w:pPr>
        <w:pStyle w:val="1"/>
        <w:widowControl/>
        <w:spacing w:beforeAutospacing="0" w:afterAutospacing="0"/>
        <w:ind w:firstLineChars="200" w:firstLine="512"/>
        <w:rPr>
          <w:rFonts w:ascii="仿宋_GB2312" w:eastAsia="仿宋_GB2312" w:hAnsi="Segoe UI" w:cs="Segoe UI" w:hint="default"/>
          <w:b w:val="0"/>
          <w:bCs w:val="0"/>
          <w:color w:val="333333"/>
          <w:spacing w:val="8"/>
          <w:kern w:val="0"/>
          <w:sz w:val="24"/>
          <w:szCs w:val="24"/>
        </w:rPr>
      </w:pPr>
      <w:r>
        <w:rPr>
          <w:rFonts w:ascii="仿宋_GB2312" w:eastAsia="仿宋_GB2312" w:hAnsi="Segoe UI" w:cs="Segoe UI"/>
          <w:b w:val="0"/>
          <w:bCs w:val="0"/>
          <w:color w:val="333333"/>
          <w:spacing w:val="8"/>
          <w:kern w:val="0"/>
          <w:sz w:val="24"/>
          <w:szCs w:val="24"/>
        </w:rPr>
        <w:t xml:space="preserve">         </w:t>
      </w:r>
      <w:r w:rsidR="00511F00">
        <w:rPr>
          <w:rFonts w:ascii="仿宋_GB2312" w:eastAsia="仿宋_GB2312" w:hAnsi="Segoe UI" w:cs="Segoe UI"/>
          <w:b w:val="0"/>
          <w:bCs w:val="0"/>
          <w:color w:val="333333"/>
          <w:spacing w:val="8"/>
          <w:kern w:val="0"/>
          <w:sz w:val="24"/>
          <w:szCs w:val="24"/>
        </w:rPr>
        <w:t>＜</w:t>
      </w:r>
      <w:r w:rsidRPr="00BA4FD1">
        <w:rPr>
          <w:rFonts w:ascii="仿宋_GB2312" w:eastAsia="仿宋_GB2312" w:hAnsi="Segoe UI" w:cs="Segoe UI"/>
          <w:b w:val="0"/>
          <w:bCs w:val="0"/>
          <w:color w:val="333333"/>
          <w:spacing w:val="8"/>
          <w:kern w:val="0"/>
          <w:sz w:val="24"/>
          <w:szCs w:val="24"/>
        </w:rPr>
        <w:t>6mA</w:t>
      </w:r>
      <w:r>
        <w:rPr>
          <w:rFonts w:ascii="仿宋_GB2312" w:eastAsia="仿宋_GB2312" w:hAnsi="Segoe UI" w:cs="Segoe UI"/>
          <w:b w:val="0"/>
          <w:bCs w:val="0"/>
          <w:color w:val="333333"/>
          <w:spacing w:val="8"/>
          <w:kern w:val="0"/>
          <w:sz w:val="24"/>
          <w:szCs w:val="24"/>
        </w:rPr>
        <w:t>（</w:t>
      </w:r>
      <w:r w:rsidRPr="00BA4FD1">
        <w:rPr>
          <w:rFonts w:ascii="仿宋_GB2312" w:eastAsia="仿宋_GB2312" w:hAnsi="Segoe UI" w:cs="Segoe UI"/>
          <w:b w:val="0"/>
          <w:bCs w:val="0"/>
          <w:color w:val="333333"/>
          <w:spacing w:val="8"/>
          <w:kern w:val="0"/>
          <w:sz w:val="24"/>
          <w:szCs w:val="24"/>
        </w:rPr>
        <w:t>在1000Ω</w:t>
      </w:r>
      <w:r>
        <w:rPr>
          <w:rFonts w:ascii="仿宋_GB2312" w:eastAsia="仿宋_GB2312" w:hAnsi="Segoe UI" w:cs="Segoe UI"/>
          <w:b w:val="0"/>
          <w:bCs w:val="0"/>
          <w:color w:val="333333"/>
          <w:spacing w:val="8"/>
          <w:kern w:val="0"/>
          <w:sz w:val="24"/>
          <w:szCs w:val="24"/>
        </w:rPr>
        <w:t>负载阻抗下，有效值)。</w:t>
      </w:r>
    </w:p>
    <w:p w:rsidR="00BA4FD1" w:rsidRPr="00BA4FD1" w:rsidRDefault="00BA4FD1" w:rsidP="00BA4FD1">
      <w:pPr>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3.6</w:t>
      </w:r>
      <w:r w:rsidRPr="00BA4FD1">
        <w:rPr>
          <w:rFonts w:ascii="仿宋_GB2312" w:eastAsia="仿宋_GB2312" w:hAnsi="Segoe UI" w:cs="Segoe UI" w:hint="eastAsia"/>
          <w:color w:val="333333"/>
          <w:spacing w:val="8"/>
          <w:kern w:val="0"/>
          <w:sz w:val="24"/>
          <w:szCs w:val="24"/>
        </w:rPr>
        <w:t>输入功率：10VA</w:t>
      </w:r>
      <w:r>
        <w:rPr>
          <w:rFonts w:ascii="仿宋_GB2312" w:eastAsia="仿宋_GB2312" w:hAnsi="Segoe UI" w:cs="Segoe UI" w:hint="eastAsia"/>
          <w:color w:val="333333"/>
          <w:spacing w:val="8"/>
          <w:kern w:val="0"/>
          <w:sz w:val="24"/>
          <w:szCs w:val="24"/>
        </w:rPr>
        <w:t>。</w:t>
      </w:r>
    </w:p>
    <w:p w:rsidR="00093725" w:rsidRDefault="00BA4FD1" w:rsidP="00093725">
      <w:pPr>
        <w:pStyle w:val="a6"/>
        <w:ind w:firstLineChars="0" w:firstLine="0"/>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3.7</w:t>
      </w:r>
      <w:r w:rsidRPr="00BA4FD1">
        <w:rPr>
          <w:rFonts w:ascii="仿宋_GB2312" w:eastAsia="仿宋_GB2312" w:hAnsi="Segoe UI" w:cs="Segoe UI" w:hint="eastAsia"/>
          <w:color w:val="333333"/>
          <w:spacing w:val="8"/>
          <w:kern w:val="0"/>
          <w:sz w:val="24"/>
          <w:szCs w:val="24"/>
        </w:rPr>
        <w:t>重量：</w:t>
      </w:r>
      <w:r>
        <w:rPr>
          <w:rFonts w:ascii="仿宋_GB2312" w:eastAsia="仿宋_GB2312" w:hAnsi="Segoe UI" w:cs="Segoe UI" w:hint="eastAsia"/>
          <w:color w:val="333333"/>
          <w:spacing w:val="8"/>
          <w:kern w:val="0"/>
          <w:sz w:val="24"/>
          <w:szCs w:val="24"/>
        </w:rPr>
        <w:t>≤</w:t>
      </w:r>
      <w:r w:rsidRPr="00BA4FD1">
        <w:rPr>
          <w:rFonts w:ascii="仿宋_GB2312" w:eastAsia="仿宋_GB2312" w:hAnsi="Segoe UI" w:cs="Segoe UI" w:hint="eastAsia"/>
          <w:color w:val="333333"/>
          <w:spacing w:val="8"/>
          <w:kern w:val="0"/>
          <w:sz w:val="24"/>
          <w:szCs w:val="24"/>
        </w:rPr>
        <w:t>100</w:t>
      </w:r>
      <w:r w:rsidRPr="00BA4FD1">
        <w:rPr>
          <w:rFonts w:ascii="仿宋_GB2312" w:eastAsia="仿宋_GB2312" w:hAnsi="Segoe UI" w:cs="Segoe UI"/>
          <w:color w:val="333333"/>
          <w:spacing w:val="8"/>
          <w:kern w:val="0"/>
          <w:sz w:val="24"/>
          <w:szCs w:val="24"/>
        </w:rPr>
        <w:t>g</w:t>
      </w:r>
      <w:r>
        <w:rPr>
          <w:rFonts w:ascii="仿宋_GB2312" w:eastAsia="仿宋_GB2312" w:hAnsi="Segoe UI" w:cs="Segoe UI" w:hint="eastAsia"/>
          <w:color w:val="333333"/>
          <w:spacing w:val="8"/>
          <w:kern w:val="0"/>
          <w:sz w:val="24"/>
          <w:szCs w:val="24"/>
        </w:rPr>
        <w:t>。</w:t>
      </w:r>
    </w:p>
    <w:p w:rsidR="00093725" w:rsidRPr="00093725" w:rsidRDefault="00A572C7" w:rsidP="00093725">
      <w:pPr>
        <w:pStyle w:val="a6"/>
        <w:ind w:firstLineChars="0" w:firstLine="0"/>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093725">
        <w:rPr>
          <w:rFonts w:ascii="仿宋_GB2312" w:eastAsia="仿宋_GB2312" w:hAnsi="Segoe UI" w:cs="Segoe UI" w:hint="eastAsia"/>
          <w:color w:val="333333"/>
          <w:spacing w:val="8"/>
          <w:kern w:val="0"/>
          <w:sz w:val="24"/>
          <w:szCs w:val="24"/>
        </w:rPr>
        <w:t>标准配置：</w:t>
      </w:r>
    </w:p>
    <w:tbl>
      <w:tblPr>
        <w:tblStyle w:val="a7"/>
        <w:tblW w:w="0" w:type="auto"/>
        <w:tblInd w:w="108" w:type="dxa"/>
        <w:tblLook w:val="04A0"/>
      </w:tblPr>
      <w:tblGrid>
        <w:gridCol w:w="2732"/>
        <w:gridCol w:w="2841"/>
        <w:gridCol w:w="2649"/>
      </w:tblGrid>
      <w:tr w:rsidR="00093725" w:rsidTr="00093725">
        <w:trPr>
          <w:trHeight w:val="468"/>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配置</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规格</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数量</w:t>
            </w:r>
          </w:p>
        </w:tc>
      </w:tr>
      <w:tr w:rsidR="00093725" w:rsidTr="00093725">
        <w:trPr>
          <w:trHeight w:val="418"/>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主机</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台</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11"/>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电极片</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付</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17"/>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导线</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根</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22"/>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收纳板</w:t>
            </w:r>
          </w:p>
        </w:tc>
        <w:tc>
          <w:tcPr>
            <w:tcW w:w="2841" w:type="dxa"/>
            <w:vAlign w:val="center"/>
          </w:tcPr>
          <w:p w:rsidR="00093725" w:rsidRDefault="00093725" w:rsidP="00093725">
            <w:pPr>
              <w:jc w:val="center"/>
              <w:rPr>
                <w:rFonts w:ascii="黑体" w:eastAsia="黑体" w:hAnsi="黑体"/>
                <w:sz w:val="24"/>
                <w:szCs w:val="28"/>
              </w:rPr>
            </w:pPr>
            <w:proofErr w:type="gramStart"/>
            <w:r>
              <w:rPr>
                <w:rFonts w:ascii="黑体" w:eastAsia="黑体" w:hAnsi="黑体" w:hint="eastAsia"/>
                <w:sz w:val="24"/>
                <w:szCs w:val="28"/>
              </w:rPr>
              <w:t>个</w:t>
            </w:r>
            <w:proofErr w:type="gramEnd"/>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14"/>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充电器</w:t>
            </w:r>
          </w:p>
        </w:tc>
        <w:tc>
          <w:tcPr>
            <w:tcW w:w="2841" w:type="dxa"/>
            <w:vAlign w:val="center"/>
          </w:tcPr>
          <w:p w:rsidR="00093725" w:rsidRDefault="00093725" w:rsidP="00093725">
            <w:pPr>
              <w:jc w:val="center"/>
              <w:rPr>
                <w:rFonts w:ascii="黑体" w:eastAsia="黑体" w:hAnsi="黑体"/>
                <w:sz w:val="24"/>
                <w:szCs w:val="28"/>
              </w:rPr>
            </w:pPr>
            <w:proofErr w:type="gramStart"/>
            <w:r>
              <w:rPr>
                <w:rFonts w:ascii="黑体" w:eastAsia="黑体" w:hAnsi="黑体" w:hint="eastAsia"/>
                <w:sz w:val="24"/>
                <w:szCs w:val="28"/>
              </w:rPr>
              <w:t>个</w:t>
            </w:r>
            <w:proofErr w:type="gramEnd"/>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21"/>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使用说明书</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本</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399"/>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使用指南</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本</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32"/>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收纳袋</w:t>
            </w:r>
          </w:p>
        </w:tc>
        <w:tc>
          <w:tcPr>
            <w:tcW w:w="2841" w:type="dxa"/>
            <w:vAlign w:val="center"/>
          </w:tcPr>
          <w:p w:rsidR="00093725" w:rsidRDefault="00093725" w:rsidP="00093725">
            <w:pPr>
              <w:jc w:val="center"/>
              <w:rPr>
                <w:rFonts w:ascii="黑体" w:eastAsia="黑体" w:hAnsi="黑体"/>
                <w:sz w:val="24"/>
                <w:szCs w:val="28"/>
              </w:rPr>
            </w:pPr>
            <w:proofErr w:type="gramStart"/>
            <w:r>
              <w:rPr>
                <w:rFonts w:ascii="黑体" w:eastAsia="黑体" w:hAnsi="黑体" w:hint="eastAsia"/>
                <w:sz w:val="24"/>
                <w:szCs w:val="28"/>
              </w:rPr>
              <w:t>个</w:t>
            </w:r>
            <w:proofErr w:type="gramEnd"/>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397"/>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包装</w:t>
            </w:r>
          </w:p>
        </w:tc>
        <w:tc>
          <w:tcPr>
            <w:tcW w:w="2841" w:type="dxa"/>
            <w:vAlign w:val="center"/>
          </w:tcPr>
          <w:p w:rsidR="00093725" w:rsidRDefault="00093725" w:rsidP="00093725">
            <w:pPr>
              <w:jc w:val="center"/>
              <w:rPr>
                <w:rFonts w:ascii="黑体" w:eastAsia="黑体" w:hAnsi="黑体"/>
                <w:sz w:val="24"/>
                <w:szCs w:val="28"/>
              </w:rPr>
            </w:pPr>
            <w:proofErr w:type="gramStart"/>
            <w:r>
              <w:rPr>
                <w:rFonts w:ascii="黑体" w:eastAsia="黑体" w:hAnsi="黑体" w:hint="eastAsia"/>
                <w:sz w:val="24"/>
                <w:szCs w:val="28"/>
              </w:rPr>
              <w:t>个</w:t>
            </w:r>
            <w:proofErr w:type="gramEnd"/>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bl>
    <w:p w:rsidR="002E739D" w:rsidRPr="00374C74" w:rsidRDefault="002E739D" w:rsidP="00BA4FD1">
      <w:pPr>
        <w:widowControl/>
        <w:shd w:val="clear" w:color="auto" w:fill="FFFFFF"/>
        <w:wordWrap w:val="0"/>
        <w:jc w:val="left"/>
        <w:rPr>
          <w:rFonts w:ascii="黑体" w:eastAsia="黑体" w:hAnsi="黑体" w:cs="Segoe UI"/>
          <w:color w:val="333333"/>
          <w:kern w:val="0"/>
          <w:sz w:val="32"/>
          <w:szCs w:val="32"/>
        </w:rPr>
      </w:pPr>
    </w:p>
    <w:p w:rsidR="00AD5571" w:rsidRDefault="00AD5571" w:rsidP="005427D2">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w:t>
      </w:r>
      <w:r w:rsidR="00036508">
        <w:rPr>
          <w:rFonts w:ascii="仿宋_GB2312" w:eastAsia="仿宋_GB2312" w:hAnsi="Segoe UI" w:cs="Segoe UI" w:hint="eastAsia"/>
          <w:color w:val="333333"/>
          <w:spacing w:val="8"/>
          <w:kern w:val="0"/>
          <w:sz w:val="24"/>
          <w:szCs w:val="24"/>
        </w:rPr>
        <w:t>．采购项目需求</w:t>
      </w:r>
      <w:r w:rsidRPr="00991324">
        <w:rPr>
          <w:rFonts w:ascii="仿宋_GB2312" w:eastAsia="仿宋_GB2312" w:hAnsi="Segoe UI" w:cs="Segoe UI" w:hint="eastAsia"/>
          <w:color w:val="333333"/>
          <w:spacing w:val="8"/>
          <w:kern w:val="0"/>
          <w:sz w:val="24"/>
          <w:szCs w:val="24"/>
        </w:rPr>
        <w:t>偏离表（格式见附件3）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企业营业执照（复印件）</w:t>
      </w:r>
    </w:p>
    <w:p w:rsidR="006C64E2" w:rsidRDefault="00036508" w:rsidP="005427D2">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6．</w:t>
      </w:r>
      <w:r w:rsidR="00991324" w:rsidRPr="00991324">
        <w:rPr>
          <w:rFonts w:ascii="仿宋_GB2312" w:eastAsia="仿宋_GB2312" w:hAnsi="Segoe UI" w:cs="Segoe UI" w:hint="eastAsia"/>
          <w:color w:val="333333"/>
          <w:kern w:val="0"/>
          <w:sz w:val="24"/>
          <w:szCs w:val="24"/>
        </w:rPr>
        <w:t>法定代表人授权书（原件，格式见附件3）</w:t>
      </w:r>
    </w:p>
    <w:p w:rsidR="006C64E2" w:rsidRDefault="006C64E2" w:rsidP="005427D2">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7</w:t>
      </w:r>
      <w:r w:rsidR="00036508">
        <w:rPr>
          <w:rFonts w:ascii="仿宋_GB2312" w:eastAsia="仿宋_GB2312" w:hAnsi="Segoe UI" w:cs="Segoe UI" w:hint="eastAsia"/>
          <w:color w:val="333333"/>
          <w:kern w:val="0"/>
          <w:sz w:val="24"/>
          <w:szCs w:val="24"/>
        </w:rPr>
        <w:t>．</w:t>
      </w:r>
      <w:r w:rsidR="00991324" w:rsidRPr="00991324">
        <w:rPr>
          <w:rFonts w:ascii="仿宋_GB2312" w:eastAsia="仿宋_GB2312" w:hAnsi="Segoe UI" w:cs="Segoe UI" w:hint="eastAsia"/>
          <w:color w:val="333333"/>
          <w:kern w:val="0"/>
          <w:sz w:val="24"/>
          <w:szCs w:val="24"/>
        </w:rPr>
        <w:t>生产厂家授权书</w:t>
      </w:r>
    </w:p>
    <w:p w:rsidR="006C64E2" w:rsidRPr="006C64E2" w:rsidRDefault="006C64E2" w:rsidP="005427D2">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8</w:t>
      </w:r>
      <w:r w:rsidR="00036508">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如是医疗器械，</w:t>
      </w:r>
      <w:r w:rsidRPr="006C64E2">
        <w:rPr>
          <w:rFonts w:ascii="仿宋_GB2312" w:eastAsia="仿宋_GB2312" w:hAnsi="Segoe UI" w:cs="Segoe UI" w:hint="eastAsia"/>
          <w:color w:val="333333"/>
          <w:kern w:val="0"/>
          <w:sz w:val="24"/>
          <w:szCs w:val="24"/>
        </w:rPr>
        <w:t>提供医疗器械生产许可证或医疗器械生产备案凭证和医疗器械经营许可证或医疗器械经营备案凭证</w:t>
      </w:r>
    </w:p>
    <w:p w:rsidR="00607D53" w:rsidRDefault="006C64E2" w:rsidP="005427D2">
      <w:pPr>
        <w:widowControl/>
        <w:shd w:val="clear" w:color="auto" w:fill="FFFFFF"/>
        <w:wordWrap w:val="0"/>
        <w:jc w:val="left"/>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9</w:t>
      </w:r>
      <w:r w:rsidR="00036508">
        <w:rPr>
          <w:rFonts w:ascii="仿宋_GB2312" w:eastAsia="仿宋_GB2312" w:hAnsi="Segoe UI" w:cs="Segoe UI" w:hint="eastAsia"/>
          <w:color w:val="333333"/>
          <w:kern w:val="0"/>
          <w:sz w:val="24"/>
          <w:szCs w:val="24"/>
        </w:rPr>
        <w:t>．</w:t>
      </w:r>
      <w:r w:rsidRPr="006C64E2">
        <w:rPr>
          <w:rFonts w:ascii="仿宋_GB2312" w:eastAsia="仿宋_GB2312" w:hAnsi="Segoe UI" w:cs="Segoe UI" w:hint="eastAsia"/>
          <w:color w:val="333333"/>
          <w:kern w:val="0"/>
          <w:sz w:val="24"/>
          <w:szCs w:val="24"/>
        </w:rPr>
        <w:t>如是医疗器械，提供医疗器械产品注册证和医疗器械备案凭证</w:t>
      </w:r>
    </w:p>
    <w:p w:rsidR="006C64E2"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1</w:t>
      </w:r>
      <w:r w:rsidR="00AD5571">
        <w:rPr>
          <w:rFonts w:ascii="仿宋_GB2312" w:eastAsia="仿宋_GB2312" w:hAnsi="Segoe UI" w:cs="Segoe UI" w:hint="eastAsia"/>
          <w:color w:val="333333"/>
          <w:kern w:val="0"/>
          <w:sz w:val="24"/>
          <w:szCs w:val="24"/>
        </w:rPr>
        <w:t>0</w:t>
      </w:r>
      <w:r w:rsidR="00036508">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质量检测中心或法定</w:t>
      </w:r>
      <w:r w:rsidR="00AD5571">
        <w:rPr>
          <w:rFonts w:ascii="仿宋_GB2312" w:eastAsia="仿宋_GB2312" w:hAnsi="Segoe UI" w:cs="Segoe UI" w:hint="eastAsia"/>
          <w:color w:val="333333"/>
          <w:kern w:val="0"/>
          <w:sz w:val="24"/>
          <w:szCs w:val="24"/>
        </w:rPr>
        <w:t>医疗器械检测</w:t>
      </w:r>
      <w:r w:rsidRPr="00991324">
        <w:rPr>
          <w:rFonts w:ascii="仿宋_GB2312" w:eastAsia="仿宋_GB2312" w:hAnsi="Segoe UI" w:cs="Segoe UI" w:hint="eastAsia"/>
          <w:color w:val="333333"/>
          <w:kern w:val="0"/>
          <w:sz w:val="24"/>
          <w:szCs w:val="24"/>
        </w:rPr>
        <w:t>机构出具的产品检测报告</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sidR="00F25C25">
        <w:rPr>
          <w:rFonts w:ascii="仿宋_GB2312" w:eastAsia="仿宋_GB2312" w:hAnsi="Segoe UI" w:cs="Segoe UI" w:hint="eastAsia"/>
          <w:color w:val="333333"/>
          <w:spacing w:val="8"/>
          <w:kern w:val="0"/>
          <w:sz w:val="24"/>
          <w:szCs w:val="24"/>
        </w:rPr>
        <w:t>1</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售后</w:t>
      </w:r>
      <w:r w:rsidRPr="00991324">
        <w:rPr>
          <w:rFonts w:ascii="仿宋_GB2312" w:eastAsia="仿宋_GB2312" w:hAnsi="Segoe UI" w:cs="Segoe UI" w:hint="eastAsia"/>
          <w:color w:val="333333"/>
          <w:kern w:val="0"/>
          <w:sz w:val="24"/>
          <w:szCs w:val="24"/>
        </w:rPr>
        <w:t>服务承诺书</w:t>
      </w:r>
    </w:p>
    <w:p w:rsidR="00AD5571"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spacing w:val="8"/>
          <w:kern w:val="0"/>
          <w:sz w:val="24"/>
          <w:szCs w:val="24"/>
        </w:rPr>
        <w:t>1</w:t>
      </w:r>
      <w:r w:rsidR="00F25C25">
        <w:rPr>
          <w:rFonts w:ascii="仿宋_GB2312" w:eastAsia="仿宋_GB2312" w:hAnsi="Segoe UI" w:cs="Segoe UI" w:hint="eastAsia"/>
          <w:color w:val="333333"/>
          <w:spacing w:val="8"/>
          <w:kern w:val="0"/>
          <w:sz w:val="24"/>
          <w:szCs w:val="24"/>
        </w:rPr>
        <w:t>2</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产品说明书或</w:t>
      </w:r>
      <w:r w:rsidR="00AD5571">
        <w:rPr>
          <w:rFonts w:ascii="仿宋_GB2312" w:eastAsia="仿宋_GB2312" w:hAnsi="Segoe UI" w:cs="Segoe UI" w:hint="eastAsia"/>
          <w:color w:val="333333"/>
          <w:kern w:val="0"/>
          <w:sz w:val="24"/>
          <w:szCs w:val="24"/>
        </w:rPr>
        <w:t>产品彩页资料和其他有关介绍资料</w:t>
      </w:r>
    </w:p>
    <w:p w:rsidR="00991324" w:rsidRPr="00AD5571" w:rsidRDefault="00AD5571" w:rsidP="005427D2">
      <w:pPr>
        <w:widowControl/>
        <w:shd w:val="clear" w:color="auto" w:fill="FFFFFF"/>
        <w:wordWrap w:val="0"/>
        <w:jc w:val="left"/>
        <w:rPr>
          <w:rFonts w:ascii="仿宋_GB2312" w:eastAsia="仿宋_GB2312" w:hAnsi="Segoe UI" w:cs="Segoe UI"/>
          <w:color w:val="333333"/>
          <w:spacing w:val="8"/>
          <w:kern w:val="0"/>
          <w:sz w:val="24"/>
          <w:szCs w:val="24"/>
        </w:rPr>
      </w:pPr>
      <w:r w:rsidRPr="00AD5571">
        <w:rPr>
          <w:rFonts w:ascii="仿宋_GB2312" w:eastAsia="仿宋_GB2312" w:hAnsi="Segoe UI" w:cs="Segoe UI" w:hint="eastAsia"/>
          <w:color w:val="333333"/>
          <w:spacing w:val="8"/>
          <w:kern w:val="0"/>
          <w:sz w:val="24"/>
          <w:szCs w:val="24"/>
        </w:rPr>
        <w:t>1</w:t>
      </w:r>
      <w:r w:rsidR="00F25C25">
        <w:rPr>
          <w:rFonts w:ascii="仿宋_GB2312" w:eastAsia="仿宋_GB2312" w:hAnsi="Segoe UI" w:cs="Segoe UI" w:hint="eastAsia"/>
          <w:color w:val="333333"/>
          <w:spacing w:val="8"/>
          <w:kern w:val="0"/>
          <w:sz w:val="24"/>
          <w:szCs w:val="24"/>
        </w:rPr>
        <w:t>3</w:t>
      </w:r>
      <w:r w:rsidRPr="00AD5571">
        <w:rPr>
          <w:rFonts w:ascii="仿宋_GB2312" w:eastAsia="仿宋_GB2312" w:hAnsi="Segoe UI" w:cs="Segoe UI" w:hint="eastAsia"/>
          <w:color w:val="333333"/>
          <w:spacing w:val="8"/>
          <w:kern w:val="0"/>
          <w:sz w:val="24"/>
          <w:szCs w:val="24"/>
        </w:rPr>
        <w:t>．</w:t>
      </w:r>
      <w:r w:rsidR="00991324" w:rsidRPr="00AD5571">
        <w:rPr>
          <w:rFonts w:ascii="仿宋_GB2312" w:eastAsia="仿宋_GB2312" w:hAnsi="Segoe UI" w:cs="Segoe UI" w:hint="eastAsia"/>
          <w:color w:val="333333"/>
          <w:spacing w:val="8"/>
          <w:kern w:val="0"/>
          <w:sz w:val="24"/>
          <w:szCs w:val="24"/>
        </w:rPr>
        <w:t>业绩证明</w:t>
      </w:r>
      <w:r w:rsidRPr="00AD5571">
        <w:rPr>
          <w:rFonts w:ascii="仿宋_GB2312" w:eastAsia="仿宋_GB2312" w:hAnsi="Segoe UI" w:cs="Segoe UI" w:hint="eastAsia"/>
          <w:color w:val="333333"/>
          <w:spacing w:val="8"/>
          <w:kern w:val="0"/>
          <w:sz w:val="24"/>
          <w:szCs w:val="24"/>
        </w:rPr>
        <w:t>资料</w:t>
      </w:r>
      <w:r w:rsidR="00991324" w:rsidRPr="00AD5571">
        <w:rPr>
          <w:rFonts w:ascii="仿宋_GB2312" w:eastAsia="仿宋_GB2312" w:hAnsi="Segoe UI" w:cs="Segoe UI" w:hint="eastAsia"/>
          <w:color w:val="333333"/>
          <w:spacing w:val="8"/>
          <w:kern w:val="0"/>
          <w:sz w:val="24"/>
          <w:szCs w:val="24"/>
        </w:rPr>
        <w:t>（格式见附件3）</w:t>
      </w:r>
    </w:p>
    <w:p w:rsidR="00991324" w:rsidRPr="00AD5571" w:rsidRDefault="00AD5571" w:rsidP="005427D2">
      <w:pPr>
        <w:widowControl/>
        <w:shd w:val="clear" w:color="auto" w:fill="FFFFFF"/>
        <w:wordWrap w:val="0"/>
        <w:jc w:val="left"/>
        <w:rPr>
          <w:rFonts w:ascii="仿宋_GB2312" w:eastAsia="仿宋_GB2312" w:hAnsi="Segoe UI" w:cs="Segoe UI"/>
          <w:color w:val="333333"/>
          <w:spacing w:val="8"/>
          <w:kern w:val="0"/>
          <w:sz w:val="24"/>
          <w:szCs w:val="24"/>
        </w:rPr>
      </w:pPr>
      <w:r w:rsidRPr="00AD5571">
        <w:rPr>
          <w:rFonts w:ascii="仿宋_GB2312" w:eastAsia="仿宋_GB2312" w:hAnsi="Segoe UI" w:cs="Segoe UI" w:hint="eastAsia"/>
          <w:color w:val="333333"/>
          <w:spacing w:val="8"/>
          <w:kern w:val="0"/>
          <w:sz w:val="24"/>
          <w:szCs w:val="24"/>
        </w:rPr>
        <w:t>1</w:t>
      </w:r>
      <w:r w:rsidR="00F25C25">
        <w:rPr>
          <w:rFonts w:ascii="仿宋_GB2312" w:eastAsia="仿宋_GB2312" w:hAnsi="Segoe UI" w:cs="Segoe UI" w:hint="eastAsia"/>
          <w:color w:val="333333"/>
          <w:spacing w:val="8"/>
          <w:kern w:val="0"/>
          <w:sz w:val="24"/>
          <w:szCs w:val="24"/>
        </w:rPr>
        <w:t>4</w:t>
      </w:r>
      <w:r w:rsidR="00036508" w:rsidRPr="00AD5571">
        <w:rPr>
          <w:rFonts w:ascii="仿宋_GB2312" w:eastAsia="仿宋_GB2312" w:hAnsi="Segoe UI" w:cs="Segoe UI" w:hint="eastAsia"/>
          <w:color w:val="333333"/>
          <w:spacing w:val="8"/>
          <w:kern w:val="0"/>
          <w:sz w:val="24"/>
          <w:szCs w:val="24"/>
        </w:rPr>
        <w:t>．</w:t>
      </w:r>
      <w:r w:rsidRPr="00AD5571">
        <w:rPr>
          <w:rFonts w:ascii="仿宋_GB2312" w:eastAsia="仿宋_GB2312" w:hAnsi="Segoe UI" w:cs="Segoe UI" w:hint="eastAsia"/>
          <w:color w:val="333333"/>
          <w:spacing w:val="8"/>
          <w:kern w:val="0"/>
          <w:sz w:val="24"/>
          <w:szCs w:val="24"/>
        </w:rPr>
        <w:t>如产品属于国家规定的需要其它相关资质证明文件或其它涉及特许经营许可的须提供相关证书，如：卫生许可证、药品经营许可证、生产批件或新药证书等</w:t>
      </w:r>
    </w:p>
    <w:p w:rsidR="00991324" w:rsidRPr="00991324" w:rsidRDefault="00AD5571" w:rsidP="005427D2">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F25C25">
        <w:rPr>
          <w:rFonts w:ascii="仿宋_GB2312" w:eastAsia="仿宋_GB2312" w:hAnsi="Segoe UI" w:cs="Segoe UI" w:hint="eastAsia"/>
          <w:color w:val="333333"/>
          <w:kern w:val="0"/>
          <w:sz w:val="24"/>
          <w:szCs w:val="24"/>
        </w:rPr>
        <w:t>5</w:t>
      </w:r>
      <w:r w:rsidR="00036508">
        <w:rPr>
          <w:rFonts w:ascii="仿宋_GB2312" w:eastAsia="仿宋_GB2312" w:hAnsi="Segoe UI" w:cs="Segoe UI" w:hint="eastAsia"/>
          <w:color w:val="333333"/>
          <w:kern w:val="0"/>
          <w:sz w:val="24"/>
          <w:szCs w:val="24"/>
        </w:rPr>
        <w:t>．</w:t>
      </w:r>
      <w:r w:rsidR="00991324" w:rsidRPr="00991324">
        <w:rPr>
          <w:rFonts w:ascii="仿宋_GB2312" w:eastAsia="仿宋_GB2312" w:hAnsi="Segoe UI" w:cs="Segoe UI" w:hint="eastAsia"/>
          <w:color w:val="333333"/>
          <w:spacing w:val="8"/>
          <w:kern w:val="0"/>
          <w:sz w:val="24"/>
          <w:szCs w:val="24"/>
        </w:rPr>
        <w:t>封底</w:t>
      </w:r>
    </w:p>
    <w:p w:rsidR="00991324" w:rsidRPr="00991324" w:rsidRDefault="00AD5571" w:rsidP="00991324">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w:t>
      </w:r>
      <w:r w:rsidR="00991324" w:rsidRPr="00991324">
        <w:rPr>
          <w:rFonts w:ascii="仿宋_GB2312" w:eastAsia="仿宋_GB2312" w:hAnsi="Segoe UI" w:cs="Segoe UI" w:hint="eastAsia"/>
          <w:b/>
          <w:bCs/>
          <w:color w:val="333333"/>
          <w:kern w:val="0"/>
          <w:sz w:val="24"/>
          <w:szCs w:val="24"/>
        </w:rPr>
        <w:t>请</w:t>
      </w:r>
      <w:proofErr w:type="gramStart"/>
      <w:r w:rsidR="00991324" w:rsidRPr="00991324">
        <w:rPr>
          <w:rFonts w:ascii="仿宋_GB2312" w:eastAsia="仿宋_GB2312" w:hAnsi="Segoe UI" w:cs="Segoe UI" w:hint="eastAsia"/>
          <w:b/>
          <w:bCs/>
          <w:color w:val="333333"/>
          <w:kern w:val="0"/>
          <w:sz w:val="24"/>
          <w:szCs w:val="24"/>
        </w:rPr>
        <w:t>务必按</w:t>
      </w:r>
      <w:proofErr w:type="gramEnd"/>
      <w:r w:rsidR="00991324" w:rsidRPr="00991324">
        <w:rPr>
          <w:rFonts w:ascii="仿宋_GB2312" w:eastAsia="仿宋_GB2312" w:hAnsi="Segoe UI" w:cs="Segoe UI" w:hint="eastAsia"/>
          <w:b/>
          <w:bCs/>
          <w:color w:val="333333"/>
          <w:kern w:val="0"/>
          <w:sz w:val="24"/>
          <w:szCs w:val="24"/>
        </w:rPr>
        <w:t>以上</w:t>
      </w:r>
      <w:proofErr w:type="gramStart"/>
      <w:r w:rsidR="00991324" w:rsidRPr="00991324">
        <w:rPr>
          <w:rFonts w:ascii="仿宋_GB2312" w:eastAsia="仿宋_GB2312" w:hAnsi="Segoe UI" w:cs="Segoe UI" w:hint="eastAsia"/>
          <w:b/>
          <w:bCs/>
          <w:color w:val="333333"/>
          <w:kern w:val="0"/>
          <w:sz w:val="24"/>
          <w:szCs w:val="24"/>
        </w:rPr>
        <w:t>顺序</w:t>
      </w:r>
      <w:r w:rsidRPr="00AD5571">
        <w:rPr>
          <w:rFonts w:ascii="仿宋_GB2312" w:eastAsia="仿宋_GB2312" w:hAnsi="Segoe UI" w:cs="Segoe UI" w:hint="eastAsia"/>
          <w:b/>
          <w:bCs/>
          <w:color w:val="FF0000"/>
          <w:kern w:val="0"/>
          <w:sz w:val="24"/>
          <w:szCs w:val="24"/>
        </w:rPr>
        <w:t>封胶</w:t>
      </w:r>
      <w:r w:rsidR="00991324" w:rsidRPr="00AD5571">
        <w:rPr>
          <w:rFonts w:ascii="仿宋_GB2312" w:eastAsia="仿宋_GB2312" w:hAnsi="Segoe UI" w:cs="Segoe UI" w:hint="eastAsia"/>
          <w:b/>
          <w:bCs/>
          <w:color w:val="FF0000"/>
          <w:kern w:val="0"/>
          <w:sz w:val="24"/>
          <w:szCs w:val="24"/>
        </w:rPr>
        <w:t>装订</w:t>
      </w:r>
      <w:proofErr w:type="gramEnd"/>
      <w:r w:rsidR="00991324" w:rsidRPr="00991324">
        <w:rPr>
          <w:rFonts w:ascii="仿宋_GB2312" w:eastAsia="仿宋_GB2312" w:hAnsi="Segoe UI" w:cs="Segoe UI" w:hint="eastAsia"/>
          <w:b/>
          <w:bCs/>
          <w:color w:val="333333"/>
          <w:kern w:val="0"/>
          <w:sz w:val="24"/>
          <w:szCs w:val="24"/>
        </w:rPr>
        <w:t>资料。</w:t>
      </w:r>
    </w:p>
    <w:p w:rsidR="006C64E2" w:rsidRPr="00AD5571" w:rsidRDefault="006C64E2" w:rsidP="00991324">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457"/>
        <w:gridCol w:w="1062"/>
        <w:gridCol w:w="1175"/>
        <w:gridCol w:w="850"/>
        <w:gridCol w:w="1177"/>
        <w:gridCol w:w="465"/>
        <w:gridCol w:w="1236"/>
        <w:gridCol w:w="1236"/>
        <w:gridCol w:w="756"/>
      </w:tblGrid>
      <w:tr w:rsidR="00991324" w:rsidRPr="00991324" w:rsidTr="000B29CA">
        <w:trPr>
          <w:trHeight w:val="735"/>
        </w:trPr>
        <w:tc>
          <w:tcPr>
            <w:tcW w:w="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11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0B29CA">
        <w:trPr>
          <w:trHeight w:val="33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0B29CA">
        <w:trPr>
          <w:trHeight w:val="39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0B29CA">
        <w:trPr>
          <w:trHeight w:val="30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991324" w:rsidRPr="006A576A"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注：报价应是最终用户验收合格后的总价，包括设备运输、保险、代理、安装调试、培训、税费、系统集成费用和采购文件规定的其它费用。</w:t>
      </w:r>
    </w:p>
    <w:p w:rsidR="00991324" w:rsidRPr="00991324" w:rsidRDefault="00F85005" w:rsidP="00991324">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w:t>
      </w:r>
      <w:r w:rsidR="00991324" w:rsidRPr="00991324">
        <w:rPr>
          <w:rFonts w:ascii="仿宋_GB2312" w:eastAsia="仿宋_GB2312" w:hAnsi="Segoe UI" w:cs="Segoe UI" w:hint="eastAsia"/>
          <w:color w:val="333333"/>
          <w:kern w:val="0"/>
          <w:sz w:val="24"/>
          <w:szCs w:val="24"/>
        </w:rPr>
        <w:t>名称</w:t>
      </w:r>
      <w:r w:rsidR="00993614">
        <w:rPr>
          <w:rFonts w:ascii="仿宋_GB2312" w:eastAsia="仿宋_GB2312" w:hAnsi="Segoe UI" w:cs="Segoe UI" w:hint="eastAsia"/>
          <w:color w:val="333333"/>
          <w:kern w:val="0"/>
          <w:sz w:val="24"/>
          <w:szCs w:val="24"/>
        </w:rPr>
        <w:t>（盖章）</w:t>
      </w:r>
      <w:r w:rsidR="005427D2" w:rsidRPr="00991324">
        <w:rPr>
          <w:rFonts w:ascii="仿宋_GB2312" w:eastAsia="仿宋_GB2312" w:hAnsi="Segoe UI" w:cs="Segoe UI" w:hint="eastAsia"/>
          <w:color w:val="333333"/>
          <w:kern w:val="0"/>
          <w:sz w:val="24"/>
          <w:szCs w:val="24"/>
        </w:rPr>
        <w:t>：</w:t>
      </w:r>
    </w:p>
    <w:p w:rsidR="005427D2" w:rsidRDefault="00993614" w:rsidP="00991324">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法定代表人或授权代表签字</w:t>
      </w:r>
      <w:r w:rsidR="00991324" w:rsidRPr="00991324">
        <w:rPr>
          <w:rFonts w:ascii="仿宋_GB2312" w:eastAsia="仿宋_GB2312" w:hAnsi="Segoe UI" w:cs="Segoe UI" w:hint="eastAsia"/>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偏离表</w:t>
      </w:r>
    </w:p>
    <w:tbl>
      <w:tblPr>
        <w:tblW w:w="8387" w:type="dxa"/>
        <w:jc w:val="center"/>
        <w:tblInd w:w="189" w:type="dxa"/>
        <w:tblCellMar>
          <w:left w:w="0" w:type="dxa"/>
          <w:right w:w="0" w:type="dxa"/>
        </w:tblCellMar>
        <w:tblLook w:val="04A0"/>
      </w:tblPr>
      <w:tblGrid>
        <w:gridCol w:w="867"/>
        <w:gridCol w:w="2299"/>
        <w:gridCol w:w="2299"/>
        <w:gridCol w:w="2922"/>
      </w:tblGrid>
      <w:tr w:rsidR="00991324" w:rsidRPr="00991324" w:rsidTr="00F94200">
        <w:trPr>
          <w:trHeight w:val="600"/>
          <w:jc w:val="center"/>
        </w:trPr>
        <w:tc>
          <w:tcPr>
            <w:tcW w:w="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2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F94200">
        <w:trPr>
          <w:trHeight w:val="465"/>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922"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036508"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注意：</w:t>
      </w:r>
    </w:p>
    <w:p w:rsidR="00036508"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1</w:t>
      </w:r>
      <w:r w:rsidR="00036508">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此表要求投标文件与招标文件要求一一对应、逐一列出；</w:t>
      </w:r>
    </w:p>
    <w:p w:rsidR="00991324"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2．投标文件中与招标文件要求有负偏离的内容必须在此表中列出，否则视为无效投标。供应商必须据实填写，不得虚假响应，否则投标无效并按规定追究其相关责任。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5427D2"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rPr>
          <w:rFonts w:ascii="Segoe UI" w:eastAsia="宋体" w:hAnsi="Segoe UI" w:cs="Segoe UI"/>
          <w:color w:val="333333"/>
          <w:kern w:val="0"/>
          <w:sz w:val="18"/>
          <w:szCs w:val="18"/>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6C64E2" w:rsidRPr="00991324" w:rsidTr="006C64E2">
        <w:trPr>
          <w:trHeight w:val="42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说明：</w:t>
      </w:r>
    </w:p>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1</w:t>
      </w:r>
      <w:r w:rsidR="006C64E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表中产品为近三年销售，用户仍在使用的货物；</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w:t>
      </w:r>
      <w:r w:rsidR="006C64E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只填写本次投标产品型号或与本次投标产品相当的型号。</w:t>
      </w:r>
    </w:p>
    <w:p w:rsidR="00251494"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64E2" w:rsidRDefault="006C64E2"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0" w:name="_Toc95295163"/>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00993614">
        <w:rPr>
          <w:rFonts w:ascii="仿宋_GB2312" w:eastAsia="仿宋_GB2312" w:hAnsi="Segoe UI" w:cs="Segoe UI" w:hint="eastAsia"/>
          <w:color w:val="333333"/>
          <w:kern w:val="0"/>
          <w:sz w:val="24"/>
          <w:szCs w:val="24"/>
          <w:u w:val="single"/>
        </w:rPr>
        <w:t xml:space="preserve">       </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Default="00991324" w:rsidP="00991324">
      <w:pPr>
        <w:widowControl/>
        <w:shd w:val="clear" w:color="auto" w:fill="FFFFFF"/>
        <w:wordWrap w:val="0"/>
        <w:ind w:firstLine="573"/>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特此声明。</w:t>
      </w:r>
    </w:p>
    <w:p w:rsidR="00993614" w:rsidRPr="00993614" w:rsidRDefault="00993614" w:rsidP="00993614">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w:t>
      </w:r>
      <w:r w:rsidRPr="00991324">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盖</w:t>
      </w:r>
      <w:r w:rsidRPr="00991324">
        <w:rPr>
          <w:rFonts w:ascii="仿宋_GB2312" w:eastAsia="仿宋_GB2312" w:hAnsi="Segoe UI" w:cs="Segoe UI" w:hint="eastAsia"/>
          <w:color w:val="333333"/>
          <w:kern w:val="0"/>
          <w:sz w:val="24"/>
          <w:szCs w:val="24"/>
        </w:rPr>
        <w:t>章）</w:t>
      </w:r>
      <w:r>
        <w:rPr>
          <w:rFonts w:ascii="仿宋_GB2312" w:eastAsia="仿宋_GB2312" w:hAnsi="Segoe UI" w:cs="Segoe UI" w:hint="eastAsia"/>
          <w:color w:val="333333"/>
          <w:kern w:val="0"/>
          <w:sz w:val="24"/>
          <w:szCs w:val="24"/>
        </w:rPr>
        <w:t>：</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授权代表签字：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741A7F">
        <w:rPr>
          <w:rFonts w:ascii="仿宋_GB2312" w:eastAsia="仿宋_GB2312" w:hAnsi="Segoe UI" w:cs="Segoe UI" w:hint="eastAsia"/>
          <w:color w:val="333333"/>
          <w:kern w:val="0"/>
          <w:sz w:val="24"/>
          <w:szCs w:val="24"/>
        </w:rPr>
        <w:t>低频理疗仪</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41112" w:rsidRDefault="007778EA" w:rsidP="00991324">
      <w:pPr>
        <w:widowControl/>
        <w:shd w:val="clear" w:color="auto" w:fill="FFFFFF"/>
        <w:wordWrap w:val="0"/>
        <w:ind w:firstLine="1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承诺企业名称（盖</w:t>
      </w:r>
      <w:r w:rsidR="00991324" w:rsidRPr="00991324">
        <w:rPr>
          <w:rFonts w:ascii="仿宋_GB2312" w:eastAsia="仿宋_GB2312" w:hAnsi="Segoe UI" w:cs="Segoe UI" w:hint="eastAsia"/>
          <w:color w:val="333333"/>
          <w:kern w:val="0"/>
          <w:sz w:val="24"/>
          <w:szCs w:val="24"/>
        </w:rPr>
        <w:t>章）</w:t>
      </w:r>
      <w:r>
        <w:rPr>
          <w:rFonts w:ascii="仿宋_GB2312" w:eastAsia="仿宋_GB2312" w:hAnsi="Segoe UI" w:cs="Segoe UI" w:hint="eastAsia"/>
          <w:color w:val="333333"/>
          <w:kern w:val="0"/>
          <w:sz w:val="24"/>
          <w:szCs w:val="24"/>
        </w:rPr>
        <w:t>：</w:t>
      </w:r>
    </w:p>
    <w:p w:rsidR="00991324" w:rsidRPr="00991324" w:rsidRDefault="00991324" w:rsidP="00341112">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法人代表或委托代理人（承诺人）</w:t>
      </w:r>
      <w:r w:rsidR="007778EA">
        <w:rPr>
          <w:rFonts w:ascii="仿宋_GB2312" w:eastAsia="仿宋_GB2312" w:hAnsi="Segoe UI" w:cs="Segoe UI" w:hint="eastAsia"/>
          <w:color w:val="333333"/>
          <w:kern w:val="0"/>
          <w:sz w:val="24"/>
          <w:szCs w:val="24"/>
        </w:rPr>
        <w:t>：</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AD5571">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E32" w:rsidRDefault="002B5E32" w:rsidP="00991324">
      <w:r>
        <w:separator/>
      </w:r>
    </w:p>
  </w:endnote>
  <w:endnote w:type="continuationSeparator" w:id="0">
    <w:p w:rsidR="002B5E32" w:rsidRDefault="002B5E32"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E32" w:rsidRDefault="002B5E32" w:rsidP="00991324">
      <w:r>
        <w:separator/>
      </w:r>
    </w:p>
  </w:footnote>
  <w:footnote w:type="continuationSeparator" w:id="0">
    <w:p w:rsidR="002B5E32" w:rsidRDefault="002B5E32"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36508"/>
    <w:rsid w:val="00076FFC"/>
    <w:rsid w:val="00093725"/>
    <w:rsid w:val="000B29CA"/>
    <w:rsid w:val="001052D5"/>
    <w:rsid w:val="001371D2"/>
    <w:rsid w:val="001931F2"/>
    <w:rsid w:val="00251494"/>
    <w:rsid w:val="00281ED2"/>
    <w:rsid w:val="002B5E32"/>
    <w:rsid w:val="002C05F9"/>
    <w:rsid w:val="002C5FAA"/>
    <w:rsid w:val="002D6F89"/>
    <w:rsid w:val="002E739D"/>
    <w:rsid w:val="003323CD"/>
    <w:rsid w:val="00341112"/>
    <w:rsid w:val="00350FB9"/>
    <w:rsid w:val="00374C74"/>
    <w:rsid w:val="003974A1"/>
    <w:rsid w:val="003F0A08"/>
    <w:rsid w:val="003F13A3"/>
    <w:rsid w:val="00440088"/>
    <w:rsid w:val="004A39A0"/>
    <w:rsid w:val="00501615"/>
    <w:rsid w:val="00511F00"/>
    <w:rsid w:val="005427D2"/>
    <w:rsid w:val="00545B59"/>
    <w:rsid w:val="00607D53"/>
    <w:rsid w:val="0067270F"/>
    <w:rsid w:val="006A576A"/>
    <w:rsid w:val="006B0729"/>
    <w:rsid w:val="006C4859"/>
    <w:rsid w:val="006C64E2"/>
    <w:rsid w:val="00741A7F"/>
    <w:rsid w:val="007778EA"/>
    <w:rsid w:val="00850131"/>
    <w:rsid w:val="0086447A"/>
    <w:rsid w:val="00991324"/>
    <w:rsid w:val="00993614"/>
    <w:rsid w:val="009B3CC5"/>
    <w:rsid w:val="009B7AB9"/>
    <w:rsid w:val="00A07D94"/>
    <w:rsid w:val="00A3343D"/>
    <w:rsid w:val="00A41870"/>
    <w:rsid w:val="00A572C7"/>
    <w:rsid w:val="00A60BE9"/>
    <w:rsid w:val="00A63E0F"/>
    <w:rsid w:val="00AD5571"/>
    <w:rsid w:val="00AE739F"/>
    <w:rsid w:val="00AF16AE"/>
    <w:rsid w:val="00B22197"/>
    <w:rsid w:val="00BA4FD1"/>
    <w:rsid w:val="00D51242"/>
    <w:rsid w:val="00D70C9C"/>
    <w:rsid w:val="00DF0998"/>
    <w:rsid w:val="00F25C25"/>
    <w:rsid w:val="00F85005"/>
    <w:rsid w:val="00F94200"/>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34</cp:revision>
  <dcterms:created xsi:type="dcterms:W3CDTF">2020-04-16T06:33:00Z</dcterms:created>
  <dcterms:modified xsi:type="dcterms:W3CDTF">2022-02-25T08:35:00Z</dcterms:modified>
</cp:coreProperties>
</file>