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F125D2" w:rsidRDefault="00991324" w:rsidP="005141B2">
      <w:pPr>
        <w:widowControl/>
        <w:shd w:val="clear" w:color="auto" w:fill="FFFFFF"/>
        <w:spacing w:line="600" w:lineRule="exact"/>
        <w:jc w:val="left"/>
        <w:rPr>
          <w:rFonts w:ascii="长城小标宋体" w:eastAsia="长城小标宋体" w:hAnsi="Segoe UI" w:cs="Segoe UI"/>
          <w:color w:val="333333"/>
          <w:kern w:val="0"/>
          <w:sz w:val="18"/>
          <w:szCs w:val="18"/>
        </w:rPr>
      </w:pPr>
      <w:r w:rsidRPr="00F125D2">
        <w:rPr>
          <w:rFonts w:ascii="长城小标宋体" w:eastAsia="长城小标宋体" w:hAnsi="黑体" w:cs="Segoe UI" w:hint="eastAsia"/>
          <w:color w:val="333333"/>
          <w:kern w:val="0"/>
          <w:sz w:val="32"/>
          <w:szCs w:val="32"/>
        </w:rPr>
        <w:t>附件1：采购项目配置需求</w:t>
      </w:r>
    </w:p>
    <w:p w:rsidR="00973319" w:rsidRDefault="008E6B9C" w:rsidP="00C3344E">
      <w:pPr>
        <w:widowControl/>
        <w:shd w:val="clear" w:color="auto" w:fill="FFFFFF"/>
        <w:spacing w:line="600" w:lineRule="exact"/>
        <w:jc w:val="left"/>
        <w:rPr>
          <w:rFonts w:cs="Segoe UI"/>
          <w:color w:val="333333"/>
          <w:sz w:val="27"/>
          <w:szCs w:val="27"/>
        </w:rPr>
      </w:pPr>
      <w:r w:rsidRPr="00736EB7">
        <w:rPr>
          <w:rFonts w:asciiTheme="minorEastAsia" w:hAnsiTheme="minorEastAsia" w:cs="Segoe UI" w:hint="eastAsia"/>
          <w:color w:val="333333"/>
          <w:spacing w:val="8"/>
          <w:kern w:val="0"/>
          <w:sz w:val="28"/>
          <w:szCs w:val="28"/>
        </w:rPr>
        <w:t>一、</w:t>
      </w:r>
      <w:r w:rsidR="00E33417" w:rsidRPr="00736EB7">
        <w:rPr>
          <w:rFonts w:asciiTheme="minorEastAsia" w:hAnsiTheme="minorEastAsia" w:cs="Segoe UI" w:hint="eastAsia"/>
          <w:color w:val="333333"/>
          <w:spacing w:val="8"/>
          <w:kern w:val="0"/>
          <w:sz w:val="28"/>
          <w:szCs w:val="28"/>
        </w:rPr>
        <w:t>项目</w:t>
      </w:r>
      <w:r w:rsidR="00A56FED" w:rsidRPr="00736EB7">
        <w:rPr>
          <w:rFonts w:asciiTheme="minorEastAsia" w:hAnsiTheme="minorEastAsia" w:cs="Segoe UI" w:hint="eastAsia"/>
          <w:color w:val="333333"/>
          <w:spacing w:val="8"/>
          <w:kern w:val="0"/>
          <w:sz w:val="28"/>
          <w:szCs w:val="28"/>
        </w:rPr>
        <w:t>名称</w:t>
      </w:r>
      <w:r w:rsidR="0023700C" w:rsidRPr="00C3344E">
        <w:rPr>
          <w:rFonts w:ascii="仿宋" w:eastAsia="仿宋" w:hAnsi="仿宋" w:cs="Segoe UI" w:hint="eastAsia"/>
          <w:color w:val="333333"/>
          <w:spacing w:val="8"/>
          <w:kern w:val="0"/>
          <w:sz w:val="28"/>
          <w:szCs w:val="28"/>
        </w:rPr>
        <w:t>：</w:t>
      </w:r>
      <w:r w:rsidR="003B689B" w:rsidRPr="00B77E77">
        <w:rPr>
          <w:rFonts w:ascii="宋体" w:hAnsi="宋体" w:cs="Segoe UI" w:hint="eastAsia"/>
          <w:color w:val="333333"/>
          <w:sz w:val="27"/>
          <w:szCs w:val="27"/>
        </w:rPr>
        <w:t>透明敷料、电刀负极板等耗材</w:t>
      </w:r>
    </w:p>
    <w:p w:rsidR="00C3344E" w:rsidRDefault="00EE40D3" w:rsidP="00C3344E">
      <w:pPr>
        <w:widowControl/>
        <w:shd w:val="clear" w:color="auto" w:fill="FFFFFF"/>
        <w:spacing w:line="600" w:lineRule="exact"/>
        <w:jc w:val="left"/>
        <w:rPr>
          <w:rFonts w:asciiTheme="minorEastAsia" w:hAnsiTheme="minorEastAsia" w:cs="Segoe UI"/>
          <w:color w:val="333333"/>
          <w:spacing w:val="8"/>
          <w:kern w:val="0"/>
          <w:sz w:val="28"/>
          <w:szCs w:val="28"/>
        </w:rPr>
      </w:pPr>
      <w:r>
        <w:rPr>
          <w:rFonts w:asciiTheme="minorEastAsia" w:hAnsiTheme="minorEastAsia" w:cs="Segoe UI" w:hint="eastAsia"/>
          <w:color w:val="333333"/>
          <w:spacing w:val="8"/>
          <w:kern w:val="0"/>
          <w:sz w:val="28"/>
          <w:szCs w:val="28"/>
        </w:rPr>
        <w:t>二</w:t>
      </w:r>
      <w:r w:rsidR="008E6B9C" w:rsidRPr="00736EB7">
        <w:rPr>
          <w:rFonts w:asciiTheme="minorEastAsia" w:hAnsiTheme="minorEastAsia" w:cs="Segoe UI" w:hint="eastAsia"/>
          <w:color w:val="333333"/>
          <w:spacing w:val="8"/>
          <w:kern w:val="0"/>
          <w:sz w:val="28"/>
          <w:szCs w:val="28"/>
        </w:rPr>
        <w:t>、</w:t>
      </w:r>
      <w:r w:rsidR="000438E7" w:rsidRPr="00736EB7">
        <w:rPr>
          <w:rFonts w:asciiTheme="minorEastAsia" w:hAnsiTheme="minorEastAsia" w:cs="Segoe UI" w:hint="eastAsia"/>
          <w:color w:val="333333"/>
          <w:spacing w:val="8"/>
          <w:kern w:val="0"/>
          <w:sz w:val="28"/>
          <w:szCs w:val="28"/>
        </w:rPr>
        <w:t>技术参数要求：</w:t>
      </w:r>
      <w:r w:rsidR="003607B9" w:rsidRPr="00736EB7">
        <w:rPr>
          <w:rFonts w:asciiTheme="minorEastAsia" w:hAnsiTheme="minorEastAsia" w:cs="Segoe UI" w:hint="eastAsia"/>
          <w:color w:val="333333"/>
          <w:spacing w:val="8"/>
          <w:kern w:val="0"/>
          <w:sz w:val="28"/>
          <w:szCs w:val="28"/>
        </w:rPr>
        <w:t xml:space="preserve"> </w:t>
      </w:r>
    </w:p>
    <w:tbl>
      <w:tblPr>
        <w:tblW w:w="9392" w:type="dxa"/>
        <w:tblLook w:val="04A0"/>
      </w:tblPr>
      <w:tblGrid>
        <w:gridCol w:w="769"/>
        <w:gridCol w:w="1458"/>
        <w:gridCol w:w="1589"/>
        <w:gridCol w:w="5576"/>
      </w:tblGrid>
      <w:tr w:rsidR="003B689B" w:rsidRPr="00B36FE4" w:rsidTr="00A26103">
        <w:trPr>
          <w:trHeight w:val="516"/>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689B" w:rsidRPr="00B36FE4" w:rsidRDefault="003B689B" w:rsidP="009815C2">
            <w:pPr>
              <w:widowControl/>
              <w:jc w:val="center"/>
              <w:rPr>
                <w:rFonts w:ascii="宋体" w:eastAsia="宋体" w:hAnsi="宋体" w:cs="宋体"/>
                <w:b/>
                <w:bCs/>
                <w:kern w:val="0"/>
                <w:sz w:val="22"/>
              </w:rPr>
            </w:pPr>
            <w:r w:rsidRPr="00B36FE4">
              <w:rPr>
                <w:rFonts w:ascii="宋体" w:eastAsia="宋体" w:hAnsi="宋体" w:cs="宋体" w:hint="eastAsia"/>
                <w:b/>
                <w:bCs/>
                <w:kern w:val="0"/>
                <w:sz w:val="22"/>
              </w:rPr>
              <w:t>序号</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3B689B" w:rsidRPr="00B36FE4" w:rsidRDefault="003B689B" w:rsidP="009815C2">
            <w:pPr>
              <w:widowControl/>
              <w:jc w:val="center"/>
              <w:rPr>
                <w:rFonts w:ascii="宋体" w:eastAsia="宋体" w:hAnsi="宋体" w:cs="宋体"/>
                <w:b/>
                <w:bCs/>
                <w:kern w:val="0"/>
                <w:sz w:val="22"/>
              </w:rPr>
            </w:pPr>
            <w:r w:rsidRPr="00B36FE4">
              <w:rPr>
                <w:rFonts w:ascii="宋体" w:eastAsia="宋体" w:hAnsi="宋体" w:cs="宋体" w:hint="eastAsia"/>
                <w:b/>
                <w:bCs/>
                <w:kern w:val="0"/>
                <w:sz w:val="22"/>
              </w:rPr>
              <w:t>材料名称</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rsidR="003B689B" w:rsidRPr="00B36FE4" w:rsidRDefault="003B689B" w:rsidP="009815C2">
            <w:pPr>
              <w:widowControl/>
              <w:jc w:val="center"/>
              <w:rPr>
                <w:rFonts w:ascii="宋体" w:eastAsia="宋体" w:hAnsi="宋体" w:cs="宋体"/>
                <w:b/>
                <w:bCs/>
                <w:kern w:val="0"/>
                <w:sz w:val="22"/>
              </w:rPr>
            </w:pPr>
            <w:r w:rsidRPr="00B36FE4">
              <w:rPr>
                <w:rFonts w:ascii="宋体" w:eastAsia="宋体" w:hAnsi="宋体" w:cs="宋体" w:hint="eastAsia"/>
                <w:b/>
                <w:bCs/>
                <w:kern w:val="0"/>
                <w:sz w:val="22"/>
              </w:rPr>
              <w:t>年度预计使用量</w:t>
            </w:r>
          </w:p>
        </w:tc>
        <w:tc>
          <w:tcPr>
            <w:tcW w:w="5576" w:type="dxa"/>
            <w:tcBorders>
              <w:top w:val="single" w:sz="4" w:space="0" w:color="auto"/>
              <w:left w:val="nil"/>
              <w:bottom w:val="single" w:sz="4" w:space="0" w:color="auto"/>
              <w:right w:val="single" w:sz="4" w:space="0" w:color="auto"/>
            </w:tcBorders>
            <w:shd w:val="clear" w:color="auto" w:fill="auto"/>
            <w:noWrap/>
            <w:vAlign w:val="center"/>
            <w:hideMark/>
          </w:tcPr>
          <w:p w:rsidR="003B689B" w:rsidRPr="00B36FE4" w:rsidRDefault="003B689B" w:rsidP="009815C2">
            <w:pPr>
              <w:widowControl/>
              <w:jc w:val="center"/>
              <w:rPr>
                <w:rFonts w:ascii="宋体" w:eastAsia="宋体" w:hAnsi="宋体" w:cs="宋体"/>
                <w:b/>
                <w:bCs/>
                <w:kern w:val="0"/>
                <w:sz w:val="22"/>
              </w:rPr>
            </w:pPr>
            <w:r>
              <w:rPr>
                <w:rFonts w:ascii="宋体" w:eastAsia="宋体" w:hAnsi="宋体" w:cs="宋体" w:hint="eastAsia"/>
                <w:b/>
                <w:bCs/>
                <w:kern w:val="0"/>
                <w:sz w:val="22"/>
              </w:rPr>
              <w:t>技术</w:t>
            </w:r>
            <w:r w:rsidRPr="00B36FE4">
              <w:rPr>
                <w:rFonts w:ascii="宋体" w:eastAsia="宋体" w:hAnsi="宋体" w:cs="宋体" w:hint="eastAsia"/>
                <w:b/>
                <w:bCs/>
                <w:kern w:val="0"/>
                <w:sz w:val="22"/>
              </w:rPr>
              <w:t>参数</w:t>
            </w:r>
          </w:p>
        </w:tc>
      </w:tr>
      <w:tr w:rsidR="003B689B" w:rsidRPr="00B36FE4" w:rsidTr="00A26103">
        <w:trPr>
          <w:trHeight w:val="1433"/>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3B689B" w:rsidRPr="00B36FE4" w:rsidRDefault="003B689B" w:rsidP="009815C2">
            <w:pPr>
              <w:widowControl/>
              <w:jc w:val="center"/>
              <w:rPr>
                <w:rFonts w:ascii="仿宋" w:eastAsia="仿宋" w:hAnsi="仿宋" w:cs="宋体"/>
                <w:color w:val="000000"/>
                <w:kern w:val="0"/>
                <w:sz w:val="24"/>
                <w:szCs w:val="24"/>
              </w:rPr>
            </w:pPr>
            <w:r w:rsidRPr="00B36FE4">
              <w:rPr>
                <w:rFonts w:ascii="仿宋" w:eastAsia="仿宋" w:hAnsi="仿宋" w:cs="宋体" w:hint="eastAsia"/>
                <w:color w:val="000000"/>
                <w:kern w:val="0"/>
                <w:sz w:val="24"/>
                <w:szCs w:val="24"/>
              </w:rPr>
              <w:t>1</w:t>
            </w:r>
          </w:p>
        </w:tc>
        <w:tc>
          <w:tcPr>
            <w:tcW w:w="1458" w:type="dxa"/>
            <w:tcBorders>
              <w:top w:val="nil"/>
              <w:left w:val="nil"/>
              <w:bottom w:val="single" w:sz="4" w:space="0" w:color="auto"/>
              <w:right w:val="single" w:sz="4" w:space="0" w:color="auto"/>
            </w:tcBorders>
            <w:shd w:val="clear" w:color="auto" w:fill="auto"/>
            <w:vAlign w:val="center"/>
            <w:hideMark/>
          </w:tcPr>
          <w:p w:rsidR="003B689B" w:rsidRPr="00B36FE4" w:rsidRDefault="003B689B" w:rsidP="009815C2">
            <w:pPr>
              <w:widowControl/>
              <w:jc w:val="center"/>
              <w:rPr>
                <w:rFonts w:ascii="仿宋" w:eastAsia="仿宋" w:hAnsi="仿宋" w:cs="宋体"/>
                <w:color w:val="000000"/>
                <w:kern w:val="0"/>
                <w:sz w:val="24"/>
                <w:szCs w:val="24"/>
              </w:rPr>
            </w:pPr>
            <w:r w:rsidRPr="00B36FE4">
              <w:rPr>
                <w:rFonts w:ascii="仿宋" w:eastAsia="仿宋" w:hAnsi="仿宋" w:cs="宋体" w:hint="eastAsia"/>
                <w:color w:val="000000"/>
                <w:kern w:val="0"/>
                <w:sz w:val="24"/>
                <w:szCs w:val="24"/>
              </w:rPr>
              <w:t>透明敷料1</w:t>
            </w:r>
          </w:p>
        </w:tc>
        <w:tc>
          <w:tcPr>
            <w:tcW w:w="1589" w:type="dxa"/>
            <w:tcBorders>
              <w:top w:val="nil"/>
              <w:left w:val="nil"/>
              <w:bottom w:val="single" w:sz="4" w:space="0" w:color="auto"/>
              <w:right w:val="single" w:sz="4" w:space="0" w:color="auto"/>
            </w:tcBorders>
            <w:shd w:val="clear" w:color="auto" w:fill="auto"/>
            <w:noWrap/>
            <w:vAlign w:val="center"/>
            <w:hideMark/>
          </w:tcPr>
          <w:p w:rsidR="003B689B" w:rsidRPr="00B36FE4" w:rsidRDefault="003B689B" w:rsidP="009815C2">
            <w:pPr>
              <w:widowControl/>
              <w:jc w:val="center"/>
              <w:rPr>
                <w:rFonts w:ascii="仿宋" w:eastAsia="仿宋" w:hAnsi="仿宋" w:cs="宋体"/>
                <w:color w:val="000000"/>
                <w:kern w:val="0"/>
                <w:sz w:val="24"/>
                <w:szCs w:val="24"/>
              </w:rPr>
            </w:pPr>
            <w:r w:rsidRPr="00B36FE4">
              <w:rPr>
                <w:rFonts w:ascii="仿宋" w:eastAsia="仿宋" w:hAnsi="仿宋" w:cs="宋体" w:hint="eastAsia"/>
                <w:color w:val="000000"/>
                <w:kern w:val="0"/>
                <w:sz w:val="24"/>
                <w:szCs w:val="24"/>
              </w:rPr>
              <w:t>82000</w:t>
            </w:r>
          </w:p>
        </w:tc>
        <w:tc>
          <w:tcPr>
            <w:tcW w:w="5576" w:type="dxa"/>
            <w:tcBorders>
              <w:top w:val="nil"/>
              <w:left w:val="nil"/>
              <w:bottom w:val="single" w:sz="4" w:space="0" w:color="auto"/>
              <w:right w:val="single" w:sz="4" w:space="0" w:color="auto"/>
            </w:tcBorders>
            <w:shd w:val="clear" w:color="auto" w:fill="auto"/>
            <w:vAlign w:val="center"/>
            <w:hideMark/>
          </w:tcPr>
          <w:p w:rsidR="003B689B" w:rsidRPr="00B36FE4" w:rsidRDefault="003B689B" w:rsidP="009815C2">
            <w:pPr>
              <w:widowControl/>
              <w:jc w:val="left"/>
              <w:rPr>
                <w:rFonts w:ascii="仿宋" w:eastAsia="仿宋" w:hAnsi="仿宋" w:cs="宋体"/>
                <w:color w:val="000000"/>
                <w:kern w:val="0"/>
                <w:sz w:val="24"/>
                <w:szCs w:val="24"/>
              </w:rPr>
            </w:pPr>
            <w:r w:rsidRPr="00B36FE4">
              <w:rPr>
                <w:rFonts w:ascii="仿宋" w:eastAsia="仿宋" w:hAnsi="仿宋" w:cs="宋体" w:hint="eastAsia"/>
                <w:color w:val="000000"/>
                <w:kern w:val="0"/>
                <w:sz w:val="24"/>
                <w:szCs w:val="24"/>
              </w:rPr>
              <w:t xml:space="preserve">1.适应范围：用于导管和器械的固定，也可直接覆盖保护伤口。                                                                     2.产品组成：聚氨酯背衬及丙烯酸酯医用粘胶剂组成，全塑料包装，防水；产品尺寸≥6cm*7cm </w:t>
            </w:r>
            <w:r w:rsidRPr="00B36FE4">
              <w:rPr>
                <w:rFonts w:ascii="仿宋" w:eastAsia="仿宋" w:hAnsi="仿宋" w:cs="宋体" w:hint="eastAsia"/>
                <w:color w:val="000000"/>
                <w:kern w:val="0"/>
                <w:sz w:val="24"/>
                <w:szCs w:val="24"/>
              </w:rPr>
              <w:br/>
              <w:t>3.生物性能：细胞毒性≦1级，致敏性≦1级，无皮肤刺激反应。</w:t>
            </w:r>
            <w:r w:rsidRPr="00B36FE4">
              <w:rPr>
                <w:rFonts w:ascii="仿宋" w:eastAsia="仿宋" w:hAnsi="仿宋" w:cs="宋体" w:hint="eastAsia"/>
                <w:color w:val="000000"/>
                <w:kern w:val="0"/>
                <w:sz w:val="24"/>
                <w:szCs w:val="24"/>
              </w:rPr>
              <w:br/>
              <w:t>4.灭菌方式：伽马射线灭菌，一次性使用。</w:t>
            </w:r>
          </w:p>
        </w:tc>
      </w:tr>
      <w:tr w:rsidR="003B689B" w:rsidRPr="00B36FE4" w:rsidTr="00A26103">
        <w:trPr>
          <w:trHeight w:val="903"/>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3B689B" w:rsidRPr="00B36FE4" w:rsidRDefault="003B689B" w:rsidP="009815C2">
            <w:pPr>
              <w:widowControl/>
              <w:jc w:val="center"/>
              <w:rPr>
                <w:rFonts w:ascii="仿宋" w:eastAsia="仿宋" w:hAnsi="仿宋" w:cs="宋体"/>
                <w:color w:val="000000"/>
                <w:kern w:val="0"/>
                <w:sz w:val="24"/>
                <w:szCs w:val="24"/>
              </w:rPr>
            </w:pPr>
            <w:r w:rsidRPr="00B36FE4">
              <w:rPr>
                <w:rFonts w:ascii="仿宋" w:eastAsia="仿宋" w:hAnsi="仿宋" w:cs="宋体" w:hint="eastAsia"/>
                <w:color w:val="000000"/>
                <w:kern w:val="0"/>
                <w:sz w:val="24"/>
                <w:szCs w:val="24"/>
              </w:rPr>
              <w:t>2</w:t>
            </w:r>
          </w:p>
        </w:tc>
        <w:tc>
          <w:tcPr>
            <w:tcW w:w="1458" w:type="dxa"/>
            <w:tcBorders>
              <w:top w:val="nil"/>
              <w:left w:val="nil"/>
              <w:bottom w:val="single" w:sz="4" w:space="0" w:color="auto"/>
              <w:right w:val="single" w:sz="4" w:space="0" w:color="auto"/>
            </w:tcBorders>
            <w:shd w:val="clear" w:color="auto" w:fill="auto"/>
            <w:vAlign w:val="center"/>
            <w:hideMark/>
          </w:tcPr>
          <w:p w:rsidR="003B689B" w:rsidRPr="00B36FE4" w:rsidRDefault="003B689B" w:rsidP="009815C2">
            <w:pPr>
              <w:widowControl/>
              <w:jc w:val="center"/>
              <w:rPr>
                <w:rFonts w:ascii="仿宋" w:eastAsia="仿宋" w:hAnsi="仿宋" w:cs="宋体"/>
                <w:color w:val="000000"/>
                <w:kern w:val="0"/>
                <w:sz w:val="24"/>
                <w:szCs w:val="24"/>
              </w:rPr>
            </w:pPr>
            <w:r w:rsidRPr="00B36FE4">
              <w:rPr>
                <w:rFonts w:ascii="仿宋" w:eastAsia="仿宋" w:hAnsi="仿宋" w:cs="宋体" w:hint="eastAsia"/>
                <w:color w:val="000000"/>
                <w:kern w:val="0"/>
                <w:sz w:val="24"/>
                <w:szCs w:val="24"/>
              </w:rPr>
              <w:t>透明敷料2</w:t>
            </w:r>
          </w:p>
        </w:tc>
        <w:tc>
          <w:tcPr>
            <w:tcW w:w="1589" w:type="dxa"/>
            <w:tcBorders>
              <w:top w:val="nil"/>
              <w:left w:val="nil"/>
              <w:bottom w:val="single" w:sz="4" w:space="0" w:color="auto"/>
              <w:right w:val="single" w:sz="4" w:space="0" w:color="auto"/>
            </w:tcBorders>
            <w:shd w:val="clear" w:color="auto" w:fill="auto"/>
            <w:noWrap/>
            <w:vAlign w:val="center"/>
            <w:hideMark/>
          </w:tcPr>
          <w:p w:rsidR="003B689B" w:rsidRPr="00B36FE4" w:rsidRDefault="003B689B" w:rsidP="009815C2">
            <w:pPr>
              <w:widowControl/>
              <w:jc w:val="center"/>
              <w:rPr>
                <w:rFonts w:ascii="仿宋" w:eastAsia="仿宋" w:hAnsi="仿宋" w:cs="宋体"/>
                <w:color w:val="000000"/>
                <w:kern w:val="0"/>
                <w:sz w:val="24"/>
                <w:szCs w:val="24"/>
              </w:rPr>
            </w:pPr>
            <w:r w:rsidRPr="00B36FE4">
              <w:rPr>
                <w:rFonts w:ascii="仿宋" w:eastAsia="仿宋" w:hAnsi="仿宋" w:cs="宋体" w:hint="eastAsia"/>
                <w:color w:val="000000"/>
                <w:kern w:val="0"/>
                <w:sz w:val="24"/>
                <w:szCs w:val="24"/>
              </w:rPr>
              <w:t>2000</w:t>
            </w:r>
          </w:p>
        </w:tc>
        <w:tc>
          <w:tcPr>
            <w:tcW w:w="5576" w:type="dxa"/>
            <w:tcBorders>
              <w:top w:val="nil"/>
              <w:left w:val="nil"/>
              <w:bottom w:val="single" w:sz="4" w:space="0" w:color="auto"/>
              <w:right w:val="single" w:sz="4" w:space="0" w:color="auto"/>
            </w:tcBorders>
            <w:shd w:val="clear" w:color="auto" w:fill="auto"/>
            <w:vAlign w:val="center"/>
            <w:hideMark/>
          </w:tcPr>
          <w:p w:rsidR="003B689B" w:rsidRPr="00B36FE4" w:rsidRDefault="003B689B" w:rsidP="009815C2">
            <w:pPr>
              <w:widowControl/>
              <w:jc w:val="left"/>
              <w:rPr>
                <w:rFonts w:ascii="仿宋" w:eastAsia="仿宋" w:hAnsi="仿宋" w:cs="宋体"/>
                <w:color w:val="000000"/>
                <w:kern w:val="0"/>
                <w:sz w:val="24"/>
                <w:szCs w:val="24"/>
              </w:rPr>
            </w:pPr>
            <w:r w:rsidRPr="00B36FE4">
              <w:rPr>
                <w:rFonts w:ascii="仿宋" w:eastAsia="仿宋" w:hAnsi="仿宋" w:cs="宋体" w:hint="eastAsia"/>
                <w:color w:val="000000"/>
                <w:kern w:val="0"/>
                <w:sz w:val="24"/>
                <w:szCs w:val="24"/>
              </w:rPr>
              <w:t>1.全塑料单包装，防水，湿热及多汗环境下不脱落，背衬菱形医用粘胶涂层，保证舒适透气。</w:t>
            </w:r>
            <w:r w:rsidRPr="00B36FE4">
              <w:rPr>
                <w:rFonts w:ascii="仿宋" w:eastAsia="仿宋" w:hAnsi="仿宋" w:cs="宋体" w:hint="eastAsia"/>
                <w:color w:val="000000"/>
                <w:kern w:val="0"/>
                <w:sz w:val="24"/>
                <w:szCs w:val="24"/>
              </w:rPr>
              <w:br/>
              <w:t>2.产品尺寸≥6.5cm*7cm ，无纺布边框设计，控力凹槽设计加强固定，记录胶带方便记录。</w:t>
            </w:r>
            <w:r w:rsidRPr="00B36FE4">
              <w:rPr>
                <w:rFonts w:ascii="仿宋" w:eastAsia="仿宋" w:hAnsi="仿宋" w:cs="宋体" w:hint="eastAsia"/>
                <w:color w:val="000000"/>
                <w:kern w:val="0"/>
                <w:sz w:val="24"/>
                <w:szCs w:val="24"/>
              </w:rPr>
              <w:br/>
              <w:t>3.灭菌方式：辐照灭菌，一次性使用。</w:t>
            </w:r>
          </w:p>
        </w:tc>
      </w:tr>
      <w:tr w:rsidR="003B689B" w:rsidRPr="00B36FE4" w:rsidTr="00A26103">
        <w:trPr>
          <w:trHeight w:val="1347"/>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3B689B" w:rsidRPr="00B36FE4" w:rsidRDefault="003B689B" w:rsidP="009815C2">
            <w:pPr>
              <w:widowControl/>
              <w:jc w:val="center"/>
              <w:rPr>
                <w:rFonts w:ascii="仿宋" w:eastAsia="仿宋" w:hAnsi="仿宋" w:cs="宋体"/>
                <w:color w:val="000000"/>
                <w:kern w:val="0"/>
                <w:sz w:val="24"/>
                <w:szCs w:val="24"/>
              </w:rPr>
            </w:pPr>
            <w:r w:rsidRPr="00B36FE4">
              <w:rPr>
                <w:rFonts w:ascii="仿宋" w:eastAsia="仿宋" w:hAnsi="仿宋" w:cs="宋体" w:hint="eastAsia"/>
                <w:color w:val="000000"/>
                <w:kern w:val="0"/>
                <w:sz w:val="24"/>
                <w:szCs w:val="24"/>
              </w:rPr>
              <w:t>3</w:t>
            </w:r>
          </w:p>
        </w:tc>
        <w:tc>
          <w:tcPr>
            <w:tcW w:w="1458" w:type="dxa"/>
            <w:tcBorders>
              <w:top w:val="nil"/>
              <w:left w:val="nil"/>
              <w:bottom w:val="single" w:sz="4" w:space="0" w:color="auto"/>
              <w:right w:val="single" w:sz="4" w:space="0" w:color="auto"/>
            </w:tcBorders>
            <w:shd w:val="clear" w:color="auto" w:fill="auto"/>
            <w:vAlign w:val="center"/>
            <w:hideMark/>
          </w:tcPr>
          <w:p w:rsidR="003B689B" w:rsidRPr="00B36FE4" w:rsidRDefault="003B689B" w:rsidP="009815C2">
            <w:pPr>
              <w:widowControl/>
              <w:jc w:val="center"/>
              <w:rPr>
                <w:rFonts w:ascii="仿宋" w:eastAsia="仿宋" w:hAnsi="仿宋" w:cs="宋体"/>
                <w:color w:val="000000"/>
                <w:kern w:val="0"/>
                <w:sz w:val="24"/>
                <w:szCs w:val="24"/>
              </w:rPr>
            </w:pPr>
            <w:r w:rsidRPr="00B36FE4">
              <w:rPr>
                <w:rFonts w:ascii="仿宋" w:eastAsia="仿宋" w:hAnsi="仿宋" w:cs="宋体" w:hint="eastAsia"/>
                <w:color w:val="000000"/>
                <w:kern w:val="0"/>
                <w:sz w:val="24"/>
                <w:szCs w:val="24"/>
              </w:rPr>
              <w:t>透明敷料3</w:t>
            </w:r>
          </w:p>
        </w:tc>
        <w:tc>
          <w:tcPr>
            <w:tcW w:w="1589" w:type="dxa"/>
            <w:tcBorders>
              <w:top w:val="nil"/>
              <w:left w:val="nil"/>
              <w:bottom w:val="single" w:sz="4" w:space="0" w:color="auto"/>
              <w:right w:val="single" w:sz="4" w:space="0" w:color="auto"/>
            </w:tcBorders>
            <w:shd w:val="clear" w:color="auto" w:fill="auto"/>
            <w:noWrap/>
            <w:vAlign w:val="center"/>
            <w:hideMark/>
          </w:tcPr>
          <w:p w:rsidR="003B689B" w:rsidRPr="00B36FE4" w:rsidRDefault="003B689B" w:rsidP="009815C2">
            <w:pPr>
              <w:widowControl/>
              <w:jc w:val="center"/>
              <w:rPr>
                <w:rFonts w:ascii="仿宋" w:eastAsia="仿宋" w:hAnsi="仿宋" w:cs="宋体"/>
                <w:color w:val="000000"/>
                <w:kern w:val="0"/>
                <w:sz w:val="24"/>
                <w:szCs w:val="24"/>
              </w:rPr>
            </w:pPr>
            <w:r w:rsidRPr="00B36FE4">
              <w:rPr>
                <w:rFonts w:ascii="仿宋" w:eastAsia="仿宋" w:hAnsi="仿宋" w:cs="宋体" w:hint="eastAsia"/>
                <w:color w:val="000000"/>
                <w:kern w:val="0"/>
                <w:sz w:val="24"/>
                <w:szCs w:val="24"/>
              </w:rPr>
              <w:t>100</w:t>
            </w:r>
          </w:p>
        </w:tc>
        <w:tc>
          <w:tcPr>
            <w:tcW w:w="5576" w:type="dxa"/>
            <w:tcBorders>
              <w:top w:val="nil"/>
              <w:left w:val="nil"/>
              <w:bottom w:val="single" w:sz="4" w:space="0" w:color="auto"/>
              <w:right w:val="single" w:sz="4" w:space="0" w:color="auto"/>
            </w:tcBorders>
            <w:shd w:val="clear" w:color="auto" w:fill="auto"/>
            <w:vAlign w:val="center"/>
            <w:hideMark/>
          </w:tcPr>
          <w:p w:rsidR="003B689B" w:rsidRPr="00B36FE4" w:rsidRDefault="003B689B" w:rsidP="009815C2">
            <w:pPr>
              <w:widowControl/>
              <w:jc w:val="left"/>
              <w:rPr>
                <w:rFonts w:ascii="仿宋" w:eastAsia="仿宋" w:hAnsi="仿宋" w:cs="宋体"/>
                <w:color w:val="000000"/>
                <w:kern w:val="0"/>
                <w:sz w:val="24"/>
                <w:szCs w:val="24"/>
              </w:rPr>
            </w:pPr>
            <w:r w:rsidRPr="00B36FE4">
              <w:rPr>
                <w:rFonts w:ascii="仿宋" w:eastAsia="仿宋" w:hAnsi="仿宋" w:cs="宋体" w:hint="eastAsia"/>
                <w:color w:val="000000"/>
                <w:kern w:val="0"/>
                <w:sz w:val="24"/>
                <w:szCs w:val="24"/>
              </w:rPr>
              <w:t>1.全塑料单包装，防水，湿热及多汗环境下不脱落，背衬菱形医用粘胶涂层，保证舒适透气。</w:t>
            </w:r>
            <w:r w:rsidRPr="00B36FE4">
              <w:rPr>
                <w:rFonts w:ascii="仿宋" w:eastAsia="仿宋" w:hAnsi="仿宋" w:cs="宋体" w:hint="eastAsia"/>
                <w:color w:val="000000"/>
                <w:kern w:val="0"/>
                <w:sz w:val="24"/>
                <w:szCs w:val="24"/>
              </w:rPr>
              <w:br/>
              <w:t>2.产品尺寸≥8.5cm*11.5cm ，无纺布边框设计，固定更加牢固；控力凹槽设计加强固定导管和其他器械；记录胶带方便记录。</w:t>
            </w:r>
            <w:r w:rsidRPr="00B36FE4">
              <w:rPr>
                <w:rFonts w:ascii="仿宋" w:eastAsia="仿宋" w:hAnsi="仿宋" w:cs="宋体" w:hint="eastAsia"/>
                <w:color w:val="000000"/>
                <w:kern w:val="0"/>
                <w:sz w:val="24"/>
                <w:szCs w:val="24"/>
              </w:rPr>
              <w:br/>
              <w:t>3.灭菌方式：辐照灭菌，一次性使用。</w:t>
            </w:r>
          </w:p>
        </w:tc>
      </w:tr>
      <w:tr w:rsidR="003B689B" w:rsidRPr="00B36FE4" w:rsidTr="00A26103">
        <w:trPr>
          <w:trHeight w:val="1347"/>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3B689B" w:rsidRPr="00B36FE4" w:rsidRDefault="003B689B" w:rsidP="009815C2">
            <w:pPr>
              <w:widowControl/>
              <w:jc w:val="center"/>
              <w:rPr>
                <w:rFonts w:ascii="仿宋" w:eastAsia="仿宋" w:hAnsi="仿宋" w:cs="宋体"/>
                <w:color w:val="000000"/>
                <w:kern w:val="0"/>
                <w:sz w:val="24"/>
                <w:szCs w:val="24"/>
              </w:rPr>
            </w:pPr>
            <w:r w:rsidRPr="00B36FE4">
              <w:rPr>
                <w:rFonts w:ascii="仿宋" w:eastAsia="仿宋" w:hAnsi="仿宋" w:cs="宋体" w:hint="eastAsia"/>
                <w:color w:val="000000"/>
                <w:kern w:val="0"/>
                <w:sz w:val="24"/>
                <w:szCs w:val="24"/>
              </w:rPr>
              <w:t>4</w:t>
            </w:r>
          </w:p>
        </w:tc>
        <w:tc>
          <w:tcPr>
            <w:tcW w:w="1458" w:type="dxa"/>
            <w:tcBorders>
              <w:top w:val="nil"/>
              <w:left w:val="nil"/>
              <w:bottom w:val="single" w:sz="4" w:space="0" w:color="auto"/>
              <w:right w:val="single" w:sz="4" w:space="0" w:color="auto"/>
            </w:tcBorders>
            <w:shd w:val="clear" w:color="auto" w:fill="auto"/>
            <w:vAlign w:val="center"/>
            <w:hideMark/>
          </w:tcPr>
          <w:p w:rsidR="003B689B" w:rsidRPr="00B36FE4" w:rsidRDefault="003B689B" w:rsidP="009815C2">
            <w:pPr>
              <w:widowControl/>
              <w:jc w:val="center"/>
              <w:rPr>
                <w:rFonts w:ascii="仿宋" w:eastAsia="仿宋" w:hAnsi="仿宋" w:cs="宋体"/>
                <w:color w:val="000000"/>
                <w:kern w:val="0"/>
                <w:sz w:val="24"/>
                <w:szCs w:val="24"/>
              </w:rPr>
            </w:pPr>
            <w:r w:rsidRPr="00B36FE4">
              <w:rPr>
                <w:rFonts w:ascii="仿宋" w:eastAsia="仿宋" w:hAnsi="仿宋" w:cs="宋体" w:hint="eastAsia"/>
                <w:color w:val="000000"/>
                <w:kern w:val="0"/>
                <w:sz w:val="24"/>
                <w:szCs w:val="24"/>
              </w:rPr>
              <w:t>透明敷料4</w:t>
            </w:r>
          </w:p>
        </w:tc>
        <w:tc>
          <w:tcPr>
            <w:tcW w:w="1589" w:type="dxa"/>
            <w:tcBorders>
              <w:top w:val="nil"/>
              <w:left w:val="nil"/>
              <w:bottom w:val="single" w:sz="4" w:space="0" w:color="auto"/>
              <w:right w:val="single" w:sz="4" w:space="0" w:color="auto"/>
            </w:tcBorders>
            <w:shd w:val="clear" w:color="auto" w:fill="auto"/>
            <w:noWrap/>
            <w:vAlign w:val="center"/>
            <w:hideMark/>
          </w:tcPr>
          <w:p w:rsidR="003B689B" w:rsidRPr="00B36FE4" w:rsidRDefault="003B689B" w:rsidP="009815C2">
            <w:pPr>
              <w:widowControl/>
              <w:jc w:val="center"/>
              <w:rPr>
                <w:rFonts w:ascii="仿宋" w:eastAsia="仿宋" w:hAnsi="仿宋" w:cs="宋体"/>
                <w:color w:val="000000"/>
                <w:kern w:val="0"/>
                <w:sz w:val="24"/>
                <w:szCs w:val="24"/>
              </w:rPr>
            </w:pPr>
            <w:r w:rsidRPr="00B36FE4">
              <w:rPr>
                <w:rFonts w:ascii="仿宋" w:eastAsia="仿宋" w:hAnsi="仿宋" w:cs="宋体" w:hint="eastAsia"/>
                <w:color w:val="000000"/>
                <w:kern w:val="0"/>
                <w:sz w:val="24"/>
                <w:szCs w:val="24"/>
              </w:rPr>
              <w:t>100</w:t>
            </w:r>
          </w:p>
        </w:tc>
        <w:tc>
          <w:tcPr>
            <w:tcW w:w="5576" w:type="dxa"/>
            <w:tcBorders>
              <w:top w:val="nil"/>
              <w:left w:val="nil"/>
              <w:bottom w:val="single" w:sz="4" w:space="0" w:color="auto"/>
              <w:right w:val="single" w:sz="4" w:space="0" w:color="auto"/>
            </w:tcBorders>
            <w:shd w:val="clear" w:color="auto" w:fill="auto"/>
            <w:vAlign w:val="center"/>
            <w:hideMark/>
          </w:tcPr>
          <w:p w:rsidR="003B689B" w:rsidRPr="00B36FE4" w:rsidRDefault="003B689B" w:rsidP="009815C2">
            <w:pPr>
              <w:widowControl/>
              <w:jc w:val="left"/>
              <w:rPr>
                <w:rFonts w:ascii="仿宋" w:eastAsia="仿宋" w:hAnsi="仿宋" w:cs="宋体"/>
                <w:color w:val="000000"/>
                <w:kern w:val="0"/>
                <w:sz w:val="24"/>
                <w:szCs w:val="24"/>
              </w:rPr>
            </w:pPr>
            <w:r w:rsidRPr="00B36FE4">
              <w:rPr>
                <w:rFonts w:ascii="仿宋" w:eastAsia="仿宋" w:hAnsi="仿宋" w:cs="宋体" w:hint="eastAsia"/>
                <w:color w:val="000000"/>
                <w:kern w:val="0"/>
                <w:sz w:val="24"/>
                <w:szCs w:val="24"/>
              </w:rPr>
              <w:t>1.全塑料单包装，防水，湿热及多汗环境下不脱落，背衬菱形医用粘胶涂层，保证舒适透气。</w:t>
            </w:r>
            <w:r w:rsidRPr="00B36FE4">
              <w:rPr>
                <w:rFonts w:ascii="仿宋" w:eastAsia="仿宋" w:hAnsi="仿宋" w:cs="宋体" w:hint="eastAsia"/>
                <w:color w:val="000000"/>
                <w:kern w:val="0"/>
                <w:sz w:val="24"/>
                <w:szCs w:val="24"/>
              </w:rPr>
              <w:br/>
              <w:t>2.产品尺寸≥10cm*12cm、无纺布边框设计，固定更加牢固；控力凹槽设计加强固定导管和其他器械；记录胶带方便记录。</w:t>
            </w:r>
            <w:r w:rsidRPr="00B36FE4">
              <w:rPr>
                <w:rFonts w:ascii="仿宋" w:eastAsia="仿宋" w:hAnsi="仿宋" w:cs="宋体" w:hint="eastAsia"/>
                <w:color w:val="000000"/>
                <w:kern w:val="0"/>
                <w:sz w:val="24"/>
                <w:szCs w:val="24"/>
              </w:rPr>
              <w:br/>
              <w:t>3.灭菌方式：辐照灭菌，一次性使用。</w:t>
            </w:r>
          </w:p>
        </w:tc>
      </w:tr>
      <w:tr w:rsidR="003B689B" w:rsidRPr="00B36FE4" w:rsidTr="00A26103">
        <w:trPr>
          <w:trHeight w:val="117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3B689B" w:rsidRPr="00B36FE4" w:rsidRDefault="003B689B" w:rsidP="009815C2">
            <w:pPr>
              <w:widowControl/>
              <w:jc w:val="center"/>
              <w:rPr>
                <w:rFonts w:ascii="仿宋" w:eastAsia="仿宋" w:hAnsi="仿宋" w:cs="宋体"/>
                <w:color w:val="000000"/>
                <w:kern w:val="0"/>
                <w:sz w:val="24"/>
                <w:szCs w:val="24"/>
              </w:rPr>
            </w:pPr>
            <w:r w:rsidRPr="00B36FE4">
              <w:rPr>
                <w:rFonts w:ascii="仿宋" w:eastAsia="仿宋" w:hAnsi="仿宋" w:cs="宋体" w:hint="eastAsia"/>
                <w:color w:val="000000"/>
                <w:kern w:val="0"/>
                <w:sz w:val="24"/>
                <w:szCs w:val="24"/>
              </w:rPr>
              <w:t>5</w:t>
            </w:r>
          </w:p>
        </w:tc>
        <w:tc>
          <w:tcPr>
            <w:tcW w:w="1458" w:type="dxa"/>
            <w:tcBorders>
              <w:top w:val="nil"/>
              <w:left w:val="nil"/>
              <w:bottom w:val="single" w:sz="4" w:space="0" w:color="auto"/>
              <w:right w:val="single" w:sz="4" w:space="0" w:color="auto"/>
            </w:tcBorders>
            <w:shd w:val="clear" w:color="auto" w:fill="auto"/>
            <w:vAlign w:val="center"/>
            <w:hideMark/>
          </w:tcPr>
          <w:p w:rsidR="003B689B" w:rsidRPr="00B36FE4" w:rsidRDefault="003B689B" w:rsidP="009815C2">
            <w:pPr>
              <w:widowControl/>
              <w:jc w:val="center"/>
              <w:rPr>
                <w:rFonts w:ascii="仿宋" w:eastAsia="仿宋" w:hAnsi="仿宋" w:cs="宋体"/>
                <w:color w:val="000000"/>
                <w:kern w:val="0"/>
                <w:sz w:val="24"/>
                <w:szCs w:val="24"/>
              </w:rPr>
            </w:pPr>
            <w:r w:rsidRPr="00B36FE4">
              <w:rPr>
                <w:rFonts w:ascii="仿宋" w:eastAsia="仿宋" w:hAnsi="仿宋" w:cs="宋体" w:hint="eastAsia"/>
                <w:color w:val="000000"/>
                <w:kern w:val="0"/>
                <w:sz w:val="24"/>
                <w:szCs w:val="24"/>
              </w:rPr>
              <w:t>透明敷料5</w:t>
            </w:r>
          </w:p>
        </w:tc>
        <w:tc>
          <w:tcPr>
            <w:tcW w:w="1589" w:type="dxa"/>
            <w:tcBorders>
              <w:top w:val="nil"/>
              <w:left w:val="nil"/>
              <w:bottom w:val="single" w:sz="4" w:space="0" w:color="auto"/>
              <w:right w:val="single" w:sz="4" w:space="0" w:color="auto"/>
            </w:tcBorders>
            <w:shd w:val="clear" w:color="auto" w:fill="auto"/>
            <w:noWrap/>
            <w:vAlign w:val="center"/>
            <w:hideMark/>
          </w:tcPr>
          <w:p w:rsidR="003B689B" w:rsidRPr="00B36FE4" w:rsidRDefault="003B689B" w:rsidP="009815C2">
            <w:pPr>
              <w:widowControl/>
              <w:jc w:val="center"/>
              <w:rPr>
                <w:rFonts w:ascii="仿宋" w:eastAsia="仿宋" w:hAnsi="仿宋" w:cs="宋体"/>
                <w:color w:val="000000"/>
                <w:kern w:val="0"/>
                <w:sz w:val="24"/>
                <w:szCs w:val="24"/>
              </w:rPr>
            </w:pPr>
            <w:r w:rsidRPr="00B36FE4">
              <w:rPr>
                <w:rFonts w:ascii="仿宋" w:eastAsia="仿宋" w:hAnsi="仿宋" w:cs="宋体" w:hint="eastAsia"/>
                <w:color w:val="000000"/>
                <w:kern w:val="0"/>
                <w:sz w:val="24"/>
                <w:szCs w:val="24"/>
              </w:rPr>
              <w:t>6500</w:t>
            </w:r>
          </w:p>
        </w:tc>
        <w:tc>
          <w:tcPr>
            <w:tcW w:w="5576" w:type="dxa"/>
            <w:tcBorders>
              <w:top w:val="nil"/>
              <w:left w:val="nil"/>
              <w:bottom w:val="single" w:sz="4" w:space="0" w:color="auto"/>
              <w:right w:val="single" w:sz="4" w:space="0" w:color="auto"/>
            </w:tcBorders>
            <w:shd w:val="clear" w:color="auto" w:fill="auto"/>
            <w:vAlign w:val="center"/>
            <w:hideMark/>
          </w:tcPr>
          <w:p w:rsidR="003B689B" w:rsidRPr="00B36FE4" w:rsidRDefault="003B689B" w:rsidP="009815C2">
            <w:pPr>
              <w:widowControl/>
              <w:jc w:val="left"/>
              <w:rPr>
                <w:rFonts w:ascii="仿宋" w:eastAsia="仿宋" w:hAnsi="仿宋" w:cs="宋体"/>
                <w:color w:val="000000"/>
                <w:kern w:val="0"/>
                <w:sz w:val="24"/>
                <w:szCs w:val="24"/>
              </w:rPr>
            </w:pPr>
            <w:r w:rsidRPr="00B36FE4">
              <w:rPr>
                <w:rFonts w:ascii="仿宋" w:eastAsia="仿宋" w:hAnsi="仿宋" w:cs="宋体" w:hint="eastAsia"/>
                <w:color w:val="000000"/>
                <w:kern w:val="0"/>
                <w:sz w:val="24"/>
                <w:szCs w:val="24"/>
              </w:rPr>
              <w:t>1.全塑料单包装，尺寸≥6cm*7cm ，防水、湿热及多汗环境下不脱落。</w:t>
            </w:r>
            <w:r w:rsidRPr="00B36FE4">
              <w:rPr>
                <w:rFonts w:ascii="仿宋" w:eastAsia="仿宋" w:hAnsi="仿宋" w:cs="宋体" w:hint="eastAsia"/>
                <w:color w:val="000000"/>
                <w:kern w:val="0"/>
                <w:sz w:val="24"/>
                <w:szCs w:val="24"/>
              </w:rPr>
              <w:br/>
              <w:t>2.薄膜为高透气型半浸透聚氨酯，粘合剂材料为丙烯酸酯。</w:t>
            </w:r>
            <w:r w:rsidRPr="00B36FE4">
              <w:rPr>
                <w:rFonts w:ascii="仿宋" w:eastAsia="仿宋" w:hAnsi="仿宋" w:cs="宋体" w:hint="eastAsia"/>
                <w:color w:val="000000"/>
                <w:kern w:val="0"/>
                <w:sz w:val="24"/>
                <w:szCs w:val="24"/>
              </w:rPr>
              <w:br/>
              <w:t>3.灭菌方式：辐照灭菌，一次性使用。</w:t>
            </w:r>
          </w:p>
        </w:tc>
      </w:tr>
      <w:tr w:rsidR="003B689B" w:rsidRPr="00B36FE4" w:rsidTr="00A26103">
        <w:trPr>
          <w:trHeight w:val="1118"/>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3B689B" w:rsidRPr="00B36FE4" w:rsidRDefault="003B689B" w:rsidP="009815C2">
            <w:pPr>
              <w:widowControl/>
              <w:jc w:val="center"/>
              <w:rPr>
                <w:rFonts w:ascii="仿宋" w:eastAsia="仿宋" w:hAnsi="仿宋" w:cs="宋体"/>
                <w:color w:val="000000"/>
                <w:kern w:val="0"/>
                <w:sz w:val="24"/>
                <w:szCs w:val="24"/>
              </w:rPr>
            </w:pPr>
            <w:r w:rsidRPr="00B36FE4">
              <w:rPr>
                <w:rFonts w:ascii="仿宋" w:eastAsia="仿宋" w:hAnsi="仿宋" w:cs="宋体" w:hint="eastAsia"/>
                <w:color w:val="000000"/>
                <w:kern w:val="0"/>
                <w:sz w:val="24"/>
                <w:szCs w:val="24"/>
              </w:rPr>
              <w:t>6</w:t>
            </w:r>
          </w:p>
        </w:tc>
        <w:tc>
          <w:tcPr>
            <w:tcW w:w="1458" w:type="dxa"/>
            <w:tcBorders>
              <w:top w:val="nil"/>
              <w:left w:val="nil"/>
              <w:bottom w:val="single" w:sz="4" w:space="0" w:color="auto"/>
              <w:right w:val="single" w:sz="4" w:space="0" w:color="auto"/>
            </w:tcBorders>
            <w:shd w:val="clear" w:color="auto" w:fill="auto"/>
            <w:vAlign w:val="center"/>
            <w:hideMark/>
          </w:tcPr>
          <w:p w:rsidR="003B689B" w:rsidRPr="00B36FE4" w:rsidRDefault="003B689B" w:rsidP="009815C2">
            <w:pPr>
              <w:widowControl/>
              <w:jc w:val="center"/>
              <w:rPr>
                <w:rFonts w:ascii="仿宋" w:eastAsia="仿宋" w:hAnsi="仿宋" w:cs="宋体"/>
                <w:color w:val="000000"/>
                <w:kern w:val="0"/>
                <w:sz w:val="24"/>
                <w:szCs w:val="24"/>
              </w:rPr>
            </w:pPr>
            <w:r w:rsidRPr="00B36FE4">
              <w:rPr>
                <w:rFonts w:ascii="仿宋" w:eastAsia="仿宋" w:hAnsi="仿宋" w:cs="宋体" w:hint="eastAsia"/>
                <w:color w:val="000000"/>
                <w:kern w:val="0"/>
                <w:sz w:val="24"/>
                <w:szCs w:val="24"/>
              </w:rPr>
              <w:t>透明薄膜敷贴</w:t>
            </w:r>
          </w:p>
        </w:tc>
        <w:tc>
          <w:tcPr>
            <w:tcW w:w="1589" w:type="dxa"/>
            <w:tcBorders>
              <w:top w:val="nil"/>
              <w:left w:val="nil"/>
              <w:bottom w:val="single" w:sz="4" w:space="0" w:color="auto"/>
              <w:right w:val="single" w:sz="4" w:space="0" w:color="auto"/>
            </w:tcBorders>
            <w:shd w:val="clear" w:color="auto" w:fill="auto"/>
            <w:noWrap/>
            <w:vAlign w:val="center"/>
            <w:hideMark/>
          </w:tcPr>
          <w:p w:rsidR="003B689B" w:rsidRPr="00B36FE4" w:rsidRDefault="003B689B" w:rsidP="009815C2">
            <w:pPr>
              <w:widowControl/>
              <w:jc w:val="center"/>
              <w:rPr>
                <w:rFonts w:ascii="仿宋" w:eastAsia="仿宋" w:hAnsi="仿宋" w:cs="宋体"/>
                <w:color w:val="000000"/>
                <w:kern w:val="0"/>
                <w:sz w:val="24"/>
                <w:szCs w:val="24"/>
              </w:rPr>
            </w:pPr>
            <w:r w:rsidRPr="00B36FE4">
              <w:rPr>
                <w:rFonts w:ascii="仿宋" w:eastAsia="仿宋" w:hAnsi="仿宋" w:cs="宋体" w:hint="eastAsia"/>
                <w:color w:val="000000"/>
                <w:kern w:val="0"/>
                <w:sz w:val="24"/>
                <w:szCs w:val="24"/>
              </w:rPr>
              <w:t>950</w:t>
            </w:r>
          </w:p>
        </w:tc>
        <w:tc>
          <w:tcPr>
            <w:tcW w:w="5576" w:type="dxa"/>
            <w:tcBorders>
              <w:top w:val="nil"/>
              <w:left w:val="nil"/>
              <w:bottom w:val="single" w:sz="4" w:space="0" w:color="auto"/>
              <w:right w:val="single" w:sz="4" w:space="0" w:color="auto"/>
            </w:tcBorders>
            <w:shd w:val="clear" w:color="auto" w:fill="auto"/>
            <w:vAlign w:val="center"/>
            <w:hideMark/>
          </w:tcPr>
          <w:p w:rsidR="003B689B" w:rsidRPr="00B36FE4" w:rsidRDefault="003B689B" w:rsidP="009815C2">
            <w:pPr>
              <w:widowControl/>
              <w:jc w:val="left"/>
              <w:rPr>
                <w:rFonts w:ascii="仿宋" w:eastAsia="仿宋" w:hAnsi="仿宋" w:cs="宋体"/>
                <w:color w:val="000000"/>
                <w:kern w:val="0"/>
                <w:sz w:val="24"/>
                <w:szCs w:val="24"/>
              </w:rPr>
            </w:pPr>
            <w:r w:rsidRPr="00B36FE4">
              <w:rPr>
                <w:rFonts w:ascii="仿宋" w:eastAsia="仿宋" w:hAnsi="仿宋" w:cs="宋体" w:hint="eastAsia"/>
                <w:color w:val="000000"/>
                <w:kern w:val="0"/>
                <w:sz w:val="24"/>
                <w:szCs w:val="24"/>
              </w:rPr>
              <w:t>1.尺寸≥10cm*11.5cm，防水设计；单包装。</w:t>
            </w:r>
            <w:r w:rsidRPr="00B36FE4">
              <w:rPr>
                <w:rFonts w:ascii="仿宋" w:eastAsia="仿宋" w:hAnsi="仿宋" w:cs="宋体" w:hint="eastAsia"/>
                <w:color w:val="000000"/>
                <w:kern w:val="0"/>
                <w:sz w:val="24"/>
                <w:szCs w:val="24"/>
              </w:rPr>
              <w:br/>
              <w:t>2.湿热及多汗环境下，不脱落；高透气型半浸透聚氨酯薄膜，背衬菱形医用涂胶涂层，保证舒适透气。</w:t>
            </w:r>
          </w:p>
        </w:tc>
      </w:tr>
      <w:tr w:rsidR="003B689B" w:rsidRPr="00B36FE4" w:rsidTr="00A26103">
        <w:trPr>
          <w:trHeight w:val="139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3B689B" w:rsidRPr="00B36FE4" w:rsidRDefault="003B689B" w:rsidP="009815C2">
            <w:pPr>
              <w:widowControl/>
              <w:jc w:val="center"/>
              <w:rPr>
                <w:rFonts w:ascii="仿宋" w:eastAsia="仿宋" w:hAnsi="仿宋" w:cs="宋体"/>
                <w:color w:val="000000"/>
                <w:kern w:val="0"/>
                <w:sz w:val="24"/>
                <w:szCs w:val="24"/>
              </w:rPr>
            </w:pPr>
            <w:r w:rsidRPr="00B36FE4">
              <w:rPr>
                <w:rFonts w:ascii="仿宋" w:eastAsia="仿宋" w:hAnsi="仿宋" w:cs="宋体" w:hint="eastAsia"/>
                <w:color w:val="000000"/>
                <w:kern w:val="0"/>
                <w:sz w:val="24"/>
                <w:szCs w:val="24"/>
              </w:rPr>
              <w:lastRenderedPageBreak/>
              <w:t>7</w:t>
            </w:r>
          </w:p>
        </w:tc>
        <w:tc>
          <w:tcPr>
            <w:tcW w:w="1458" w:type="dxa"/>
            <w:tcBorders>
              <w:top w:val="nil"/>
              <w:left w:val="nil"/>
              <w:bottom w:val="single" w:sz="4" w:space="0" w:color="auto"/>
              <w:right w:val="single" w:sz="4" w:space="0" w:color="auto"/>
            </w:tcBorders>
            <w:shd w:val="clear" w:color="auto" w:fill="auto"/>
            <w:vAlign w:val="center"/>
            <w:hideMark/>
          </w:tcPr>
          <w:p w:rsidR="003B689B" w:rsidRPr="00B36FE4" w:rsidRDefault="003B689B" w:rsidP="009815C2">
            <w:pPr>
              <w:widowControl/>
              <w:jc w:val="center"/>
              <w:rPr>
                <w:rFonts w:ascii="仿宋" w:eastAsia="仿宋" w:hAnsi="仿宋" w:cs="宋体"/>
                <w:color w:val="000000"/>
                <w:kern w:val="0"/>
                <w:sz w:val="24"/>
                <w:szCs w:val="24"/>
              </w:rPr>
            </w:pPr>
            <w:r w:rsidRPr="00B36FE4">
              <w:rPr>
                <w:rFonts w:ascii="仿宋" w:eastAsia="仿宋" w:hAnsi="仿宋" w:cs="宋体" w:hint="eastAsia"/>
                <w:color w:val="000000"/>
                <w:kern w:val="0"/>
                <w:sz w:val="24"/>
                <w:szCs w:val="24"/>
              </w:rPr>
              <w:t>电刀负极板1</w:t>
            </w:r>
          </w:p>
        </w:tc>
        <w:tc>
          <w:tcPr>
            <w:tcW w:w="1589" w:type="dxa"/>
            <w:tcBorders>
              <w:top w:val="nil"/>
              <w:left w:val="nil"/>
              <w:bottom w:val="single" w:sz="4" w:space="0" w:color="auto"/>
              <w:right w:val="single" w:sz="4" w:space="0" w:color="auto"/>
            </w:tcBorders>
            <w:shd w:val="clear" w:color="auto" w:fill="auto"/>
            <w:noWrap/>
            <w:vAlign w:val="center"/>
            <w:hideMark/>
          </w:tcPr>
          <w:p w:rsidR="003B689B" w:rsidRPr="00B36FE4" w:rsidRDefault="003B689B" w:rsidP="009815C2">
            <w:pPr>
              <w:widowControl/>
              <w:jc w:val="center"/>
              <w:rPr>
                <w:rFonts w:ascii="仿宋" w:eastAsia="仿宋" w:hAnsi="仿宋" w:cs="宋体"/>
                <w:color w:val="000000"/>
                <w:kern w:val="0"/>
                <w:sz w:val="24"/>
                <w:szCs w:val="24"/>
              </w:rPr>
            </w:pPr>
            <w:r w:rsidRPr="00B36FE4">
              <w:rPr>
                <w:rFonts w:ascii="仿宋" w:eastAsia="仿宋" w:hAnsi="仿宋" w:cs="宋体" w:hint="eastAsia"/>
                <w:color w:val="000000"/>
                <w:kern w:val="0"/>
                <w:sz w:val="24"/>
                <w:szCs w:val="24"/>
              </w:rPr>
              <w:t>2000</w:t>
            </w:r>
          </w:p>
        </w:tc>
        <w:tc>
          <w:tcPr>
            <w:tcW w:w="5576" w:type="dxa"/>
            <w:tcBorders>
              <w:top w:val="nil"/>
              <w:left w:val="nil"/>
              <w:bottom w:val="single" w:sz="4" w:space="0" w:color="auto"/>
              <w:right w:val="single" w:sz="4" w:space="0" w:color="auto"/>
            </w:tcBorders>
            <w:shd w:val="clear" w:color="auto" w:fill="auto"/>
            <w:vAlign w:val="center"/>
            <w:hideMark/>
          </w:tcPr>
          <w:p w:rsidR="003B689B" w:rsidRPr="00B36FE4" w:rsidRDefault="003B689B" w:rsidP="009815C2">
            <w:pPr>
              <w:widowControl/>
              <w:jc w:val="left"/>
              <w:rPr>
                <w:rFonts w:ascii="仿宋" w:eastAsia="仿宋" w:hAnsi="仿宋" w:cs="宋体"/>
                <w:color w:val="000000"/>
                <w:kern w:val="0"/>
                <w:sz w:val="24"/>
                <w:szCs w:val="24"/>
              </w:rPr>
            </w:pPr>
            <w:r w:rsidRPr="00B36FE4">
              <w:rPr>
                <w:rFonts w:ascii="仿宋" w:eastAsia="仿宋" w:hAnsi="仿宋" w:cs="宋体" w:hint="eastAsia"/>
                <w:color w:val="000000"/>
                <w:kern w:val="0"/>
                <w:sz w:val="24"/>
                <w:szCs w:val="24"/>
              </w:rPr>
              <w:t>1.适用范围：用于高频手术中，将电外科射频电流均匀的分布在整个负极板的导电表面上，为电外科电流提供安全回路。                                                                                                          2.背衬材质为防水聚乙烯，与患者皮肤完全接触，适合各类手术位置；导电面积≥128cm</w:t>
            </w:r>
            <w:r w:rsidRPr="00B36FE4">
              <w:rPr>
                <w:rFonts w:ascii="宋体" w:eastAsia="宋体" w:hAnsi="宋体" w:cs="宋体" w:hint="eastAsia"/>
                <w:color w:val="000000"/>
                <w:kern w:val="0"/>
                <w:sz w:val="24"/>
                <w:szCs w:val="24"/>
              </w:rPr>
              <w:t>²</w:t>
            </w:r>
            <w:r w:rsidRPr="00B36FE4">
              <w:rPr>
                <w:rFonts w:ascii="仿宋" w:eastAsia="仿宋" w:hAnsi="仿宋" w:cs="宋体" w:hint="eastAsia"/>
                <w:color w:val="000000"/>
                <w:kern w:val="0"/>
                <w:sz w:val="24"/>
                <w:szCs w:val="24"/>
              </w:rPr>
              <w:t xml:space="preserve">                                                                                                                                                                                                                                                                                                                                                                                                                                                                3.有防负极板“翘起”的设计,适配于我院现有的高频手术设备（品牌：爱尔博、柯惠、强生、宝娃）。</w:t>
            </w:r>
          </w:p>
        </w:tc>
      </w:tr>
      <w:tr w:rsidR="003B689B" w:rsidRPr="00B36FE4" w:rsidTr="00A26103">
        <w:trPr>
          <w:trHeight w:val="1864"/>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3B689B" w:rsidRPr="00B36FE4" w:rsidRDefault="003B689B" w:rsidP="009815C2">
            <w:pPr>
              <w:widowControl/>
              <w:jc w:val="center"/>
              <w:rPr>
                <w:rFonts w:ascii="仿宋" w:eastAsia="仿宋" w:hAnsi="仿宋" w:cs="宋体"/>
                <w:color w:val="000000"/>
                <w:kern w:val="0"/>
                <w:sz w:val="24"/>
                <w:szCs w:val="24"/>
              </w:rPr>
            </w:pPr>
            <w:r w:rsidRPr="00B36FE4">
              <w:rPr>
                <w:rFonts w:ascii="仿宋" w:eastAsia="仿宋" w:hAnsi="仿宋" w:cs="宋体" w:hint="eastAsia"/>
                <w:color w:val="000000"/>
                <w:kern w:val="0"/>
                <w:sz w:val="24"/>
                <w:szCs w:val="24"/>
              </w:rPr>
              <w:t>8</w:t>
            </w:r>
          </w:p>
        </w:tc>
        <w:tc>
          <w:tcPr>
            <w:tcW w:w="1458" w:type="dxa"/>
            <w:tcBorders>
              <w:top w:val="nil"/>
              <w:left w:val="nil"/>
              <w:bottom w:val="single" w:sz="4" w:space="0" w:color="auto"/>
              <w:right w:val="single" w:sz="4" w:space="0" w:color="auto"/>
            </w:tcBorders>
            <w:shd w:val="clear" w:color="auto" w:fill="auto"/>
            <w:vAlign w:val="center"/>
            <w:hideMark/>
          </w:tcPr>
          <w:p w:rsidR="003B689B" w:rsidRPr="00B36FE4" w:rsidRDefault="003B689B" w:rsidP="009815C2">
            <w:pPr>
              <w:widowControl/>
              <w:jc w:val="center"/>
              <w:rPr>
                <w:rFonts w:ascii="仿宋" w:eastAsia="仿宋" w:hAnsi="仿宋" w:cs="宋体"/>
                <w:color w:val="000000"/>
                <w:kern w:val="0"/>
                <w:sz w:val="24"/>
                <w:szCs w:val="24"/>
              </w:rPr>
            </w:pPr>
            <w:r w:rsidRPr="00B36FE4">
              <w:rPr>
                <w:rFonts w:ascii="仿宋" w:eastAsia="仿宋" w:hAnsi="仿宋" w:cs="宋体" w:hint="eastAsia"/>
                <w:color w:val="000000"/>
                <w:kern w:val="0"/>
                <w:sz w:val="24"/>
                <w:szCs w:val="24"/>
              </w:rPr>
              <w:t>电刀负极板2</w:t>
            </w:r>
          </w:p>
        </w:tc>
        <w:tc>
          <w:tcPr>
            <w:tcW w:w="1589" w:type="dxa"/>
            <w:tcBorders>
              <w:top w:val="nil"/>
              <w:left w:val="nil"/>
              <w:bottom w:val="single" w:sz="4" w:space="0" w:color="auto"/>
              <w:right w:val="single" w:sz="4" w:space="0" w:color="auto"/>
            </w:tcBorders>
            <w:shd w:val="clear" w:color="auto" w:fill="auto"/>
            <w:noWrap/>
            <w:vAlign w:val="center"/>
            <w:hideMark/>
          </w:tcPr>
          <w:p w:rsidR="003B689B" w:rsidRPr="00B36FE4" w:rsidRDefault="003B689B" w:rsidP="009815C2">
            <w:pPr>
              <w:widowControl/>
              <w:jc w:val="center"/>
              <w:rPr>
                <w:rFonts w:ascii="仿宋" w:eastAsia="仿宋" w:hAnsi="仿宋" w:cs="宋体"/>
                <w:color w:val="000000"/>
                <w:kern w:val="0"/>
                <w:sz w:val="24"/>
                <w:szCs w:val="24"/>
              </w:rPr>
            </w:pPr>
            <w:r w:rsidRPr="00B36FE4">
              <w:rPr>
                <w:rFonts w:ascii="仿宋" w:eastAsia="仿宋" w:hAnsi="仿宋" w:cs="宋体" w:hint="eastAsia"/>
                <w:color w:val="000000"/>
                <w:kern w:val="0"/>
                <w:sz w:val="24"/>
                <w:szCs w:val="24"/>
              </w:rPr>
              <w:t>400</w:t>
            </w:r>
          </w:p>
        </w:tc>
        <w:tc>
          <w:tcPr>
            <w:tcW w:w="5576" w:type="dxa"/>
            <w:tcBorders>
              <w:top w:val="nil"/>
              <w:left w:val="nil"/>
              <w:bottom w:val="single" w:sz="4" w:space="0" w:color="auto"/>
              <w:right w:val="single" w:sz="4" w:space="0" w:color="auto"/>
            </w:tcBorders>
            <w:shd w:val="clear" w:color="auto" w:fill="auto"/>
            <w:vAlign w:val="center"/>
            <w:hideMark/>
          </w:tcPr>
          <w:p w:rsidR="003B689B" w:rsidRPr="00B36FE4" w:rsidRDefault="003B689B" w:rsidP="009815C2">
            <w:pPr>
              <w:widowControl/>
              <w:spacing w:after="240"/>
              <w:jc w:val="left"/>
              <w:rPr>
                <w:rFonts w:ascii="仿宋" w:eastAsia="仿宋" w:hAnsi="仿宋" w:cs="宋体"/>
                <w:color w:val="000000"/>
                <w:kern w:val="0"/>
                <w:sz w:val="24"/>
                <w:szCs w:val="24"/>
              </w:rPr>
            </w:pPr>
            <w:r w:rsidRPr="00B36FE4">
              <w:rPr>
                <w:rFonts w:ascii="仿宋" w:eastAsia="仿宋" w:hAnsi="仿宋" w:cs="宋体" w:hint="eastAsia"/>
                <w:color w:val="000000"/>
                <w:kern w:val="0"/>
                <w:sz w:val="24"/>
                <w:szCs w:val="24"/>
              </w:rPr>
              <w:t>1.适用范围：用于高频手术中，将电外科射频电流均匀的分布在整个负极板的导电表面上，为电外科电流提供一个安全的回路。</w:t>
            </w:r>
            <w:r w:rsidRPr="00B36FE4">
              <w:rPr>
                <w:rFonts w:ascii="仿宋" w:eastAsia="仿宋" w:hAnsi="仿宋" w:cs="宋体" w:hint="eastAsia"/>
                <w:color w:val="000000"/>
                <w:kern w:val="0"/>
                <w:sz w:val="24"/>
                <w:szCs w:val="24"/>
              </w:rPr>
              <w:br/>
              <w:t>2. 电刀负极板由胶绝缘背衬、粘胶、导电铝箱、导电胶、透明聚酯薄膜组成；环状设计，可以任意方向粘贴；背衬具有防水性且不易被撕破。</w:t>
            </w:r>
            <w:r w:rsidRPr="00B36FE4">
              <w:rPr>
                <w:rFonts w:ascii="仿宋" w:eastAsia="仿宋" w:hAnsi="仿宋" w:cs="宋体" w:hint="eastAsia"/>
                <w:color w:val="000000"/>
                <w:kern w:val="0"/>
                <w:sz w:val="24"/>
                <w:szCs w:val="24"/>
              </w:rPr>
              <w:br/>
              <w:t>3.导电面积≥96cm</w:t>
            </w:r>
            <w:r w:rsidRPr="00B36FE4">
              <w:rPr>
                <w:rFonts w:ascii="宋体" w:eastAsia="宋体" w:hAnsi="宋体" w:cs="宋体" w:hint="eastAsia"/>
                <w:color w:val="000000"/>
                <w:kern w:val="0"/>
                <w:sz w:val="24"/>
                <w:szCs w:val="24"/>
              </w:rPr>
              <w:t>²</w:t>
            </w:r>
            <w:r w:rsidRPr="00B36FE4">
              <w:rPr>
                <w:rFonts w:ascii="仿宋" w:eastAsia="仿宋" w:hAnsi="仿宋" w:cs="仿宋" w:hint="eastAsia"/>
                <w:color w:val="000000"/>
                <w:kern w:val="0"/>
                <w:sz w:val="24"/>
                <w:szCs w:val="24"/>
              </w:rPr>
              <w:t>，成人和幼儿均适用。适配于我院现有的高频手术设备（品牌：爱尔博、柯惠、强生、宝娃）。</w:t>
            </w:r>
          </w:p>
        </w:tc>
      </w:tr>
    </w:tbl>
    <w:p w:rsidR="00EC3371" w:rsidRPr="003B689B" w:rsidRDefault="00EC3371" w:rsidP="00C3344E">
      <w:pPr>
        <w:widowControl/>
        <w:shd w:val="clear" w:color="auto" w:fill="FFFFFF"/>
        <w:spacing w:line="600" w:lineRule="exact"/>
        <w:jc w:val="left"/>
        <w:rPr>
          <w:rFonts w:asciiTheme="minorEastAsia" w:hAnsiTheme="minorEastAsia" w:cs="Segoe UI"/>
          <w:color w:val="333333"/>
          <w:spacing w:val="8"/>
          <w:kern w:val="0"/>
          <w:sz w:val="28"/>
          <w:szCs w:val="28"/>
        </w:rPr>
      </w:pPr>
    </w:p>
    <w:p w:rsidR="00EE40D3" w:rsidRPr="001B1FDA" w:rsidRDefault="00EE40D3" w:rsidP="001B1FDA">
      <w:pPr>
        <w:spacing w:line="500" w:lineRule="exact"/>
        <w:ind w:left="2368" w:hangingChars="800" w:hanging="2368"/>
        <w:rPr>
          <w:rFonts w:ascii="仿宋" w:eastAsia="仿宋" w:hAnsi="仿宋"/>
          <w:sz w:val="24"/>
          <w:szCs w:val="24"/>
        </w:rPr>
      </w:pPr>
      <w:r w:rsidRPr="00EE40D3">
        <w:rPr>
          <w:rFonts w:asciiTheme="minorEastAsia" w:hAnsiTheme="minorEastAsia" w:cs="Segoe UI" w:hint="eastAsia"/>
          <w:color w:val="333333"/>
          <w:spacing w:val="8"/>
          <w:kern w:val="0"/>
          <w:sz w:val="28"/>
          <w:szCs w:val="28"/>
        </w:rPr>
        <w:t>三、商务要求：</w:t>
      </w:r>
    </w:p>
    <w:p w:rsidR="00A26103" w:rsidRPr="00A26103" w:rsidRDefault="00A26103" w:rsidP="00A26103">
      <w:pPr>
        <w:widowControl/>
        <w:shd w:val="clear" w:color="auto" w:fill="FFFFFF"/>
        <w:wordWrap w:val="0"/>
        <w:jc w:val="left"/>
        <w:rPr>
          <w:rFonts w:ascii="仿宋" w:eastAsia="仿宋" w:hAnsi="仿宋" w:cs="Segoe UI"/>
          <w:color w:val="333333"/>
          <w:spacing w:val="8"/>
          <w:kern w:val="0"/>
          <w:sz w:val="28"/>
          <w:szCs w:val="28"/>
        </w:rPr>
      </w:pPr>
      <w:r w:rsidRPr="00A26103">
        <w:rPr>
          <w:rFonts w:ascii="仿宋" w:eastAsia="仿宋" w:hAnsi="仿宋" w:cs="Segoe UI" w:hint="eastAsia"/>
          <w:color w:val="333333"/>
          <w:spacing w:val="8"/>
          <w:kern w:val="0"/>
          <w:sz w:val="28"/>
          <w:szCs w:val="28"/>
        </w:rPr>
        <w:t>▲1.投标供应商应具备以上8项材料的供货资质，资质不全或缺少报价则视为不响应；</w:t>
      </w:r>
    </w:p>
    <w:p w:rsidR="00A26103" w:rsidRPr="00A26103" w:rsidRDefault="00A26103" w:rsidP="00A26103">
      <w:pPr>
        <w:widowControl/>
        <w:shd w:val="clear" w:color="auto" w:fill="FFFFFF"/>
        <w:wordWrap w:val="0"/>
        <w:jc w:val="left"/>
        <w:rPr>
          <w:rFonts w:ascii="仿宋" w:eastAsia="仿宋" w:hAnsi="仿宋" w:cs="Segoe UI"/>
          <w:color w:val="333333"/>
          <w:spacing w:val="8"/>
          <w:kern w:val="0"/>
          <w:sz w:val="28"/>
          <w:szCs w:val="28"/>
        </w:rPr>
      </w:pPr>
      <w:r w:rsidRPr="00A26103">
        <w:rPr>
          <w:rFonts w:ascii="仿宋" w:eastAsia="仿宋" w:hAnsi="仿宋" w:cs="Segoe UI" w:hint="eastAsia"/>
          <w:color w:val="333333"/>
          <w:spacing w:val="8"/>
          <w:kern w:val="0"/>
          <w:sz w:val="28"/>
          <w:szCs w:val="28"/>
        </w:rPr>
        <w:t>2.若产品有多种规格型号且价格不同，供应商应将所有型号分项报价，价格评分细则详见附件2；</w:t>
      </w:r>
    </w:p>
    <w:p w:rsidR="00A26103" w:rsidRPr="00A26103" w:rsidRDefault="00A26103" w:rsidP="00A26103">
      <w:pPr>
        <w:pStyle w:val="a5"/>
        <w:shd w:val="clear" w:color="auto" w:fill="FFFFFF"/>
        <w:spacing w:before="0" w:beforeAutospacing="0" w:after="0" w:afterAutospacing="0" w:line="500" w:lineRule="exact"/>
        <w:rPr>
          <w:rFonts w:ascii="仿宋" w:eastAsia="仿宋" w:hAnsi="仿宋" w:cs="Segoe UI"/>
          <w:color w:val="333333"/>
          <w:spacing w:val="8"/>
          <w:sz w:val="28"/>
          <w:szCs w:val="28"/>
        </w:rPr>
      </w:pPr>
      <w:r w:rsidRPr="00A26103">
        <w:rPr>
          <w:rFonts w:ascii="仿宋" w:eastAsia="仿宋" w:hAnsi="仿宋" w:cs="Segoe UI" w:hint="eastAsia"/>
          <w:color w:val="333333"/>
          <w:spacing w:val="8"/>
          <w:sz w:val="28"/>
          <w:szCs w:val="28"/>
        </w:rPr>
        <w:t>▲3.若投标产品为四川省药械集中采购及医药价格监管平台挂网产品，需提供产品挂网商品代码、医保编码。</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 xml:space="preserve">备注: </w:t>
      </w:r>
    </w:p>
    <w:p w:rsidR="00EB2BA5" w:rsidRDefault="00EE40D3" w:rsidP="00973319">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1.以上打▲号的参数为本次招标项目的实质性要求，不允许有负偏离。</w:t>
      </w:r>
    </w:p>
    <w:p w:rsidR="00840B81" w:rsidRDefault="00840B81" w:rsidP="00973319">
      <w:pPr>
        <w:jc w:val="left"/>
        <w:rPr>
          <w:rFonts w:ascii="仿宋" w:eastAsia="仿宋" w:hAnsi="仿宋" w:cs="Segoe UI" w:hint="eastAsia"/>
          <w:color w:val="333333"/>
          <w:spacing w:val="8"/>
          <w:kern w:val="0"/>
          <w:sz w:val="28"/>
          <w:szCs w:val="28"/>
        </w:rPr>
      </w:pPr>
      <w:r>
        <w:rPr>
          <w:rFonts w:ascii="仿宋" w:eastAsia="仿宋" w:hAnsi="仿宋" w:cs="Segoe UI" w:hint="eastAsia"/>
          <w:color w:val="333333"/>
          <w:spacing w:val="8"/>
          <w:kern w:val="0"/>
          <w:sz w:val="28"/>
          <w:szCs w:val="28"/>
        </w:rPr>
        <w:t>2.</w:t>
      </w:r>
      <w:r w:rsidRPr="00840B81">
        <w:rPr>
          <w:rFonts w:ascii="仿宋" w:eastAsia="仿宋" w:hAnsi="仿宋" w:cs="Segoe UI" w:hint="eastAsia"/>
          <w:color w:val="333333"/>
          <w:spacing w:val="8"/>
          <w:kern w:val="0"/>
          <w:sz w:val="28"/>
          <w:szCs w:val="28"/>
        </w:rPr>
        <w:t xml:space="preserve"> 产品年度预计使用量</w:t>
      </w:r>
      <w:r w:rsidR="00121E05">
        <w:rPr>
          <w:rFonts w:ascii="仿宋" w:eastAsia="仿宋" w:hAnsi="仿宋" w:cs="Segoe UI" w:hint="eastAsia"/>
          <w:color w:val="333333"/>
          <w:spacing w:val="8"/>
          <w:kern w:val="0"/>
          <w:sz w:val="28"/>
          <w:szCs w:val="28"/>
        </w:rPr>
        <w:t>供</w:t>
      </w:r>
      <w:r w:rsidR="00BA58C0">
        <w:rPr>
          <w:rFonts w:ascii="仿宋" w:eastAsia="仿宋" w:hAnsi="仿宋" w:cs="Segoe UI" w:hint="eastAsia"/>
          <w:color w:val="333333"/>
          <w:spacing w:val="8"/>
          <w:kern w:val="0"/>
          <w:sz w:val="28"/>
          <w:szCs w:val="28"/>
        </w:rPr>
        <w:t>投标人</w:t>
      </w:r>
      <w:r>
        <w:rPr>
          <w:rFonts w:ascii="仿宋" w:eastAsia="仿宋" w:hAnsi="仿宋" w:cs="Segoe UI" w:hint="eastAsia"/>
          <w:color w:val="333333"/>
          <w:spacing w:val="8"/>
          <w:kern w:val="0"/>
          <w:sz w:val="28"/>
          <w:szCs w:val="28"/>
        </w:rPr>
        <w:t>参考，</w:t>
      </w:r>
      <w:r w:rsidRPr="00840B81">
        <w:rPr>
          <w:rFonts w:ascii="仿宋" w:eastAsia="仿宋" w:hAnsi="仿宋" w:cs="Segoe UI" w:hint="eastAsia"/>
          <w:color w:val="333333"/>
          <w:spacing w:val="8"/>
          <w:kern w:val="0"/>
          <w:sz w:val="28"/>
          <w:szCs w:val="28"/>
        </w:rPr>
        <w:t>作为报价测算依据，不做其它用途</w:t>
      </w:r>
      <w:r>
        <w:rPr>
          <w:rFonts w:ascii="仿宋" w:eastAsia="仿宋" w:hAnsi="仿宋" w:cs="Segoe UI" w:hint="eastAsia"/>
          <w:color w:val="333333"/>
          <w:spacing w:val="8"/>
          <w:kern w:val="0"/>
          <w:sz w:val="28"/>
          <w:szCs w:val="28"/>
        </w:rPr>
        <w:t>使用。</w:t>
      </w:r>
    </w:p>
    <w:p w:rsidR="00A26103" w:rsidRPr="00973319" w:rsidRDefault="00A26103" w:rsidP="00973319">
      <w:pPr>
        <w:jc w:val="left"/>
        <w:rPr>
          <w:rFonts w:ascii="仿宋" w:eastAsia="仿宋" w:hAnsi="仿宋" w:cs="Segoe UI"/>
          <w:color w:val="333333"/>
          <w:spacing w:val="8"/>
          <w:kern w:val="0"/>
          <w:sz w:val="28"/>
          <w:szCs w:val="28"/>
        </w:rPr>
      </w:pPr>
    </w:p>
    <w:p w:rsidR="000438E7" w:rsidRPr="00EB2BA5" w:rsidRDefault="00F14C35" w:rsidP="00EB2BA5">
      <w:pPr>
        <w:widowControl/>
        <w:spacing w:line="600" w:lineRule="exact"/>
        <w:jc w:val="left"/>
        <w:rPr>
          <w:rFonts w:asciiTheme="minorEastAsia" w:hAnsiTheme="minorEastAsia" w:cs="Segoe UI"/>
          <w:color w:val="333333"/>
          <w:spacing w:val="8"/>
          <w:kern w:val="0"/>
          <w:sz w:val="28"/>
          <w:szCs w:val="2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464" w:type="dxa"/>
        <w:shd w:val="clear" w:color="auto" w:fill="FFFFFF"/>
        <w:tblCellMar>
          <w:left w:w="0" w:type="dxa"/>
          <w:right w:w="0" w:type="dxa"/>
        </w:tblCellMar>
        <w:tblLook w:val="04A0"/>
      </w:tblPr>
      <w:tblGrid>
        <w:gridCol w:w="615"/>
        <w:gridCol w:w="795"/>
        <w:gridCol w:w="705"/>
        <w:gridCol w:w="3945"/>
        <w:gridCol w:w="3404"/>
      </w:tblGrid>
      <w:tr w:rsidR="00A26103" w:rsidRPr="00C27987" w:rsidTr="009815C2">
        <w:trPr>
          <w:trHeight w:val="420"/>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26103" w:rsidRPr="00C31EDB" w:rsidRDefault="00A26103" w:rsidP="009815C2">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序号</w:t>
            </w:r>
          </w:p>
        </w:tc>
        <w:tc>
          <w:tcPr>
            <w:tcW w:w="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6103" w:rsidRPr="00C31EDB" w:rsidRDefault="00A26103" w:rsidP="009815C2">
            <w:pPr>
              <w:widowControl/>
              <w:wordWrap w:val="0"/>
              <w:spacing w:line="240" w:lineRule="atLeast"/>
              <w:jc w:val="left"/>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评分因素</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6103" w:rsidRPr="00C31EDB" w:rsidRDefault="00A26103" w:rsidP="009815C2">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分值</w:t>
            </w:r>
          </w:p>
        </w:tc>
        <w:tc>
          <w:tcPr>
            <w:tcW w:w="3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6103" w:rsidRPr="00C31EDB" w:rsidRDefault="00A26103" w:rsidP="009815C2">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评分标准</w:t>
            </w:r>
          </w:p>
        </w:tc>
        <w:tc>
          <w:tcPr>
            <w:tcW w:w="34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6103" w:rsidRPr="00C31EDB" w:rsidRDefault="00A26103" w:rsidP="009815C2">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说</w:t>
            </w:r>
            <w:r w:rsidRPr="00C31EDB">
              <w:rPr>
                <w:rFonts w:asciiTheme="minorEastAsia" w:eastAsia="仿宋" w:hAnsiTheme="minorEastAsia" w:cs="Segoe UI" w:hint="eastAsia"/>
                <w:b/>
                <w:color w:val="333333"/>
                <w:kern w:val="0"/>
                <w:sz w:val="24"/>
                <w:szCs w:val="24"/>
              </w:rPr>
              <w:t>    </w:t>
            </w:r>
            <w:r w:rsidRPr="00C31EDB">
              <w:rPr>
                <w:rFonts w:ascii="仿宋" w:eastAsia="仿宋" w:hAnsi="仿宋" w:cs="Segoe UI" w:hint="eastAsia"/>
                <w:b/>
                <w:color w:val="333333"/>
                <w:kern w:val="0"/>
                <w:sz w:val="24"/>
                <w:szCs w:val="24"/>
              </w:rPr>
              <w:t>明</w:t>
            </w:r>
          </w:p>
        </w:tc>
      </w:tr>
      <w:tr w:rsidR="00A26103" w:rsidRPr="00C27987" w:rsidTr="009815C2">
        <w:trPr>
          <w:trHeight w:val="1818"/>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26103" w:rsidRPr="00C27987" w:rsidRDefault="00A26103" w:rsidP="009815C2">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1</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6103" w:rsidRPr="00C27987" w:rsidRDefault="00A26103" w:rsidP="009815C2">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投标报价</w:t>
            </w:r>
            <w:r>
              <w:rPr>
                <w:rFonts w:ascii="仿宋" w:eastAsia="仿宋" w:hAnsi="仿宋" w:cs="Segoe UI" w:hint="eastAsia"/>
                <w:color w:val="000000"/>
                <w:kern w:val="0"/>
                <w:sz w:val="24"/>
                <w:szCs w:val="24"/>
              </w:rPr>
              <w:t>40</w:t>
            </w:r>
            <w:r w:rsidRPr="00C27987">
              <w:rPr>
                <w:rFonts w:ascii="仿宋" w:eastAsia="仿宋" w:hAnsi="仿宋" w:cs="Segoe UI" w:hint="eastAsia"/>
                <w:color w:val="000000"/>
                <w:kern w:val="0"/>
                <w:sz w:val="24"/>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6103" w:rsidRPr="00C27987" w:rsidRDefault="00A26103" w:rsidP="009815C2">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40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6103" w:rsidRPr="008C140A" w:rsidRDefault="00A26103" w:rsidP="009815C2">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A26103" w:rsidRPr="008C140A" w:rsidRDefault="00A26103" w:rsidP="009815C2">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40</w:t>
            </w:r>
          </w:p>
          <w:p w:rsidR="00A26103" w:rsidRPr="008C140A" w:rsidRDefault="00A26103" w:rsidP="009815C2">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A26103" w:rsidRPr="00C27987" w:rsidRDefault="00A26103" w:rsidP="009815C2">
            <w:pPr>
              <w:widowControl/>
              <w:wordWrap w:val="0"/>
              <w:spacing w:line="270" w:lineRule="atLeast"/>
              <w:jc w:val="left"/>
              <w:rPr>
                <w:rFonts w:ascii="Segoe UI" w:eastAsia="宋体" w:hAnsi="Segoe UI" w:cs="Segoe UI"/>
                <w:color w:val="333333"/>
                <w:kern w:val="0"/>
                <w:sz w:val="18"/>
                <w:szCs w:val="18"/>
              </w:rPr>
            </w:pPr>
            <w:r w:rsidRPr="00E9491C">
              <w:rPr>
                <w:rFonts w:ascii="仿宋" w:eastAsia="仿宋" w:hAnsi="仿宋" w:cs="Segoe UI" w:hint="eastAsia"/>
                <w:color w:val="000000" w:themeColor="text1"/>
                <w:kern w:val="0"/>
                <w:sz w:val="22"/>
                <w:szCs w:val="24"/>
              </w:rPr>
              <w:t>投标总价=各项材料投标单价*年度预计采购数量之和。</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6103" w:rsidRPr="00FC7533" w:rsidRDefault="00A26103" w:rsidP="009815C2">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1.价格评分细分材料表详见附</w:t>
            </w:r>
            <w:r w:rsidRPr="00FC7533">
              <w:rPr>
                <w:rFonts w:ascii="仿宋" w:eastAsia="仿宋" w:hAnsi="仿宋" w:cs="Segoe UI" w:hint="eastAsia"/>
                <w:kern w:val="0"/>
                <w:sz w:val="24"/>
                <w:szCs w:val="24"/>
              </w:rPr>
              <w:t>表1；</w:t>
            </w:r>
          </w:p>
          <w:p w:rsidR="00A26103" w:rsidRPr="00C27987" w:rsidRDefault="00A26103" w:rsidP="009815C2">
            <w:pPr>
              <w:widowControl/>
              <w:wordWrap w:val="0"/>
              <w:spacing w:line="270" w:lineRule="atLeast"/>
              <w:jc w:val="left"/>
              <w:rPr>
                <w:rFonts w:ascii="Segoe UI" w:eastAsia="宋体" w:hAnsi="Segoe UI" w:cs="Segoe UI"/>
                <w:color w:val="333333"/>
                <w:kern w:val="0"/>
                <w:sz w:val="18"/>
                <w:szCs w:val="18"/>
              </w:rPr>
            </w:pPr>
            <w:r w:rsidRPr="00FC7533">
              <w:rPr>
                <w:rFonts w:ascii="仿宋" w:eastAsia="仿宋" w:hAnsi="仿宋" w:cs="宋体" w:hint="eastAsia"/>
                <w:color w:val="000000"/>
                <w:kern w:val="0"/>
                <w:sz w:val="24"/>
                <w:szCs w:val="24"/>
              </w:rPr>
              <w:t>2.若同种产品有多种规格型号且涉及不同报价，投标单价按照产品的均价计算。</w:t>
            </w:r>
          </w:p>
        </w:tc>
      </w:tr>
      <w:tr w:rsidR="00A26103" w:rsidRPr="00C27987" w:rsidTr="009815C2">
        <w:trPr>
          <w:trHeight w:val="2011"/>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26103" w:rsidRPr="00C27987" w:rsidRDefault="00A26103" w:rsidP="009815C2">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2</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6103" w:rsidRPr="00C27987" w:rsidRDefault="00A26103" w:rsidP="009815C2">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技术参数36</w:t>
            </w:r>
            <w:r w:rsidRPr="00C27987">
              <w:rPr>
                <w:rFonts w:ascii="仿宋" w:eastAsia="仿宋" w:hAnsi="仿宋" w:cs="Segoe UI" w:hint="eastAsia"/>
                <w:color w:val="000000"/>
                <w:kern w:val="0"/>
                <w:sz w:val="24"/>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6103" w:rsidRPr="00C27987" w:rsidRDefault="00A26103" w:rsidP="009815C2">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36</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6103" w:rsidRPr="00C27987" w:rsidRDefault="00A26103" w:rsidP="009815C2">
            <w:pPr>
              <w:widowControl/>
              <w:wordWrap w:val="0"/>
              <w:spacing w:line="270" w:lineRule="atLeast"/>
              <w:jc w:val="left"/>
              <w:rPr>
                <w:rFonts w:ascii="Segoe UI" w:eastAsia="宋体" w:hAnsi="Segoe UI" w:cs="Segoe UI"/>
                <w:color w:val="333333"/>
                <w:kern w:val="0"/>
                <w:sz w:val="18"/>
                <w:szCs w:val="18"/>
              </w:rPr>
            </w:pPr>
            <w:r w:rsidRPr="008C140A">
              <w:rPr>
                <w:rFonts w:ascii="仿宋" w:eastAsia="仿宋" w:hAnsi="仿宋" w:cs="Segoe UI" w:hint="eastAsia"/>
                <w:kern w:val="0"/>
                <w:sz w:val="22"/>
                <w:szCs w:val="24"/>
              </w:rPr>
              <w:t>投标人提供的产品技术参数完全符合招标文件要求，没有负偏离得</w:t>
            </w:r>
            <w:r>
              <w:rPr>
                <w:rFonts w:ascii="仿宋" w:eastAsia="仿宋" w:hAnsi="仿宋" w:cs="Segoe UI" w:hint="eastAsia"/>
                <w:kern w:val="0"/>
                <w:sz w:val="22"/>
                <w:szCs w:val="24"/>
              </w:rPr>
              <w:t>36</w:t>
            </w:r>
            <w:r w:rsidRPr="008C140A">
              <w:rPr>
                <w:rFonts w:ascii="仿宋" w:eastAsia="仿宋" w:hAnsi="仿宋" w:cs="Segoe UI" w:hint="eastAsia"/>
                <w:kern w:val="0"/>
                <w:sz w:val="22"/>
                <w:szCs w:val="24"/>
              </w:rPr>
              <w:t>分；技术参数与招标文件要求有负偏离的，一项扣</w:t>
            </w:r>
            <w:r>
              <w:rPr>
                <w:rFonts w:ascii="仿宋" w:eastAsia="仿宋" w:hAnsi="仿宋" w:cs="Segoe UI" w:hint="eastAsia"/>
                <w:kern w:val="0"/>
                <w:sz w:val="22"/>
                <w:szCs w:val="24"/>
              </w:rPr>
              <w:t>1.5</w:t>
            </w:r>
            <w:r w:rsidRPr="008C140A">
              <w:rPr>
                <w:rFonts w:ascii="仿宋" w:eastAsia="仿宋" w:hAnsi="仿宋" w:cs="Segoe UI" w:hint="eastAsia"/>
                <w:kern w:val="0"/>
                <w:sz w:val="22"/>
                <w:szCs w:val="24"/>
              </w:rPr>
              <w:t>分；扣完为止。</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6103" w:rsidRPr="00C14B80" w:rsidRDefault="00A26103" w:rsidP="009815C2">
            <w:pPr>
              <w:widowControl/>
              <w:wordWrap w:val="0"/>
              <w:spacing w:line="270" w:lineRule="atLeast"/>
              <w:jc w:val="left"/>
              <w:rPr>
                <w:rFonts w:ascii="仿宋" w:eastAsia="仿宋" w:hAnsi="仿宋" w:cs="Segoe UI"/>
                <w:color w:val="000000"/>
                <w:kern w:val="0"/>
                <w:sz w:val="24"/>
                <w:szCs w:val="24"/>
              </w:rPr>
            </w:pPr>
          </w:p>
        </w:tc>
      </w:tr>
      <w:tr w:rsidR="00A26103" w:rsidRPr="00C27987" w:rsidTr="009815C2">
        <w:trPr>
          <w:trHeight w:val="2423"/>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26103" w:rsidRPr="008C140A" w:rsidRDefault="00A26103" w:rsidP="009815C2">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3</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6103" w:rsidRPr="002C179B" w:rsidRDefault="00A26103" w:rsidP="009815C2">
            <w:pPr>
              <w:widowControl/>
              <w:jc w:val="center"/>
              <w:rPr>
                <w:rFonts w:ascii="仿宋" w:eastAsia="仿宋" w:hAnsi="仿宋" w:cs="Segoe UI"/>
                <w:color w:val="000000"/>
                <w:kern w:val="0"/>
                <w:sz w:val="22"/>
                <w:szCs w:val="24"/>
              </w:rPr>
            </w:pPr>
            <w:r w:rsidRPr="002C179B">
              <w:rPr>
                <w:rFonts w:ascii="仿宋" w:eastAsia="仿宋" w:hAnsi="仿宋" w:cs="Segoe UI" w:hint="eastAsia"/>
                <w:color w:val="000000"/>
                <w:kern w:val="0"/>
                <w:sz w:val="22"/>
                <w:szCs w:val="24"/>
              </w:rPr>
              <w:t>样品评分</w:t>
            </w:r>
          </w:p>
          <w:p w:rsidR="00A26103" w:rsidRPr="008C140A" w:rsidRDefault="00A26103" w:rsidP="009815C2">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r w:rsidRPr="002C179B">
              <w:rPr>
                <w:rFonts w:ascii="仿宋" w:eastAsia="仿宋" w:hAnsi="仿宋" w:cs="Segoe UI" w:hint="eastAsia"/>
                <w:color w:val="000000"/>
                <w:kern w:val="0"/>
                <w:sz w:val="22"/>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6103" w:rsidRDefault="00A26103" w:rsidP="009815C2">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6103" w:rsidRPr="002C179B" w:rsidRDefault="00A26103" w:rsidP="009815C2">
            <w:pPr>
              <w:widowControl/>
              <w:wordWrap w:val="0"/>
              <w:spacing w:line="270" w:lineRule="atLeast"/>
              <w:jc w:val="left"/>
              <w:rPr>
                <w:rFonts w:ascii="仿宋" w:eastAsia="仿宋" w:hAnsi="仿宋" w:cs="Segoe UI"/>
                <w:color w:val="000000"/>
                <w:kern w:val="0"/>
                <w:sz w:val="22"/>
                <w:szCs w:val="24"/>
              </w:rPr>
            </w:pPr>
            <w:r w:rsidRPr="004260E3">
              <w:rPr>
                <w:rFonts w:ascii="仿宋" w:eastAsia="仿宋" w:hAnsi="仿宋" w:cs="Segoe UI" w:hint="eastAsia"/>
                <w:color w:val="000000"/>
                <w:kern w:val="0"/>
                <w:sz w:val="22"/>
                <w:szCs w:val="24"/>
              </w:rPr>
              <w:t>提供投标产品样品及产品说明书，根据样品的外观、材质、性能、是否符合临床需求、产品市场信誉度等综合评定，优</w:t>
            </w:r>
            <w:r>
              <w:rPr>
                <w:rFonts w:ascii="仿宋" w:eastAsia="仿宋" w:hAnsi="仿宋" w:cs="Segoe UI" w:hint="eastAsia"/>
                <w:color w:val="000000"/>
                <w:kern w:val="0"/>
                <w:sz w:val="22"/>
                <w:szCs w:val="24"/>
              </w:rPr>
              <w:t>9-12</w:t>
            </w:r>
            <w:r w:rsidRPr="004260E3">
              <w:rPr>
                <w:rFonts w:ascii="仿宋" w:eastAsia="仿宋" w:hAnsi="仿宋" w:cs="Segoe UI" w:hint="eastAsia"/>
                <w:color w:val="000000"/>
                <w:kern w:val="0"/>
                <w:sz w:val="22"/>
                <w:szCs w:val="24"/>
              </w:rPr>
              <w:t>分；良得</w:t>
            </w:r>
            <w:r>
              <w:rPr>
                <w:rFonts w:ascii="仿宋" w:eastAsia="仿宋" w:hAnsi="仿宋" w:cs="Segoe UI" w:hint="eastAsia"/>
                <w:color w:val="000000"/>
                <w:kern w:val="0"/>
                <w:sz w:val="22"/>
                <w:szCs w:val="24"/>
              </w:rPr>
              <w:t>5-8</w:t>
            </w:r>
            <w:r w:rsidRPr="004260E3">
              <w:rPr>
                <w:rFonts w:ascii="仿宋" w:eastAsia="仿宋" w:hAnsi="仿宋" w:cs="Segoe UI" w:hint="eastAsia"/>
                <w:color w:val="000000"/>
                <w:kern w:val="0"/>
                <w:sz w:val="22"/>
                <w:szCs w:val="24"/>
              </w:rPr>
              <w:t>分；差得</w:t>
            </w:r>
            <w:r>
              <w:rPr>
                <w:rFonts w:ascii="仿宋" w:eastAsia="仿宋" w:hAnsi="仿宋" w:cs="Segoe UI" w:hint="eastAsia"/>
                <w:color w:val="000000"/>
                <w:kern w:val="0"/>
                <w:sz w:val="22"/>
                <w:szCs w:val="24"/>
              </w:rPr>
              <w:t>1-4</w:t>
            </w:r>
            <w:r w:rsidRPr="004260E3">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不合格或</w:t>
            </w:r>
            <w:r w:rsidRPr="004260E3">
              <w:rPr>
                <w:rFonts w:ascii="仿宋" w:eastAsia="仿宋" w:hAnsi="仿宋" w:cs="Segoe UI" w:hint="eastAsia"/>
                <w:color w:val="000000"/>
                <w:kern w:val="0"/>
                <w:sz w:val="22"/>
                <w:szCs w:val="24"/>
              </w:rPr>
              <w:t>未提供样品</w:t>
            </w:r>
            <w:r>
              <w:rPr>
                <w:rFonts w:ascii="仿宋" w:eastAsia="仿宋" w:hAnsi="仿宋" w:cs="Segoe UI" w:hint="eastAsia"/>
                <w:color w:val="000000"/>
                <w:kern w:val="0"/>
                <w:sz w:val="22"/>
                <w:szCs w:val="24"/>
              </w:rPr>
              <w:t>及</w:t>
            </w:r>
            <w:r w:rsidRPr="004260E3">
              <w:rPr>
                <w:rFonts w:ascii="仿宋" w:eastAsia="仿宋" w:hAnsi="仿宋" w:cs="Segoe UI" w:hint="eastAsia"/>
                <w:color w:val="000000"/>
                <w:kern w:val="0"/>
                <w:sz w:val="22"/>
                <w:szCs w:val="24"/>
              </w:rPr>
              <w:t>产品详细资料说明</w:t>
            </w:r>
            <w:r>
              <w:rPr>
                <w:rFonts w:ascii="仿宋" w:eastAsia="仿宋" w:hAnsi="仿宋" w:cs="Segoe UI" w:hint="eastAsia"/>
                <w:color w:val="000000"/>
                <w:kern w:val="0"/>
                <w:sz w:val="22"/>
                <w:szCs w:val="24"/>
              </w:rPr>
              <w:t>的</w:t>
            </w:r>
            <w:r w:rsidRPr="004260E3">
              <w:rPr>
                <w:rFonts w:ascii="仿宋" w:eastAsia="仿宋" w:hAnsi="仿宋" w:cs="Segoe UI" w:hint="eastAsia"/>
                <w:color w:val="000000"/>
                <w:kern w:val="0"/>
                <w:sz w:val="22"/>
                <w:szCs w:val="24"/>
              </w:rPr>
              <w:t>不得分</w:t>
            </w:r>
            <w:r>
              <w:rPr>
                <w:rFonts w:ascii="仿宋" w:eastAsia="仿宋" w:hAnsi="仿宋" w:cs="Segoe UI" w:hint="eastAsia"/>
                <w:color w:val="000000"/>
                <w:kern w:val="0"/>
                <w:sz w:val="22"/>
                <w:szCs w:val="24"/>
              </w:rPr>
              <w:t>；</w:t>
            </w:r>
            <w:r w:rsidRPr="006C5EE8">
              <w:rPr>
                <w:rFonts w:ascii="仿宋" w:eastAsia="仿宋" w:hAnsi="仿宋" w:cs="Segoe UI" w:hint="eastAsia"/>
                <w:color w:val="000000"/>
                <w:kern w:val="0"/>
                <w:sz w:val="22"/>
                <w:szCs w:val="24"/>
              </w:rPr>
              <w:t>样品品牌信息遮挡不全不得分</w:t>
            </w:r>
            <w:r>
              <w:rPr>
                <w:rFonts w:ascii="仿宋" w:eastAsia="仿宋" w:hAnsi="仿宋" w:cs="Segoe UI" w:hint="eastAsia"/>
                <w:color w:val="000000"/>
                <w:kern w:val="0"/>
                <w:sz w:val="22"/>
                <w:szCs w:val="24"/>
              </w:rPr>
              <w:t>。</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6103" w:rsidRPr="00C14B80" w:rsidRDefault="00A26103" w:rsidP="009815C2">
            <w:pPr>
              <w:widowControl/>
              <w:wordWrap w:val="0"/>
              <w:spacing w:line="270" w:lineRule="atLeast"/>
              <w:jc w:val="left"/>
              <w:rPr>
                <w:rFonts w:ascii="仿宋" w:eastAsia="仿宋" w:hAnsi="仿宋" w:cs="Segoe UI"/>
                <w:color w:val="000000"/>
                <w:kern w:val="0"/>
                <w:sz w:val="24"/>
                <w:szCs w:val="24"/>
              </w:rPr>
            </w:pPr>
            <w:r>
              <w:rPr>
                <w:rFonts w:ascii="仿宋" w:eastAsia="仿宋" w:hAnsi="仿宋" w:cs="Segoe UI" w:hint="eastAsia"/>
                <w:color w:val="000000"/>
                <w:kern w:val="0"/>
                <w:sz w:val="24"/>
                <w:szCs w:val="24"/>
              </w:rPr>
              <w:t>序号1-6号产品需提供样品，参加样品评分。</w:t>
            </w:r>
          </w:p>
        </w:tc>
      </w:tr>
      <w:tr w:rsidR="00A26103" w:rsidRPr="00C27987" w:rsidTr="009815C2">
        <w:trPr>
          <w:trHeight w:val="915"/>
        </w:trPr>
        <w:tc>
          <w:tcPr>
            <w:tcW w:w="61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A26103" w:rsidRPr="008C140A" w:rsidRDefault="00A26103" w:rsidP="009815C2">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4</w:t>
            </w:r>
          </w:p>
        </w:tc>
        <w:tc>
          <w:tcPr>
            <w:tcW w:w="79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A26103" w:rsidRPr="008C140A" w:rsidRDefault="00A26103" w:rsidP="009815C2">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能力7</w:t>
            </w:r>
            <w:r w:rsidRPr="008C140A">
              <w:rPr>
                <w:rFonts w:ascii="仿宋" w:eastAsia="仿宋" w:hAnsi="仿宋" w:cs="Segoe UI" w:hint="eastAsia"/>
                <w:color w:val="000000"/>
                <w:kern w:val="0"/>
                <w:sz w:val="22"/>
                <w:szCs w:val="24"/>
              </w:rPr>
              <w:t>%</w:t>
            </w:r>
          </w:p>
        </w:tc>
        <w:tc>
          <w:tcPr>
            <w:tcW w:w="70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26103" w:rsidRPr="008C140A" w:rsidRDefault="00A26103" w:rsidP="009815C2">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2</w:t>
            </w:r>
          </w:p>
        </w:tc>
        <w:tc>
          <w:tcPr>
            <w:tcW w:w="394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26103" w:rsidRPr="008C140A" w:rsidRDefault="00A26103" w:rsidP="009815C2">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Pr>
                <w:rFonts w:ascii="仿宋" w:eastAsia="仿宋" w:hAnsi="仿宋" w:cs="Segoe UI" w:hint="eastAsia"/>
                <w:color w:val="000000"/>
                <w:kern w:val="0"/>
                <w:sz w:val="22"/>
                <w:szCs w:val="24"/>
              </w:rPr>
              <w:t>0.5</w:t>
            </w:r>
            <w:r w:rsidRPr="005F37B4">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2</w:t>
            </w:r>
            <w:r w:rsidRPr="005F37B4">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 xml:space="preserve">      </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6103" w:rsidRPr="00C27987" w:rsidRDefault="00A26103" w:rsidP="009815C2">
            <w:pPr>
              <w:widowControl/>
              <w:wordWrap w:val="0"/>
              <w:spacing w:line="270" w:lineRule="atLeast"/>
              <w:jc w:val="left"/>
              <w:rPr>
                <w:rFonts w:ascii="仿宋" w:eastAsia="仿宋" w:hAnsi="仿宋" w:cs="Segoe UI"/>
                <w:color w:val="000000"/>
                <w:kern w:val="0"/>
                <w:sz w:val="24"/>
                <w:szCs w:val="24"/>
              </w:rPr>
            </w:pPr>
          </w:p>
        </w:tc>
      </w:tr>
      <w:tr w:rsidR="00A26103" w:rsidRPr="00C27987" w:rsidTr="009815C2">
        <w:trPr>
          <w:trHeight w:val="915"/>
        </w:trPr>
        <w:tc>
          <w:tcPr>
            <w:tcW w:w="61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26103" w:rsidRPr="008C140A" w:rsidRDefault="00A26103" w:rsidP="009815C2">
            <w:pPr>
              <w:widowControl/>
              <w:wordWrap w:val="0"/>
              <w:spacing w:line="270" w:lineRule="atLeast"/>
              <w:jc w:val="center"/>
              <w:rPr>
                <w:rFonts w:ascii="仿宋" w:eastAsia="仿宋" w:hAnsi="仿宋" w:cs="Segoe UI"/>
                <w:color w:val="000000"/>
                <w:kern w:val="0"/>
                <w:sz w:val="22"/>
                <w:szCs w:val="24"/>
              </w:rPr>
            </w:pPr>
          </w:p>
        </w:tc>
        <w:tc>
          <w:tcPr>
            <w:tcW w:w="795"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6103" w:rsidRDefault="00A26103" w:rsidP="009815C2">
            <w:pPr>
              <w:widowControl/>
              <w:wordWrap w:val="0"/>
              <w:spacing w:line="270" w:lineRule="atLeast"/>
              <w:jc w:val="center"/>
              <w:rPr>
                <w:rFonts w:ascii="仿宋" w:eastAsia="仿宋" w:hAnsi="仿宋" w:cs="Segoe UI"/>
                <w:color w:val="000000"/>
                <w:kern w:val="0"/>
                <w:sz w:val="22"/>
                <w:szCs w:val="24"/>
              </w:rPr>
            </w:pPr>
          </w:p>
        </w:tc>
        <w:tc>
          <w:tcPr>
            <w:tcW w:w="70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6103" w:rsidRDefault="00A26103" w:rsidP="009815C2">
            <w:pPr>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5</w:t>
            </w:r>
          </w:p>
        </w:tc>
        <w:tc>
          <w:tcPr>
            <w:tcW w:w="394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6103" w:rsidRPr="005F37B4" w:rsidRDefault="00A26103" w:rsidP="009815C2">
            <w:pPr>
              <w:wordWrap w:val="0"/>
              <w:spacing w:line="270" w:lineRule="atLeast"/>
              <w:jc w:val="left"/>
              <w:rPr>
                <w:rFonts w:ascii="仿宋" w:eastAsia="仿宋" w:hAnsi="仿宋" w:cs="Segoe UI"/>
                <w:color w:val="000000"/>
                <w:kern w:val="0"/>
                <w:sz w:val="22"/>
                <w:szCs w:val="24"/>
              </w:rPr>
            </w:pPr>
            <w:r w:rsidRPr="00C27987">
              <w:rPr>
                <w:rFonts w:ascii="仿宋" w:eastAsia="仿宋" w:hAnsi="仿宋" w:cs="Segoe UI" w:hint="eastAsia"/>
                <w:color w:val="000000"/>
                <w:kern w:val="0"/>
                <w:sz w:val="24"/>
                <w:szCs w:val="24"/>
              </w:rPr>
              <w:t>投标人需提供该产品</w:t>
            </w:r>
            <w:r>
              <w:rPr>
                <w:rFonts w:ascii="仿宋" w:eastAsia="仿宋" w:hAnsi="仿宋" w:cs="Segoe UI" w:hint="eastAsia"/>
                <w:color w:val="000000"/>
                <w:kern w:val="0"/>
                <w:sz w:val="24"/>
                <w:szCs w:val="24"/>
              </w:rPr>
              <w:t>2019</w:t>
            </w:r>
            <w:r w:rsidRPr="00C27987">
              <w:rPr>
                <w:rFonts w:ascii="仿宋" w:eastAsia="仿宋" w:hAnsi="仿宋" w:cs="Segoe UI" w:hint="eastAsia"/>
                <w:color w:val="000000"/>
                <w:kern w:val="0"/>
                <w:sz w:val="24"/>
                <w:szCs w:val="24"/>
              </w:rPr>
              <w:t>年以来国内三甲医疗机构客户名单，每提供1家得1分，最多</w:t>
            </w:r>
            <w:r>
              <w:rPr>
                <w:rFonts w:ascii="仿宋" w:eastAsia="仿宋" w:hAnsi="仿宋" w:cs="Segoe UI" w:hint="eastAsia"/>
                <w:color w:val="000000"/>
                <w:kern w:val="0"/>
                <w:sz w:val="24"/>
                <w:szCs w:val="24"/>
              </w:rPr>
              <w:t>5</w:t>
            </w:r>
            <w:r w:rsidRPr="00C27987">
              <w:rPr>
                <w:rFonts w:ascii="仿宋" w:eastAsia="仿宋" w:hAnsi="仿宋" w:cs="Segoe UI" w:hint="eastAsia"/>
                <w:color w:val="000000"/>
                <w:kern w:val="0"/>
                <w:sz w:val="24"/>
                <w:szCs w:val="24"/>
              </w:rPr>
              <w:t>分。</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6103" w:rsidRPr="00C27987" w:rsidRDefault="00A26103" w:rsidP="009815C2">
            <w:pPr>
              <w:widowControl/>
              <w:wordWrap w:val="0"/>
              <w:spacing w:line="270" w:lineRule="atLeast"/>
              <w:jc w:val="left"/>
              <w:rPr>
                <w:rFonts w:ascii="仿宋" w:eastAsia="仿宋" w:hAnsi="仿宋" w:cs="Segoe UI"/>
                <w:color w:val="000000"/>
                <w:kern w:val="0"/>
                <w:sz w:val="24"/>
                <w:szCs w:val="24"/>
              </w:rPr>
            </w:pPr>
          </w:p>
        </w:tc>
      </w:tr>
      <w:tr w:rsidR="00A26103" w:rsidRPr="00C27987" w:rsidTr="009815C2">
        <w:trPr>
          <w:trHeight w:val="547"/>
        </w:trPr>
        <w:tc>
          <w:tcPr>
            <w:tcW w:w="61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26103" w:rsidRPr="00C27987" w:rsidRDefault="00A26103" w:rsidP="009815C2">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5</w:t>
            </w:r>
          </w:p>
        </w:tc>
        <w:tc>
          <w:tcPr>
            <w:tcW w:w="79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A26103" w:rsidRDefault="00A26103" w:rsidP="009815C2">
            <w:pPr>
              <w:widowControl/>
              <w:wordWrap w:val="0"/>
              <w:spacing w:line="270" w:lineRule="atLeast"/>
              <w:jc w:val="center"/>
              <w:rPr>
                <w:rFonts w:ascii="仿宋" w:eastAsia="仿宋" w:hAnsi="仿宋" w:cs="Segoe UI"/>
                <w:color w:val="000000"/>
                <w:kern w:val="0"/>
                <w:sz w:val="24"/>
                <w:szCs w:val="24"/>
              </w:rPr>
            </w:pPr>
            <w:r w:rsidRPr="00C27987">
              <w:rPr>
                <w:rFonts w:ascii="仿宋" w:eastAsia="仿宋" w:hAnsi="仿宋" w:cs="Segoe UI" w:hint="eastAsia"/>
                <w:color w:val="000000"/>
                <w:kern w:val="0"/>
                <w:sz w:val="24"/>
                <w:szCs w:val="24"/>
              </w:rPr>
              <w:t>售后服务及培训</w:t>
            </w:r>
          </w:p>
          <w:p w:rsidR="00A26103" w:rsidRPr="00C27987" w:rsidRDefault="00A26103" w:rsidP="009815C2">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5</w:t>
            </w:r>
            <w:r w:rsidRPr="00C27987">
              <w:rPr>
                <w:rFonts w:ascii="仿宋" w:eastAsia="仿宋" w:hAnsi="仿宋" w:cs="Segoe UI" w:hint="eastAsia"/>
                <w:color w:val="000000"/>
                <w:kern w:val="0"/>
                <w:sz w:val="24"/>
                <w:szCs w:val="24"/>
              </w:rPr>
              <w:t>%</w:t>
            </w:r>
          </w:p>
        </w:tc>
        <w:tc>
          <w:tcPr>
            <w:tcW w:w="70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26103" w:rsidRPr="00C27987" w:rsidRDefault="00A26103" w:rsidP="009815C2">
            <w:pPr>
              <w:widowControl/>
              <w:wordWrap w:val="0"/>
              <w:spacing w:line="320" w:lineRule="atLeast"/>
              <w:ind w:left="-105" w:right="-107"/>
              <w:jc w:val="center"/>
              <w:rPr>
                <w:rFonts w:ascii="Segoe UI" w:eastAsia="宋体" w:hAnsi="Segoe UI" w:cs="Segoe UI"/>
                <w:color w:val="333333"/>
                <w:kern w:val="0"/>
                <w:sz w:val="18"/>
                <w:szCs w:val="18"/>
              </w:rPr>
            </w:pPr>
            <w:r>
              <w:rPr>
                <w:rFonts w:ascii="仿宋" w:eastAsia="仿宋" w:hAnsi="仿宋" w:cs="Segoe UI" w:hint="eastAsia"/>
                <w:color w:val="333333"/>
                <w:kern w:val="0"/>
                <w:sz w:val="24"/>
                <w:szCs w:val="24"/>
              </w:rPr>
              <w:t>4</w:t>
            </w:r>
          </w:p>
        </w:tc>
        <w:tc>
          <w:tcPr>
            <w:tcW w:w="394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26103" w:rsidRPr="006833E4" w:rsidRDefault="00A26103" w:rsidP="009815C2">
            <w:pPr>
              <w:spacing w:line="320" w:lineRule="exact"/>
              <w:jc w:val="center"/>
              <w:rPr>
                <w:rFonts w:ascii="宋体" w:hAnsi="宋体" w:cs="宋体"/>
                <w:szCs w:val="21"/>
              </w:rPr>
            </w:pPr>
            <w:r w:rsidRPr="00EF0372">
              <w:rPr>
                <w:rFonts w:ascii="仿宋" w:eastAsia="仿宋" w:hAnsi="仿宋" w:cs="Segoe UI" w:hint="eastAsia"/>
                <w:color w:val="000000"/>
                <w:kern w:val="0"/>
                <w:sz w:val="22"/>
                <w:szCs w:val="24"/>
              </w:rPr>
              <w:t>1.根据投标人提供的售后服务方案，包含售后服务体系</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技术支持</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应急方案</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服务响应</w:t>
            </w:r>
            <w:r>
              <w:rPr>
                <w:rFonts w:ascii="仿宋" w:eastAsia="仿宋" w:hAnsi="仿宋" w:cs="Segoe UI" w:hint="eastAsia"/>
                <w:color w:val="000000"/>
                <w:kern w:val="0"/>
                <w:sz w:val="22"/>
                <w:szCs w:val="24"/>
              </w:rPr>
              <w:t>等内容进行评审；描述详细，符合本项目实际情况，</w:t>
            </w:r>
            <w:r w:rsidRPr="00EF0372">
              <w:rPr>
                <w:rFonts w:ascii="仿宋" w:eastAsia="仿宋" w:hAnsi="仿宋" w:cs="Segoe UI" w:hint="eastAsia"/>
                <w:color w:val="000000"/>
                <w:kern w:val="0"/>
                <w:sz w:val="22"/>
                <w:szCs w:val="24"/>
              </w:rPr>
              <w:t>利于项目实施</w:t>
            </w:r>
            <w:r>
              <w:rPr>
                <w:rFonts w:ascii="仿宋" w:eastAsia="仿宋" w:hAnsi="仿宋" w:cs="Segoe UI" w:hint="eastAsia"/>
                <w:color w:val="000000"/>
                <w:kern w:val="0"/>
                <w:sz w:val="22"/>
                <w:szCs w:val="24"/>
              </w:rPr>
              <w:t>，优得3-4分，良得1-2分，差不得</w:t>
            </w:r>
            <w:r w:rsidRPr="00EF0372">
              <w:rPr>
                <w:rFonts w:ascii="仿宋" w:eastAsia="仿宋" w:hAnsi="仿宋" w:cs="Segoe UI" w:hint="eastAsia"/>
                <w:color w:val="000000"/>
                <w:kern w:val="0"/>
                <w:sz w:val="22"/>
                <w:szCs w:val="24"/>
              </w:rPr>
              <w:t>分。</w:t>
            </w:r>
          </w:p>
        </w:tc>
        <w:tc>
          <w:tcPr>
            <w:tcW w:w="340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26103" w:rsidRPr="00C27987" w:rsidRDefault="00A26103" w:rsidP="009815C2">
            <w:pPr>
              <w:widowControl/>
              <w:wordWrap w:val="0"/>
              <w:jc w:val="left"/>
              <w:rPr>
                <w:rFonts w:ascii="Segoe UI" w:eastAsia="宋体" w:hAnsi="Segoe UI" w:cs="Segoe UI"/>
                <w:color w:val="333333"/>
                <w:kern w:val="0"/>
                <w:sz w:val="18"/>
                <w:szCs w:val="18"/>
              </w:rPr>
            </w:pPr>
            <w:r w:rsidRPr="00C27987">
              <w:rPr>
                <w:rFonts w:ascii="Segoe UI" w:eastAsia="宋体" w:hAnsi="Segoe UI" w:cs="Segoe UI"/>
                <w:color w:val="333333"/>
                <w:kern w:val="0"/>
                <w:sz w:val="18"/>
                <w:szCs w:val="18"/>
              </w:rPr>
              <w:t> </w:t>
            </w:r>
          </w:p>
        </w:tc>
      </w:tr>
      <w:tr w:rsidR="00A26103" w:rsidRPr="00C27987" w:rsidTr="009815C2">
        <w:trPr>
          <w:trHeight w:val="11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26103" w:rsidRPr="00C27987" w:rsidRDefault="00A26103" w:rsidP="009815C2">
            <w:pPr>
              <w:widowControl/>
              <w:jc w:val="left"/>
              <w:rPr>
                <w:rFonts w:ascii="Segoe UI" w:eastAsia="宋体" w:hAnsi="Segoe UI" w:cs="Segoe UI"/>
                <w:color w:val="333333"/>
                <w:kern w:val="0"/>
                <w:sz w:val="18"/>
                <w:szCs w:val="18"/>
              </w:rPr>
            </w:pPr>
          </w:p>
        </w:tc>
        <w:tc>
          <w:tcPr>
            <w:tcW w:w="0" w:type="auto"/>
            <w:vMerge/>
            <w:tcBorders>
              <w:left w:val="nil"/>
              <w:bottom w:val="single" w:sz="8" w:space="0" w:color="auto"/>
              <w:right w:val="single" w:sz="8" w:space="0" w:color="auto"/>
            </w:tcBorders>
            <w:shd w:val="clear" w:color="auto" w:fill="FFFFFF"/>
            <w:vAlign w:val="center"/>
            <w:hideMark/>
          </w:tcPr>
          <w:p w:rsidR="00A26103" w:rsidRPr="00C27987" w:rsidRDefault="00A26103" w:rsidP="009815C2">
            <w:pPr>
              <w:jc w:val="center"/>
              <w:rPr>
                <w:rFonts w:ascii="Segoe UI" w:eastAsia="宋体" w:hAnsi="Segoe UI" w:cs="Segoe UI"/>
                <w:color w:val="333333"/>
                <w:kern w:val="0"/>
                <w:sz w:val="18"/>
                <w:szCs w:val="18"/>
              </w:rPr>
            </w:pPr>
          </w:p>
        </w:tc>
        <w:tc>
          <w:tcPr>
            <w:tcW w:w="0" w:type="auto"/>
            <w:tcBorders>
              <w:top w:val="single" w:sz="4" w:space="0" w:color="auto"/>
              <w:left w:val="nil"/>
              <w:bottom w:val="single" w:sz="8" w:space="0" w:color="auto"/>
              <w:right w:val="single" w:sz="8" w:space="0" w:color="auto"/>
            </w:tcBorders>
            <w:shd w:val="clear" w:color="auto" w:fill="FFFFFF"/>
            <w:vAlign w:val="center"/>
            <w:hideMark/>
          </w:tcPr>
          <w:p w:rsidR="00A26103" w:rsidRPr="00C27987" w:rsidRDefault="00A26103" w:rsidP="009815C2">
            <w:pPr>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1</w:t>
            </w:r>
          </w:p>
        </w:tc>
        <w:tc>
          <w:tcPr>
            <w:tcW w:w="394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6103" w:rsidRPr="00E57B96" w:rsidRDefault="00A26103" w:rsidP="009815C2">
            <w:pPr>
              <w:widowControl/>
              <w:wordWrap w:val="0"/>
              <w:rPr>
                <w:rFonts w:ascii="仿宋" w:eastAsia="仿宋" w:hAnsi="仿宋" w:cs="Segoe UI"/>
                <w:color w:val="000000"/>
                <w:kern w:val="0"/>
                <w:sz w:val="24"/>
                <w:szCs w:val="24"/>
              </w:rPr>
            </w:pPr>
            <w:r w:rsidRPr="00EF0372">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投标人在成都设有办事处或</w:t>
            </w:r>
            <w:r w:rsidRPr="00EF0372">
              <w:rPr>
                <w:rFonts w:ascii="仿宋" w:eastAsia="仿宋" w:hAnsi="仿宋" w:cs="Segoe UI" w:hint="eastAsia"/>
                <w:color w:val="000000"/>
                <w:kern w:val="0"/>
                <w:sz w:val="22"/>
                <w:szCs w:val="24"/>
              </w:rPr>
              <w:t>分公司或常驻维修机构（提供相关证明材料）得</w:t>
            </w:r>
            <w:r>
              <w:rPr>
                <w:rFonts w:ascii="仿宋" w:eastAsia="仿宋" w:hAnsi="仿宋" w:cs="Segoe UI" w:hint="eastAsia"/>
                <w:color w:val="000000"/>
                <w:kern w:val="0"/>
                <w:sz w:val="22"/>
                <w:szCs w:val="24"/>
              </w:rPr>
              <w:t>1</w:t>
            </w:r>
            <w:r w:rsidRPr="00EF0372">
              <w:rPr>
                <w:rFonts w:ascii="仿宋" w:eastAsia="仿宋" w:hAnsi="仿宋" w:cs="Segoe UI" w:hint="eastAsia"/>
                <w:color w:val="000000"/>
                <w:kern w:val="0"/>
                <w:sz w:val="22"/>
                <w:szCs w:val="24"/>
              </w:rPr>
              <w:t>分；未提供，不得分。</w:t>
            </w:r>
          </w:p>
        </w:tc>
        <w:tc>
          <w:tcPr>
            <w:tcW w:w="340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26103" w:rsidRPr="00C27987" w:rsidRDefault="00A26103" w:rsidP="009815C2">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w:t>
            </w:r>
          </w:p>
        </w:tc>
      </w:tr>
    </w:tbl>
    <w:p w:rsidR="00C1492E" w:rsidRPr="00EB2BA5" w:rsidRDefault="00C1492E">
      <w:pPr>
        <w:widowControl/>
        <w:jc w:val="left"/>
        <w:rPr>
          <w:rFonts w:asciiTheme="majorEastAsia" w:eastAsiaTheme="majorEastAsia" w:hAnsiTheme="majorEastAsia" w:cs="Segoe UI"/>
          <w:b/>
          <w:bCs/>
          <w:color w:val="333333"/>
          <w:kern w:val="0"/>
          <w:sz w:val="24"/>
          <w:szCs w:val="24"/>
        </w:rPr>
      </w:pP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t>附件3：采购文件书装订顺序</w:t>
      </w:r>
    </w:p>
    <w:p w:rsidR="00F14C35" w:rsidRPr="002320B3" w:rsidRDefault="00F14C35" w:rsidP="002320B3">
      <w:pPr>
        <w:widowControl/>
        <w:shd w:val="clear" w:color="auto" w:fill="FFFFFF"/>
        <w:spacing w:line="400" w:lineRule="atLeast"/>
        <w:jc w:val="center"/>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采购文件书装订顺序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1、封面（公司、项目、联系人、联系方式）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2、目录</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3、品目及报价表（格式见附件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4、规格型号、配置及偏离表（格式见附件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5、企业营业执照（复印件）</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6、</w:t>
      </w:r>
      <w:r w:rsidRPr="002320B3">
        <w:rPr>
          <w:rFonts w:asciiTheme="minorEastAsia" w:hAnsiTheme="minorEastAsia" w:cs="Segoe UI" w:hint="eastAsia"/>
          <w:color w:val="333333"/>
          <w:kern w:val="0"/>
          <w:sz w:val="24"/>
          <w:szCs w:val="24"/>
        </w:rPr>
        <w:t>组织机构代码证、税务登记证（复印件）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7、法定代表人授权书（原件，格式见附件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）暨经办人授权书，法定代表人、经办人身份证（复印件）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8、生产厂家授权书（投标人不是生产厂家的）</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9、如是医疗器械，须提供“中华人民共和国医疗器械生产企业许可证”和“中华人民共和国医疗器械经营企业许可证”（复印件）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10、如是医疗器械，须提供“医疗器械产品注册证和注册登记表”（复印件）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12、质量检测中心或法定机构出具的产品检测报告，性能自测报告，出厂检验报告的复印或扫描件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14、产品</w:t>
      </w:r>
      <w:r w:rsidR="00306264" w:rsidRPr="002320B3">
        <w:rPr>
          <w:rFonts w:asciiTheme="minorEastAsia" w:hAnsiTheme="minorEastAsia" w:cs="Segoe UI" w:hint="eastAsia"/>
          <w:color w:val="333333"/>
          <w:kern w:val="0"/>
          <w:sz w:val="24"/>
          <w:szCs w:val="24"/>
        </w:rPr>
        <w:t>如有</w:t>
      </w:r>
      <w:r w:rsidRPr="002320B3">
        <w:rPr>
          <w:rFonts w:asciiTheme="minorEastAsia" w:hAnsiTheme="minorEastAsia" w:cs="Segoe UI" w:hint="eastAsia"/>
          <w:color w:val="333333"/>
          <w:kern w:val="0"/>
          <w:sz w:val="24"/>
          <w:szCs w:val="24"/>
        </w:rPr>
        <w:t>执行标准</w:t>
      </w:r>
      <w:r w:rsidR="00306264" w:rsidRPr="002320B3">
        <w:rPr>
          <w:rFonts w:asciiTheme="minorEastAsia" w:hAnsiTheme="minorEastAsia" w:cs="Segoe UI" w:hint="eastAsia"/>
          <w:color w:val="333333"/>
          <w:kern w:val="0"/>
          <w:sz w:val="24"/>
          <w:szCs w:val="24"/>
        </w:rPr>
        <w:t>请提供相应资料</w:t>
      </w:r>
      <w:r w:rsidRPr="002320B3">
        <w:rPr>
          <w:rFonts w:asciiTheme="minorEastAsia" w:hAnsiTheme="minorEastAsia" w:cs="Segoe UI" w:hint="eastAsia"/>
          <w:color w:val="333333"/>
          <w:kern w:val="0"/>
          <w:sz w:val="24"/>
          <w:szCs w:val="24"/>
        </w:rPr>
        <w:t>（提供产品注册标准：YZB等资料供评审）</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15、产品质量及货源保证书</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16、售后</w:t>
      </w:r>
      <w:r w:rsidRPr="002320B3">
        <w:rPr>
          <w:rFonts w:asciiTheme="minorEastAsia" w:hAnsiTheme="minorEastAsia" w:cs="Segoe UI" w:hint="eastAsia"/>
          <w:color w:val="333333"/>
          <w:kern w:val="0"/>
          <w:sz w:val="24"/>
          <w:szCs w:val="24"/>
        </w:rPr>
        <w:t>服务承诺书，包括质量保证范围，售后服务体系、人员培训计划等，并提供相关人员证明材料，要求见评分办法“售后服务”说明；</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17、如有，提供进口原材料证明书或产品报关资料等</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18、产品说明书或</w:t>
      </w:r>
      <w:r w:rsidRPr="002320B3">
        <w:rPr>
          <w:rFonts w:asciiTheme="minorEastAsia" w:hAnsiTheme="minorEastAsia" w:cs="Segoe UI" w:hint="eastAsia"/>
          <w:color w:val="333333"/>
          <w:kern w:val="0"/>
          <w:sz w:val="24"/>
          <w:szCs w:val="24"/>
        </w:rPr>
        <w:t>与投标医疗耗材型号一致的产品彩页资料和其他有关介绍资料。</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19、业绩证明文件（用户名单及联系人与联系方式，格式见附件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），并提供相应证明文件，要求见评分办法“业绩”说明。</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20</w:t>
      </w:r>
      <w:r w:rsidR="00F14C35" w:rsidRPr="002320B3">
        <w:rPr>
          <w:rFonts w:asciiTheme="minorEastAsia" w:hAnsiTheme="minorEastAsia"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21</w:t>
      </w:r>
      <w:r w:rsidR="0074103A" w:rsidRPr="002320B3">
        <w:rPr>
          <w:rFonts w:asciiTheme="minorEastAsia" w:hAnsiTheme="minorEastAsia" w:cs="Segoe UI" w:hint="eastAsia"/>
          <w:color w:val="333333"/>
          <w:kern w:val="0"/>
          <w:sz w:val="24"/>
          <w:szCs w:val="24"/>
        </w:rPr>
        <w:t>、</w:t>
      </w:r>
      <w:r w:rsidR="00F14C35" w:rsidRPr="002320B3">
        <w:rPr>
          <w:rFonts w:asciiTheme="minorEastAsia" w:hAnsiTheme="minorEastAsia" w:cs="Segoe UI" w:hint="eastAsia"/>
          <w:color w:val="333333"/>
          <w:spacing w:val="8"/>
          <w:kern w:val="0"/>
          <w:sz w:val="24"/>
          <w:szCs w:val="24"/>
        </w:rPr>
        <w:t>封底</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4"/>
          <w:szCs w:val="24"/>
        </w:rPr>
      </w:pPr>
      <w:r w:rsidRPr="002320B3">
        <w:rPr>
          <w:rFonts w:asciiTheme="minorEastAsia" w:hAnsiTheme="minorEastAsia" w:cs="Segoe UI" w:hint="eastAsia"/>
          <w:b/>
          <w:bCs/>
          <w:color w:val="333333"/>
          <w:kern w:val="0"/>
          <w:sz w:val="24"/>
          <w:szCs w:val="24"/>
        </w:rPr>
        <w:t>注：请务必按以上顺序装订资料，如有非中文资料，请同时提供中文翻译件。</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4"/>
          <w:szCs w:val="24"/>
        </w:rPr>
        <w:br w:type="page"/>
      </w:r>
    </w:p>
    <w:p w:rsidR="00F14C35" w:rsidRPr="002320B3" w:rsidRDefault="00F14C35" w:rsidP="00F14C35">
      <w:pPr>
        <w:widowControl/>
        <w:shd w:val="clear" w:color="auto" w:fill="FFFFFF"/>
        <w:wordWrap w:val="0"/>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附件4-1：</w:t>
      </w:r>
    </w:p>
    <w:p w:rsidR="00F14C35" w:rsidRPr="002320B3" w:rsidRDefault="00F14C35" w:rsidP="00F14C35">
      <w:pPr>
        <w:widowControl/>
        <w:shd w:val="clear" w:color="auto" w:fill="FFFFFF"/>
        <w:wordWrap w:val="0"/>
        <w:spacing w:line="270" w:lineRule="atLeast"/>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偏离表</w:t>
      </w:r>
    </w:p>
    <w:tbl>
      <w:tblPr>
        <w:tblW w:w="0" w:type="auto"/>
        <w:jc w:val="center"/>
        <w:tblCellMar>
          <w:left w:w="0" w:type="dxa"/>
          <w:right w:w="0" w:type="dxa"/>
        </w:tblCellMar>
        <w:tblLook w:val="04A0"/>
      </w:tblPr>
      <w:tblGrid>
        <w:gridCol w:w="1062"/>
        <w:gridCol w:w="2298"/>
        <w:gridCol w:w="2298"/>
        <w:gridCol w:w="2864"/>
      </w:tblGrid>
      <w:tr w:rsidR="00F14C35" w:rsidRPr="002320B3"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偏离及其影响</w:t>
            </w:r>
          </w:p>
        </w:tc>
      </w:tr>
      <w:tr w:rsidR="00F14C35" w:rsidRPr="002320B3"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2320B3" w:rsidRDefault="00F14C35" w:rsidP="00F14C35">
      <w:pPr>
        <w:widowControl/>
        <w:shd w:val="clear" w:color="auto" w:fill="FFFFFF"/>
        <w:wordWrap w:val="0"/>
        <w:spacing w:line="270" w:lineRule="atLeast"/>
        <w:ind w:firstLine="42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附件4-2：</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2320B3"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备注</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lastRenderedPageBreak/>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449"/>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r w:rsidRPr="002320B3">
        <w:rPr>
          <w:rFonts w:asciiTheme="minorEastAsia" w:hAnsiTheme="minorEastAsia" w:cs="Segoe UI" w:hint="eastAsia"/>
          <w:b/>
          <w:bCs/>
          <w:color w:val="333333"/>
          <w:kern w:val="0"/>
          <w:sz w:val="28"/>
          <w:szCs w:val="28"/>
        </w:rPr>
        <w:t>:</w:t>
      </w: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bookmarkStart w:id="0" w:name="_Toc95295163"/>
      <w:bookmarkEnd w:id="0"/>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sectPr w:rsidR="00973319" w:rsidSect="00043546">
          <w:pgSz w:w="11906" w:h="16838"/>
          <w:pgMar w:top="1440" w:right="1800" w:bottom="1440" w:left="1800" w:header="851" w:footer="992" w:gutter="0"/>
          <w:cols w:space="425"/>
          <w:docGrid w:type="lines" w:linePitch="312"/>
        </w:sectPr>
      </w:pP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lastRenderedPageBreak/>
        <w:t>附件4-3：</w:t>
      </w:r>
    </w:p>
    <w:p w:rsidR="00F14C35"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品目及报价表</w:t>
      </w:r>
    </w:p>
    <w:tbl>
      <w:tblPr>
        <w:tblW w:w="13310" w:type="dxa"/>
        <w:tblInd w:w="93" w:type="dxa"/>
        <w:tblLook w:val="04A0"/>
      </w:tblPr>
      <w:tblGrid>
        <w:gridCol w:w="1123"/>
        <w:gridCol w:w="2392"/>
        <w:gridCol w:w="1123"/>
        <w:gridCol w:w="1123"/>
        <w:gridCol w:w="1435"/>
        <w:gridCol w:w="899"/>
        <w:gridCol w:w="1134"/>
        <w:gridCol w:w="1378"/>
        <w:gridCol w:w="1123"/>
        <w:gridCol w:w="790"/>
        <w:gridCol w:w="790"/>
      </w:tblGrid>
      <w:tr w:rsidR="00973319" w:rsidRPr="00973319" w:rsidTr="00AF22C8">
        <w:trPr>
          <w:trHeight w:val="722"/>
        </w:trPr>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b/>
                <w:bCs/>
                <w:color w:val="000000"/>
                <w:kern w:val="0"/>
                <w:sz w:val="24"/>
                <w:szCs w:val="24"/>
              </w:rPr>
            </w:pPr>
            <w:r w:rsidRPr="00973319">
              <w:rPr>
                <w:rFonts w:ascii="仿宋" w:eastAsia="仿宋" w:hAnsi="仿宋" w:cs="宋体" w:hint="eastAsia"/>
                <w:b/>
                <w:bCs/>
                <w:color w:val="000000"/>
                <w:kern w:val="0"/>
                <w:sz w:val="24"/>
                <w:szCs w:val="24"/>
              </w:rPr>
              <w:t>序号</w:t>
            </w:r>
          </w:p>
        </w:tc>
        <w:tc>
          <w:tcPr>
            <w:tcW w:w="2392" w:type="dxa"/>
            <w:tcBorders>
              <w:top w:val="single" w:sz="4" w:space="0" w:color="auto"/>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b/>
                <w:bCs/>
                <w:color w:val="000000"/>
                <w:kern w:val="0"/>
                <w:sz w:val="24"/>
                <w:szCs w:val="24"/>
              </w:rPr>
            </w:pPr>
            <w:r w:rsidRPr="00973319">
              <w:rPr>
                <w:rFonts w:ascii="仿宋" w:eastAsia="仿宋" w:hAnsi="仿宋" w:cs="宋体" w:hint="eastAsia"/>
                <w:b/>
                <w:bCs/>
                <w:color w:val="000000"/>
                <w:kern w:val="0"/>
                <w:sz w:val="24"/>
                <w:szCs w:val="24"/>
              </w:rPr>
              <w:t>产品名称</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b/>
                <w:bCs/>
                <w:color w:val="000000"/>
                <w:kern w:val="0"/>
                <w:sz w:val="24"/>
                <w:szCs w:val="24"/>
              </w:rPr>
            </w:pPr>
            <w:r w:rsidRPr="00973319">
              <w:rPr>
                <w:rFonts w:ascii="仿宋" w:eastAsia="仿宋" w:hAnsi="仿宋" w:cs="宋体" w:hint="eastAsia"/>
                <w:b/>
                <w:bCs/>
                <w:color w:val="000000"/>
                <w:kern w:val="0"/>
                <w:sz w:val="24"/>
                <w:szCs w:val="24"/>
              </w:rPr>
              <w:t>制造商名称</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b/>
                <w:bCs/>
                <w:color w:val="000000"/>
                <w:kern w:val="0"/>
                <w:sz w:val="24"/>
                <w:szCs w:val="24"/>
              </w:rPr>
            </w:pPr>
            <w:r w:rsidRPr="00973319">
              <w:rPr>
                <w:rFonts w:ascii="仿宋" w:eastAsia="仿宋" w:hAnsi="仿宋" w:cs="宋体" w:hint="eastAsia"/>
                <w:b/>
                <w:bCs/>
                <w:color w:val="000000"/>
                <w:kern w:val="0"/>
                <w:sz w:val="24"/>
                <w:szCs w:val="24"/>
              </w:rPr>
              <w:t>品牌</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b/>
                <w:bCs/>
                <w:color w:val="000000"/>
                <w:kern w:val="0"/>
                <w:sz w:val="24"/>
                <w:szCs w:val="24"/>
              </w:rPr>
            </w:pPr>
            <w:r w:rsidRPr="00973319">
              <w:rPr>
                <w:rFonts w:ascii="仿宋" w:eastAsia="仿宋" w:hAnsi="仿宋" w:cs="宋体" w:hint="eastAsia"/>
                <w:b/>
                <w:bCs/>
                <w:color w:val="000000"/>
                <w:kern w:val="0"/>
                <w:sz w:val="24"/>
                <w:szCs w:val="24"/>
              </w:rPr>
              <w:t>包装（小）规格、型号</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b/>
                <w:bCs/>
                <w:color w:val="000000"/>
                <w:kern w:val="0"/>
                <w:sz w:val="24"/>
                <w:szCs w:val="24"/>
              </w:rPr>
            </w:pPr>
            <w:r w:rsidRPr="00973319">
              <w:rPr>
                <w:rFonts w:ascii="仿宋" w:eastAsia="仿宋" w:hAnsi="仿宋" w:cs="宋体" w:hint="eastAsia"/>
                <w:b/>
                <w:bCs/>
                <w:color w:val="000000"/>
                <w:kern w:val="0"/>
                <w:sz w:val="24"/>
                <w:szCs w:val="24"/>
              </w:rPr>
              <w:t>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b/>
                <w:bCs/>
                <w:color w:val="000000"/>
                <w:kern w:val="0"/>
                <w:sz w:val="24"/>
                <w:szCs w:val="24"/>
              </w:rPr>
            </w:pPr>
            <w:r w:rsidRPr="00973319">
              <w:rPr>
                <w:rFonts w:ascii="仿宋" w:eastAsia="仿宋" w:hAnsi="仿宋" w:cs="宋体" w:hint="eastAsia"/>
                <w:b/>
                <w:bCs/>
                <w:color w:val="000000"/>
                <w:kern w:val="0"/>
                <w:sz w:val="24"/>
                <w:szCs w:val="24"/>
              </w:rPr>
              <w:t>成交单价（元）</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b/>
                <w:bCs/>
                <w:color w:val="000000"/>
                <w:kern w:val="0"/>
                <w:sz w:val="24"/>
                <w:szCs w:val="24"/>
              </w:rPr>
            </w:pPr>
            <w:r w:rsidRPr="00973319">
              <w:rPr>
                <w:rFonts w:ascii="仿宋" w:eastAsia="仿宋" w:hAnsi="仿宋" w:cs="宋体" w:hint="eastAsia"/>
                <w:b/>
                <w:bCs/>
                <w:color w:val="000000"/>
                <w:kern w:val="0"/>
                <w:sz w:val="24"/>
                <w:szCs w:val="24"/>
              </w:rPr>
              <w:t>年度预计使用量</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b/>
                <w:bCs/>
                <w:color w:val="000000"/>
                <w:kern w:val="0"/>
                <w:sz w:val="24"/>
                <w:szCs w:val="24"/>
              </w:rPr>
            </w:pPr>
            <w:r w:rsidRPr="00973319">
              <w:rPr>
                <w:rFonts w:ascii="仿宋" w:eastAsia="仿宋" w:hAnsi="仿宋" w:cs="宋体" w:hint="eastAsia"/>
                <w:b/>
                <w:bCs/>
                <w:color w:val="000000"/>
                <w:kern w:val="0"/>
                <w:sz w:val="24"/>
                <w:szCs w:val="24"/>
              </w:rPr>
              <w:t>成交总价（元）</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b/>
                <w:bCs/>
                <w:color w:val="000000"/>
                <w:kern w:val="0"/>
                <w:sz w:val="24"/>
                <w:szCs w:val="24"/>
              </w:rPr>
            </w:pPr>
            <w:r w:rsidRPr="00973319">
              <w:rPr>
                <w:rFonts w:ascii="仿宋" w:eastAsia="仿宋" w:hAnsi="仿宋" w:cs="宋体" w:hint="eastAsia"/>
                <w:b/>
                <w:bCs/>
                <w:color w:val="000000"/>
                <w:kern w:val="0"/>
                <w:sz w:val="24"/>
                <w:szCs w:val="24"/>
              </w:rPr>
              <w:t>商品代码</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b/>
                <w:bCs/>
                <w:color w:val="000000"/>
                <w:kern w:val="0"/>
                <w:sz w:val="24"/>
                <w:szCs w:val="24"/>
              </w:rPr>
            </w:pPr>
            <w:r w:rsidRPr="00973319">
              <w:rPr>
                <w:rFonts w:ascii="仿宋" w:eastAsia="仿宋" w:hAnsi="仿宋" w:cs="宋体" w:hint="eastAsia"/>
                <w:b/>
                <w:bCs/>
                <w:color w:val="000000"/>
                <w:kern w:val="0"/>
                <w:sz w:val="24"/>
                <w:szCs w:val="24"/>
              </w:rPr>
              <w:t>医保编码</w:t>
            </w:r>
          </w:p>
        </w:tc>
      </w:tr>
      <w:tr w:rsidR="00AF22C8" w:rsidRPr="00973319" w:rsidTr="00AF22C8">
        <w:trPr>
          <w:trHeight w:val="602"/>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1</w:t>
            </w:r>
          </w:p>
        </w:tc>
        <w:tc>
          <w:tcPr>
            <w:tcW w:w="2392"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医用输液贴</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000000" w:fill="FFFFFF"/>
            <w:vAlign w:val="center"/>
            <w:hideMark/>
          </w:tcPr>
          <w:p w:rsidR="00973319" w:rsidRPr="00973319" w:rsidRDefault="00973319" w:rsidP="00973319">
            <w:pPr>
              <w:widowControl/>
              <w:jc w:val="left"/>
              <w:rPr>
                <w:rFonts w:ascii="Calibri" w:eastAsia="宋体" w:hAnsi="Calibri" w:cs="Calibri"/>
                <w:color w:val="000000"/>
                <w:kern w:val="0"/>
                <w:szCs w:val="21"/>
              </w:rPr>
            </w:pPr>
            <w:r w:rsidRPr="00973319">
              <w:rPr>
                <w:rFonts w:ascii="Calibri" w:eastAsia="宋体" w:hAnsi="Calibri" w:cs="Calibri"/>
                <w:color w:val="000000"/>
                <w:kern w:val="0"/>
                <w:szCs w:val="21"/>
              </w:rPr>
              <w:t xml:space="preserve">　</w:t>
            </w:r>
          </w:p>
        </w:tc>
        <w:tc>
          <w:tcPr>
            <w:tcW w:w="899" w:type="dxa"/>
            <w:tcBorders>
              <w:top w:val="nil"/>
              <w:left w:val="nil"/>
              <w:bottom w:val="single" w:sz="4" w:space="0" w:color="auto"/>
              <w:right w:val="single" w:sz="4" w:space="0" w:color="auto"/>
            </w:tcBorders>
            <w:shd w:val="clear" w:color="000000" w:fill="FFFFFF"/>
            <w:vAlign w:val="center"/>
            <w:hideMark/>
          </w:tcPr>
          <w:p w:rsidR="00973319" w:rsidRPr="00973319" w:rsidRDefault="00973319" w:rsidP="00973319">
            <w:pPr>
              <w:widowControl/>
              <w:jc w:val="left"/>
              <w:rPr>
                <w:rFonts w:ascii="Calibri" w:eastAsia="宋体" w:hAnsi="Calibri" w:cs="Calibri"/>
                <w:color w:val="000000"/>
                <w:kern w:val="0"/>
                <w:szCs w:val="21"/>
              </w:rPr>
            </w:pPr>
            <w:r w:rsidRPr="00973319">
              <w:rPr>
                <w:rFonts w:ascii="Calibri" w:eastAsia="宋体" w:hAnsi="Calibri" w:cs="Calibri"/>
                <w:color w:val="000000"/>
                <w:kern w:val="0"/>
                <w:szCs w:val="21"/>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973319" w:rsidRPr="00973319" w:rsidRDefault="00973319" w:rsidP="00973319">
            <w:pPr>
              <w:widowControl/>
              <w:jc w:val="left"/>
              <w:rPr>
                <w:rFonts w:ascii="Calibri" w:eastAsia="宋体" w:hAnsi="Calibri" w:cs="Calibri"/>
                <w:color w:val="000000"/>
                <w:kern w:val="0"/>
                <w:szCs w:val="21"/>
              </w:rPr>
            </w:pPr>
            <w:r w:rsidRPr="00973319">
              <w:rPr>
                <w:rFonts w:ascii="Calibri" w:eastAsia="宋体" w:hAnsi="Calibri" w:cs="Calibri"/>
                <w:color w:val="000000"/>
                <w:kern w:val="0"/>
                <w:szCs w:val="21"/>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64000</w:t>
            </w:r>
          </w:p>
        </w:tc>
        <w:tc>
          <w:tcPr>
            <w:tcW w:w="1123" w:type="dxa"/>
            <w:tcBorders>
              <w:top w:val="nil"/>
              <w:left w:val="nil"/>
              <w:bottom w:val="single" w:sz="4" w:space="0" w:color="auto"/>
              <w:right w:val="single" w:sz="4" w:space="0" w:color="auto"/>
            </w:tcBorders>
            <w:shd w:val="clear" w:color="000000" w:fill="FFFFFF"/>
            <w:vAlign w:val="center"/>
            <w:hideMark/>
          </w:tcPr>
          <w:p w:rsidR="00973319" w:rsidRPr="00973319" w:rsidRDefault="00973319" w:rsidP="00973319">
            <w:pPr>
              <w:widowControl/>
              <w:jc w:val="left"/>
              <w:rPr>
                <w:rFonts w:ascii="Calibri" w:eastAsia="宋体" w:hAnsi="Calibri" w:cs="Calibri"/>
                <w:color w:val="000000"/>
                <w:kern w:val="0"/>
                <w:szCs w:val="21"/>
              </w:rPr>
            </w:pPr>
            <w:r w:rsidRPr="00973319">
              <w:rPr>
                <w:rFonts w:ascii="Calibri" w:eastAsia="宋体" w:hAnsi="Calibri" w:cs="Calibri"/>
                <w:color w:val="000000"/>
                <w:kern w:val="0"/>
                <w:szCs w:val="21"/>
              </w:rPr>
              <w:t xml:space="preserve">　</w:t>
            </w:r>
          </w:p>
        </w:tc>
        <w:tc>
          <w:tcPr>
            <w:tcW w:w="790" w:type="dxa"/>
            <w:tcBorders>
              <w:top w:val="nil"/>
              <w:left w:val="nil"/>
              <w:bottom w:val="single" w:sz="4" w:space="0" w:color="auto"/>
              <w:right w:val="single" w:sz="4" w:space="0" w:color="auto"/>
            </w:tcBorders>
            <w:shd w:val="clear" w:color="000000" w:fill="FFFFFF"/>
            <w:vAlign w:val="center"/>
            <w:hideMark/>
          </w:tcPr>
          <w:p w:rsidR="00973319" w:rsidRPr="00973319" w:rsidRDefault="00973319" w:rsidP="00973319">
            <w:pPr>
              <w:widowControl/>
              <w:jc w:val="left"/>
              <w:rPr>
                <w:rFonts w:ascii="Calibri" w:eastAsia="宋体" w:hAnsi="Calibri" w:cs="Calibri"/>
                <w:color w:val="000000"/>
                <w:kern w:val="0"/>
                <w:szCs w:val="21"/>
              </w:rPr>
            </w:pPr>
            <w:r w:rsidRPr="00973319">
              <w:rPr>
                <w:rFonts w:ascii="Calibri" w:eastAsia="宋体" w:hAnsi="Calibri" w:cs="Calibri"/>
                <w:color w:val="000000"/>
                <w:kern w:val="0"/>
                <w:szCs w:val="21"/>
              </w:rPr>
              <w:t xml:space="preserve">　</w:t>
            </w:r>
          </w:p>
        </w:tc>
        <w:tc>
          <w:tcPr>
            <w:tcW w:w="790" w:type="dxa"/>
            <w:tcBorders>
              <w:top w:val="nil"/>
              <w:left w:val="nil"/>
              <w:bottom w:val="single" w:sz="4" w:space="0" w:color="auto"/>
              <w:right w:val="single" w:sz="4" w:space="0" w:color="auto"/>
            </w:tcBorders>
            <w:shd w:val="clear" w:color="000000" w:fill="FFFFFF"/>
            <w:vAlign w:val="center"/>
            <w:hideMark/>
          </w:tcPr>
          <w:p w:rsidR="00973319" w:rsidRPr="00973319" w:rsidRDefault="00973319" w:rsidP="00973319">
            <w:pPr>
              <w:widowControl/>
              <w:jc w:val="center"/>
              <w:rPr>
                <w:rFonts w:ascii="宋体" w:eastAsia="宋体" w:hAnsi="宋体" w:cs="宋体"/>
                <w:color w:val="333333"/>
                <w:kern w:val="0"/>
                <w:sz w:val="28"/>
                <w:szCs w:val="28"/>
              </w:rPr>
            </w:pPr>
            <w:r w:rsidRPr="00973319">
              <w:rPr>
                <w:rFonts w:ascii="宋体" w:eastAsia="宋体" w:hAnsi="宋体" w:cs="宋体" w:hint="eastAsia"/>
                <w:color w:val="333333"/>
                <w:kern w:val="0"/>
                <w:sz w:val="28"/>
                <w:szCs w:val="28"/>
              </w:rPr>
              <w:t xml:space="preserve">　</w:t>
            </w:r>
          </w:p>
        </w:tc>
      </w:tr>
      <w:tr w:rsidR="00973319" w:rsidRPr="00973319" w:rsidTr="00AF22C8">
        <w:trPr>
          <w:trHeight w:val="602"/>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2</w:t>
            </w:r>
          </w:p>
        </w:tc>
        <w:tc>
          <w:tcPr>
            <w:tcW w:w="2392"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透气胶贴</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9000</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r>
      <w:tr w:rsidR="00973319" w:rsidRPr="00973319" w:rsidTr="00AF22C8">
        <w:trPr>
          <w:trHeight w:val="602"/>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3</w:t>
            </w:r>
          </w:p>
        </w:tc>
        <w:tc>
          <w:tcPr>
            <w:tcW w:w="2392"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水胶体敷料</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500</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r>
      <w:tr w:rsidR="00973319" w:rsidRPr="00973319" w:rsidTr="00AF22C8">
        <w:trPr>
          <w:trHeight w:val="602"/>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4</w:t>
            </w:r>
          </w:p>
        </w:tc>
        <w:tc>
          <w:tcPr>
            <w:tcW w:w="2392"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弹性柔棉宽胶带</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80</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r>
      <w:tr w:rsidR="00973319" w:rsidRPr="00973319" w:rsidTr="00AF22C8">
        <w:trPr>
          <w:trHeight w:val="602"/>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5</w:t>
            </w:r>
          </w:p>
        </w:tc>
        <w:tc>
          <w:tcPr>
            <w:tcW w:w="2392"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心电监护电极</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50000</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r>
      <w:tr w:rsidR="00973319" w:rsidRPr="00973319" w:rsidTr="00AF22C8">
        <w:trPr>
          <w:trHeight w:val="602"/>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6</w:t>
            </w:r>
          </w:p>
        </w:tc>
        <w:tc>
          <w:tcPr>
            <w:tcW w:w="2392"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弹力绷带</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2000</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r>
      <w:tr w:rsidR="00973319" w:rsidRPr="00973319" w:rsidTr="00AF22C8">
        <w:trPr>
          <w:trHeight w:val="602"/>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7</w:t>
            </w:r>
          </w:p>
        </w:tc>
        <w:tc>
          <w:tcPr>
            <w:tcW w:w="2392"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丝绸布胶带</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120</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r>
      <w:tr w:rsidR="00973319" w:rsidRPr="00973319" w:rsidTr="00AF22C8">
        <w:trPr>
          <w:trHeight w:val="791"/>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8</w:t>
            </w:r>
          </w:p>
        </w:tc>
        <w:tc>
          <w:tcPr>
            <w:tcW w:w="2392"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防冲击眼罩(护目镜)</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150</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r>
      <w:tr w:rsidR="00973319" w:rsidRPr="00973319" w:rsidTr="00AF22C8">
        <w:trPr>
          <w:trHeight w:val="885"/>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9</w:t>
            </w:r>
          </w:p>
        </w:tc>
        <w:tc>
          <w:tcPr>
            <w:tcW w:w="2392"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医疗器械润滑剂</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50</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r>
      <w:tr w:rsidR="00973319" w:rsidRPr="00973319" w:rsidTr="00AF22C8">
        <w:trPr>
          <w:trHeight w:val="602"/>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lastRenderedPageBreak/>
              <w:t>10</w:t>
            </w:r>
          </w:p>
        </w:tc>
        <w:tc>
          <w:tcPr>
            <w:tcW w:w="2392"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快速高效多酶清洗液</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90</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r>
      <w:tr w:rsidR="00973319" w:rsidRPr="00973319" w:rsidTr="00AF22C8">
        <w:trPr>
          <w:trHeight w:val="602"/>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11</w:t>
            </w:r>
          </w:p>
        </w:tc>
        <w:tc>
          <w:tcPr>
            <w:tcW w:w="2392"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全能高效多酶清洗液</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60</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r>
      <w:tr w:rsidR="00973319" w:rsidRPr="00973319" w:rsidTr="00AF22C8">
        <w:trPr>
          <w:trHeight w:val="602"/>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12</w:t>
            </w:r>
          </w:p>
        </w:tc>
        <w:tc>
          <w:tcPr>
            <w:tcW w:w="2392"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压力蒸汽灭菌包内化学指示卡</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60</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r>
      <w:tr w:rsidR="00973319" w:rsidRPr="00973319" w:rsidTr="00AF22C8">
        <w:trPr>
          <w:trHeight w:val="602"/>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13</w:t>
            </w:r>
          </w:p>
        </w:tc>
        <w:tc>
          <w:tcPr>
            <w:tcW w:w="2392"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压力蒸汽灭菌指示胶带</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200</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r>
      <w:tr w:rsidR="00973319" w:rsidRPr="00973319" w:rsidTr="00AF22C8">
        <w:trPr>
          <w:trHeight w:val="602"/>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14</w:t>
            </w:r>
          </w:p>
        </w:tc>
        <w:tc>
          <w:tcPr>
            <w:tcW w:w="2392"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压力蒸汽灭菌包内指示卡</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3000</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r>
      <w:tr w:rsidR="00973319" w:rsidRPr="00973319" w:rsidTr="00AF22C8">
        <w:trPr>
          <w:trHeight w:val="602"/>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15</w:t>
            </w:r>
          </w:p>
        </w:tc>
        <w:tc>
          <w:tcPr>
            <w:tcW w:w="2392"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压力蒸汽灭菌生物培养指示剂</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50</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r>
    </w:tbl>
    <w:p w:rsidR="00973319" w:rsidRPr="002320B3" w:rsidRDefault="00973319" w:rsidP="00973319">
      <w:pPr>
        <w:widowControl/>
        <w:shd w:val="clear" w:color="auto" w:fill="FFFFFF"/>
        <w:wordWrap w:val="0"/>
        <w:rPr>
          <w:rFonts w:asciiTheme="minorEastAsia" w:hAnsiTheme="minorEastAsia" w:cs="Segoe UI"/>
          <w:color w:val="333333"/>
          <w:kern w:val="0"/>
          <w:sz w:val="28"/>
          <w:szCs w:val="28"/>
        </w:rPr>
      </w:pP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注：1.报价应是最终用户验收合格后的总价，包括设备运输、保险、代理、安装调试、培训、税费、系统集成费用和采购文件规定的其它费用。</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2.“序号”，按照各产品技术参数对应的序号填写。</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3.“品目及报价表”为多页的，每页均需由法定代表人或授权代表签字并盖投标人印章。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4.“品目及报价表”需单独密封。</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5、如有配套耗材，请参照此表报价。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lastRenderedPageBreak/>
        <w:t>6、如有多种规格，请按每种规格分别报价。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供应商名称：（盖章）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法定代表人或授权代表（签字）：日期：</w:t>
      </w:r>
    </w:p>
    <w:p w:rsidR="00973319" w:rsidRDefault="000438E7">
      <w:pPr>
        <w:widowControl/>
        <w:jc w:val="left"/>
        <w:rPr>
          <w:rFonts w:asciiTheme="minorEastAsia" w:hAnsiTheme="minorEastAsia" w:cs="Segoe UI"/>
          <w:b/>
          <w:bCs/>
          <w:color w:val="333333"/>
          <w:kern w:val="0"/>
          <w:sz w:val="28"/>
          <w:szCs w:val="28"/>
        </w:rPr>
        <w:sectPr w:rsidR="00973319" w:rsidSect="00973319">
          <w:pgSz w:w="16838" w:h="11906" w:orient="landscape"/>
          <w:pgMar w:top="1800" w:right="1440" w:bottom="1800" w:left="1440" w:header="851" w:footer="992" w:gutter="0"/>
          <w:cols w:space="425"/>
          <w:docGrid w:type="lines" w:linePitch="312"/>
        </w:sectPr>
      </w:pPr>
      <w:r w:rsidRPr="002320B3">
        <w:rPr>
          <w:rFonts w:asciiTheme="minorEastAsia" w:hAnsiTheme="minorEastAsia" w:cs="Segoe UI"/>
          <w:b/>
          <w:bCs/>
          <w:color w:val="333333"/>
          <w:kern w:val="0"/>
          <w:sz w:val="28"/>
          <w:szCs w:val="28"/>
        </w:rPr>
        <w:br w:type="page"/>
      </w:r>
    </w:p>
    <w:p w:rsidR="000438E7" w:rsidRPr="002320B3" w:rsidRDefault="000438E7">
      <w:pPr>
        <w:widowControl/>
        <w:jc w:val="left"/>
        <w:rPr>
          <w:rFonts w:asciiTheme="minorEastAsia" w:hAnsiTheme="minorEastAsia" w:cs="Segoe UI"/>
          <w:b/>
          <w:bCs/>
          <w:color w:val="333333"/>
          <w:kern w:val="0"/>
          <w:sz w:val="28"/>
          <w:szCs w:val="28"/>
        </w:rPr>
      </w:pPr>
    </w:p>
    <w:p w:rsidR="00F14C35" w:rsidRPr="002320B3" w:rsidRDefault="00F14C35" w:rsidP="00F14C35">
      <w:pPr>
        <w:widowControl/>
        <w:shd w:val="clear" w:color="auto" w:fill="FFFFFF"/>
        <w:wordWrap w:val="0"/>
        <w:ind w:left="720" w:hanging="720"/>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附件4-4：法定代表人授权书</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（采购单位名称）：</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本授权声明：（投标人名称）</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（法定代表人姓名、职务）授权（被授权人姓名、职务）为我方</w:t>
      </w:r>
      <w:r w:rsidRPr="002320B3">
        <w:rPr>
          <w:rFonts w:asciiTheme="minorEastAsia" w:hAnsiTheme="minorEastAsia" w:cs="Segoe UI" w:hint="eastAsia"/>
          <w:color w:val="000000"/>
          <w:kern w:val="0"/>
          <w:sz w:val="28"/>
          <w:szCs w:val="28"/>
          <w:u w:val="single"/>
        </w:rPr>
        <w:t>“”</w:t>
      </w:r>
      <w:r w:rsidRPr="002320B3">
        <w:rPr>
          <w:rFonts w:asciiTheme="minorEastAsia" w:hAnsiTheme="minorEastAsia" w:cs="Segoe UI" w:hint="eastAsia"/>
          <w:color w:val="000000"/>
          <w:kern w:val="0"/>
          <w:sz w:val="28"/>
          <w:szCs w:val="28"/>
        </w:rPr>
        <w:t>项目投标活动的合法代表，以我方名义全权处理该项目有关投标、签订合同以及执行合同等一切事宜。</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特此声明。</w:t>
      </w:r>
    </w:p>
    <w:p w:rsidR="00F14C35" w:rsidRPr="002320B3" w:rsidRDefault="0057204B"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被</w:t>
      </w:r>
      <w:r w:rsidR="00F14C35" w:rsidRPr="002320B3">
        <w:rPr>
          <w:rFonts w:asciiTheme="minorEastAsia" w:hAnsiTheme="minorEastAsia" w:cs="Segoe UI" w:hint="eastAsia"/>
          <w:color w:val="333333"/>
          <w:kern w:val="0"/>
          <w:sz w:val="28"/>
          <w:szCs w:val="28"/>
        </w:rPr>
        <w:t>授权代表签字：</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投标人名称：（加盖公章）</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ind w:left="480" w:hanging="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★说明：上述证明文件附有法定代表人、被授权代表身份证复印件（加盖公章）时才能生效。</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5141B2" w:rsidRDefault="000438E7" w:rsidP="005141B2">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r w:rsidR="00F14C35"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5141B2" w:rsidRDefault="00F14C35" w:rsidP="005141B2">
      <w:pPr>
        <w:widowControl/>
        <w:shd w:val="clear" w:color="auto" w:fill="FFFFFF"/>
        <w:wordWrap w:val="0"/>
        <w:spacing w:line="270" w:lineRule="atLeast"/>
        <w:ind w:firstLine="420"/>
        <w:jc w:val="left"/>
        <w:rPr>
          <w:rFonts w:ascii="Segoe UI" w:eastAsia="宋体" w:hAnsi="Segoe UI" w:cs="Segoe UI"/>
          <w:color w:val="FF0000"/>
          <w:kern w:val="0"/>
          <w:sz w:val="18"/>
          <w:szCs w:val="18"/>
        </w:rPr>
      </w:pPr>
      <w:r w:rsidRPr="005141B2">
        <w:rPr>
          <w:rFonts w:ascii="仿宋_GB2312" w:eastAsia="仿宋_GB2312" w:hAnsi="Segoe UI" w:cs="Segoe UI" w:hint="eastAsia"/>
          <w:color w:val="FF0000"/>
          <w:kern w:val="0"/>
          <w:sz w:val="24"/>
          <w:szCs w:val="24"/>
        </w:rPr>
        <w:t>六、采购物资名称：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9733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C2E" w:rsidRDefault="00EF2C2E" w:rsidP="00991324">
      <w:r>
        <w:separator/>
      </w:r>
    </w:p>
  </w:endnote>
  <w:endnote w:type="continuationSeparator" w:id="1">
    <w:p w:rsidR="00EF2C2E" w:rsidRDefault="00EF2C2E"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长城小标宋体">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C2E" w:rsidRDefault="00EF2C2E" w:rsidP="00991324">
      <w:r>
        <w:separator/>
      </w:r>
    </w:p>
  </w:footnote>
  <w:footnote w:type="continuationSeparator" w:id="1">
    <w:p w:rsidR="00EF2C2E" w:rsidRDefault="00EF2C2E"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F3585"/>
    <w:multiLevelType w:val="multilevel"/>
    <w:tmpl w:val="45EF35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4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DFD"/>
    <w:rsid w:val="00010103"/>
    <w:rsid w:val="00010B00"/>
    <w:rsid w:val="00015E93"/>
    <w:rsid w:val="00022E9E"/>
    <w:rsid w:val="000244EB"/>
    <w:rsid w:val="00024D64"/>
    <w:rsid w:val="00036DDA"/>
    <w:rsid w:val="00040757"/>
    <w:rsid w:val="00041122"/>
    <w:rsid w:val="00043546"/>
    <w:rsid w:val="000438E7"/>
    <w:rsid w:val="0006717D"/>
    <w:rsid w:val="000748BC"/>
    <w:rsid w:val="00080125"/>
    <w:rsid w:val="0008179A"/>
    <w:rsid w:val="0008198E"/>
    <w:rsid w:val="00091DF5"/>
    <w:rsid w:val="00091F94"/>
    <w:rsid w:val="000A1D06"/>
    <w:rsid w:val="000A2E3E"/>
    <w:rsid w:val="000A4E59"/>
    <w:rsid w:val="000A5ED0"/>
    <w:rsid w:val="000B55F1"/>
    <w:rsid w:val="000B62D3"/>
    <w:rsid w:val="000B7345"/>
    <w:rsid w:val="000C71DD"/>
    <w:rsid w:val="000D1645"/>
    <w:rsid w:val="000D3B25"/>
    <w:rsid w:val="000D3FF2"/>
    <w:rsid w:val="000D6D0F"/>
    <w:rsid w:val="000E7017"/>
    <w:rsid w:val="000E75CB"/>
    <w:rsid w:val="000F2933"/>
    <w:rsid w:val="00100456"/>
    <w:rsid w:val="00100CCE"/>
    <w:rsid w:val="00100EA5"/>
    <w:rsid w:val="00103BDE"/>
    <w:rsid w:val="00114337"/>
    <w:rsid w:val="00120F36"/>
    <w:rsid w:val="00121E05"/>
    <w:rsid w:val="001232B6"/>
    <w:rsid w:val="0012379C"/>
    <w:rsid w:val="00130D98"/>
    <w:rsid w:val="00130EE8"/>
    <w:rsid w:val="00132D57"/>
    <w:rsid w:val="00136B55"/>
    <w:rsid w:val="00141E3B"/>
    <w:rsid w:val="00143A76"/>
    <w:rsid w:val="0014780A"/>
    <w:rsid w:val="00163A7A"/>
    <w:rsid w:val="001660F2"/>
    <w:rsid w:val="001771EA"/>
    <w:rsid w:val="00187CD7"/>
    <w:rsid w:val="00192C67"/>
    <w:rsid w:val="001A0043"/>
    <w:rsid w:val="001B046B"/>
    <w:rsid w:val="001B1811"/>
    <w:rsid w:val="001B1FDA"/>
    <w:rsid w:val="001B33EA"/>
    <w:rsid w:val="001B6821"/>
    <w:rsid w:val="001C72AC"/>
    <w:rsid w:val="001D5637"/>
    <w:rsid w:val="001D5D77"/>
    <w:rsid w:val="001D664F"/>
    <w:rsid w:val="001E7D1B"/>
    <w:rsid w:val="001F7BF0"/>
    <w:rsid w:val="00202088"/>
    <w:rsid w:val="0021079A"/>
    <w:rsid w:val="0022155A"/>
    <w:rsid w:val="00222359"/>
    <w:rsid w:val="002272D2"/>
    <w:rsid w:val="00227B3D"/>
    <w:rsid w:val="002320B3"/>
    <w:rsid w:val="00236079"/>
    <w:rsid w:val="00236C7F"/>
    <w:rsid w:val="0023700C"/>
    <w:rsid w:val="00247448"/>
    <w:rsid w:val="00247563"/>
    <w:rsid w:val="002572CB"/>
    <w:rsid w:val="00276F11"/>
    <w:rsid w:val="002820EB"/>
    <w:rsid w:val="002832F3"/>
    <w:rsid w:val="002844FC"/>
    <w:rsid w:val="00287003"/>
    <w:rsid w:val="002925E8"/>
    <w:rsid w:val="002A6E0D"/>
    <w:rsid w:val="002B147D"/>
    <w:rsid w:val="002B3189"/>
    <w:rsid w:val="002B3FE8"/>
    <w:rsid w:val="002B559F"/>
    <w:rsid w:val="002B59EE"/>
    <w:rsid w:val="002C5A43"/>
    <w:rsid w:val="002C775A"/>
    <w:rsid w:val="002E55D8"/>
    <w:rsid w:val="002F2D01"/>
    <w:rsid w:val="002F6046"/>
    <w:rsid w:val="00306264"/>
    <w:rsid w:val="0030789D"/>
    <w:rsid w:val="003178E2"/>
    <w:rsid w:val="00317ADE"/>
    <w:rsid w:val="003248E5"/>
    <w:rsid w:val="00325664"/>
    <w:rsid w:val="00332CD5"/>
    <w:rsid w:val="00335A3B"/>
    <w:rsid w:val="00341E1E"/>
    <w:rsid w:val="003605E7"/>
    <w:rsid w:val="003607B9"/>
    <w:rsid w:val="00362678"/>
    <w:rsid w:val="003629D7"/>
    <w:rsid w:val="003636D3"/>
    <w:rsid w:val="00364A1D"/>
    <w:rsid w:val="0037583B"/>
    <w:rsid w:val="003A1B50"/>
    <w:rsid w:val="003A2C67"/>
    <w:rsid w:val="003A52F3"/>
    <w:rsid w:val="003B07D3"/>
    <w:rsid w:val="003B0FB4"/>
    <w:rsid w:val="003B67EC"/>
    <w:rsid w:val="003B689B"/>
    <w:rsid w:val="003C5928"/>
    <w:rsid w:val="003C6A9C"/>
    <w:rsid w:val="003D2F0C"/>
    <w:rsid w:val="003D5122"/>
    <w:rsid w:val="003E402F"/>
    <w:rsid w:val="003E7676"/>
    <w:rsid w:val="00406809"/>
    <w:rsid w:val="00411A4B"/>
    <w:rsid w:val="004128FB"/>
    <w:rsid w:val="0041753A"/>
    <w:rsid w:val="00424DEB"/>
    <w:rsid w:val="00427D8B"/>
    <w:rsid w:val="004408B8"/>
    <w:rsid w:val="00443C95"/>
    <w:rsid w:val="004540D1"/>
    <w:rsid w:val="00462076"/>
    <w:rsid w:val="00462F04"/>
    <w:rsid w:val="00463278"/>
    <w:rsid w:val="00464628"/>
    <w:rsid w:val="00465C0C"/>
    <w:rsid w:val="004661AC"/>
    <w:rsid w:val="00466D95"/>
    <w:rsid w:val="00467122"/>
    <w:rsid w:val="00481C00"/>
    <w:rsid w:val="00485004"/>
    <w:rsid w:val="00485D78"/>
    <w:rsid w:val="00490039"/>
    <w:rsid w:val="004B249D"/>
    <w:rsid w:val="004B31E8"/>
    <w:rsid w:val="004B589A"/>
    <w:rsid w:val="004C620E"/>
    <w:rsid w:val="004D1283"/>
    <w:rsid w:val="004D6C13"/>
    <w:rsid w:val="004E3C84"/>
    <w:rsid w:val="004E7121"/>
    <w:rsid w:val="004E7E54"/>
    <w:rsid w:val="005141B2"/>
    <w:rsid w:val="00527FCA"/>
    <w:rsid w:val="00531EBF"/>
    <w:rsid w:val="005404E3"/>
    <w:rsid w:val="00543E19"/>
    <w:rsid w:val="005445B0"/>
    <w:rsid w:val="00553AF3"/>
    <w:rsid w:val="00553C17"/>
    <w:rsid w:val="0055466B"/>
    <w:rsid w:val="0056121B"/>
    <w:rsid w:val="00565629"/>
    <w:rsid w:val="0057204B"/>
    <w:rsid w:val="005736DB"/>
    <w:rsid w:val="00582624"/>
    <w:rsid w:val="00587330"/>
    <w:rsid w:val="00590626"/>
    <w:rsid w:val="00591BA2"/>
    <w:rsid w:val="00593280"/>
    <w:rsid w:val="005968B6"/>
    <w:rsid w:val="00597D06"/>
    <w:rsid w:val="005A42FF"/>
    <w:rsid w:val="005A498C"/>
    <w:rsid w:val="005A7071"/>
    <w:rsid w:val="005B436F"/>
    <w:rsid w:val="005C21F3"/>
    <w:rsid w:val="005C6A4D"/>
    <w:rsid w:val="005E25AD"/>
    <w:rsid w:val="005E3AA5"/>
    <w:rsid w:val="005E7B85"/>
    <w:rsid w:val="005F1C01"/>
    <w:rsid w:val="005F37B4"/>
    <w:rsid w:val="006014E4"/>
    <w:rsid w:val="00603C9E"/>
    <w:rsid w:val="0061034D"/>
    <w:rsid w:val="00613066"/>
    <w:rsid w:val="006142EF"/>
    <w:rsid w:val="00617A88"/>
    <w:rsid w:val="006205A9"/>
    <w:rsid w:val="00623ECD"/>
    <w:rsid w:val="00635D93"/>
    <w:rsid w:val="006376AD"/>
    <w:rsid w:val="00650E6E"/>
    <w:rsid w:val="00651457"/>
    <w:rsid w:val="00651D12"/>
    <w:rsid w:val="00652176"/>
    <w:rsid w:val="00654439"/>
    <w:rsid w:val="00661528"/>
    <w:rsid w:val="00664516"/>
    <w:rsid w:val="006800C8"/>
    <w:rsid w:val="00680A19"/>
    <w:rsid w:val="00692DF4"/>
    <w:rsid w:val="00695255"/>
    <w:rsid w:val="00697B96"/>
    <w:rsid w:val="006A02EE"/>
    <w:rsid w:val="006B7EB9"/>
    <w:rsid w:val="006C64CB"/>
    <w:rsid w:val="006C7944"/>
    <w:rsid w:val="006D0E4E"/>
    <w:rsid w:val="006E218B"/>
    <w:rsid w:val="006E362A"/>
    <w:rsid w:val="006E38D3"/>
    <w:rsid w:val="006E7088"/>
    <w:rsid w:val="006F18FD"/>
    <w:rsid w:val="006F1F78"/>
    <w:rsid w:val="007047F2"/>
    <w:rsid w:val="0071256B"/>
    <w:rsid w:val="00712570"/>
    <w:rsid w:val="00722134"/>
    <w:rsid w:val="0072583B"/>
    <w:rsid w:val="0073058F"/>
    <w:rsid w:val="00735DB0"/>
    <w:rsid w:val="00736E22"/>
    <w:rsid w:val="00736EB7"/>
    <w:rsid w:val="0074103A"/>
    <w:rsid w:val="00752207"/>
    <w:rsid w:val="00752253"/>
    <w:rsid w:val="00757B8C"/>
    <w:rsid w:val="0076416E"/>
    <w:rsid w:val="00777F4F"/>
    <w:rsid w:val="007955D8"/>
    <w:rsid w:val="007A288F"/>
    <w:rsid w:val="007A372D"/>
    <w:rsid w:val="007A3AC3"/>
    <w:rsid w:val="007B2CD0"/>
    <w:rsid w:val="007B6052"/>
    <w:rsid w:val="007D0E22"/>
    <w:rsid w:val="007D1ABA"/>
    <w:rsid w:val="007D78FA"/>
    <w:rsid w:val="007E08D0"/>
    <w:rsid w:val="007E3F18"/>
    <w:rsid w:val="007E7DAB"/>
    <w:rsid w:val="007F0004"/>
    <w:rsid w:val="007F01E4"/>
    <w:rsid w:val="00807F92"/>
    <w:rsid w:val="00822E76"/>
    <w:rsid w:val="0082388B"/>
    <w:rsid w:val="00830D42"/>
    <w:rsid w:val="00831586"/>
    <w:rsid w:val="00833A0B"/>
    <w:rsid w:val="008364F8"/>
    <w:rsid w:val="00840B81"/>
    <w:rsid w:val="008417D7"/>
    <w:rsid w:val="008503A0"/>
    <w:rsid w:val="00853D43"/>
    <w:rsid w:val="00862841"/>
    <w:rsid w:val="00865283"/>
    <w:rsid w:val="008768AB"/>
    <w:rsid w:val="00881863"/>
    <w:rsid w:val="008A3841"/>
    <w:rsid w:val="008B3302"/>
    <w:rsid w:val="008B3573"/>
    <w:rsid w:val="008B5236"/>
    <w:rsid w:val="008C140A"/>
    <w:rsid w:val="008D5F86"/>
    <w:rsid w:val="008E01EC"/>
    <w:rsid w:val="008E367A"/>
    <w:rsid w:val="008E3FF8"/>
    <w:rsid w:val="008E4BB6"/>
    <w:rsid w:val="008E6B9C"/>
    <w:rsid w:val="00904265"/>
    <w:rsid w:val="00905CEB"/>
    <w:rsid w:val="0091347C"/>
    <w:rsid w:val="009162F2"/>
    <w:rsid w:val="009313F7"/>
    <w:rsid w:val="00943CCB"/>
    <w:rsid w:val="00944F1F"/>
    <w:rsid w:val="00970DE4"/>
    <w:rsid w:val="00970F1E"/>
    <w:rsid w:val="009730BF"/>
    <w:rsid w:val="00973319"/>
    <w:rsid w:val="00973CDF"/>
    <w:rsid w:val="009742DC"/>
    <w:rsid w:val="00991324"/>
    <w:rsid w:val="009933CF"/>
    <w:rsid w:val="0099558B"/>
    <w:rsid w:val="009A546E"/>
    <w:rsid w:val="009A7C34"/>
    <w:rsid w:val="009B20EB"/>
    <w:rsid w:val="009E3989"/>
    <w:rsid w:val="009E4ACB"/>
    <w:rsid w:val="009E4C12"/>
    <w:rsid w:val="009E66B7"/>
    <w:rsid w:val="009F38F3"/>
    <w:rsid w:val="009F49D8"/>
    <w:rsid w:val="00A01566"/>
    <w:rsid w:val="00A062C3"/>
    <w:rsid w:val="00A1064C"/>
    <w:rsid w:val="00A116B8"/>
    <w:rsid w:val="00A12BA6"/>
    <w:rsid w:val="00A26103"/>
    <w:rsid w:val="00A30D83"/>
    <w:rsid w:val="00A377C3"/>
    <w:rsid w:val="00A42003"/>
    <w:rsid w:val="00A43DC4"/>
    <w:rsid w:val="00A44987"/>
    <w:rsid w:val="00A509AB"/>
    <w:rsid w:val="00A56FED"/>
    <w:rsid w:val="00A57D69"/>
    <w:rsid w:val="00A75FD0"/>
    <w:rsid w:val="00A847F4"/>
    <w:rsid w:val="00A90E3D"/>
    <w:rsid w:val="00AA4BD9"/>
    <w:rsid w:val="00AB0AB5"/>
    <w:rsid w:val="00AB3127"/>
    <w:rsid w:val="00AB6CBD"/>
    <w:rsid w:val="00AD0D2B"/>
    <w:rsid w:val="00AE256F"/>
    <w:rsid w:val="00AF1410"/>
    <w:rsid w:val="00AF22C8"/>
    <w:rsid w:val="00AF28E3"/>
    <w:rsid w:val="00AF34FB"/>
    <w:rsid w:val="00AF758C"/>
    <w:rsid w:val="00B068CA"/>
    <w:rsid w:val="00B1151E"/>
    <w:rsid w:val="00B11E89"/>
    <w:rsid w:val="00B14A60"/>
    <w:rsid w:val="00B155B7"/>
    <w:rsid w:val="00B177E9"/>
    <w:rsid w:val="00B20822"/>
    <w:rsid w:val="00B22A4C"/>
    <w:rsid w:val="00B2624C"/>
    <w:rsid w:val="00B37E8F"/>
    <w:rsid w:val="00B41DE3"/>
    <w:rsid w:val="00B45269"/>
    <w:rsid w:val="00B521F0"/>
    <w:rsid w:val="00B54AAD"/>
    <w:rsid w:val="00B63F70"/>
    <w:rsid w:val="00B70C15"/>
    <w:rsid w:val="00B776B7"/>
    <w:rsid w:val="00B908BB"/>
    <w:rsid w:val="00B97955"/>
    <w:rsid w:val="00B97F49"/>
    <w:rsid w:val="00BA1130"/>
    <w:rsid w:val="00BA3326"/>
    <w:rsid w:val="00BA4168"/>
    <w:rsid w:val="00BA58C0"/>
    <w:rsid w:val="00BA6B91"/>
    <w:rsid w:val="00BB0352"/>
    <w:rsid w:val="00BB4DC2"/>
    <w:rsid w:val="00BE05A9"/>
    <w:rsid w:val="00BE1EEA"/>
    <w:rsid w:val="00BE21AD"/>
    <w:rsid w:val="00BE3C7E"/>
    <w:rsid w:val="00BE5D75"/>
    <w:rsid w:val="00BE6036"/>
    <w:rsid w:val="00BE6E78"/>
    <w:rsid w:val="00BE7321"/>
    <w:rsid w:val="00BF45A6"/>
    <w:rsid w:val="00BF78CD"/>
    <w:rsid w:val="00C039A5"/>
    <w:rsid w:val="00C116E9"/>
    <w:rsid w:val="00C12CC9"/>
    <w:rsid w:val="00C1492E"/>
    <w:rsid w:val="00C15811"/>
    <w:rsid w:val="00C16B55"/>
    <w:rsid w:val="00C234A0"/>
    <w:rsid w:val="00C300D9"/>
    <w:rsid w:val="00C333C7"/>
    <w:rsid w:val="00C3344E"/>
    <w:rsid w:val="00C4128A"/>
    <w:rsid w:val="00C416A9"/>
    <w:rsid w:val="00C4640A"/>
    <w:rsid w:val="00C609E3"/>
    <w:rsid w:val="00C61873"/>
    <w:rsid w:val="00C61971"/>
    <w:rsid w:val="00C72BD9"/>
    <w:rsid w:val="00C749CC"/>
    <w:rsid w:val="00C757D7"/>
    <w:rsid w:val="00C840D1"/>
    <w:rsid w:val="00C85E3F"/>
    <w:rsid w:val="00C86F82"/>
    <w:rsid w:val="00C9693B"/>
    <w:rsid w:val="00CA32D1"/>
    <w:rsid w:val="00CB0D28"/>
    <w:rsid w:val="00CB3DD4"/>
    <w:rsid w:val="00CB4E79"/>
    <w:rsid w:val="00CB5106"/>
    <w:rsid w:val="00CD0AEF"/>
    <w:rsid w:val="00CD38C5"/>
    <w:rsid w:val="00CE148B"/>
    <w:rsid w:val="00CE3709"/>
    <w:rsid w:val="00CE5869"/>
    <w:rsid w:val="00CE680F"/>
    <w:rsid w:val="00CF1903"/>
    <w:rsid w:val="00CF40CE"/>
    <w:rsid w:val="00CF52CB"/>
    <w:rsid w:val="00D00EBE"/>
    <w:rsid w:val="00D011D0"/>
    <w:rsid w:val="00D0657C"/>
    <w:rsid w:val="00D11F1B"/>
    <w:rsid w:val="00D151AD"/>
    <w:rsid w:val="00D2792B"/>
    <w:rsid w:val="00D33BA8"/>
    <w:rsid w:val="00D40529"/>
    <w:rsid w:val="00D4455D"/>
    <w:rsid w:val="00D461E7"/>
    <w:rsid w:val="00D51F17"/>
    <w:rsid w:val="00D5279A"/>
    <w:rsid w:val="00D540FF"/>
    <w:rsid w:val="00D54398"/>
    <w:rsid w:val="00D81DA2"/>
    <w:rsid w:val="00D94DD0"/>
    <w:rsid w:val="00D96EAA"/>
    <w:rsid w:val="00DA2480"/>
    <w:rsid w:val="00DF0727"/>
    <w:rsid w:val="00E04202"/>
    <w:rsid w:val="00E043CA"/>
    <w:rsid w:val="00E110C5"/>
    <w:rsid w:val="00E17B68"/>
    <w:rsid w:val="00E24504"/>
    <w:rsid w:val="00E271F6"/>
    <w:rsid w:val="00E3025E"/>
    <w:rsid w:val="00E33417"/>
    <w:rsid w:val="00E3692B"/>
    <w:rsid w:val="00E53C4C"/>
    <w:rsid w:val="00E57F42"/>
    <w:rsid w:val="00E61E0A"/>
    <w:rsid w:val="00E63545"/>
    <w:rsid w:val="00E83581"/>
    <w:rsid w:val="00E8491A"/>
    <w:rsid w:val="00E86BED"/>
    <w:rsid w:val="00E9491C"/>
    <w:rsid w:val="00E96BE6"/>
    <w:rsid w:val="00EA7D75"/>
    <w:rsid w:val="00EB15ED"/>
    <w:rsid w:val="00EB2BA5"/>
    <w:rsid w:val="00EB4E2A"/>
    <w:rsid w:val="00EC180F"/>
    <w:rsid w:val="00EC2E6F"/>
    <w:rsid w:val="00EC3371"/>
    <w:rsid w:val="00ED090C"/>
    <w:rsid w:val="00EE40D3"/>
    <w:rsid w:val="00EF0372"/>
    <w:rsid w:val="00EF0E1F"/>
    <w:rsid w:val="00EF29B1"/>
    <w:rsid w:val="00EF2C2E"/>
    <w:rsid w:val="00F01BA1"/>
    <w:rsid w:val="00F020D2"/>
    <w:rsid w:val="00F0472A"/>
    <w:rsid w:val="00F0586B"/>
    <w:rsid w:val="00F125D2"/>
    <w:rsid w:val="00F14C35"/>
    <w:rsid w:val="00F1776E"/>
    <w:rsid w:val="00F17E4E"/>
    <w:rsid w:val="00F17FD2"/>
    <w:rsid w:val="00F20659"/>
    <w:rsid w:val="00F317E0"/>
    <w:rsid w:val="00F318BF"/>
    <w:rsid w:val="00F35EB5"/>
    <w:rsid w:val="00F70970"/>
    <w:rsid w:val="00F733F5"/>
    <w:rsid w:val="00F76ECB"/>
    <w:rsid w:val="00F77022"/>
    <w:rsid w:val="00F81AF9"/>
    <w:rsid w:val="00F85742"/>
    <w:rsid w:val="00F9258E"/>
    <w:rsid w:val="00F9486E"/>
    <w:rsid w:val="00F94B87"/>
    <w:rsid w:val="00F95593"/>
    <w:rsid w:val="00FA44E7"/>
    <w:rsid w:val="00FC523F"/>
    <w:rsid w:val="00FD1F4A"/>
    <w:rsid w:val="00FE46A0"/>
    <w:rsid w:val="00FE71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paragraph" w:styleId="2">
    <w:name w:val="heading 2"/>
    <w:basedOn w:val="a"/>
    <w:next w:val="a"/>
    <w:link w:val="2Char"/>
    <w:uiPriority w:val="9"/>
    <w:unhideWhenUsed/>
    <w:qFormat/>
    <w:rsid w:val="00C3344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character" w:customStyle="1" w:styleId="fontstyle01">
    <w:name w:val="fontstyle01"/>
    <w:basedOn w:val="a0"/>
    <w:rsid w:val="0071256B"/>
    <w:rPr>
      <w:rFonts w:ascii="Calibri" w:hAnsi="Calibri" w:cs="Calibri" w:hint="default"/>
      <w:b w:val="0"/>
      <w:bCs w:val="0"/>
      <w:i w:val="0"/>
      <w:iCs w:val="0"/>
      <w:color w:val="000000"/>
      <w:sz w:val="24"/>
      <w:szCs w:val="24"/>
    </w:rPr>
  </w:style>
  <w:style w:type="character" w:customStyle="1" w:styleId="fontstyle11">
    <w:name w:val="fontstyle11"/>
    <w:basedOn w:val="a0"/>
    <w:rsid w:val="0071256B"/>
    <w:rPr>
      <w:rFonts w:ascii="宋体" w:eastAsia="宋体" w:hAnsi="宋体" w:hint="eastAsia"/>
      <w:b w:val="0"/>
      <w:bCs w:val="0"/>
      <w:i w:val="0"/>
      <w:iCs w:val="0"/>
      <w:color w:val="000000"/>
      <w:sz w:val="24"/>
      <w:szCs w:val="24"/>
    </w:rPr>
  </w:style>
  <w:style w:type="character" w:customStyle="1" w:styleId="fontstyle21">
    <w:name w:val="fontstyle21"/>
    <w:basedOn w:val="a0"/>
    <w:rsid w:val="0071256B"/>
    <w:rPr>
      <w:rFonts w:ascii="Calibri" w:hAnsi="Calibri" w:cs="Calibri" w:hint="default"/>
      <w:b w:val="0"/>
      <w:bCs w:val="0"/>
      <w:i w:val="0"/>
      <w:iCs w:val="0"/>
      <w:color w:val="000000"/>
      <w:sz w:val="24"/>
      <w:szCs w:val="24"/>
    </w:rPr>
  </w:style>
  <w:style w:type="paragraph" w:styleId="a8">
    <w:name w:val="Balloon Text"/>
    <w:basedOn w:val="a"/>
    <w:link w:val="Char1"/>
    <w:uiPriority w:val="99"/>
    <w:semiHidden/>
    <w:unhideWhenUsed/>
    <w:rsid w:val="003E7676"/>
    <w:rPr>
      <w:sz w:val="18"/>
      <w:szCs w:val="18"/>
    </w:rPr>
  </w:style>
  <w:style w:type="character" w:customStyle="1" w:styleId="Char1">
    <w:name w:val="批注框文本 Char"/>
    <w:basedOn w:val="a0"/>
    <w:link w:val="a8"/>
    <w:uiPriority w:val="99"/>
    <w:semiHidden/>
    <w:rsid w:val="003E7676"/>
    <w:rPr>
      <w:sz w:val="18"/>
      <w:szCs w:val="18"/>
    </w:rPr>
  </w:style>
  <w:style w:type="character" w:customStyle="1" w:styleId="2Char">
    <w:name w:val="标题 2 Char"/>
    <w:basedOn w:val="a0"/>
    <w:link w:val="2"/>
    <w:uiPriority w:val="9"/>
    <w:rsid w:val="00C3344E"/>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553351397">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1328</TotalTime>
  <Pages>12</Pages>
  <Words>911</Words>
  <Characters>5193</Characters>
  <Application>Microsoft Office Word</Application>
  <DocSecurity>0</DocSecurity>
  <Lines>43</Lines>
  <Paragraphs>12</Paragraphs>
  <ScaleCrop>false</ScaleCrop>
  <Company/>
  <LinksUpToDate>false</LinksUpToDate>
  <CharactersWithSpaces>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248</cp:revision>
  <dcterms:created xsi:type="dcterms:W3CDTF">2021-07-27T08:46:00Z</dcterms:created>
  <dcterms:modified xsi:type="dcterms:W3CDTF">2022-02-28T08:33:00Z</dcterms:modified>
</cp:coreProperties>
</file>