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附件1：</w:t>
      </w:r>
    </w:p>
    <w:p>
      <w:pPr>
        <w:widowControl/>
        <w:shd w:val="clear" w:color="auto" w:fill="FFFFFF"/>
        <w:wordWrap w:val="0"/>
        <w:spacing w:line="400" w:lineRule="atLeast"/>
        <w:jc w:val="center"/>
        <w:rPr>
          <w:rFonts w:hint="eastAsia" w:ascii="方正小标宋简体" w:hAnsi="方正小标宋简体" w:eastAsia="方正小标宋简体" w:cs="方正小标宋简体"/>
          <w:color w:val="333333"/>
          <w:kern w:val="0"/>
          <w:sz w:val="18"/>
          <w:szCs w:val="18"/>
        </w:rPr>
      </w:pPr>
      <w:r>
        <w:rPr>
          <w:rFonts w:hint="eastAsia" w:ascii="方正小标宋简体" w:hAnsi="方正小标宋简体" w:eastAsia="方正小标宋简体" w:cs="方正小标宋简体"/>
          <w:color w:val="333333"/>
          <w:kern w:val="0"/>
          <w:sz w:val="32"/>
          <w:szCs w:val="32"/>
        </w:rPr>
        <w:t>采购项目配置需求</w:t>
      </w:r>
    </w:p>
    <w:p>
      <w:pPr>
        <w:widowControl/>
        <w:shd w:val="clear" w:color="auto" w:fill="FFFFFF"/>
        <w:wordWrap w:val="0"/>
        <w:jc w:val="left"/>
        <w:rPr>
          <w:rFonts w:hint="eastAsia" w:ascii="仿宋_GB2312" w:eastAsia="仿宋_GB2312" w:cs="Segoe UI" w:hAnsiTheme="minorEastAsia"/>
          <w:kern w:val="0"/>
          <w:sz w:val="24"/>
          <w:szCs w:val="24"/>
        </w:rPr>
      </w:pPr>
    </w:p>
    <w:p>
      <w:pPr>
        <w:widowControl/>
        <w:shd w:val="clear" w:color="auto" w:fill="FFFFFF"/>
        <w:wordWrap w:val="0"/>
        <w:jc w:val="left"/>
        <w:rPr>
          <w:rFonts w:hint="default" w:ascii="仿宋_GB2312" w:eastAsia="仿宋_GB2312" w:hAnsiTheme="minorEastAsia"/>
          <w:b/>
          <w:sz w:val="28"/>
          <w:szCs w:val="28"/>
          <w:u w:val="single"/>
          <w:lang w:val="en-US" w:eastAsia="zh-CN"/>
        </w:rPr>
      </w:pPr>
      <w:r>
        <w:rPr>
          <w:rFonts w:hint="eastAsia" w:ascii="仿宋_GB2312" w:eastAsia="仿宋_GB2312" w:cs="Segoe UI" w:hAnsiTheme="minorEastAsia"/>
          <w:kern w:val="0"/>
          <w:sz w:val="28"/>
          <w:szCs w:val="28"/>
        </w:rPr>
        <w:t>1.产品名称：</w:t>
      </w:r>
      <w:r>
        <w:rPr>
          <w:rFonts w:hint="eastAsia" w:ascii="仿宋_GB2312" w:eastAsia="仿宋_GB2312" w:hAnsiTheme="minorEastAsia"/>
          <w:b/>
          <w:sz w:val="28"/>
          <w:szCs w:val="28"/>
          <w:u w:val="single"/>
          <w:lang w:val="en-US" w:eastAsia="zh-CN"/>
        </w:rPr>
        <w:t>显微镜镜油</w:t>
      </w:r>
    </w:p>
    <w:p>
      <w:pPr>
        <w:widowControl/>
        <w:shd w:val="clear" w:color="auto" w:fill="FFFFFF"/>
        <w:wordWrap w:val="0"/>
        <w:jc w:val="left"/>
        <w:rPr>
          <w:rFonts w:hint="eastAsia" w:ascii="仿宋_GB2312" w:hAnsi="仿宋_GB2312" w:eastAsia="仿宋_GB2312" w:cs="仿宋_GB2312"/>
          <w:color w:val="auto"/>
          <w:sz w:val="28"/>
          <w:szCs w:val="28"/>
        </w:rPr>
      </w:pPr>
      <w:r>
        <w:rPr>
          <w:rFonts w:hint="eastAsia" w:ascii="仿宋_GB2312" w:eastAsia="仿宋_GB2312" w:cs="Segoe UI" w:hAnsiTheme="minorEastAsia"/>
          <w:kern w:val="0"/>
          <w:sz w:val="28"/>
          <w:szCs w:val="28"/>
        </w:rPr>
        <w:t>2.用途：</w:t>
      </w:r>
      <w:r>
        <w:rPr>
          <w:rFonts w:hint="eastAsia" w:ascii="仿宋_GB2312" w:hAnsi="仿宋_GB2312" w:eastAsia="仿宋_GB2312" w:cs="仿宋_GB2312"/>
          <w:color w:val="auto"/>
          <w:sz w:val="28"/>
          <w:szCs w:val="28"/>
        </w:rPr>
        <w:t>主要用于浸泡显微物镜，在采用高倍物镜观察玻片标本时,能获得最佳的光学效果,以保证成像质量。</w:t>
      </w:r>
    </w:p>
    <w:p>
      <w:pPr>
        <w:widowControl/>
        <w:shd w:val="clear" w:color="auto" w:fill="FFFFFF"/>
        <w:wordWrap w:val="0"/>
        <w:jc w:val="left"/>
        <w:rPr>
          <w:rFonts w:hint="default" w:ascii="仿宋_GB2312" w:eastAsia="仿宋_GB2312" w:cs="Segoe UI" w:hAnsiTheme="minorEastAsia"/>
          <w:kern w:val="0"/>
          <w:sz w:val="28"/>
          <w:szCs w:val="28"/>
          <w:lang w:val="en-US" w:eastAsia="zh-CN"/>
        </w:rPr>
      </w:pPr>
      <w:r>
        <w:rPr>
          <w:rFonts w:hint="eastAsia" w:ascii="仿宋_GB2312" w:eastAsia="仿宋_GB2312" w:cs="Segoe UI" w:hAnsiTheme="minorEastAsia"/>
          <w:kern w:val="0"/>
          <w:sz w:val="28"/>
          <w:szCs w:val="28"/>
          <w:lang w:val="en-US" w:eastAsia="zh-CN"/>
        </w:rPr>
        <w:t>3.技术要求</w:t>
      </w:r>
    </w:p>
    <w:tbl>
      <w:tblPr>
        <w:tblStyle w:val="7"/>
        <w:tblpPr w:leftFromText="180" w:rightFromText="180" w:vertAnchor="text" w:horzAnchor="page" w:tblpX="1241" w:tblpY="132"/>
        <w:tblOverlap w:val="never"/>
        <w:tblW w:w="998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63"/>
        <w:gridCol w:w="1705"/>
        <w:gridCol w:w="1636"/>
        <w:gridCol w:w="58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7" w:hRule="atLeast"/>
        </w:trPr>
        <w:tc>
          <w:tcPr>
            <w:tcW w:w="763" w:type="dxa"/>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705" w:type="dxa"/>
            <w:vAlign w:val="center"/>
          </w:tcPr>
          <w:p>
            <w:pPr>
              <w:wordWrap w:val="0"/>
              <w:jc w:val="center"/>
              <w:rPr>
                <w:rFonts w:hint="eastAsia" w:ascii="黑体" w:hAnsi="黑体" w:eastAsia="黑体" w:cs="黑体"/>
                <w:sz w:val="24"/>
                <w:szCs w:val="24"/>
              </w:rPr>
            </w:pPr>
            <w:r>
              <w:rPr>
                <w:rFonts w:hint="eastAsia" w:ascii="黑体" w:hAnsi="黑体" w:eastAsia="黑体" w:cs="黑体"/>
                <w:sz w:val="24"/>
                <w:szCs w:val="24"/>
              </w:rPr>
              <w:t>产品名称</w:t>
            </w:r>
          </w:p>
        </w:tc>
        <w:tc>
          <w:tcPr>
            <w:tcW w:w="1636"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预估用量</w:t>
            </w:r>
          </w:p>
          <w:p>
            <w:pPr>
              <w:pStyle w:val="2"/>
              <w:keepNext w:val="0"/>
              <w:keepLines w:val="0"/>
              <w:pageBreakBefore w:val="0"/>
              <w:widowControl w:val="0"/>
              <w:kinsoku/>
              <w:overflowPunct/>
              <w:topLinePunct w:val="0"/>
              <w:autoSpaceDE/>
              <w:autoSpaceDN/>
              <w:bidi w:val="0"/>
              <w:adjustRightInd/>
              <w:snapToGrid/>
              <w:spacing w:after="0"/>
              <w:jc w:val="center"/>
              <w:textAlignment w:val="auto"/>
              <w:rPr>
                <w:rFonts w:hint="eastAsia" w:ascii="黑体" w:hAnsi="黑体" w:eastAsia="黑体" w:cs="黑体"/>
                <w:sz w:val="24"/>
                <w:szCs w:val="32"/>
                <w:lang w:val="en-US" w:eastAsia="zh-CN"/>
              </w:rPr>
            </w:pPr>
            <w:r>
              <w:rPr>
                <w:rFonts w:hint="eastAsia" w:ascii="黑体" w:hAnsi="黑体" w:eastAsia="黑体" w:cs="黑体"/>
                <w:sz w:val="24"/>
                <w:szCs w:val="24"/>
                <w:lang w:val="en-US" w:eastAsia="zh-CN"/>
              </w:rPr>
              <w:t>（毫升ml）</w:t>
            </w:r>
          </w:p>
        </w:tc>
        <w:tc>
          <w:tcPr>
            <w:tcW w:w="5884" w:type="dxa"/>
            <w:vAlign w:val="center"/>
          </w:tcPr>
          <w:p>
            <w:pPr>
              <w:wordWrap w:val="0"/>
              <w:jc w:val="center"/>
              <w:rPr>
                <w:rFonts w:hint="eastAsia" w:ascii="黑体" w:hAnsi="黑体" w:eastAsia="黑体" w:cs="黑体"/>
                <w:sz w:val="24"/>
                <w:szCs w:val="24"/>
              </w:rPr>
            </w:pPr>
            <w:r>
              <w:rPr>
                <w:rFonts w:hint="eastAsia" w:ascii="黑体" w:hAnsi="黑体" w:eastAsia="黑体" w:cs="黑体"/>
                <w:sz w:val="24"/>
                <w:szCs w:val="24"/>
              </w:rPr>
              <w:t>技术要求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5" w:hRule="atLeast"/>
        </w:trPr>
        <w:tc>
          <w:tcPr>
            <w:tcW w:w="763"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05" w:type="dxa"/>
            <w:vAlign w:val="center"/>
          </w:tcPr>
          <w:p>
            <w:pPr>
              <w:widowControl/>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显微镜镜油</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3000</w:t>
            </w:r>
          </w:p>
        </w:tc>
        <w:tc>
          <w:tcPr>
            <w:tcW w:w="5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用途：</w:t>
            </w:r>
            <w:r>
              <w:rPr>
                <w:rFonts w:hint="eastAsia" w:ascii="仿宋_GB2312" w:hAnsi="仿宋_GB2312" w:eastAsia="仿宋_GB2312" w:cs="仿宋_GB2312"/>
                <w:color w:val="auto"/>
                <w:sz w:val="28"/>
                <w:szCs w:val="28"/>
              </w:rPr>
              <w:t>主要用于浸泡显微物镜，在采用高倍物镜观察玻片标本时,能获得最佳的光学效果,以保证成像质量。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.规格型号：</w:t>
            </w:r>
            <w:r>
              <w:rPr>
                <w:rFonts w:hint="eastAsia" w:ascii="仿宋_GB2312" w:hAnsi="仿宋_GB2312" w:eastAsia="仿宋_GB2312" w:cs="仿宋_GB2312"/>
                <w:color w:val="auto"/>
                <w:sz w:val="28"/>
                <w:szCs w:val="28"/>
                <w:lang w:val="en-US" w:eastAsia="zh-CN"/>
              </w:rPr>
              <w:t>400ml-500ml</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2.粘度：300cSt±10%@23℃-400cSt±10%@23℃</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3.折射率：@23℃</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color w:val="auto"/>
                <w:kern w:val="0"/>
                <w:sz w:val="28"/>
                <w:szCs w:val="28"/>
                <w:lang w:val="en-US" w:eastAsia="zh-CN" w:bidi="ar-SA"/>
              </w:rPr>
              <w:t xml:space="preserve">3.1 </w:t>
            </w:r>
            <w:r>
              <w:rPr>
                <w:rFonts w:hint="eastAsia" w:ascii="仿宋_GB2312" w:hAnsi="仿宋_GB2312" w:eastAsia="仿宋_GB2312" w:cs="仿宋_GB2312"/>
                <w:i w:val="0"/>
                <w:iCs w:val="0"/>
                <w:caps w:val="0"/>
                <w:color w:val="auto"/>
                <w:spacing w:val="0"/>
                <w:sz w:val="28"/>
                <w:szCs w:val="28"/>
                <w:shd w:val="clear" w:color="auto" w:fill="FFFFFF"/>
              </w:rPr>
              <w:t xml:space="preserve">F Line (486.1 nm) </w:t>
            </w:r>
            <w:r>
              <w:rPr>
                <w:rFonts w:hint="eastAsia" w:ascii="仿宋_GB2312" w:hAnsi="仿宋_GB2312" w:eastAsia="仿宋_GB2312" w:cs="仿宋_GB2312"/>
                <w:i w:val="0"/>
                <w:iCs w:val="0"/>
                <w:caps w:val="0"/>
                <w:color w:val="auto"/>
                <w:spacing w:val="0"/>
                <w:sz w:val="28"/>
                <w:szCs w:val="28"/>
                <w:shd w:val="clear" w:color="auto" w:fill="FFFFFF"/>
                <w:lang w:eastAsia="zh-CN"/>
              </w:rPr>
              <w:t>：</w:t>
            </w:r>
            <w:r>
              <w:rPr>
                <w:rFonts w:hint="eastAsia" w:ascii="仿宋_GB2312" w:hAnsi="仿宋_GB2312" w:eastAsia="仿宋_GB2312" w:cs="仿宋_GB2312"/>
                <w:i w:val="0"/>
                <w:iCs w:val="0"/>
                <w:caps w:val="0"/>
                <w:color w:val="auto"/>
                <w:spacing w:val="0"/>
                <w:sz w:val="28"/>
                <w:szCs w:val="28"/>
                <w:shd w:val="clear" w:color="auto" w:fill="FFFFFF"/>
              </w:rPr>
              <w:t xml:space="preserve"> 1.523</w:t>
            </w:r>
            <w:r>
              <w:rPr>
                <w:rFonts w:hint="eastAsia" w:ascii="仿宋_GB2312" w:hAnsi="仿宋_GB2312" w:eastAsia="仿宋_GB2312" w:cs="仿宋_GB2312"/>
                <w:i w:val="0"/>
                <w:iCs w:val="0"/>
                <w:caps w:val="0"/>
                <w:color w:val="auto"/>
                <w:spacing w:val="0"/>
                <w:sz w:val="28"/>
                <w:szCs w:val="28"/>
                <w:shd w:val="clear" w:color="auto" w:fill="FFFFFF"/>
                <w:lang w:val="en-US" w:eastAsia="zh-CN"/>
              </w:rPr>
              <w:t>6-1.5239</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i w:val="0"/>
                <w:iCs w:val="0"/>
                <w:caps w:val="0"/>
                <w:color w:val="auto"/>
                <w:spacing w:val="0"/>
                <w:sz w:val="28"/>
                <w:szCs w:val="28"/>
                <w:shd w:val="clear" w:color="auto" w:fill="FFFFFF"/>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3.2 E</w:t>
            </w:r>
            <w:r>
              <w:rPr>
                <w:rFonts w:hint="eastAsia" w:ascii="仿宋_GB2312" w:hAnsi="仿宋_GB2312" w:eastAsia="仿宋_GB2312" w:cs="仿宋_GB2312"/>
                <w:i w:val="0"/>
                <w:iCs w:val="0"/>
                <w:caps w:val="0"/>
                <w:color w:val="auto"/>
                <w:spacing w:val="0"/>
                <w:sz w:val="28"/>
                <w:szCs w:val="28"/>
                <w:shd w:val="clear" w:color="auto" w:fill="FFFFFF"/>
              </w:rPr>
              <w:t xml:space="preserve"> Line (546.1 nm) </w:t>
            </w:r>
            <w:r>
              <w:rPr>
                <w:rFonts w:hint="eastAsia" w:ascii="仿宋_GB2312" w:hAnsi="仿宋_GB2312" w:eastAsia="仿宋_GB2312" w:cs="仿宋_GB2312"/>
                <w:i w:val="0"/>
                <w:iCs w:val="0"/>
                <w:caps w:val="0"/>
                <w:color w:val="auto"/>
                <w:spacing w:val="0"/>
                <w:sz w:val="28"/>
                <w:szCs w:val="28"/>
                <w:shd w:val="clear" w:color="auto" w:fill="FFFFFF"/>
                <w:lang w:eastAsia="zh-CN"/>
              </w:rPr>
              <w:t>：</w:t>
            </w:r>
            <w:r>
              <w:rPr>
                <w:rFonts w:hint="eastAsia" w:ascii="仿宋_GB2312" w:hAnsi="仿宋_GB2312" w:eastAsia="仿宋_GB2312" w:cs="仿宋_GB2312"/>
                <w:i w:val="0"/>
                <w:iCs w:val="0"/>
                <w:caps w:val="0"/>
                <w:color w:val="auto"/>
                <w:spacing w:val="0"/>
                <w:sz w:val="28"/>
                <w:szCs w:val="28"/>
                <w:shd w:val="clear" w:color="auto" w:fill="FFFFFF"/>
              </w:rPr>
              <w:t xml:space="preserve"> 1.5180</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i w:val="0"/>
                <w:iCs w:val="0"/>
                <w:caps w:val="0"/>
                <w:color w:val="auto"/>
                <w:spacing w:val="0"/>
                <w:sz w:val="28"/>
                <w:szCs w:val="28"/>
                <w:shd w:val="clear" w:color="auto" w:fill="FFFFFF"/>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3.3 </w:t>
            </w:r>
            <w:r>
              <w:rPr>
                <w:rFonts w:hint="eastAsia" w:ascii="仿宋_GB2312" w:hAnsi="仿宋_GB2312" w:eastAsia="仿宋_GB2312" w:cs="仿宋_GB2312"/>
                <w:i w:val="0"/>
                <w:iCs w:val="0"/>
                <w:caps w:val="0"/>
                <w:color w:val="auto"/>
                <w:spacing w:val="0"/>
                <w:sz w:val="28"/>
                <w:szCs w:val="28"/>
                <w:shd w:val="clear" w:color="auto" w:fill="FFFFFF"/>
              </w:rPr>
              <w:t xml:space="preserve">D Line (589.3 nm) </w:t>
            </w:r>
            <w:r>
              <w:rPr>
                <w:rFonts w:hint="eastAsia" w:ascii="仿宋_GB2312" w:hAnsi="仿宋_GB2312" w:eastAsia="仿宋_GB2312" w:cs="仿宋_GB2312"/>
                <w:i w:val="0"/>
                <w:iCs w:val="0"/>
                <w:caps w:val="0"/>
                <w:color w:val="auto"/>
                <w:spacing w:val="0"/>
                <w:sz w:val="28"/>
                <w:szCs w:val="28"/>
                <w:shd w:val="clear" w:color="auto" w:fill="FFFFFF"/>
                <w:lang w:eastAsia="zh-CN"/>
              </w:rPr>
              <w:t>：</w:t>
            </w:r>
            <w:r>
              <w:rPr>
                <w:rFonts w:hint="eastAsia" w:ascii="仿宋_GB2312" w:hAnsi="仿宋_GB2312" w:eastAsia="仿宋_GB2312" w:cs="仿宋_GB2312"/>
                <w:i w:val="0"/>
                <w:iCs w:val="0"/>
                <w:caps w:val="0"/>
                <w:color w:val="auto"/>
                <w:spacing w:val="0"/>
                <w:sz w:val="28"/>
                <w:szCs w:val="28"/>
                <w:shd w:val="clear" w:color="auto" w:fill="FFFFFF"/>
              </w:rPr>
              <w:t xml:space="preserve"> 1.5150</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3.4 </w:t>
            </w:r>
            <w:r>
              <w:rPr>
                <w:rFonts w:hint="eastAsia" w:ascii="仿宋_GB2312" w:hAnsi="仿宋_GB2312" w:eastAsia="仿宋_GB2312" w:cs="仿宋_GB2312"/>
                <w:i w:val="0"/>
                <w:iCs w:val="0"/>
                <w:caps w:val="0"/>
                <w:color w:val="auto"/>
                <w:spacing w:val="0"/>
                <w:sz w:val="28"/>
                <w:szCs w:val="28"/>
                <w:shd w:val="clear" w:color="auto" w:fill="FFFFFF"/>
              </w:rPr>
              <w:t xml:space="preserve">C Line (656.3 nm) </w:t>
            </w:r>
            <w:r>
              <w:rPr>
                <w:rFonts w:hint="eastAsia" w:ascii="仿宋_GB2312" w:hAnsi="仿宋_GB2312" w:eastAsia="仿宋_GB2312" w:cs="仿宋_GB2312"/>
                <w:i w:val="0"/>
                <w:iCs w:val="0"/>
                <w:caps w:val="0"/>
                <w:color w:val="auto"/>
                <w:spacing w:val="0"/>
                <w:sz w:val="28"/>
                <w:szCs w:val="28"/>
                <w:shd w:val="clear" w:color="auto" w:fill="FFFFFF"/>
                <w:lang w:eastAsia="zh-CN"/>
              </w:rPr>
              <w:t>：</w:t>
            </w: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color="auto" w:fill="FFFFFF"/>
              </w:rPr>
              <w:t>1.511</w:t>
            </w:r>
            <w:r>
              <w:rPr>
                <w:rFonts w:hint="eastAsia" w:ascii="仿宋_GB2312" w:hAnsi="仿宋_GB2312" w:eastAsia="仿宋_GB2312" w:cs="仿宋_GB2312"/>
                <w:i w:val="0"/>
                <w:iCs w:val="0"/>
                <w:caps w:val="0"/>
                <w:color w:val="auto"/>
                <w:spacing w:val="0"/>
                <w:sz w:val="28"/>
                <w:szCs w:val="28"/>
                <w:shd w:val="clear" w:color="auto" w:fill="FFFFFF"/>
                <w:lang w:val="en-US" w:eastAsia="zh-CN"/>
              </w:rPr>
              <w:t>4-1.5116</w:t>
            </w:r>
          </w:p>
        </w:tc>
      </w:tr>
    </w:tbl>
    <w:p>
      <w:pPr>
        <w:widowControl/>
        <w:jc w:val="left"/>
        <w:rPr>
          <w:rFonts w:hint="default" w:ascii="仿宋_GB2312" w:eastAsia="仿宋_GB2312" w:cs="Segoe UI" w:hAnsiTheme="minorEastAsia"/>
          <w:kern w:val="0"/>
          <w:sz w:val="24"/>
          <w:szCs w:val="24"/>
          <w:lang w:val="en-US" w:eastAsia="zh-CN"/>
        </w:rPr>
      </w:pP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附件2：</w:t>
      </w:r>
    </w:p>
    <w:p>
      <w:pPr>
        <w:widowControl/>
        <w:shd w:val="clear" w:color="auto" w:fill="FFFFFF"/>
        <w:wordWrap w:val="0"/>
        <w:spacing w:line="400" w:lineRule="atLeast"/>
        <w:jc w:val="center"/>
        <w:rPr>
          <w:rFonts w:hint="eastAsia" w:ascii="方正小标宋简体" w:hAnsi="方正小标宋简体" w:eastAsia="方正小标宋简体" w:cs="方正小标宋简体"/>
          <w:color w:val="333333"/>
          <w:kern w:val="0"/>
          <w:sz w:val="32"/>
          <w:szCs w:val="32"/>
        </w:rPr>
      </w:pPr>
      <w:r>
        <w:rPr>
          <w:rFonts w:hint="eastAsia" w:ascii="方正小标宋简体" w:hAnsi="方正小标宋简体" w:eastAsia="方正小标宋简体" w:cs="方正小标宋简体"/>
          <w:color w:val="333333"/>
          <w:kern w:val="0"/>
          <w:sz w:val="32"/>
          <w:szCs w:val="32"/>
        </w:rPr>
        <w:t>采购文件书装订顺序</w:t>
      </w:r>
    </w:p>
    <w:p>
      <w:pPr>
        <w:widowControl/>
        <w:shd w:val="clear" w:color="auto" w:fill="FFFFFF"/>
        <w:wordWrap w:val="0"/>
        <w:ind w:firstLine="512"/>
        <w:jc w:val="left"/>
        <w:rPr>
          <w:rFonts w:hint="eastAsia" w:ascii="仿宋_GB2312" w:hAnsi="Segoe UI" w:eastAsia="仿宋_GB2312" w:cs="Segoe UI"/>
          <w:color w:val="333333"/>
          <w:spacing w:val="8"/>
          <w:kern w:val="0"/>
          <w:sz w:val="24"/>
          <w:szCs w:val="24"/>
        </w:rPr>
      </w:pP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w:t>
      </w:r>
      <w:bookmarkStart w:id="1" w:name="_GoBack"/>
      <w:bookmarkEnd w:id="1"/>
      <w:r>
        <w:rPr>
          <w:rFonts w:hint="eastAsia" w:ascii="仿宋_GB2312" w:hAnsi="Segoe UI" w:eastAsia="仿宋_GB2312" w:cs="Segoe UI"/>
          <w:color w:val="333333"/>
          <w:spacing w:val="8"/>
          <w:kern w:val="0"/>
          <w:sz w:val="24"/>
          <w:szCs w:val="24"/>
        </w:rPr>
        <w:t>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14、产品执行标准（提供产品注册标准：YZB等资料供评审）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与投标医疗耗材型号一致的产品彩页资料和其他有关介绍资料。业绩证明文件（用户名单及联系人与联系方式，格式见附件3）。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19、能满足采购人需求的配送及维保的证明文件。</w:t>
      </w:r>
      <w:r>
        <w:rPr>
          <w:rFonts w:hint="eastAsia" w:ascii="仿宋_GB2312" w:hAnsi="Segoe UI" w:eastAsia="仿宋_GB2312"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附件3：</w:t>
      </w:r>
    </w:p>
    <w:p>
      <w:pPr>
        <w:widowControl/>
        <w:shd w:val="clear" w:color="auto" w:fill="FFFFFF"/>
        <w:wordWrap w:val="0"/>
        <w:spacing w:line="400" w:lineRule="atLeast"/>
        <w:jc w:val="center"/>
        <w:rPr>
          <w:rFonts w:hint="eastAsia" w:ascii="方正小标宋简体" w:hAnsi="方正小标宋简体" w:eastAsia="方正小标宋简体" w:cs="方正小标宋简体"/>
          <w:color w:val="333333"/>
          <w:kern w:val="0"/>
          <w:sz w:val="32"/>
          <w:szCs w:val="32"/>
        </w:rPr>
      </w:pPr>
      <w:r>
        <w:rPr>
          <w:rFonts w:hint="eastAsia" w:ascii="方正小标宋简体" w:hAnsi="方正小标宋简体" w:eastAsia="方正小标宋简体" w:cs="方正小标宋简体"/>
          <w:color w:val="333333"/>
          <w:kern w:val="0"/>
          <w:sz w:val="32"/>
          <w:szCs w:val="32"/>
        </w:rPr>
        <w:t>主要表格格式</w:t>
      </w:r>
    </w:p>
    <w:p>
      <w:pPr>
        <w:widowControl/>
        <w:shd w:val="clear" w:color="auto" w:fill="FFFFFF"/>
        <w:wordWrap w:val="0"/>
        <w:jc w:val="center"/>
        <w:rPr>
          <w:rFonts w:hint="eastAsia" w:ascii="黑体" w:hAnsi="黑体" w:eastAsia="黑体" w:cs="Segoe UI"/>
          <w:color w:val="333333"/>
          <w:kern w:val="0"/>
          <w:sz w:val="32"/>
          <w:szCs w:val="32"/>
        </w:rPr>
      </w:pPr>
    </w:p>
    <w:tbl>
      <w:tblPr>
        <w:tblStyle w:val="6"/>
        <w:tblW w:w="5609" w:type="pct"/>
        <w:jc w:val="center"/>
        <w:shd w:val="clear" w:color="auto" w:fill="FFFFFF"/>
        <w:tblLayout w:type="autofit"/>
        <w:tblCellMar>
          <w:top w:w="0" w:type="dxa"/>
          <w:left w:w="0" w:type="dxa"/>
          <w:bottom w:w="0" w:type="dxa"/>
          <w:right w:w="0" w:type="dxa"/>
        </w:tblCellMar>
      </w:tblPr>
      <w:tblGrid>
        <w:gridCol w:w="689"/>
        <w:gridCol w:w="1150"/>
        <w:gridCol w:w="733"/>
        <w:gridCol w:w="547"/>
        <w:gridCol w:w="555"/>
        <w:gridCol w:w="524"/>
        <w:gridCol w:w="936"/>
        <w:gridCol w:w="823"/>
        <w:gridCol w:w="720"/>
        <w:gridCol w:w="723"/>
        <w:gridCol w:w="942"/>
        <w:gridCol w:w="1218"/>
      </w:tblGrid>
      <w:tr>
        <w:tblPrEx>
          <w:shd w:val="clear" w:color="auto" w:fill="FFFFFF"/>
          <w:tblCellMar>
            <w:top w:w="0" w:type="dxa"/>
            <w:left w:w="0" w:type="dxa"/>
            <w:bottom w:w="0" w:type="dxa"/>
            <w:right w:w="0" w:type="dxa"/>
          </w:tblCellMar>
        </w:tblPrEx>
        <w:trPr>
          <w:trHeight w:val="2433" w:hRule="atLeast"/>
          <w:jc w:val="center"/>
        </w:trPr>
        <w:tc>
          <w:tcPr>
            <w:tcW w:w="360"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333333"/>
                <w:kern w:val="0"/>
                <w:sz w:val="18"/>
                <w:szCs w:val="18"/>
              </w:rPr>
            </w:pPr>
            <w:r>
              <w:rPr>
                <w:rFonts w:hint="eastAsia" w:ascii="黑体" w:hAnsi="黑体" w:eastAsia="黑体" w:cs="黑体"/>
                <w:color w:val="333333"/>
                <w:kern w:val="0"/>
                <w:sz w:val="24"/>
                <w:szCs w:val="24"/>
              </w:rPr>
              <w:t>序号</w:t>
            </w:r>
          </w:p>
        </w:tc>
        <w:tc>
          <w:tcPr>
            <w:tcW w:w="601"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333333"/>
                <w:kern w:val="0"/>
                <w:sz w:val="18"/>
                <w:szCs w:val="18"/>
                <w:lang w:eastAsia="zh-CN"/>
              </w:rPr>
            </w:pPr>
            <w:r>
              <w:rPr>
                <w:rFonts w:hint="eastAsia" w:ascii="黑体" w:hAnsi="黑体" w:eastAsia="黑体" w:cs="黑体"/>
                <w:color w:val="333333"/>
                <w:kern w:val="0"/>
                <w:sz w:val="24"/>
                <w:szCs w:val="24"/>
              </w:rPr>
              <w:t>产品名称</w:t>
            </w:r>
            <w:r>
              <w:rPr>
                <w:rFonts w:hint="eastAsia" w:ascii="黑体" w:hAnsi="黑体" w:eastAsia="黑体" w:cs="黑体"/>
                <w:color w:val="333333"/>
                <w:kern w:val="0"/>
                <w:sz w:val="24"/>
                <w:szCs w:val="24"/>
                <w:lang w:eastAsia="zh-CN"/>
              </w:rPr>
              <w:t>（</w:t>
            </w:r>
            <w:r>
              <w:rPr>
                <w:rFonts w:hint="eastAsia" w:ascii="黑体" w:hAnsi="黑体" w:eastAsia="黑体" w:cs="黑体"/>
                <w:color w:val="333333"/>
                <w:kern w:val="0"/>
                <w:sz w:val="24"/>
                <w:szCs w:val="24"/>
                <w:lang w:val="en-US" w:eastAsia="zh-CN"/>
              </w:rPr>
              <w:t>注册证名称</w:t>
            </w:r>
            <w:r>
              <w:rPr>
                <w:rFonts w:hint="eastAsia" w:ascii="黑体" w:hAnsi="黑体" w:eastAsia="黑体" w:cs="黑体"/>
                <w:color w:val="333333"/>
                <w:kern w:val="0"/>
                <w:sz w:val="24"/>
                <w:szCs w:val="24"/>
                <w:lang w:eastAsia="zh-CN"/>
              </w:rPr>
              <w:t>）</w:t>
            </w:r>
          </w:p>
        </w:tc>
        <w:tc>
          <w:tcPr>
            <w:tcW w:w="383"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333333"/>
                <w:kern w:val="0"/>
                <w:sz w:val="18"/>
                <w:szCs w:val="18"/>
                <w:lang w:eastAsia="zh-CN"/>
              </w:rPr>
            </w:pPr>
            <w:r>
              <w:rPr>
                <w:rFonts w:hint="eastAsia" w:ascii="黑体" w:hAnsi="黑体" w:eastAsia="黑体" w:cs="黑体"/>
                <w:color w:val="333333"/>
                <w:kern w:val="0"/>
                <w:sz w:val="24"/>
                <w:szCs w:val="24"/>
                <w:lang w:val="en-US" w:eastAsia="zh-CN"/>
              </w:rPr>
              <w:t>生产厂家</w:t>
            </w:r>
          </w:p>
        </w:tc>
        <w:tc>
          <w:tcPr>
            <w:tcW w:w="286"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333333"/>
                <w:kern w:val="0"/>
                <w:sz w:val="18"/>
                <w:szCs w:val="18"/>
              </w:rPr>
            </w:pPr>
            <w:r>
              <w:rPr>
                <w:rFonts w:hint="eastAsia" w:ascii="黑体" w:hAnsi="黑体" w:eastAsia="黑体" w:cs="黑体"/>
                <w:color w:val="333333"/>
                <w:kern w:val="0"/>
                <w:sz w:val="24"/>
                <w:szCs w:val="24"/>
              </w:rPr>
              <w:t>品牌</w:t>
            </w:r>
          </w:p>
        </w:tc>
        <w:tc>
          <w:tcPr>
            <w:tcW w:w="290"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333333"/>
                <w:kern w:val="0"/>
                <w:sz w:val="18"/>
                <w:szCs w:val="18"/>
              </w:rPr>
            </w:pPr>
            <w:r>
              <w:rPr>
                <w:rFonts w:hint="eastAsia" w:ascii="黑体" w:hAnsi="黑体" w:eastAsia="黑体" w:cs="黑体"/>
                <w:color w:val="333333"/>
                <w:kern w:val="0"/>
                <w:sz w:val="24"/>
                <w:szCs w:val="24"/>
              </w:rPr>
              <w:t>型号</w:t>
            </w:r>
          </w:p>
        </w:tc>
        <w:tc>
          <w:tcPr>
            <w:tcW w:w="274"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333333"/>
                <w:kern w:val="0"/>
                <w:sz w:val="18"/>
                <w:szCs w:val="18"/>
              </w:rPr>
            </w:pPr>
            <w:r>
              <w:rPr>
                <w:rFonts w:hint="eastAsia" w:ascii="黑体" w:hAnsi="黑体" w:eastAsia="黑体" w:cs="黑体"/>
                <w:color w:val="333333"/>
                <w:kern w:val="0"/>
                <w:sz w:val="24"/>
                <w:szCs w:val="24"/>
              </w:rPr>
              <w:t>单位</w:t>
            </w:r>
          </w:p>
        </w:tc>
        <w:tc>
          <w:tcPr>
            <w:tcW w:w="489"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333333"/>
                <w:kern w:val="0"/>
                <w:sz w:val="18"/>
                <w:szCs w:val="18"/>
              </w:rPr>
            </w:pPr>
            <w:r>
              <w:rPr>
                <w:rFonts w:hint="eastAsia" w:ascii="黑体" w:hAnsi="黑体" w:eastAsia="黑体" w:cs="黑体"/>
                <w:color w:val="333333"/>
                <w:kern w:val="0"/>
                <w:sz w:val="24"/>
                <w:szCs w:val="24"/>
              </w:rPr>
              <w:t>成交单价（元）</w:t>
            </w:r>
          </w:p>
        </w:tc>
        <w:tc>
          <w:tcPr>
            <w:tcW w:w="430"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333333"/>
                <w:kern w:val="0"/>
                <w:sz w:val="24"/>
                <w:szCs w:val="24"/>
                <w:lang w:val="en-US" w:eastAsia="zh-CN"/>
              </w:rPr>
            </w:pPr>
            <w:r>
              <w:rPr>
                <w:rFonts w:hint="eastAsia" w:ascii="黑体" w:hAnsi="黑体" w:eastAsia="黑体" w:cs="黑体"/>
                <w:color w:val="333333"/>
                <w:kern w:val="0"/>
                <w:sz w:val="24"/>
                <w:szCs w:val="24"/>
                <w:lang w:val="en-US" w:eastAsia="zh-CN"/>
              </w:rPr>
              <w:t>预估用量</w:t>
            </w:r>
          </w:p>
        </w:tc>
        <w:tc>
          <w:tcPr>
            <w:tcW w:w="376"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333333"/>
                <w:kern w:val="0"/>
                <w:sz w:val="24"/>
                <w:szCs w:val="24"/>
                <w:lang w:val="en-US" w:eastAsia="zh-CN"/>
              </w:rPr>
            </w:pPr>
            <w:r>
              <w:rPr>
                <w:rFonts w:hint="eastAsia" w:ascii="黑体" w:hAnsi="黑体" w:eastAsia="黑体" w:cs="黑体"/>
                <w:color w:val="333333"/>
                <w:kern w:val="0"/>
                <w:sz w:val="24"/>
                <w:szCs w:val="24"/>
                <w:lang w:val="en-US" w:eastAsia="zh-CN"/>
              </w:rPr>
              <w:t>成交总价</w:t>
            </w:r>
          </w:p>
        </w:tc>
        <w:tc>
          <w:tcPr>
            <w:tcW w:w="378"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333333"/>
                <w:kern w:val="0"/>
                <w:sz w:val="18"/>
                <w:szCs w:val="18"/>
                <w:lang w:val="en-US" w:eastAsia="zh-CN"/>
              </w:rPr>
            </w:pPr>
            <w:r>
              <w:rPr>
                <w:rFonts w:hint="eastAsia" w:ascii="黑体" w:hAnsi="黑体" w:eastAsia="黑体" w:cs="黑体"/>
                <w:color w:val="333333"/>
                <w:kern w:val="0"/>
                <w:sz w:val="24"/>
                <w:szCs w:val="24"/>
                <w:lang w:val="en-US" w:eastAsia="zh-CN"/>
              </w:rPr>
              <w:t>医保编码</w:t>
            </w:r>
          </w:p>
        </w:tc>
        <w:tc>
          <w:tcPr>
            <w:tcW w:w="492"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333333"/>
                <w:kern w:val="0"/>
                <w:sz w:val="24"/>
                <w:szCs w:val="24"/>
                <w:lang w:val="en-US" w:eastAsia="zh-CN"/>
              </w:rPr>
            </w:pPr>
            <w:r>
              <w:rPr>
                <w:rFonts w:hint="eastAsia" w:ascii="黑体" w:hAnsi="黑体" w:eastAsia="黑体" w:cs="黑体"/>
                <w:color w:val="333333"/>
                <w:kern w:val="0"/>
                <w:sz w:val="24"/>
                <w:szCs w:val="24"/>
                <w:lang w:val="en-US" w:eastAsia="zh-CN"/>
              </w:rPr>
              <w:t>医疗器械注册证/备案凭证编号</w:t>
            </w:r>
          </w:p>
        </w:tc>
        <w:tc>
          <w:tcPr>
            <w:tcW w:w="636"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333333"/>
                <w:kern w:val="0"/>
                <w:sz w:val="24"/>
                <w:szCs w:val="24"/>
                <w:lang w:val="en-US" w:eastAsia="zh-CN"/>
              </w:rPr>
            </w:pPr>
            <w:r>
              <w:rPr>
                <w:rFonts w:hint="eastAsia" w:ascii="黑体" w:hAnsi="黑体" w:eastAsia="黑体" w:cs="黑体"/>
                <w:color w:val="333333"/>
                <w:kern w:val="0"/>
                <w:sz w:val="24"/>
                <w:szCs w:val="24"/>
                <w:lang w:val="en-US" w:eastAsia="zh-CN"/>
              </w:rPr>
              <w:t>四川省药械集中采购及医药价格监管平台商品代码</w:t>
            </w:r>
          </w:p>
        </w:tc>
      </w:tr>
      <w:tr>
        <w:tblPrEx>
          <w:shd w:val="clear" w:color="auto" w:fill="FFFFFF"/>
          <w:tblCellMar>
            <w:top w:w="0" w:type="dxa"/>
            <w:left w:w="0" w:type="dxa"/>
            <w:bottom w:w="0" w:type="dxa"/>
            <w:right w:w="0" w:type="dxa"/>
          </w:tblCellMar>
        </w:tblPrEx>
        <w:trPr>
          <w:trHeight w:val="366" w:hRule="atLeast"/>
          <w:jc w:val="center"/>
        </w:trPr>
        <w:tc>
          <w:tcPr>
            <w:tcW w:w="36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38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8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9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7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48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43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37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378"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492"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63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425" w:hRule="atLeast"/>
          <w:jc w:val="center"/>
        </w:trPr>
        <w:tc>
          <w:tcPr>
            <w:tcW w:w="360" w:type="pct"/>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01" w:type="pct"/>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383" w:type="pct"/>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86" w:type="pct"/>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90" w:type="pct"/>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74" w:type="pct"/>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489" w:type="pct"/>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430" w:type="pct"/>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376" w:type="pct"/>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378" w:type="pct"/>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492" w:type="pct"/>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636" w:type="pct"/>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87" w:hRule="atLeast"/>
          <w:jc w:val="center"/>
        </w:trPr>
        <w:tc>
          <w:tcPr>
            <w:tcW w:w="36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0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383"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86"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9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74"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489"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430"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378"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492"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636"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hint="eastAsia" w:ascii="仿宋_GB2312" w:hAnsi="Segoe UI" w:eastAsia="仿宋_GB2312" w:cs="Segoe UI"/>
          <w:color w:val="333333"/>
          <w:kern w:val="0"/>
          <w:sz w:val="24"/>
          <w:szCs w:val="24"/>
        </w:rPr>
      </w:pPr>
    </w:p>
    <w:p>
      <w:pPr>
        <w:widowControl/>
        <w:shd w:val="clear" w:color="auto" w:fill="FFFFFF"/>
        <w:wordWrap w:val="0"/>
        <w:jc w:val="left"/>
        <w:rPr>
          <w:rFonts w:hint="eastAsia" w:ascii="仿宋_GB2312" w:hAnsi="Segoe UI" w:eastAsia="仿宋_GB2312" w:cs="Segoe UI"/>
          <w:color w:val="333333"/>
          <w:kern w:val="0"/>
          <w:sz w:val="24"/>
          <w:szCs w:val="24"/>
        </w:rPr>
      </w:pP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jc w:val="left"/>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widowControl/>
        <w:shd w:val="clear" w:color="auto" w:fill="FFFFFF"/>
        <w:wordWrap w:val="0"/>
        <w:spacing w:line="400" w:lineRule="atLeast"/>
        <w:jc w:val="center"/>
        <w:rPr>
          <w:rFonts w:hint="eastAsia" w:ascii="方正小标宋简体" w:hAnsi="方正小标宋简体" w:eastAsia="方正小标宋简体" w:cs="方正小标宋简体"/>
          <w:color w:val="333333"/>
          <w:kern w:val="0"/>
          <w:sz w:val="32"/>
          <w:szCs w:val="32"/>
        </w:rPr>
      </w:pPr>
      <w:r>
        <w:rPr>
          <w:rFonts w:hint="eastAsia" w:ascii="方正小标宋简体" w:hAnsi="方正小标宋简体" w:eastAsia="方正小标宋简体" w:cs="方正小标宋简体"/>
          <w:color w:val="333333"/>
          <w:kern w:val="0"/>
          <w:sz w:val="32"/>
          <w:szCs w:val="32"/>
        </w:rPr>
        <w:t>规格型号、配置及偏离表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center"/>
        <w:rPr>
          <w:rFonts w:hint="eastAsia" w:ascii="方正小标宋简体" w:hAnsi="方正小标宋简体" w:eastAsia="方正小标宋简体" w:cs="方正小标宋简体"/>
          <w:color w:val="333333"/>
          <w:kern w:val="0"/>
          <w:sz w:val="32"/>
          <w:szCs w:val="32"/>
        </w:rPr>
      </w:pPr>
    </w:p>
    <w:p>
      <w:pPr>
        <w:widowControl/>
        <w:shd w:val="clear" w:color="auto" w:fill="FFFFFF"/>
        <w:wordWrap w:val="0"/>
        <w:spacing w:line="400" w:lineRule="atLeast"/>
        <w:jc w:val="center"/>
        <w:rPr>
          <w:rFonts w:hint="eastAsia" w:ascii="方正小标宋简体" w:hAnsi="方正小标宋简体" w:eastAsia="方正小标宋简体" w:cs="方正小标宋简体"/>
          <w:color w:val="333333"/>
          <w:kern w:val="0"/>
          <w:sz w:val="32"/>
          <w:szCs w:val="32"/>
        </w:rPr>
      </w:pPr>
    </w:p>
    <w:p>
      <w:pPr>
        <w:widowControl/>
        <w:shd w:val="clear" w:color="auto" w:fill="FFFFFF"/>
        <w:wordWrap w:val="0"/>
        <w:spacing w:line="400" w:lineRule="atLeast"/>
        <w:jc w:val="center"/>
        <w:rPr>
          <w:rFonts w:hint="eastAsia" w:ascii="方正小标宋简体" w:hAnsi="方正小标宋简体" w:eastAsia="方正小标宋简体" w:cs="方正小标宋简体"/>
          <w:color w:val="333333"/>
          <w:kern w:val="0"/>
          <w:sz w:val="32"/>
          <w:szCs w:val="32"/>
        </w:rPr>
      </w:pPr>
    </w:p>
    <w:p>
      <w:pPr>
        <w:widowControl/>
        <w:shd w:val="clear" w:color="auto" w:fill="FFFFFF"/>
        <w:wordWrap w:val="0"/>
        <w:spacing w:line="400" w:lineRule="atLeast"/>
        <w:jc w:val="center"/>
        <w:rPr>
          <w:rFonts w:hint="eastAsia" w:ascii="方正小标宋简体" w:hAnsi="方正小标宋简体" w:eastAsia="方正小标宋简体" w:cs="方正小标宋简体"/>
          <w:color w:val="333333"/>
          <w:kern w:val="0"/>
          <w:sz w:val="32"/>
          <w:szCs w:val="32"/>
        </w:rPr>
      </w:pPr>
    </w:p>
    <w:p>
      <w:pPr>
        <w:widowControl/>
        <w:shd w:val="clear" w:color="auto" w:fill="FFFFFF"/>
        <w:wordWrap w:val="0"/>
        <w:spacing w:line="400" w:lineRule="atLeast"/>
        <w:jc w:val="center"/>
        <w:rPr>
          <w:rFonts w:hint="eastAsia" w:ascii="方正小标宋简体" w:hAnsi="方正小标宋简体" w:eastAsia="方正小标宋简体" w:cs="方正小标宋简体"/>
          <w:color w:val="333333"/>
          <w:kern w:val="0"/>
          <w:sz w:val="32"/>
          <w:szCs w:val="32"/>
        </w:rPr>
      </w:pPr>
    </w:p>
    <w:p>
      <w:pPr>
        <w:widowControl/>
        <w:shd w:val="clear" w:color="auto" w:fill="FFFFFF"/>
        <w:wordWrap w:val="0"/>
        <w:spacing w:line="400" w:lineRule="atLeast"/>
        <w:jc w:val="center"/>
        <w:rPr>
          <w:rFonts w:hint="eastAsia" w:ascii="方正小标宋简体" w:hAnsi="方正小标宋简体" w:eastAsia="方正小标宋简体" w:cs="方正小标宋简体"/>
          <w:color w:val="333333"/>
          <w:kern w:val="0"/>
          <w:sz w:val="32"/>
          <w:szCs w:val="32"/>
        </w:rPr>
      </w:pPr>
    </w:p>
    <w:p>
      <w:pPr>
        <w:widowControl/>
        <w:shd w:val="clear" w:color="auto" w:fill="FFFFFF"/>
        <w:wordWrap w:val="0"/>
        <w:spacing w:line="400" w:lineRule="atLeast"/>
        <w:jc w:val="center"/>
        <w:rPr>
          <w:rFonts w:hint="eastAsia" w:ascii="方正小标宋简体" w:hAnsi="方正小标宋简体" w:eastAsia="方正小标宋简体" w:cs="方正小标宋简体"/>
          <w:color w:val="333333"/>
          <w:kern w:val="0"/>
          <w:sz w:val="32"/>
          <w:szCs w:val="32"/>
        </w:rPr>
      </w:pPr>
    </w:p>
    <w:p>
      <w:pPr>
        <w:widowControl/>
        <w:shd w:val="clear" w:color="auto" w:fill="FFFFFF"/>
        <w:wordWrap w:val="0"/>
        <w:spacing w:line="400" w:lineRule="atLeast"/>
        <w:jc w:val="center"/>
        <w:rPr>
          <w:rFonts w:hint="eastAsia" w:ascii="方正小标宋简体" w:hAnsi="方正小标宋简体" w:eastAsia="方正小标宋简体" w:cs="方正小标宋简体"/>
          <w:color w:val="333333"/>
          <w:kern w:val="0"/>
          <w:sz w:val="32"/>
          <w:szCs w:val="32"/>
        </w:rPr>
      </w:pPr>
    </w:p>
    <w:p>
      <w:pPr>
        <w:widowControl/>
        <w:shd w:val="clear" w:color="auto" w:fill="FFFFFF"/>
        <w:wordWrap w:val="0"/>
        <w:spacing w:line="400" w:lineRule="atLeast"/>
        <w:jc w:val="center"/>
        <w:rPr>
          <w:rFonts w:hint="eastAsia" w:ascii="方正小标宋简体" w:hAnsi="方正小标宋简体" w:eastAsia="方正小标宋简体" w:cs="方正小标宋简体"/>
          <w:color w:val="333333"/>
          <w:kern w:val="0"/>
          <w:sz w:val="32"/>
          <w:szCs w:val="32"/>
        </w:rPr>
      </w:pPr>
    </w:p>
    <w:p>
      <w:pPr>
        <w:widowControl/>
        <w:shd w:val="clear" w:color="auto" w:fill="FFFFFF"/>
        <w:wordWrap w:val="0"/>
        <w:spacing w:line="400" w:lineRule="atLeast"/>
        <w:jc w:val="center"/>
        <w:rPr>
          <w:rFonts w:hint="eastAsia" w:ascii="方正小标宋简体" w:hAnsi="方正小标宋简体" w:eastAsia="方正小标宋简体" w:cs="方正小标宋简体"/>
          <w:color w:val="333333"/>
          <w:kern w:val="0"/>
          <w:sz w:val="32"/>
          <w:szCs w:val="32"/>
        </w:rPr>
      </w:pPr>
    </w:p>
    <w:p>
      <w:pPr>
        <w:widowControl/>
        <w:shd w:val="clear" w:color="auto" w:fill="FFFFFF"/>
        <w:wordWrap w:val="0"/>
        <w:spacing w:line="400" w:lineRule="atLeast"/>
        <w:jc w:val="center"/>
        <w:rPr>
          <w:rFonts w:hint="eastAsia" w:ascii="方正小标宋简体" w:hAnsi="方正小标宋简体" w:eastAsia="方正小标宋简体" w:cs="方正小标宋简体"/>
          <w:color w:val="333333"/>
          <w:kern w:val="0"/>
          <w:sz w:val="32"/>
          <w:szCs w:val="32"/>
        </w:rPr>
      </w:pPr>
    </w:p>
    <w:p>
      <w:pPr>
        <w:widowControl/>
        <w:shd w:val="clear" w:color="auto" w:fill="FFFFFF"/>
        <w:wordWrap w:val="0"/>
        <w:spacing w:line="400" w:lineRule="atLeast"/>
        <w:jc w:val="center"/>
        <w:rPr>
          <w:rFonts w:hint="eastAsia" w:ascii="方正小标宋简体" w:hAnsi="方正小标宋简体" w:eastAsia="方正小标宋简体" w:cs="方正小标宋简体"/>
          <w:color w:val="333333"/>
          <w:kern w:val="0"/>
          <w:sz w:val="32"/>
          <w:szCs w:val="32"/>
        </w:rPr>
      </w:pPr>
      <w:r>
        <w:rPr>
          <w:rFonts w:hint="eastAsia" w:ascii="方正小标宋简体" w:hAnsi="方正小标宋简体" w:eastAsia="方正小标宋简体" w:cs="方正小标宋简体"/>
          <w:color w:val="333333"/>
          <w:kern w:val="0"/>
          <w:sz w:val="32"/>
          <w:szCs w:val="32"/>
        </w:rPr>
        <w:t>用户情况表</w:t>
      </w:r>
    </w:p>
    <w:tbl>
      <w:tblPr>
        <w:tblStyle w:val="6"/>
        <w:tblW w:w="0" w:type="auto"/>
        <w:jc w:val="center"/>
        <w:tblLayout w:type="autofit"/>
        <w:tblCellMar>
          <w:top w:w="0" w:type="dxa"/>
          <w:left w:w="0" w:type="dxa"/>
          <w:bottom w:w="0" w:type="dxa"/>
          <w:right w:w="0" w:type="dxa"/>
        </w:tblCellMar>
      </w:tblPr>
      <w:tblGrid>
        <w:gridCol w:w="1409"/>
        <w:gridCol w:w="1486"/>
        <w:gridCol w:w="1046"/>
        <w:gridCol w:w="749"/>
        <w:gridCol w:w="1211"/>
        <w:gridCol w:w="1706"/>
        <w:gridCol w:w="915"/>
      </w:tblGrid>
      <w:tr>
        <w:tblPrEx>
          <w:tblCellMar>
            <w:top w:w="0" w:type="dxa"/>
            <w:left w:w="0" w:type="dxa"/>
            <w:bottom w:w="0" w:type="dxa"/>
            <w:right w:w="0" w:type="dxa"/>
          </w:tblCellMar>
        </w:tblPrEx>
        <w:trPr>
          <w:trHeight w:val="420" w:hRule="atLeast"/>
          <w:jc w:val="center"/>
        </w:trPr>
        <w:tc>
          <w:tcPr>
            <w:tcW w:w="140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省外省级以上单位用户</w:t>
            </w:r>
          </w:p>
        </w:tc>
        <w:tc>
          <w:tcPr>
            <w:tcW w:w="14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用户名称</w:t>
            </w:r>
          </w:p>
        </w:tc>
        <w:tc>
          <w:tcPr>
            <w:tcW w:w="10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型号</w:t>
            </w:r>
          </w:p>
        </w:tc>
        <w:tc>
          <w:tcPr>
            <w:tcW w:w="74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数量</w:t>
            </w:r>
          </w:p>
        </w:tc>
        <w:tc>
          <w:tcPr>
            <w:tcW w:w="1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供货期限</w:t>
            </w:r>
          </w:p>
        </w:tc>
        <w:tc>
          <w:tcPr>
            <w:tcW w:w="17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联系人及联系方式</w:t>
            </w:r>
          </w:p>
        </w:tc>
        <w:tc>
          <w:tcPr>
            <w:tcW w:w="9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18"/>
                <w:szCs w:val="18"/>
              </w:rPr>
            </w:pPr>
          </w:p>
        </w:tc>
        <w:tc>
          <w:tcPr>
            <w:tcW w:w="14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7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7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9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18"/>
                <w:szCs w:val="18"/>
              </w:rPr>
            </w:pPr>
          </w:p>
        </w:tc>
        <w:tc>
          <w:tcPr>
            <w:tcW w:w="14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7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7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9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r>
      <w:tr>
        <w:tblPrEx>
          <w:tblCellMar>
            <w:top w:w="0" w:type="dxa"/>
            <w:left w:w="0" w:type="dxa"/>
            <w:bottom w:w="0" w:type="dxa"/>
            <w:right w:w="0" w:type="dxa"/>
          </w:tblCellMar>
        </w:tblPrEx>
        <w:trPr>
          <w:trHeight w:val="105" w:hRule="atLeast"/>
          <w:jc w:val="center"/>
        </w:trPr>
        <w:tc>
          <w:tcPr>
            <w:tcW w:w="140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黑体" w:hAnsi="黑体" w:eastAsia="黑体" w:cs="黑体"/>
                <w:kern w:val="0"/>
                <w:sz w:val="18"/>
                <w:szCs w:val="18"/>
              </w:rPr>
            </w:pPr>
            <w:r>
              <w:rPr>
                <w:rFonts w:hint="eastAsia" w:ascii="黑体" w:hAnsi="黑体" w:eastAsia="黑体" w:cs="黑体"/>
                <w:kern w:val="0"/>
                <w:sz w:val="24"/>
                <w:szCs w:val="24"/>
              </w:rPr>
              <w:t>省内省级单位用户</w:t>
            </w:r>
          </w:p>
        </w:tc>
        <w:tc>
          <w:tcPr>
            <w:tcW w:w="14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7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7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9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18"/>
                <w:szCs w:val="18"/>
              </w:rPr>
            </w:pPr>
          </w:p>
        </w:tc>
        <w:tc>
          <w:tcPr>
            <w:tcW w:w="14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7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7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9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18"/>
                <w:szCs w:val="18"/>
              </w:rPr>
            </w:pPr>
          </w:p>
        </w:tc>
        <w:tc>
          <w:tcPr>
            <w:tcW w:w="14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7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7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9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r>
      <w:tr>
        <w:tblPrEx>
          <w:tblCellMar>
            <w:top w:w="0" w:type="dxa"/>
            <w:left w:w="0" w:type="dxa"/>
            <w:bottom w:w="0" w:type="dxa"/>
            <w:right w:w="0" w:type="dxa"/>
          </w:tblCellMar>
        </w:tblPrEx>
        <w:trPr>
          <w:trHeight w:val="375" w:hRule="atLeast"/>
          <w:jc w:val="center"/>
        </w:trPr>
        <w:tc>
          <w:tcPr>
            <w:tcW w:w="140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省内其他用户</w:t>
            </w:r>
          </w:p>
        </w:tc>
        <w:tc>
          <w:tcPr>
            <w:tcW w:w="14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7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7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9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18"/>
                <w:szCs w:val="18"/>
              </w:rPr>
            </w:pPr>
          </w:p>
        </w:tc>
        <w:tc>
          <w:tcPr>
            <w:tcW w:w="14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7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7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9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18"/>
                <w:szCs w:val="18"/>
              </w:rPr>
            </w:pPr>
          </w:p>
        </w:tc>
        <w:tc>
          <w:tcPr>
            <w:tcW w:w="14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0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7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17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c>
          <w:tcPr>
            <w:tcW w:w="9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kern w:val="0"/>
                <w:sz w:val="18"/>
                <w:szCs w:val="18"/>
              </w:rPr>
            </w:pPr>
            <w:r>
              <w:rPr>
                <w:rFonts w:hint="eastAsia" w:ascii="黑体" w:hAnsi="黑体" w:eastAsia="黑体" w:cs="黑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说明：1、表中产品为近三年销售，用户仍在使用的货物；2、只填写本次投标产品型号或与本次投标产品相当的型号。</w:t>
      </w:r>
    </w:p>
    <w:p>
      <w:pPr>
        <w:widowControl/>
        <w:shd w:val="clear" w:color="auto" w:fill="FFFFFF"/>
        <w:wordWrap w:val="0"/>
        <w:jc w:val="left"/>
        <w:rPr>
          <w:rFonts w:hint="eastAsia" w:ascii="仿宋_GB2312" w:hAnsi="Segoe UI" w:eastAsia="仿宋_GB2312" w:cs="Segoe UI"/>
          <w:color w:val="333333"/>
          <w:kern w:val="0"/>
          <w:sz w:val="24"/>
          <w:szCs w:val="24"/>
        </w:rPr>
      </w:pPr>
    </w:p>
    <w:p>
      <w:pPr>
        <w:widowControl/>
        <w:shd w:val="clear" w:color="auto" w:fill="FFFFFF"/>
        <w:wordWrap w:val="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widowControl/>
        <w:shd w:val="clear" w:color="auto" w:fill="FFFFFF"/>
        <w:wordWrap w:val="0"/>
        <w:jc w:val="center"/>
        <w:rPr>
          <w:rFonts w:hint="eastAsia" w:ascii="方正小标宋简体" w:hAnsi="方正小标宋简体" w:eastAsia="方正小标宋简体" w:cs="方正小标宋简体"/>
          <w:color w:val="333333"/>
          <w:kern w:val="0"/>
          <w:sz w:val="32"/>
          <w:szCs w:val="32"/>
        </w:rPr>
      </w:pPr>
      <w:r>
        <w:rPr>
          <w:rFonts w:hint="eastAsia" w:ascii="方正小标宋简体" w:hAnsi="方正小标宋简体" w:eastAsia="方正小标宋简体" w:cs="方正小标宋简体"/>
          <w:color w:val="333333"/>
          <w:kern w:val="0"/>
          <w:sz w:val="32"/>
          <w:szCs w:val="32"/>
        </w:rPr>
        <w:t>生产厂家授权书</w:t>
      </w:r>
    </w:p>
    <w:p>
      <w:pPr>
        <w:widowControl/>
        <w:shd w:val="clear" w:color="auto" w:fill="FFFFFF"/>
        <w:wordWrap w:val="0"/>
        <w:ind w:firstLine="360"/>
        <w:jc w:val="left"/>
        <w:rPr>
          <w:rFonts w:hint="eastAsia" w:ascii="仿宋_GB2312" w:hAnsi="Segoe UI" w:eastAsia="仿宋_GB2312" w:cs="Segoe UI"/>
          <w:color w:val="333333"/>
          <w:kern w:val="0"/>
          <w:sz w:val="24"/>
          <w:szCs w:val="24"/>
          <w:u w:val="single"/>
        </w:rPr>
      </w:pPr>
    </w:p>
    <w:p>
      <w:pPr>
        <w:widowControl/>
        <w:shd w:val="clear" w:color="auto" w:fill="FFFFFF"/>
        <w:wordWrap w:val="0"/>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u w:val="single"/>
        </w:rPr>
        <w:t>************：</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（生产厂家名称）是在</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（国名）依法登记注册的，其厂址现在。</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（被授权公司名称）是在</w:t>
      </w:r>
      <w:r>
        <w:rPr>
          <w:rFonts w:hint="eastAsia" w:ascii="仿宋_GB2312" w:hAnsi="Segoe UI" w:eastAsia="仿宋_GB2312" w:cs="Segoe UI"/>
          <w:color w:val="333333"/>
          <w:kern w:val="0"/>
          <w:sz w:val="24"/>
          <w:szCs w:val="24"/>
          <w:u w:val="single"/>
        </w:rPr>
        <w:t>.</w:t>
      </w:r>
    </w:p>
    <w:p>
      <w:pPr>
        <w:widowControl/>
        <w:shd w:val="clear" w:color="auto" w:fill="FFFFFF"/>
        <w:wordWrap w:val="0"/>
        <w:ind w:firstLine="105"/>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（国名）依法登记注册的，其主要营业地点现在。</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（生产厂家名称）授权（被授权公司名称）为我方制造的品牌产品的合法销售商（授权销售的产品清单附后），参加_</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“”项目第包的投标，全权处理与该产品投标的有关事宜，并对我方具有约束力。</w:t>
      </w:r>
    </w:p>
    <w:p>
      <w:pPr>
        <w:widowControl/>
        <w:shd w:val="clear" w:color="auto" w:fill="FFFFFF"/>
        <w:wordWrap w:val="0"/>
        <w:ind w:left="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授权单位名称：（盖章）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授权单位法定代表人或授权代表（签字）：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被授权单位名称：（盖章）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被授权单位法定代表人或授权代表（签字）：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授权日期：</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附：授权销售产品清单</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pStyle w:val="2"/>
        <w:rPr>
          <w:rFonts w:hint="eastAsia" w:ascii="宋体" w:hAnsi="宋体" w:eastAsia="宋体" w:cs="Segoe UI"/>
          <w:color w:val="333333"/>
          <w:kern w:val="0"/>
          <w:sz w:val="24"/>
          <w:szCs w:val="24"/>
        </w:rPr>
      </w:pPr>
    </w:p>
    <w:p>
      <w:pPr>
        <w:widowControl/>
        <w:shd w:val="clear" w:color="auto" w:fill="FFFFFF"/>
        <w:wordWrap w:val="0"/>
        <w:spacing w:line="400" w:lineRule="atLeast"/>
        <w:jc w:val="center"/>
        <w:rPr>
          <w:rFonts w:hint="eastAsia" w:ascii="方正小标宋简体" w:hAnsi="方正小标宋简体" w:eastAsia="方正小标宋简体" w:cs="方正小标宋简体"/>
          <w:color w:val="333333"/>
          <w:kern w:val="0"/>
          <w:sz w:val="32"/>
          <w:szCs w:val="32"/>
        </w:rPr>
      </w:pPr>
      <w:bookmarkStart w:id="0" w:name="_Toc95295163"/>
      <w:r>
        <w:rPr>
          <w:rFonts w:hint="eastAsia" w:ascii="方正小标宋简体" w:hAnsi="方正小标宋简体" w:eastAsia="方正小标宋简体" w:cs="方正小标宋简体"/>
          <w:color w:val="333333"/>
          <w:kern w:val="0"/>
          <w:sz w:val="32"/>
          <w:szCs w:val="32"/>
        </w:rPr>
        <w:t>法定代表人身份授权书</w:t>
      </w:r>
      <w:bookmarkEnd w:id="0"/>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（采购单位名称）：</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本授权声明：（投标人名称）</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（法定代表人姓名、职务）授权（被授权人姓名、职务）为我方</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项目投标活动的合法代表，以我方名义全权处理该项目有关投标、签订合同以及执行合同等一切事宜。</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法定代表人签字：</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ind w:left="480" w:hanging="36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w:t>
      </w: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附件4：</w:t>
      </w:r>
    </w:p>
    <w:p>
      <w:pPr>
        <w:widowControl/>
        <w:shd w:val="clear" w:color="auto" w:fill="FFFFFF"/>
        <w:wordWrap w:val="0"/>
        <w:spacing w:line="400" w:lineRule="atLeast"/>
        <w:jc w:val="center"/>
        <w:rPr>
          <w:rFonts w:hint="eastAsia" w:ascii="方正小标宋简体" w:hAnsi="方正小标宋简体" w:eastAsia="方正小标宋简体" w:cs="方正小标宋简体"/>
          <w:color w:val="333333"/>
          <w:kern w:val="0"/>
          <w:sz w:val="32"/>
          <w:szCs w:val="32"/>
        </w:rPr>
      </w:pPr>
      <w:r>
        <w:rPr>
          <w:rFonts w:hint="eastAsia" w:ascii="方正小标宋简体" w:hAnsi="方正小标宋简体" w:eastAsia="方正小标宋简体" w:cs="方正小标宋简体"/>
          <w:color w:val="333333"/>
          <w:kern w:val="0"/>
          <w:sz w:val="32"/>
          <w:szCs w:val="32"/>
        </w:rPr>
        <w:t>《四川省妇幼保健院反商业贿赂承诺书》</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w:t>
      </w:r>
    </w:p>
    <w:p>
      <w:pPr>
        <w:widowControl/>
        <w:shd w:val="clear" w:color="auto" w:fill="FFFFFF"/>
        <w:wordWrap w:val="0"/>
        <w:ind w:left="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　　　　　委托代理人（承诺人）</w:t>
      </w:r>
    </w:p>
    <w:p>
      <w:pPr>
        <w:widowControl/>
        <w:shd w:val="clear" w:color="auto" w:fill="FFFFFF"/>
        <w:wordWrap w:val="0"/>
        <w:ind w:left="1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76FFC"/>
    <w:rsid w:val="00080C40"/>
    <w:rsid w:val="00121D6F"/>
    <w:rsid w:val="001371D2"/>
    <w:rsid w:val="001931F2"/>
    <w:rsid w:val="00277086"/>
    <w:rsid w:val="002F0FB6"/>
    <w:rsid w:val="003323CD"/>
    <w:rsid w:val="0035116A"/>
    <w:rsid w:val="003F1242"/>
    <w:rsid w:val="004B734D"/>
    <w:rsid w:val="0067270F"/>
    <w:rsid w:val="006B0729"/>
    <w:rsid w:val="006C2B1B"/>
    <w:rsid w:val="007477D8"/>
    <w:rsid w:val="007A3784"/>
    <w:rsid w:val="00821CEE"/>
    <w:rsid w:val="008E6C7C"/>
    <w:rsid w:val="00991324"/>
    <w:rsid w:val="009B3CC5"/>
    <w:rsid w:val="00A3343D"/>
    <w:rsid w:val="00A41870"/>
    <w:rsid w:val="00AE739F"/>
    <w:rsid w:val="00AF16AE"/>
    <w:rsid w:val="00D11E4C"/>
    <w:rsid w:val="00D169F3"/>
    <w:rsid w:val="00D25A50"/>
    <w:rsid w:val="00D51242"/>
    <w:rsid w:val="00D52A20"/>
    <w:rsid w:val="00EB43BD"/>
    <w:rsid w:val="00EF14ED"/>
    <w:rsid w:val="00F81DDA"/>
    <w:rsid w:val="00F95593"/>
    <w:rsid w:val="0297033A"/>
    <w:rsid w:val="0BF25649"/>
    <w:rsid w:val="0CDF66A4"/>
    <w:rsid w:val="126E5199"/>
    <w:rsid w:val="17412D70"/>
    <w:rsid w:val="198155EA"/>
    <w:rsid w:val="1A9D0782"/>
    <w:rsid w:val="1ADB6CC8"/>
    <w:rsid w:val="1C961347"/>
    <w:rsid w:val="2066403F"/>
    <w:rsid w:val="222708D7"/>
    <w:rsid w:val="2EA40308"/>
    <w:rsid w:val="32546A03"/>
    <w:rsid w:val="32D7512C"/>
    <w:rsid w:val="34A41E6D"/>
    <w:rsid w:val="35DB1070"/>
    <w:rsid w:val="3AB8044E"/>
    <w:rsid w:val="3B9D0500"/>
    <w:rsid w:val="3DC26BB4"/>
    <w:rsid w:val="426F5F12"/>
    <w:rsid w:val="49481025"/>
    <w:rsid w:val="5A7E218A"/>
    <w:rsid w:val="5ADD58D7"/>
    <w:rsid w:val="609D5114"/>
    <w:rsid w:val="618202CB"/>
    <w:rsid w:val="6347479A"/>
    <w:rsid w:val="64A73ECF"/>
    <w:rsid w:val="65E20988"/>
    <w:rsid w:val="67255631"/>
    <w:rsid w:val="689263B0"/>
    <w:rsid w:val="6CCC3C3D"/>
    <w:rsid w:val="731D678C"/>
    <w:rsid w:val="75624D3C"/>
    <w:rsid w:val="77B4699E"/>
    <w:rsid w:val="78645C08"/>
    <w:rsid w:val="7E5C1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szCs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3418</Words>
  <Characters>3503</Characters>
  <Lines>25</Lines>
  <Paragraphs>7</Paragraphs>
  <TotalTime>12</TotalTime>
  <ScaleCrop>false</ScaleCrop>
  <LinksUpToDate>false</LinksUpToDate>
  <CharactersWithSpaces>3615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2021-08-09T01:50:00Z</dcterms:created>
  <dc:creator>a</dc:creator>
  <cp:lastModifiedBy>李姗珊</cp:lastModifiedBy>
  <dcterms:modified xsi:type="dcterms:W3CDTF">2022-03-30T02:33:35Z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50B3CE3216314115967259940563704B</vt:lpwstr>
  </property>
</Properties>
</file>